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theme/themeOverride1.xml" ContentType="application/vnd.openxmlformats-officedocument.themeOverride+xml"/>
  <Override PartName="/word/drawings/drawing6.xml" ContentType="application/vnd.openxmlformats-officedocument.drawingml.chartshapes+xml"/>
  <Override PartName="/word/charts/chart11.xml" ContentType="application/vnd.openxmlformats-officedocument.drawingml.chart+xml"/>
  <Override PartName="/word/theme/themeOverride2.xml" ContentType="application/vnd.openxmlformats-officedocument.themeOverride+xml"/>
  <Override PartName="/word/drawings/drawing7.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drawings/drawing8.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theme/themeOverride5.xml" ContentType="application/vnd.openxmlformats-officedocument.themeOverride+xml"/>
  <Override PartName="/word/drawings/drawing9.xml" ContentType="application/vnd.openxmlformats-officedocument.drawingml.chartshapes+xml"/>
  <Override PartName="/word/charts/chart18.xml" ContentType="application/vnd.openxmlformats-officedocument.drawingml.chart+xml"/>
  <Override PartName="/word/theme/themeOverride6.xml" ContentType="application/vnd.openxmlformats-officedocument.themeOverride+xml"/>
  <Override PartName="/word/drawings/drawing10.xml" ContentType="application/vnd.openxmlformats-officedocument.drawingml.chartshapes+xml"/>
  <Override PartName="/word/charts/chart19.xml" ContentType="application/vnd.openxmlformats-officedocument.drawingml.chart+xml"/>
  <Override PartName="/word/theme/themeOverride7.xml" ContentType="application/vnd.openxmlformats-officedocument.themeOverride+xml"/>
  <Override PartName="/word/drawings/drawing11.xml" ContentType="application/vnd.openxmlformats-officedocument.drawingml.chartshapes+xml"/>
  <Override PartName="/word/charts/chart20.xml" ContentType="application/vnd.openxmlformats-officedocument.drawingml.chart+xml"/>
  <Override PartName="/word/theme/themeOverride8.xml" ContentType="application/vnd.openxmlformats-officedocument.themeOverride+xml"/>
  <Override PartName="/word/charts/chart21.xml" ContentType="application/vnd.openxmlformats-officedocument.drawingml.chart+xml"/>
  <Override PartName="/word/theme/themeOverride9.xml" ContentType="application/vnd.openxmlformats-officedocument.themeOverride+xml"/>
  <Override PartName="/word/charts/chart22.xml" ContentType="application/vnd.openxmlformats-officedocument.drawingml.chart+xml"/>
  <Override PartName="/word/theme/themeOverride10.xml" ContentType="application/vnd.openxmlformats-officedocument.themeOverride+xml"/>
  <Override PartName="/word/drawings/drawing12.xml" ContentType="application/vnd.openxmlformats-officedocument.drawingml.chartshapes+xml"/>
  <Override PartName="/word/charts/chart23.xml" ContentType="application/vnd.openxmlformats-officedocument.drawingml.chart+xml"/>
  <Override PartName="/word/theme/themeOverride11.xml" ContentType="application/vnd.openxmlformats-officedocument.themeOverride+xml"/>
  <Override PartName="/word/drawings/drawing13.xml" ContentType="application/vnd.openxmlformats-officedocument.drawingml.chartshapes+xml"/>
  <Override PartName="/word/charts/chart24.xml" ContentType="application/vnd.openxmlformats-officedocument.drawingml.chart+xml"/>
  <Override PartName="/word/theme/themeOverride12.xml" ContentType="application/vnd.openxmlformats-officedocument.themeOverride+xml"/>
  <Override PartName="/word/drawings/drawing14.xml" ContentType="application/vnd.openxmlformats-officedocument.drawingml.chartshapes+xml"/>
  <Override PartName="/word/charts/chart25.xml" ContentType="application/vnd.openxmlformats-officedocument.drawingml.chart+xml"/>
  <Override PartName="/word/theme/themeOverride13.xml" ContentType="application/vnd.openxmlformats-officedocument.themeOverride+xml"/>
  <Override PartName="/word/drawings/drawing15.xml" ContentType="application/vnd.openxmlformats-officedocument.drawingml.chartshapes+xml"/>
  <Override PartName="/word/charts/chart26.xml" ContentType="application/vnd.openxmlformats-officedocument.drawingml.chart+xml"/>
  <Override PartName="/word/drawings/drawing16.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7330604"/>
    <w:bookmarkEnd w:id="0"/>
    <w:p w14:paraId="72A6D7BC" w14:textId="7513CE6F" w:rsidR="003955CD" w:rsidRPr="002A4C7E" w:rsidRDefault="003955CD" w:rsidP="003955CD">
      <w:pPr>
        <w:jc w:val="center"/>
        <w:rPr>
          <w:rFonts w:ascii="Times New Roman" w:hAnsi="Times New Roman" w:cs="Times New Roman"/>
          <w:sz w:val="28"/>
          <w:szCs w:val="28"/>
          <w:lang w:val="ru-RU"/>
        </w:rPr>
      </w:pPr>
      <w:r w:rsidRPr="002A4C7E">
        <w:fldChar w:fldCharType="begin"/>
      </w:r>
      <w:r w:rsidRPr="00D91B2A">
        <w:rPr>
          <w:lang w:val="ru-RU"/>
        </w:rPr>
        <w:instrText xml:space="preserve"> </w:instrText>
      </w:r>
      <w:r w:rsidRPr="002A4C7E">
        <w:instrText>HYPERLINK</w:instrText>
      </w:r>
      <w:r w:rsidRPr="00D91B2A">
        <w:rPr>
          <w:lang w:val="ru-RU"/>
        </w:rPr>
        <w:instrText xml:space="preserve"> "</w:instrText>
      </w:r>
      <w:r w:rsidRPr="002A4C7E">
        <w:instrText>https</w:instrText>
      </w:r>
      <w:r w:rsidRPr="00D91B2A">
        <w:rPr>
          <w:lang w:val="ru-RU"/>
        </w:rPr>
        <w:instrText>://</w:instrText>
      </w:r>
      <w:r w:rsidRPr="002A4C7E">
        <w:instrText>www</w:instrText>
      </w:r>
      <w:r w:rsidRPr="00D91B2A">
        <w:rPr>
          <w:lang w:val="ru-RU"/>
        </w:rPr>
        <w:instrText>.</w:instrText>
      </w:r>
      <w:r w:rsidRPr="002A4C7E">
        <w:instrText>ukgu</w:instrText>
      </w:r>
      <w:r w:rsidRPr="00D91B2A">
        <w:rPr>
          <w:lang w:val="ru-RU"/>
        </w:rPr>
        <w:instrText>.</w:instrText>
      </w:r>
      <w:r w:rsidRPr="002A4C7E">
        <w:instrText>kz</w:instrText>
      </w:r>
      <w:r w:rsidRPr="00D91B2A">
        <w:rPr>
          <w:lang w:val="ru-RU"/>
        </w:rPr>
        <w:instrText>/</w:instrText>
      </w:r>
      <w:r w:rsidRPr="002A4C7E">
        <w:instrText>kk</w:instrText>
      </w:r>
      <w:r w:rsidRPr="00D91B2A">
        <w:rPr>
          <w:lang w:val="ru-RU"/>
        </w:rPr>
        <w:instrText xml:space="preserve">" </w:instrText>
      </w:r>
      <w:r w:rsidRPr="002A4C7E">
        <w:fldChar w:fldCharType="separate"/>
      </w:r>
      <w:r w:rsidRPr="002A4C7E">
        <w:rPr>
          <w:rStyle w:val="af8"/>
          <w:rFonts w:ascii="Times New Roman" w:hAnsi="Times New Roman" w:cs="Times New Roman"/>
          <w:color w:val="auto"/>
          <w:sz w:val="28"/>
          <w:szCs w:val="28"/>
          <w:u w:val="none"/>
          <w:lang w:val="ru-RU"/>
        </w:rPr>
        <w:t>М.</w:t>
      </w:r>
      <w:r w:rsidR="00D91B2A">
        <w:rPr>
          <w:rStyle w:val="af8"/>
          <w:rFonts w:ascii="Times New Roman" w:hAnsi="Times New Roman" w:cs="Times New Roman"/>
          <w:color w:val="auto"/>
          <w:sz w:val="28"/>
          <w:szCs w:val="28"/>
          <w:u w:val="none"/>
          <w:lang w:val="ru-RU"/>
        </w:rPr>
        <w:t xml:space="preserve"> </w:t>
      </w:r>
      <w:r w:rsidRPr="002A4C7E">
        <w:rPr>
          <w:rStyle w:val="af8"/>
          <w:rFonts w:ascii="Times New Roman" w:hAnsi="Times New Roman" w:cs="Times New Roman"/>
          <w:color w:val="auto"/>
          <w:sz w:val="28"/>
          <w:szCs w:val="28"/>
          <w:u w:val="none"/>
          <w:lang w:val="ru-RU"/>
        </w:rPr>
        <w:t xml:space="preserve">Әуезов атындағы Оңтүстік </w:t>
      </w:r>
      <w:r w:rsidRPr="002A4C7E">
        <w:rPr>
          <w:rStyle w:val="af8"/>
          <w:rFonts w:ascii="Times New Roman" w:hAnsi="Times New Roman" w:cs="Times New Roman"/>
          <w:color w:val="auto"/>
          <w:sz w:val="28"/>
          <w:szCs w:val="28"/>
          <w:u w:val="none"/>
          <w:lang w:val="kk-KZ"/>
        </w:rPr>
        <w:t>Қ</w:t>
      </w:r>
      <w:r w:rsidRPr="002A4C7E">
        <w:rPr>
          <w:rStyle w:val="af8"/>
          <w:rFonts w:ascii="Times New Roman" w:hAnsi="Times New Roman" w:cs="Times New Roman"/>
          <w:color w:val="auto"/>
          <w:sz w:val="28"/>
          <w:szCs w:val="28"/>
          <w:u w:val="none"/>
          <w:lang w:val="ru-RU"/>
        </w:rPr>
        <w:t>азақстан Университеті</w:t>
      </w:r>
      <w:r w:rsidRPr="002A4C7E">
        <w:rPr>
          <w:rStyle w:val="af8"/>
          <w:rFonts w:ascii="Times New Roman" w:hAnsi="Times New Roman" w:cs="Times New Roman"/>
          <w:color w:val="auto"/>
          <w:sz w:val="28"/>
          <w:szCs w:val="28"/>
          <w:u w:val="none"/>
          <w:lang w:val="ru-RU"/>
        </w:rPr>
        <w:fldChar w:fldCharType="end"/>
      </w:r>
    </w:p>
    <w:p w14:paraId="05AF4B8D" w14:textId="77777777" w:rsidR="003955CD" w:rsidRPr="002A4C7E" w:rsidRDefault="003955CD" w:rsidP="003955CD">
      <w:pPr>
        <w:jc w:val="center"/>
        <w:rPr>
          <w:rFonts w:ascii="Times New Roman" w:hAnsi="Times New Roman" w:cs="Times New Roman"/>
          <w:sz w:val="28"/>
          <w:szCs w:val="28"/>
          <w:lang w:val="ru-RU"/>
        </w:rPr>
      </w:pPr>
    </w:p>
    <w:p w14:paraId="30F20444" w14:textId="77777777" w:rsidR="003955CD" w:rsidRDefault="003955CD" w:rsidP="003955CD">
      <w:pPr>
        <w:jc w:val="center"/>
        <w:rPr>
          <w:rFonts w:ascii="Times New Roman" w:hAnsi="Times New Roman" w:cs="Times New Roman"/>
          <w:sz w:val="28"/>
          <w:szCs w:val="28"/>
          <w:lang w:val="ru-RU"/>
        </w:rPr>
      </w:pPr>
    </w:p>
    <w:p w14:paraId="4BD9941C" w14:textId="77777777" w:rsidR="00D91B2A" w:rsidRPr="002A4C7E" w:rsidRDefault="00D91B2A" w:rsidP="003955CD">
      <w:pPr>
        <w:jc w:val="center"/>
        <w:rPr>
          <w:rFonts w:ascii="Times New Roman" w:hAnsi="Times New Roman" w:cs="Times New Roman"/>
          <w:sz w:val="28"/>
          <w:szCs w:val="28"/>
          <w:lang w:val="ru-RU"/>
        </w:rPr>
      </w:pPr>
    </w:p>
    <w:p w14:paraId="4F9A6657" w14:textId="36BA99D6" w:rsidR="003955CD" w:rsidRPr="002A4C7E" w:rsidRDefault="003955CD" w:rsidP="003955CD">
      <w:pPr>
        <w:jc w:val="center"/>
        <w:rPr>
          <w:rFonts w:ascii="Times New Roman" w:hAnsi="Times New Roman" w:cs="Times New Roman"/>
          <w:sz w:val="28"/>
          <w:szCs w:val="28"/>
          <w:lang w:val="ru-RU"/>
        </w:rPr>
      </w:pPr>
      <w:r w:rsidRPr="002A4C7E">
        <w:rPr>
          <w:rFonts w:ascii="Times New Roman" w:hAnsi="Times New Roman" w:cs="Times New Roman"/>
          <w:sz w:val="28"/>
          <w:szCs w:val="28"/>
          <w:lang w:val="kk-KZ"/>
        </w:rPr>
        <w:t>ӘӨЖ</w:t>
      </w:r>
      <w:r w:rsidRPr="002A4C7E">
        <w:rPr>
          <w:rFonts w:ascii="Times New Roman" w:hAnsi="Times New Roman" w:cs="Times New Roman"/>
          <w:sz w:val="28"/>
          <w:szCs w:val="28"/>
          <w:lang w:val="ru-RU"/>
        </w:rPr>
        <w:t xml:space="preserve"> 661.</w:t>
      </w:r>
      <w:r w:rsidR="00F47100" w:rsidRPr="00770124">
        <w:rPr>
          <w:rFonts w:ascii="Times New Roman" w:hAnsi="Times New Roman" w:cs="Times New Roman"/>
          <w:sz w:val="28"/>
          <w:szCs w:val="28"/>
          <w:lang w:val="ru-RU"/>
        </w:rPr>
        <w:t>152</w:t>
      </w:r>
      <w:r w:rsidR="00EF0B86" w:rsidRPr="002A4C7E">
        <w:rPr>
          <w:rFonts w:ascii="Times New Roman" w:hAnsi="Times New Roman" w:cs="Times New Roman"/>
          <w:sz w:val="28"/>
          <w:szCs w:val="28"/>
          <w:lang w:val="ru-RU"/>
        </w:rPr>
        <w:t>.3</w:t>
      </w:r>
      <w:r w:rsidRPr="002A4C7E">
        <w:rPr>
          <w:rFonts w:ascii="Times New Roman" w:hAnsi="Times New Roman" w:cs="Times New Roman"/>
          <w:sz w:val="28"/>
          <w:szCs w:val="28"/>
          <w:lang w:val="ru-RU"/>
        </w:rPr>
        <w:t xml:space="preserve">                              </w:t>
      </w:r>
      <w:r w:rsidRPr="002A4C7E">
        <w:rPr>
          <w:rFonts w:ascii="Times New Roman" w:hAnsi="Times New Roman" w:cs="Times New Roman"/>
          <w:sz w:val="28"/>
          <w:szCs w:val="28"/>
          <w:lang w:val="kk-KZ"/>
        </w:rPr>
        <w:t xml:space="preserve">                               </w:t>
      </w:r>
      <w:r w:rsidRPr="002A4C7E">
        <w:rPr>
          <w:rFonts w:ascii="Times New Roman" w:hAnsi="Times New Roman" w:cs="Times New Roman"/>
          <w:sz w:val="28"/>
          <w:szCs w:val="28"/>
          <w:lang w:val="ru-RU"/>
        </w:rPr>
        <w:t>Қолжазба құқығында</w:t>
      </w:r>
    </w:p>
    <w:p w14:paraId="7154F5F0" w14:textId="77777777" w:rsidR="003955CD" w:rsidRPr="002A4C7E" w:rsidRDefault="003955CD" w:rsidP="003955CD">
      <w:pPr>
        <w:jc w:val="center"/>
        <w:rPr>
          <w:rFonts w:ascii="Times New Roman" w:hAnsi="Times New Roman" w:cs="Times New Roman"/>
          <w:sz w:val="28"/>
          <w:szCs w:val="28"/>
          <w:lang w:val="ru-RU"/>
        </w:rPr>
      </w:pPr>
    </w:p>
    <w:p w14:paraId="365B8256" w14:textId="77777777" w:rsidR="003955CD" w:rsidRPr="002A4C7E" w:rsidRDefault="003955CD" w:rsidP="003955CD">
      <w:pPr>
        <w:jc w:val="center"/>
        <w:rPr>
          <w:rFonts w:ascii="Times New Roman" w:hAnsi="Times New Roman" w:cs="Times New Roman"/>
          <w:sz w:val="28"/>
          <w:szCs w:val="28"/>
          <w:lang w:val="ru-RU"/>
        </w:rPr>
      </w:pPr>
    </w:p>
    <w:p w14:paraId="6FA3F462" w14:textId="77777777" w:rsidR="003955CD" w:rsidRPr="002A4C7E" w:rsidRDefault="003955CD" w:rsidP="003955CD">
      <w:pPr>
        <w:jc w:val="center"/>
        <w:rPr>
          <w:rFonts w:ascii="Times New Roman" w:hAnsi="Times New Roman" w:cs="Times New Roman"/>
          <w:sz w:val="28"/>
          <w:szCs w:val="28"/>
          <w:lang w:val="ru-RU"/>
        </w:rPr>
      </w:pPr>
    </w:p>
    <w:p w14:paraId="7FE336F4" w14:textId="0B1400C3" w:rsidR="003955CD" w:rsidRPr="00FC3EB1" w:rsidRDefault="003955CD" w:rsidP="003955CD">
      <w:pPr>
        <w:jc w:val="center"/>
        <w:rPr>
          <w:rFonts w:ascii="Times New Roman" w:hAnsi="Times New Roman" w:cs="Times New Roman"/>
          <w:b/>
          <w:sz w:val="28"/>
          <w:szCs w:val="28"/>
          <w:lang w:val="kk-KZ"/>
        </w:rPr>
      </w:pPr>
      <w:r w:rsidRPr="002A4C7E">
        <w:rPr>
          <w:rFonts w:ascii="Times New Roman" w:hAnsi="Times New Roman" w:cs="Times New Roman"/>
          <w:b/>
          <w:sz w:val="28"/>
          <w:szCs w:val="28"/>
          <w:lang w:val="kk-KZ"/>
        </w:rPr>
        <w:t xml:space="preserve">ШАЙМЕРДЕНОВА </w:t>
      </w:r>
      <w:r w:rsidR="006D46B3" w:rsidRPr="006D46B3">
        <w:rPr>
          <w:rFonts w:ascii="Times New Roman" w:hAnsi="Times New Roman" w:cs="Times New Roman"/>
          <w:b/>
          <w:sz w:val="28"/>
          <w:szCs w:val="28"/>
          <w:lang w:val="kk-KZ"/>
        </w:rPr>
        <w:t>ГУЛДАНА СМАХУЛ</w:t>
      </w:r>
      <w:r w:rsidR="00FC3EB1">
        <w:rPr>
          <w:rFonts w:ascii="Times New Roman" w:hAnsi="Times New Roman" w:cs="Times New Roman"/>
          <w:b/>
          <w:sz w:val="28"/>
          <w:szCs w:val="28"/>
          <w:lang w:val="kk-KZ"/>
        </w:rPr>
        <w:t>ОВНА</w:t>
      </w:r>
    </w:p>
    <w:p w14:paraId="4AC02973" w14:textId="77777777" w:rsidR="003955CD" w:rsidRPr="002A4C7E" w:rsidRDefault="003955CD" w:rsidP="003955CD">
      <w:pPr>
        <w:jc w:val="center"/>
        <w:rPr>
          <w:rFonts w:ascii="Times New Roman" w:hAnsi="Times New Roman" w:cs="Times New Roman"/>
          <w:b/>
          <w:sz w:val="28"/>
          <w:szCs w:val="28"/>
          <w:lang w:val="kk-KZ"/>
        </w:rPr>
      </w:pPr>
    </w:p>
    <w:p w14:paraId="4902EF87" w14:textId="77777777" w:rsidR="003955CD" w:rsidRPr="002A4C7E" w:rsidRDefault="003955CD" w:rsidP="003955CD">
      <w:pPr>
        <w:jc w:val="center"/>
        <w:rPr>
          <w:rFonts w:ascii="Times New Roman" w:hAnsi="Times New Roman" w:cs="Times New Roman"/>
          <w:b/>
          <w:sz w:val="28"/>
          <w:szCs w:val="28"/>
          <w:lang w:val="kk-KZ"/>
        </w:rPr>
      </w:pPr>
    </w:p>
    <w:p w14:paraId="10ABE437" w14:textId="77777777" w:rsidR="003955CD" w:rsidRPr="002A4C7E" w:rsidRDefault="003955CD" w:rsidP="003955CD">
      <w:pPr>
        <w:jc w:val="center"/>
        <w:rPr>
          <w:rFonts w:ascii="Times New Roman" w:hAnsi="Times New Roman" w:cs="Times New Roman"/>
          <w:b/>
          <w:sz w:val="28"/>
          <w:szCs w:val="28"/>
          <w:lang w:val="kk-KZ"/>
        </w:rPr>
      </w:pPr>
    </w:p>
    <w:p w14:paraId="2D5EC11D" w14:textId="77777777" w:rsidR="003955CD" w:rsidRPr="002A4C7E" w:rsidRDefault="003955CD" w:rsidP="003955CD">
      <w:pPr>
        <w:jc w:val="center"/>
        <w:rPr>
          <w:rFonts w:ascii="Times New Roman" w:hAnsi="Times New Roman" w:cs="Times New Roman"/>
          <w:b/>
          <w:sz w:val="28"/>
          <w:szCs w:val="28"/>
          <w:lang w:val="kk-KZ"/>
        </w:rPr>
      </w:pPr>
      <w:r w:rsidRPr="002A4C7E">
        <w:rPr>
          <w:rFonts w:ascii="Times New Roman" w:hAnsi="Times New Roman" w:cs="Times New Roman"/>
          <w:b/>
          <w:sz w:val="28"/>
          <w:szCs w:val="28"/>
          <w:lang w:val="kk-KZ"/>
        </w:rPr>
        <w:t>Шартқа сәйкессіз Жаңатас кенорының фосфатты шикізатынан диаммонийфосфат алу технологиясын әзірлеу</w:t>
      </w:r>
    </w:p>
    <w:p w14:paraId="272332AE" w14:textId="77777777" w:rsidR="003955CD" w:rsidRPr="002A4C7E" w:rsidRDefault="003955CD" w:rsidP="003955CD">
      <w:pPr>
        <w:jc w:val="center"/>
        <w:rPr>
          <w:rFonts w:ascii="Times New Roman" w:hAnsi="Times New Roman" w:cs="Times New Roman"/>
          <w:b/>
          <w:sz w:val="28"/>
          <w:szCs w:val="28"/>
          <w:lang w:val="kk-KZ"/>
        </w:rPr>
      </w:pPr>
    </w:p>
    <w:p w14:paraId="0C5BF915" w14:textId="77777777" w:rsidR="003955CD" w:rsidRDefault="003955CD" w:rsidP="003955CD">
      <w:pPr>
        <w:jc w:val="center"/>
        <w:rPr>
          <w:rFonts w:ascii="Times New Roman" w:hAnsi="Times New Roman" w:cs="Times New Roman"/>
          <w:b/>
          <w:sz w:val="28"/>
          <w:szCs w:val="28"/>
          <w:lang w:val="kk-KZ"/>
        </w:rPr>
      </w:pPr>
    </w:p>
    <w:p w14:paraId="6B4BEF45" w14:textId="77777777" w:rsidR="00D91B2A" w:rsidRPr="002A4C7E" w:rsidRDefault="00D91B2A" w:rsidP="003955CD">
      <w:pPr>
        <w:jc w:val="center"/>
        <w:rPr>
          <w:rFonts w:ascii="Times New Roman" w:hAnsi="Times New Roman" w:cs="Times New Roman"/>
          <w:b/>
          <w:sz w:val="28"/>
          <w:szCs w:val="28"/>
          <w:lang w:val="kk-KZ"/>
        </w:rPr>
      </w:pPr>
    </w:p>
    <w:p w14:paraId="3F6F5320" w14:textId="77777777" w:rsidR="003955CD" w:rsidRPr="002A4C7E" w:rsidRDefault="003955CD" w:rsidP="003955CD">
      <w:pPr>
        <w:jc w:val="center"/>
        <w:rPr>
          <w:rFonts w:ascii="Times New Roman" w:hAnsi="Times New Roman" w:cs="Times New Roman"/>
          <w:sz w:val="28"/>
          <w:szCs w:val="28"/>
          <w:lang w:val="ru-RU"/>
        </w:rPr>
      </w:pPr>
      <w:r w:rsidRPr="002A4C7E">
        <w:rPr>
          <w:rFonts w:ascii="Times New Roman" w:hAnsi="Times New Roman" w:cs="Times New Roman"/>
          <w:sz w:val="28"/>
          <w:szCs w:val="28"/>
          <w:lang w:val="ru-RU"/>
        </w:rPr>
        <w:t>6</w:t>
      </w:r>
      <w:r w:rsidRPr="002A4C7E">
        <w:rPr>
          <w:rFonts w:ascii="Times New Roman" w:hAnsi="Times New Roman" w:cs="Times New Roman"/>
          <w:sz w:val="28"/>
          <w:szCs w:val="28"/>
        </w:rPr>
        <w:t>D</w:t>
      </w:r>
      <w:r w:rsidRPr="002A4C7E">
        <w:rPr>
          <w:rFonts w:ascii="Times New Roman" w:hAnsi="Times New Roman" w:cs="Times New Roman"/>
          <w:sz w:val="28"/>
          <w:szCs w:val="28"/>
          <w:lang w:val="ru-RU"/>
        </w:rPr>
        <w:t>072000 – Бейорганикалық заттардың химиялық технологиясы</w:t>
      </w:r>
    </w:p>
    <w:p w14:paraId="2CD4CAD1" w14:textId="77777777" w:rsidR="003955CD" w:rsidRDefault="003955CD" w:rsidP="003955CD">
      <w:pPr>
        <w:jc w:val="center"/>
        <w:rPr>
          <w:rFonts w:ascii="Times New Roman" w:hAnsi="Times New Roman" w:cs="Times New Roman"/>
          <w:sz w:val="28"/>
          <w:szCs w:val="28"/>
          <w:lang w:val="kk-KZ"/>
        </w:rPr>
      </w:pPr>
    </w:p>
    <w:p w14:paraId="5B27154A" w14:textId="77777777" w:rsidR="00D91B2A" w:rsidRPr="002A4C7E" w:rsidRDefault="00D91B2A" w:rsidP="003955CD">
      <w:pPr>
        <w:jc w:val="center"/>
        <w:rPr>
          <w:rFonts w:ascii="Times New Roman" w:hAnsi="Times New Roman" w:cs="Times New Roman"/>
          <w:sz w:val="28"/>
          <w:szCs w:val="28"/>
          <w:lang w:val="kk-KZ"/>
        </w:rPr>
      </w:pPr>
    </w:p>
    <w:p w14:paraId="7A7585BF" w14:textId="77777777" w:rsidR="003955CD" w:rsidRPr="002A4C7E" w:rsidRDefault="003955CD" w:rsidP="003955CD">
      <w:pPr>
        <w:jc w:val="center"/>
        <w:rPr>
          <w:rFonts w:ascii="Times New Roman" w:hAnsi="Times New Roman" w:cs="Times New Roman"/>
          <w:sz w:val="28"/>
          <w:szCs w:val="28"/>
          <w:lang w:val="kk-KZ"/>
        </w:rPr>
      </w:pPr>
    </w:p>
    <w:p w14:paraId="0998D7B7" w14:textId="77777777" w:rsidR="003955CD" w:rsidRPr="002A4C7E" w:rsidRDefault="003955CD" w:rsidP="003955CD">
      <w:pPr>
        <w:pStyle w:val="af6"/>
        <w:ind w:hanging="25"/>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Философия докторы (PhD)</w:t>
      </w:r>
    </w:p>
    <w:p w14:paraId="47984D8A" w14:textId="77777777" w:rsidR="003955CD" w:rsidRPr="002A4C7E" w:rsidRDefault="003955CD" w:rsidP="003955CD">
      <w:pPr>
        <w:pStyle w:val="af6"/>
        <w:ind w:hanging="25"/>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дәрежесін алу үшін дайындалған диссертация</w:t>
      </w:r>
    </w:p>
    <w:p w14:paraId="38E37A9B" w14:textId="77777777" w:rsidR="003955CD" w:rsidRPr="00D91B2A" w:rsidRDefault="003955CD" w:rsidP="003955CD">
      <w:pPr>
        <w:pStyle w:val="TableParagraph"/>
        <w:spacing w:line="240" w:lineRule="auto"/>
        <w:ind w:left="0"/>
        <w:jc w:val="center"/>
        <w:rPr>
          <w:rFonts w:ascii="Times New Roman" w:hAnsi="Times New Roman" w:cs="Times New Roman"/>
          <w:sz w:val="28"/>
          <w:lang w:val="kk-KZ"/>
        </w:rPr>
      </w:pPr>
    </w:p>
    <w:p w14:paraId="09E34D20" w14:textId="77777777" w:rsidR="003955CD" w:rsidRPr="00D91B2A" w:rsidRDefault="003955CD" w:rsidP="003955CD">
      <w:pPr>
        <w:pStyle w:val="TableParagraph"/>
        <w:spacing w:line="240" w:lineRule="auto"/>
        <w:ind w:left="0"/>
        <w:jc w:val="center"/>
        <w:rPr>
          <w:rFonts w:ascii="Times New Roman" w:hAnsi="Times New Roman" w:cs="Times New Roman"/>
          <w:sz w:val="28"/>
          <w:lang w:val="kk-KZ"/>
        </w:rPr>
      </w:pPr>
    </w:p>
    <w:p w14:paraId="70127CAB" w14:textId="24D6368D" w:rsidR="003955CD" w:rsidRPr="00D91B2A" w:rsidRDefault="00D91B2A" w:rsidP="00D91B2A">
      <w:pPr>
        <w:pStyle w:val="TableParagraph"/>
        <w:spacing w:line="240" w:lineRule="auto"/>
        <w:ind w:left="0"/>
        <w:jc w:val="right"/>
        <w:rPr>
          <w:rFonts w:ascii="Times New Roman" w:hAnsi="Times New Roman" w:cs="Times New Roman"/>
          <w:sz w:val="28"/>
          <w:lang w:val="kk-KZ"/>
        </w:rPr>
      </w:pPr>
      <w:r w:rsidRPr="00D91B2A">
        <w:rPr>
          <w:rFonts w:ascii="Times New Roman" w:hAnsi="Times New Roman" w:cs="Times New Roman"/>
          <w:bCs/>
          <w:sz w:val="28"/>
          <w:lang w:val="kk-KZ"/>
        </w:rPr>
        <w:t>Ғылыми</w:t>
      </w:r>
      <w:r>
        <w:rPr>
          <w:rFonts w:ascii="Times New Roman" w:hAnsi="Times New Roman" w:cs="Times New Roman"/>
          <w:bCs/>
          <w:sz w:val="28"/>
          <w:lang w:val="kk-KZ"/>
        </w:rPr>
        <w:t xml:space="preserve"> кеңесшілер</w:t>
      </w:r>
    </w:p>
    <w:p w14:paraId="0C5B81F7" w14:textId="63ACB488" w:rsidR="00D91B2A" w:rsidRDefault="00D91B2A" w:rsidP="00D91B2A">
      <w:pPr>
        <w:pStyle w:val="TableParagraph"/>
        <w:spacing w:line="240" w:lineRule="auto"/>
        <w:ind w:left="0"/>
        <w:jc w:val="right"/>
        <w:rPr>
          <w:rFonts w:ascii="Times New Roman" w:eastAsia="Calibri" w:hAnsi="Times New Roman" w:cs="Times New Roman"/>
          <w:sz w:val="28"/>
          <w:szCs w:val="28"/>
          <w:lang w:val="kk-KZ" w:eastAsia="ru-RU"/>
        </w:rPr>
      </w:pPr>
      <w:r w:rsidRPr="002A4C7E">
        <w:rPr>
          <w:rFonts w:ascii="Times New Roman" w:eastAsia="Calibri" w:hAnsi="Times New Roman" w:cs="Times New Roman"/>
          <w:sz w:val="28"/>
          <w:szCs w:val="28"/>
          <w:lang w:val="kk-KZ" w:eastAsia="ru-RU"/>
        </w:rPr>
        <w:t>т</w:t>
      </w:r>
      <w:r>
        <w:rPr>
          <w:rFonts w:ascii="Times New Roman" w:eastAsia="Calibri" w:hAnsi="Times New Roman" w:cs="Times New Roman"/>
          <w:sz w:val="28"/>
          <w:szCs w:val="28"/>
          <w:lang w:val="kk-KZ" w:eastAsia="ru-RU"/>
        </w:rPr>
        <w:t xml:space="preserve">ехникалық </w:t>
      </w:r>
      <w:r w:rsidRPr="002A4C7E">
        <w:rPr>
          <w:rFonts w:ascii="Times New Roman" w:eastAsia="Calibri" w:hAnsi="Times New Roman" w:cs="Times New Roman"/>
          <w:sz w:val="28"/>
          <w:szCs w:val="28"/>
          <w:lang w:val="kk-KZ" w:eastAsia="ru-RU"/>
        </w:rPr>
        <w:t>ғ</w:t>
      </w:r>
      <w:r>
        <w:rPr>
          <w:rFonts w:ascii="Times New Roman" w:eastAsia="Calibri" w:hAnsi="Times New Roman" w:cs="Times New Roman"/>
          <w:sz w:val="28"/>
          <w:szCs w:val="28"/>
          <w:lang w:val="kk-KZ" w:eastAsia="ru-RU"/>
        </w:rPr>
        <w:t xml:space="preserve">ылымдарының </w:t>
      </w:r>
      <w:r w:rsidRPr="002A4C7E">
        <w:rPr>
          <w:rFonts w:ascii="Times New Roman" w:eastAsia="Calibri" w:hAnsi="Times New Roman" w:cs="Times New Roman"/>
          <w:sz w:val="28"/>
          <w:szCs w:val="28"/>
          <w:lang w:val="kk-KZ" w:eastAsia="ru-RU"/>
        </w:rPr>
        <w:t>д</w:t>
      </w:r>
      <w:r>
        <w:rPr>
          <w:rFonts w:ascii="Times New Roman" w:eastAsia="Calibri" w:hAnsi="Times New Roman" w:cs="Times New Roman"/>
          <w:sz w:val="28"/>
          <w:szCs w:val="28"/>
          <w:lang w:val="kk-KZ" w:eastAsia="ru-RU"/>
        </w:rPr>
        <w:t>окторы</w:t>
      </w:r>
      <w:r w:rsidRPr="002A4C7E">
        <w:rPr>
          <w:rFonts w:ascii="Times New Roman" w:eastAsia="Calibri" w:hAnsi="Times New Roman" w:cs="Times New Roman"/>
          <w:sz w:val="28"/>
          <w:szCs w:val="28"/>
          <w:lang w:val="kk-KZ" w:eastAsia="ru-RU"/>
        </w:rPr>
        <w:t xml:space="preserve">, </w:t>
      </w:r>
    </w:p>
    <w:p w14:paraId="2D11D8CE" w14:textId="2D95A9F0" w:rsidR="00087DB2" w:rsidRPr="00D91B2A" w:rsidRDefault="00D91B2A" w:rsidP="00D91B2A">
      <w:pPr>
        <w:pStyle w:val="TableParagraph"/>
        <w:spacing w:line="240" w:lineRule="auto"/>
        <w:ind w:left="0"/>
        <w:jc w:val="right"/>
        <w:rPr>
          <w:rFonts w:ascii="Times New Roman" w:hAnsi="Times New Roman" w:cs="Times New Roman"/>
          <w:sz w:val="28"/>
          <w:lang w:val="kk-KZ"/>
        </w:rPr>
      </w:pPr>
      <w:r w:rsidRPr="002A4C7E">
        <w:rPr>
          <w:rFonts w:ascii="Times New Roman" w:eastAsia="Calibri" w:hAnsi="Times New Roman" w:cs="Times New Roman"/>
          <w:sz w:val="28"/>
          <w:szCs w:val="28"/>
          <w:lang w:val="kk-KZ" w:eastAsia="ru-RU"/>
        </w:rPr>
        <w:t>профессор</w:t>
      </w:r>
    </w:p>
    <w:p w14:paraId="1045A73B" w14:textId="265C4626" w:rsidR="003955CD" w:rsidRDefault="00D91B2A" w:rsidP="00D91B2A">
      <w:pPr>
        <w:pStyle w:val="TableParagraph"/>
        <w:spacing w:line="240" w:lineRule="auto"/>
        <w:ind w:left="0"/>
        <w:jc w:val="right"/>
        <w:rPr>
          <w:rFonts w:ascii="Times New Roman" w:eastAsia="Calibri" w:hAnsi="Times New Roman" w:cs="Times New Roman"/>
          <w:sz w:val="28"/>
          <w:szCs w:val="28"/>
          <w:lang w:val="kk-KZ" w:eastAsia="ru-RU"/>
        </w:rPr>
      </w:pPr>
      <w:r w:rsidRPr="002A4C7E">
        <w:rPr>
          <w:rFonts w:ascii="Times New Roman" w:eastAsia="Calibri" w:hAnsi="Times New Roman" w:cs="Times New Roman"/>
          <w:sz w:val="28"/>
          <w:szCs w:val="28"/>
          <w:lang w:val="kk-KZ" w:eastAsia="ru-RU"/>
        </w:rPr>
        <w:t>Жантасов Қ.Т</w:t>
      </w:r>
      <w:r w:rsidR="00693C62">
        <w:rPr>
          <w:rFonts w:ascii="Times New Roman" w:eastAsia="Calibri" w:hAnsi="Times New Roman" w:cs="Times New Roman"/>
          <w:sz w:val="28"/>
          <w:szCs w:val="28"/>
          <w:lang w:val="kk-KZ" w:eastAsia="ru-RU"/>
        </w:rPr>
        <w:t>.</w:t>
      </w:r>
    </w:p>
    <w:p w14:paraId="3D6D243F" w14:textId="77777777" w:rsidR="00D91B2A" w:rsidRPr="00D91B2A" w:rsidRDefault="00D91B2A" w:rsidP="00D91B2A">
      <w:pPr>
        <w:pStyle w:val="TableParagraph"/>
        <w:spacing w:line="240" w:lineRule="auto"/>
        <w:ind w:left="0"/>
        <w:jc w:val="right"/>
        <w:rPr>
          <w:rFonts w:ascii="Times New Roman" w:eastAsia="Calibri" w:hAnsi="Times New Roman" w:cs="Times New Roman"/>
          <w:sz w:val="16"/>
          <w:szCs w:val="16"/>
          <w:lang w:val="kk-KZ" w:eastAsia="ru-RU"/>
        </w:rPr>
      </w:pPr>
    </w:p>
    <w:p w14:paraId="7C6E9841" w14:textId="5D7A8D90" w:rsidR="00D91B2A" w:rsidRDefault="00D91B2A" w:rsidP="00D91B2A">
      <w:pPr>
        <w:pStyle w:val="TableParagraph"/>
        <w:spacing w:line="240" w:lineRule="auto"/>
        <w:ind w:left="0"/>
        <w:jc w:val="right"/>
        <w:rPr>
          <w:rFonts w:ascii="Times New Roman" w:hAnsi="Times New Roman" w:cs="Times New Roman"/>
          <w:sz w:val="28"/>
          <w:szCs w:val="28"/>
          <w:lang w:val="kk-KZ"/>
        </w:rPr>
      </w:pPr>
      <w:r w:rsidRPr="002A4C7E">
        <w:rPr>
          <w:rFonts w:ascii="Times New Roman" w:eastAsia="Calibri" w:hAnsi="Times New Roman" w:cs="Times New Roman"/>
          <w:sz w:val="28"/>
          <w:szCs w:val="28"/>
          <w:lang w:val="kk-KZ" w:eastAsia="ru-RU"/>
        </w:rPr>
        <w:t>т</w:t>
      </w:r>
      <w:r>
        <w:rPr>
          <w:rFonts w:ascii="Times New Roman" w:eastAsia="Calibri" w:hAnsi="Times New Roman" w:cs="Times New Roman"/>
          <w:sz w:val="28"/>
          <w:szCs w:val="28"/>
          <w:lang w:val="kk-KZ" w:eastAsia="ru-RU"/>
        </w:rPr>
        <w:t xml:space="preserve">ехникалық </w:t>
      </w:r>
      <w:r w:rsidRPr="002A4C7E">
        <w:rPr>
          <w:rFonts w:ascii="Times New Roman" w:eastAsia="Calibri" w:hAnsi="Times New Roman" w:cs="Times New Roman"/>
          <w:sz w:val="28"/>
          <w:szCs w:val="28"/>
          <w:lang w:val="kk-KZ" w:eastAsia="ru-RU"/>
        </w:rPr>
        <w:t>ғ</w:t>
      </w:r>
      <w:r>
        <w:rPr>
          <w:rFonts w:ascii="Times New Roman" w:eastAsia="Calibri" w:hAnsi="Times New Roman" w:cs="Times New Roman"/>
          <w:sz w:val="28"/>
          <w:szCs w:val="28"/>
          <w:lang w:val="kk-KZ" w:eastAsia="ru-RU"/>
        </w:rPr>
        <w:t xml:space="preserve">ылымдарының </w:t>
      </w:r>
      <w:r w:rsidRPr="002A4C7E">
        <w:rPr>
          <w:rFonts w:ascii="Times New Roman" w:hAnsi="Times New Roman" w:cs="Times New Roman"/>
          <w:sz w:val="28"/>
          <w:szCs w:val="28"/>
          <w:lang w:val="kk-KZ"/>
        </w:rPr>
        <w:t>к</w:t>
      </w:r>
      <w:r>
        <w:rPr>
          <w:rFonts w:ascii="Times New Roman" w:hAnsi="Times New Roman" w:cs="Times New Roman"/>
          <w:sz w:val="28"/>
          <w:szCs w:val="28"/>
          <w:lang w:val="kk-KZ"/>
        </w:rPr>
        <w:t>андидаты</w:t>
      </w:r>
      <w:r w:rsidRPr="002A4C7E">
        <w:rPr>
          <w:rFonts w:ascii="Times New Roman" w:hAnsi="Times New Roman" w:cs="Times New Roman"/>
          <w:sz w:val="28"/>
          <w:szCs w:val="28"/>
          <w:lang w:val="kk-KZ"/>
        </w:rPr>
        <w:t xml:space="preserve">, </w:t>
      </w:r>
    </w:p>
    <w:p w14:paraId="1F144ACC" w14:textId="131729D9" w:rsidR="00D91B2A" w:rsidRDefault="00D91B2A" w:rsidP="00D91B2A">
      <w:pPr>
        <w:pStyle w:val="TableParagraph"/>
        <w:spacing w:line="240" w:lineRule="auto"/>
        <w:ind w:left="0"/>
        <w:jc w:val="right"/>
        <w:rPr>
          <w:rFonts w:ascii="Times New Roman" w:hAnsi="Times New Roman" w:cs="Times New Roman"/>
          <w:sz w:val="28"/>
          <w:szCs w:val="28"/>
          <w:lang w:val="kk-KZ"/>
        </w:rPr>
      </w:pPr>
      <w:r>
        <w:rPr>
          <w:rFonts w:ascii="Times New Roman" w:hAnsi="Times New Roman" w:cs="Times New Roman"/>
          <w:sz w:val="28"/>
          <w:szCs w:val="28"/>
          <w:lang w:val="kk-KZ"/>
        </w:rPr>
        <w:t>қауымдаст</w:t>
      </w:r>
      <w:r w:rsidRPr="002A4C7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профессор</w:t>
      </w:r>
    </w:p>
    <w:p w14:paraId="71E7A286" w14:textId="7DA56C5A" w:rsidR="00D91B2A" w:rsidRDefault="00D91B2A" w:rsidP="00D91B2A">
      <w:pPr>
        <w:pStyle w:val="TableParagraph"/>
        <w:spacing w:line="240" w:lineRule="auto"/>
        <w:ind w:left="0"/>
        <w:jc w:val="right"/>
        <w:rPr>
          <w:rFonts w:ascii="Times New Roman" w:hAnsi="Times New Roman" w:cs="Times New Roman"/>
          <w:sz w:val="28"/>
          <w:szCs w:val="28"/>
          <w:lang w:val="kk-KZ"/>
        </w:rPr>
      </w:pPr>
      <w:r w:rsidRPr="002A4C7E">
        <w:rPr>
          <w:rFonts w:ascii="Times New Roman" w:hAnsi="Times New Roman" w:cs="Times New Roman"/>
          <w:sz w:val="28"/>
          <w:szCs w:val="28"/>
          <w:lang w:val="kk-KZ"/>
        </w:rPr>
        <w:t>Қадірбаева А.А.</w:t>
      </w:r>
    </w:p>
    <w:p w14:paraId="4195BBFB" w14:textId="77777777" w:rsidR="00D91B2A" w:rsidRPr="00D91B2A" w:rsidRDefault="00D91B2A" w:rsidP="00D91B2A">
      <w:pPr>
        <w:pStyle w:val="TableParagraph"/>
        <w:spacing w:line="240" w:lineRule="auto"/>
        <w:ind w:left="0"/>
        <w:jc w:val="right"/>
        <w:rPr>
          <w:rFonts w:ascii="Times New Roman" w:hAnsi="Times New Roman" w:cs="Times New Roman"/>
          <w:sz w:val="16"/>
          <w:szCs w:val="16"/>
          <w:lang w:val="kk-KZ"/>
        </w:rPr>
      </w:pPr>
    </w:p>
    <w:p w14:paraId="4E3AB646" w14:textId="77BAFB0F" w:rsidR="00D91B2A" w:rsidRDefault="00D91B2A" w:rsidP="00D91B2A">
      <w:pPr>
        <w:pStyle w:val="TableParagraph"/>
        <w:spacing w:line="240" w:lineRule="auto"/>
        <w:ind w:left="0"/>
        <w:jc w:val="right"/>
        <w:rPr>
          <w:rFonts w:ascii="Times New Roman" w:hAnsi="Times New Roman" w:cs="Times New Roman"/>
          <w:bCs/>
          <w:sz w:val="28"/>
          <w:lang w:val="kk-KZ"/>
        </w:rPr>
      </w:pPr>
      <w:r w:rsidRPr="00D91B2A">
        <w:rPr>
          <w:rFonts w:ascii="Times New Roman" w:hAnsi="Times New Roman" w:cs="Times New Roman"/>
          <w:bCs/>
          <w:sz w:val="28"/>
          <w:lang w:val="kk-KZ"/>
        </w:rPr>
        <w:t>Шетелдік ғылыми кеңесші</w:t>
      </w:r>
    </w:p>
    <w:p w14:paraId="36B40FBB" w14:textId="3B0D26E2" w:rsidR="00D91B2A" w:rsidRDefault="00D91B2A" w:rsidP="00D91B2A">
      <w:pPr>
        <w:pStyle w:val="TableParagraph"/>
        <w:spacing w:line="240" w:lineRule="auto"/>
        <w:ind w:left="0"/>
        <w:jc w:val="right"/>
        <w:rPr>
          <w:rFonts w:ascii="Times New Roman" w:hAnsi="Times New Roman" w:cs="Times New Roman"/>
          <w:sz w:val="28"/>
          <w:lang w:val="kk-KZ"/>
        </w:rPr>
      </w:pPr>
      <w:r w:rsidRPr="002A4C7E">
        <w:rPr>
          <w:rFonts w:ascii="Times New Roman" w:eastAsia="Calibri" w:hAnsi="Times New Roman" w:cs="Times New Roman"/>
          <w:sz w:val="28"/>
          <w:szCs w:val="28"/>
          <w:lang w:val="kk-KZ" w:eastAsia="ru-RU"/>
        </w:rPr>
        <w:t>т</w:t>
      </w:r>
      <w:r>
        <w:rPr>
          <w:rFonts w:ascii="Times New Roman" w:eastAsia="Calibri" w:hAnsi="Times New Roman" w:cs="Times New Roman"/>
          <w:sz w:val="28"/>
          <w:szCs w:val="28"/>
          <w:lang w:val="kk-KZ" w:eastAsia="ru-RU"/>
        </w:rPr>
        <w:t xml:space="preserve">ехникалық </w:t>
      </w:r>
      <w:r w:rsidRPr="002A4C7E">
        <w:rPr>
          <w:rFonts w:ascii="Times New Roman" w:eastAsia="Calibri" w:hAnsi="Times New Roman" w:cs="Times New Roman"/>
          <w:sz w:val="28"/>
          <w:szCs w:val="28"/>
          <w:lang w:val="kk-KZ" w:eastAsia="ru-RU"/>
        </w:rPr>
        <w:t>ғ</w:t>
      </w:r>
      <w:r>
        <w:rPr>
          <w:rFonts w:ascii="Times New Roman" w:eastAsia="Calibri" w:hAnsi="Times New Roman" w:cs="Times New Roman"/>
          <w:sz w:val="28"/>
          <w:szCs w:val="28"/>
          <w:lang w:val="kk-KZ" w:eastAsia="ru-RU"/>
        </w:rPr>
        <w:t xml:space="preserve">ылымдарының </w:t>
      </w:r>
      <w:r w:rsidRPr="002A4C7E">
        <w:rPr>
          <w:rFonts w:ascii="Times New Roman" w:eastAsia="Calibri" w:hAnsi="Times New Roman" w:cs="Times New Roman"/>
          <w:sz w:val="28"/>
          <w:szCs w:val="28"/>
          <w:lang w:val="kk-KZ" w:eastAsia="ru-RU"/>
        </w:rPr>
        <w:t>д</w:t>
      </w:r>
      <w:r>
        <w:rPr>
          <w:rFonts w:ascii="Times New Roman" w:eastAsia="Calibri" w:hAnsi="Times New Roman" w:cs="Times New Roman"/>
          <w:sz w:val="28"/>
          <w:szCs w:val="28"/>
          <w:lang w:val="kk-KZ" w:eastAsia="ru-RU"/>
        </w:rPr>
        <w:t>окторы</w:t>
      </w:r>
      <w:r w:rsidRPr="002A4C7E">
        <w:rPr>
          <w:rFonts w:ascii="Times New Roman" w:hAnsi="Times New Roman" w:cs="Times New Roman"/>
          <w:sz w:val="28"/>
          <w:lang w:val="kk-KZ"/>
        </w:rPr>
        <w:t xml:space="preserve">, </w:t>
      </w:r>
    </w:p>
    <w:p w14:paraId="5B3E680E" w14:textId="34CC571F" w:rsidR="00D91B2A" w:rsidRDefault="00D91B2A" w:rsidP="00D91B2A">
      <w:pPr>
        <w:pStyle w:val="TableParagraph"/>
        <w:spacing w:line="240" w:lineRule="auto"/>
        <w:ind w:left="0"/>
        <w:jc w:val="right"/>
        <w:rPr>
          <w:rFonts w:ascii="Times New Roman" w:hAnsi="Times New Roman" w:cs="Times New Roman"/>
          <w:sz w:val="28"/>
          <w:lang w:val="kk-KZ"/>
        </w:rPr>
      </w:pPr>
      <w:r w:rsidRPr="002A4C7E">
        <w:rPr>
          <w:rFonts w:ascii="Times New Roman" w:hAnsi="Times New Roman" w:cs="Times New Roman"/>
          <w:sz w:val="28"/>
          <w:lang w:val="kk-KZ"/>
        </w:rPr>
        <w:t>профессор</w:t>
      </w:r>
    </w:p>
    <w:p w14:paraId="536A5427" w14:textId="3CFBE94F" w:rsidR="00D91B2A" w:rsidRDefault="00D91B2A" w:rsidP="00D91B2A">
      <w:pPr>
        <w:pStyle w:val="TableParagraph"/>
        <w:spacing w:line="240" w:lineRule="auto"/>
        <w:ind w:left="0"/>
        <w:jc w:val="right"/>
        <w:rPr>
          <w:rFonts w:ascii="Times New Roman" w:hAnsi="Times New Roman" w:cs="Times New Roman"/>
          <w:sz w:val="28"/>
          <w:lang w:val="kk-KZ"/>
        </w:rPr>
      </w:pPr>
      <w:r w:rsidRPr="002A4C7E">
        <w:rPr>
          <w:rFonts w:ascii="Times New Roman" w:hAnsi="Times New Roman" w:cs="Times New Roman"/>
          <w:sz w:val="28"/>
          <w:lang w:val="kk-KZ"/>
        </w:rPr>
        <w:t>Дормешкин О.Б</w:t>
      </w:r>
      <w:r w:rsidR="00693C62">
        <w:rPr>
          <w:rFonts w:ascii="Times New Roman" w:hAnsi="Times New Roman" w:cs="Times New Roman"/>
          <w:sz w:val="28"/>
          <w:lang w:val="kk-KZ"/>
        </w:rPr>
        <w:t>.</w:t>
      </w:r>
    </w:p>
    <w:p w14:paraId="6C4535EC" w14:textId="77777777" w:rsidR="00D91B2A" w:rsidRPr="002A4C7E" w:rsidRDefault="00D91B2A" w:rsidP="00D91B2A">
      <w:pPr>
        <w:pStyle w:val="TableParagraph"/>
        <w:spacing w:line="240" w:lineRule="auto"/>
        <w:ind w:left="0"/>
        <w:jc w:val="right"/>
        <w:rPr>
          <w:rFonts w:ascii="Times New Roman" w:hAnsi="Times New Roman" w:cs="Times New Roman"/>
          <w:sz w:val="28"/>
          <w:lang w:val="kk-KZ"/>
        </w:rPr>
      </w:pPr>
      <w:r>
        <w:rPr>
          <w:rFonts w:ascii="Times New Roman" w:hAnsi="Times New Roman" w:cs="Times New Roman"/>
          <w:sz w:val="28"/>
          <w:lang w:val="kk-KZ"/>
        </w:rPr>
        <w:t>(</w:t>
      </w:r>
      <w:r w:rsidRPr="002A4C7E">
        <w:rPr>
          <w:rFonts w:ascii="Times New Roman" w:hAnsi="Times New Roman" w:cs="Times New Roman"/>
          <w:sz w:val="28"/>
          <w:lang w:val="kk-KZ"/>
        </w:rPr>
        <w:t>Беларусь мемлекеттік</w:t>
      </w:r>
    </w:p>
    <w:p w14:paraId="04BFB849" w14:textId="4E67362D" w:rsidR="00D91B2A" w:rsidRPr="00D91B2A" w:rsidRDefault="00D91B2A" w:rsidP="00D91B2A">
      <w:pPr>
        <w:pStyle w:val="TableParagraph"/>
        <w:spacing w:line="240" w:lineRule="auto"/>
        <w:ind w:left="0"/>
        <w:jc w:val="right"/>
        <w:rPr>
          <w:rFonts w:ascii="Times New Roman" w:hAnsi="Times New Roman" w:cs="Times New Roman"/>
          <w:sz w:val="28"/>
          <w:lang w:val="kk-KZ"/>
        </w:rPr>
      </w:pPr>
      <w:r w:rsidRPr="002A4C7E">
        <w:rPr>
          <w:rFonts w:ascii="Times New Roman" w:hAnsi="Times New Roman" w:cs="Times New Roman"/>
          <w:sz w:val="28"/>
          <w:lang w:val="kk-KZ"/>
        </w:rPr>
        <w:t>технологиялық университеті</w:t>
      </w:r>
      <w:r>
        <w:rPr>
          <w:rFonts w:ascii="Times New Roman" w:hAnsi="Times New Roman" w:cs="Times New Roman"/>
          <w:sz w:val="28"/>
          <w:lang w:val="kk-KZ"/>
        </w:rPr>
        <w:t>)</w:t>
      </w:r>
    </w:p>
    <w:p w14:paraId="7D0F3103" w14:textId="77777777" w:rsidR="003955CD" w:rsidRPr="002A4C7E" w:rsidRDefault="003955CD" w:rsidP="003955CD">
      <w:pPr>
        <w:pStyle w:val="TableParagraph"/>
        <w:spacing w:line="240" w:lineRule="auto"/>
        <w:ind w:left="0"/>
        <w:jc w:val="center"/>
        <w:rPr>
          <w:sz w:val="28"/>
          <w:lang w:val="kk-KZ"/>
        </w:rPr>
      </w:pPr>
    </w:p>
    <w:p w14:paraId="4AD844DD" w14:textId="77777777" w:rsidR="003955CD" w:rsidRPr="002A4C7E" w:rsidRDefault="003955CD" w:rsidP="003955CD">
      <w:pPr>
        <w:pStyle w:val="TableParagraph"/>
        <w:spacing w:line="240" w:lineRule="auto"/>
        <w:ind w:left="0"/>
        <w:jc w:val="both"/>
        <w:rPr>
          <w:rFonts w:ascii="Times New Roman" w:hAnsi="Times New Roman" w:cs="Times New Roman"/>
          <w:lang w:val="kk-KZ"/>
        </w:rPr>
      </w:pPr>
    </w:p>
    <w:p w14:paraId="65D6A707" w14:textId="77777777" w:rsidR="003955CD" w:rsidRPr="00D91B2A" w:rsidRDefault="003955CD" w:rsidP="003955CD">
      <w:pPr>
        <w:pStyle w:val="TableParagraph"/>
        <w:spacing w:line="240" w:lineRule="auto"/>
        <w:ind w:right="567"/>
        <w:rPr>
          <w:rFonts w:ascii="Times New Roman" w:hAnsi="Times New Roman" w:cs="Times New Roman"/>
          <w:sz w:val="28"/>
          <w:lang w:val="kk-KZ"/>
        </w:rPr>
      </w:pPr>
    </w:p>
    <w:p w14:paraId="76D2A217" w14:textId="4E43F339" w:rsidR="003955CD" w:rsidRPr="002A4C7E" w:rsidRDefault="003955CD" w:rsidP="003955CD">
      <w:pPr>
        <w:pStyle w:val="TableParagraph"/>
        <w:spacing w:line="240" w:lineRule="auto"/>
        <w:ind w:right="567"/>
        <w:jc w:val="center"/>
        <w:rPr>
          <w:rFonts w:ascii="Times New Roman" w:hAnsi="Times New Roman" w:cs="Times New Roman"/>
          <w:sz w:val="28"/>
          <w:lang w:val="ru-RU"/>
        </w:rPr>
      </w:pPr>
      <w:r w:rsidRPr="00D91B2A">
        <w:rPr>
          <w:rFonts w:ascii="Times New Roman" w:hAnsi="Times New Roman" w:cs="Times New Roman"/>
          <w:sz w:val="28"/>
          <w:lang w:val="kk-KZ"/>
        </w:rPr>
        <w:t>Қазақстан Респуб</w:t>
      </w:r>
      <w:r w:rsidRPr="002A4C7E">
        <w:rPr>
          <w:rFonts w:ascii="Times New Roman" w:hAnsi="Times New Roman" w:cs="Times New Roman"/>
          <w:sz w:val="28"/>
          <w:lang w:val="ru-RU"/>
        </w:rPr>
        <w:t>ликасы</w:t>
      </w:r>
    </w:p>
    <w:p w14:paraId="76E7ED7E" w14:textId="0BA7D2B4" w:rsidR="009C5CC1" w:rsidRPr="002A4C7E" w:rsidRDefault="00D91B2A" w:rsidP="003955CD">
      <w:pPr>
        <w:pStyle w:val="TableParagraph"/>
        <w:spacing w:line="240" w:lineRule="auto"/>
        <w:ind w:right="567"/>
        <w:jc w:val="center"/>
        <w:rPr>
          <w:rFonts w:ascii="Times New Roman" w:hAnsi="Times New Roman" w:cs="Times New Roman"/>
          <w:sz w:val="28"/>
          <w:lang w:val="ru-RU"/>
        </w:rPr>
        <w:sectPr w:rsidR="009C5CC1" w:rsidRPr="002A4C7E" w:rsidSect="00D91B2A">
          <w:footerReference w:type="default" r:id="rId8"/>
          <w:pgSz w:w="11906" w:h="16838" w:code="9"/>
          <w:pgMar w:top="1134" w:right="567" w:bottom="1134" w:left="1701" w:header="709" w:footer="709" w:gutter="0"/>
          <w:cols w:space="708"/>
          <w:docGrid w:linePitch="360"/>
        </w:sectPr>
      </w:pPr>
      <w:r>
        <w:rPr>
          <w:rFonts w:ascii="Times New Roman" w:hAnsi="Times New Roman" w:cs="Times New Roman"/>
          <w:noProof/>
          <w:sz w:val="28"/>
          <w:lang w:val="ru-RU" w:eastAsia="ru-RU"/>
        </w:rPr>
        <mc:AlternateContent>
          <mc:Choice Requires="wps">
            <w:drawing>
              <wp:anchor distT="0" distB="0" distL="114300" distR="114300" simplePos="0" relativeHeight="251663872" behindDoc="0" locked="0" layoutInCell="1" allowOverlap="1" wp14:anchorId="404B04CE" wp14:editId="6102B436">
                <wp:simplePos x="0" y="0"/>
                <wp:positionH relativeFrom="column">
                  <wp:posOffset>2698235</wp:posOffset>
                </wp:positionH>
                <wp:positionV relativeFrom="paragraph">
                  <wp:posOffset>371559</wp:posOffset>
                </wp:positionV>
                <wp:extent cx="845388" cy="250166"/>
                <wp:effectExtent l="0" t="0" r="0" b="0"/>
                <wp:wrapNone/>
                <wp:docPr id="24" name="Прямоугольник 24"/>
                <wp:cNvGraphicFramePr/>
                <a:graphic xmlns:a="http://schemas.openxmlformats.org/drawingml/2006/main">
                  <a:graphicData uri="http://schemas.microsoft.com/office/word/2010/wordprocessingShape">
                    <wps:wsp>
                      <wps:cNvSpPr/>
                      <wps:spPr>
                        <a:xfrm>
                          <a:off x="0" y="0"/>
                          <a:ext cx="845388" cy="2501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D6260" id="Прямоугольник 24" o:spid="_x0000_s1026" style="position:absolute;margin-left:212.45pt;margin-top:29.25pt;width:66.55pt;height:19.7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" fillcolor="white [3212]" stroked="f" strokeweight="1pt"/>
            </w:pict>
          </mc:Fallback>
        </mc:AlternateContent>
      </w:r>
      <w:r w:rsidR="003955CD" w:rsidRPr="002A4C7E">
        <w:rPr>
          <w:rFonts w:ascii="Times New Roman" w:hAnsi="Times New Roman" w:cs="Times New Roman"/>
          <w:sz w:val="28"/>
          <w:lang w:val="kk-KZ"/>
        </w:rPr>
        <w:t>Шымкент</w:t>
      </w:r>
      <w:r w:rsidR="003955CD" w:rsidRPr="002A4C7E">
        <w:rPr>
          <w:rFonts w:ascii="Times New Roman" w:hAnsi="Times New Roman" w:cs="Times New Roman"/>
          <w:sz w:val="28"/>
          <w:lang w:val="ru-RU"/>
        </w:rPr>
        <w:t>, 2022</w:t>
      </w:r>
    </w:p>
    <w:p w14:paraId="75215F99" w14:textId="77777777" w:rsidR="003955CD" w:rsidRPr="002A4C7E" w:rsidRDefault="003955CD" w:rsidP="003955CD">
      <w:pPr>
        <w:jc w:val="center"/>
        <w:rPr>
          <w:rFonts w:ascii="Times New Roman" w:hAnsi="Times New Roman" w:cs="Times New Roman"/>
          <w:b/>
          <w:sz w:val="28"/>
          <w:lang w:val="ru-RU"/>
        </w:rPr>
      </w:pPr>
      <w:r w:rsidRPr="002A4C7E">
        <w:rPr>
          <w:rFonts w:ascii="Times New Roman" w:hAnsi="Times New Roman" w:cs="Times New Roman"/>
          <w:b/>
          <w:sz w:val="28"/>
          <w:lang w:val="ru-RU"/>
        </w:rPr>
        <w:lastRenderedPageBreak/>
        <w:t>МАЗМҰНЫ</w:t>
      </w:r>
    </w:p>
    <w:p w14:paraId="1C5D72E3" w14:textId="77777777" w:rsidR="003955CD" w:rsidRPr="002A4C7E" w:rsidRDefault="003955CD" w:rsidP="003955CD">
      <w:pPr>
        <w:jc w:val="center"/>
        <w:rPr>
          <w:rFonts w:ascii="Times New Roman" w:hAnsi="Times New Roman" w:cs="Times New Roman"/>
          <w:sz w:val="28"/>
          <w:lang w:val="ru-RU"/>
        </w:rPr>
      </w:pPr>
    </w:p>
    <w:tbl>
      <w:tblPr>
        <w:tblW w:w="9776" w:type="dxa"/>
        <w:jc w:val="center"/>
        <w:tblLayout w:type="fixed"/>
        <w:tblCellMar>
          <w:left w:w="0" w:type="dxa"/>
          <w:right w:w="0" w:type="dxa"/>
        </w:tblCellMar>
        <w:tblLook w:val="04A0" w:firstRow="1" w:lastRow="0" w:firstColumn="1" w:lastColumn="0" w:noHBand="0" w:noVBand="1"/>
      </w:tblPr>
      <w:tblGrid>
        <w:gridCol w:w="608"/>
        <w:gridCol w:w="8363"/>
        <w:gridCol w:w="805"/>
      </w:tblGrid>
      <w:tr w:rsidR="00CA024A" w:rsidRPr="002A4C7E" w14:paraId="1067A719" w14:textId="77777777" w:rsidTr="00383C4E">
        <w:trPr>
          <w:trHeight w:val="20"/>
          <w:jc w:val="center"/>
        </w:trPr>
        <w:tc>
          <w:tcPr>
            <w:tcW w:w="8971" w:type="dxa"/>
            <w:gridSpan w:val="2"/>
            <w:shd w:val="clear" w:color="auto" w:fill="auto"/>
          </w:tcPr>
          <w:p w14:paraId="480D1D25" w14:textId="35212E2F" w:rsidR="003955CD" w:rsidRPr="002A4C7E" w:rsidRDefault="003955CD" w:rsidP="00D91B2A">
            <w:pPr>
              <w:pStyle w:val="TableParagraph"/>
              <w:spacing w:line="240" w:lineRule="auto"/>
              <w:ind w:right="167"/>
              <w:rPr>
                <w:rFonts w:ascii="Times New Roman" w:hAnsi="Times New Roman" w:cs="Times New Roman"/>
                <w:sz w:val="28"/>
                <w:szCs w:val="28"/>
                <w:lang w:val="ru-RU"/>
              </w:rPr>
            </w:pPr>
            <w:r w:rsidRPr="002A4C7E">
              <w:rPr>
                <w:rFonts w:ascii="Times New Roman" w:hAnsi="Times New Roman" w:cs="Times New Roman"/>
                <w:b/>
                <w:sz w:val="28"/>
                <w:szCs w:val="28"/>
              </w:rPr>
              <w:t>НОРМАТИВТІК СІЛТЕМЕЛЕР</w:t>
            </w:r>
            <w:r w:rsidR="001574EA" w:rsidRPr="002A4C7E">
              <w:rPr>
                <w:rFonts w:ascii="Times New Roman" w:hAnsi="Times New Roman" w:cs="Times New Roman"/>
                <w:sz w:val="28"/>
                <w:szCs w:val="28"/>
              </w:rPr>
              <w:t>…</w:t>
            </w:r>
            <w:r w:rsidR="001574EA" w:rsidRPr="002A4C7E">
              <w:rPr>
                <w:rFonts w:ascii="Times New Roman" w:hAnsi="Times New Roman" w:cs="Times New Roman"/>
                <w:sz w:val="28"/>
                <w:szCs w:val="28"/>
                <w:lang w:val="ru-RU"/>
              </w:rPr>
              <w:t>………………………………………..</w:t>
            </w:r>
          </w:p>
        </w:tc>
        <w:tc>
          <w:tcPr>
            <w:tcW w:w="805" w:type="dxa"/>
            <w:shd w:val="clear" w:color="auto" w:fill="auto"/>
          </w:tcPr>
          <w:p w14:paraId="3A23F480" w14:textId="2345832E" w:rsidR="003955CD" w:rsidRPr="002A4C7E" w:rsidRDefault="00B14EFE" w:rsidP="00D91B2A">
            <w:pPr>
              <w:pStyle w:val="TableParagraph"/>
              <w:spacing w:line="240" w:lineRule="auto"/>
              <w:rPr>
                <w:rFonts w:ascii="Times New Roman" w:hAnsi="Times New Roman" w:cs="Times New Roman"/>
                <w:sz w:val="28"/>
                <w:szCs w:val="28"/>
                <w:lang w:val="ru-RU"/>
              </w:rPr>
            </w:pPr>
            <w:r w:rsidRPr="002A4C7E">
              <w:rPr>
                <w:rFonts w:ascii="Times New Roman" w:hAnsi="Times New Roman" w:cs="Times New Roman"/>
                <w:sz w:val="28"/>
                <w:szCs w:val="28"/>
                <w:lang w:val="ru-RU"/>
              </w:rPr>
              <w:t>4</w:t>
            </w:r>
          </w:p>
        </w:tc>
      </w:tr>
      <w:tr w:rsidR="00CA024A" w:rsidRPr="002A4C7E" w14:paraId="5FAEA32E" w14:textId="77777777" w:rsidTr="00383C4E">
        <w:trPr>
          <w:trHeight w:val="20"/>
          <w:jc w:val="center"/>
        </w:trPr>
        <w:tc>
          <w:tcPr>
            <w:tcW w:w="8971" w:type="dxa"/>
            <w:gridSpan w:val="2"/>
            <w:shd w:val="clear" w:color="auto" w:fill="auto"/>
          </w:tcPr>
          <w:p w14:paraId="73822054" w14:textId="3115ADFF" w:rsidR="003955CD" w:rsidRPr="002A4C7E" w:rsidRDefault="003955CD" w:rsidP="00D91B2A">
            <w:pPr>
              <w:pStyle w:val="TableParagraph"/>
              <w:spacing w:line="240" w:lineRule="auto"/>
              <w:ind w:right="167"/>
              <w:rPr>
                <w:rFonts w:ascii="Times New Roman" w:hAnsi="Times New Roman" w:cs="Times New Roman"/>
                <w:sz w:val="28"/>
                <w:szCs w:val="28"/>
                <w:lang w:val="ru-RU"/>
              </w:rPr>
            </w:pPr>
            <w:r w:rsidRPr="002A4C7E">
              <w:rPr>
                <w:rFonts w:ascii="Times New Roman" w:hAnsi="Times New Roman" w:cs="Times New Roman"/>
                <w:b/>
                <w:sz w:val="28"/>
                <w:szCs w:val="28"/>
              </w:rPr>
              <w:t>АНЫҚТАМАЛАР</w:t>
            </w:r>
            <w:r w:rsidR="001574EA" w:rsidRPr="002A4C7E">
              <w:rPr>
                <w:rFonts w:ascii="Times New Roman" w:hAnsi="Times New Roman" w:cs="Times New Roman"/>
                <w:sz w:val="28"/>
                <w:szCs w:val="28"/>
              </w:rPr>
              <w:t>…</w:t>
            </w:r>
            <w:r w:rsidR="001574EA" w:rsidRPr="002A4C7E">
              <w:rPr>
                <w:rFonts w:ascii="Times New Roman" w:hAnsi="Times New Roman" w:cs="Times New Roman"/>
                <w:sz w:val="28"/>
                <w:szCs w:val="28"/>
                <w:lang w:val="ru-RU"/>
              </w:rPr>
              <w:t>…………………………………………………………</w:t>
            </w:r>
          </w:p>
        </w:tc>
        <w:tc>
          <w:tcPr>
            <w:tcW w:w="805" w:type="dxa"/>
            <w:shd w:val="clear" w:color="auto" w:fill="auto"/>
          </w:tcPr>
          <w:p w14:paraId="621F23D6" w14:textId="3CC63448" w:rsidR="003955CD" w:rsidRPr="002A4C7E" w:rsidRDefault="00B14EFE" w:rsidP="00D91B2A">
            <w:pPr>
              <w:pStyle w:val="TableParagraph"/>
              <w:spacing w:line="240" w:lineRule="auto"/>
              <w:rPr>
                <w:rFonts w:ascii="Times New Roman" w:hAnsi="Times New Roman" w:cs="Times New Roman"/>
                <w:sz w:val="28"/>
                <w:szCs w:val="28"/>
                <w:lang w:val="ru-RU"/>
              </w:rPr>
            </w:pPr>
            <w:r w:rsidRPr="002A4C7E">
              <w:rPr>
                <w:rFonts w:ascii="Times New Roman" w:hAnsi="Times New Roman" w:cs="Times New Roman"/>
                <w:sz w:val="28"/>
                <w:szCs w:val="28"/>
                <w:lang w:val="ru-RU"/>
              </w:rPr>
              <w:t>5</w:t>
            </w:r>
          </w:p>
        </w:tc>
      </w:tr>
      <w:tr w:rsidR="00CA024A" w:rsidRPr="002A4C7E" w14:paraId="3ACC5222" w14:textId="77777777" w:rsidTr="00383C4E">
        <w:trPr>
          <w:trHeight w:val="20"/>
          <w:jc w:val="center"/>
        </w:trPr>
        <w:tc>
          <w:tcPr>
            <w:tcW w:w="8971" w:type="dxa"/>
            <w:gridSpan w:val="2"/>
            <w:shd w:val="clear" w:color="auto" w:fill="auto"/>
          </w:tcPr>
          <w:p w14:paraId="49B6FEC4" w14:textId="1B01E71C" w:rsidR="003955CD" w:rsidRPr="002A4C7E" w:rsidRDefault="003955CD" w:rsidP="00D91B2A">
            <w:pPr>
              <w:pStyle w:val="TableParagraph"/>
              <w:spacing w:line="240" w:lineRule="auto"/>
              <w:ind w:right="167"/>
              <w:rPr>
                <w:rFonts w:ascii="Times New Roman" w:hAnsi="Times New Roman" w:cs="Times New Roman"/>
                <w:sz w:val="28"/>
                <w:szCs w:val="28"/>
                <w:lang w:val="ru-RU"/>
              </w:rPr>
            </w:pPr>
            <w:r w:rsidRPr="002A4C7E">
              <w:rPr>
                <w:rFonts w:ascii="Times New Roman" w:hAnsi="Times New Roman" w:cs="Times New Roman"/>
                <w:b/>
                <w:sz w:val="28"/>
                <w:szCs w:val="28"/>
              </w:rPr>
              <w:t>БЕЛГІЛЕУЛЕР МЕН</w:t>
            </w:r>
            <w:r w:rsidR="00FB03D4">
              <w:rPr>
                <w:rFonts w:ascii="Times New Roman" w:hAnsi="Times New Roman" w:cs="Times New Roman"/>
                <w:b/>
                <w:sz w:val="28"/>
                <w:szCs w:val="28"/>
                <w:lang w:val="ru-RU"/>
              </w:rPr>
              <w:t xml:space="preserve"> </w:t>
            </w:r>
            <w:r w:rsidRPr="002A4C7E">
              <w:rPr>
                <w:rFonts w:ascii="Times New Roman" w:hAnsi="Times New Roman" w:cs="Times New Roman"/>
                <w:b/>
                <w:spacing w:val="-5"/>
                <w:sz w:val="28"/>
                <w:szCs w:val="28"/>
              </w:rPr>
              <w:t>ҚЫСҚАРТУЛАР</w:t>
            </w:r>
            <w:r w:rsidR="001574EA" w:rsidRPr="002A4C7E">
              <w:rPr>
                <w:rFonts w:ascii="Times New Roman" w:hAnsi="Times New Roman" w:cs="Times New Roman"/>
                <w:spacing w:val="-5"/>
                <w:sz w:val="28"/>
                <w:szCs w:val="28"/>
              </w:rPr>
              <w:t>…</w:t>
            </w:r>
            <w:r w:rsidR="001574EA" w:rsidRPr="002A4C7E">
              <w:rPr>
                <w:rFonts w:ascii="Times New Roman" w:hAnsi="Times New Roman" w:cs="Times New Roman"/>
                <w:spacing w:val="-5"/>
                <w:sz w:val="28"/>
                <w:szCs w:val="28"/>
                <w:lang w:val="ru-RU"/>
              </w:rPr>
              <w:t>……………………………...</w:t>
            </w:r>
          </w:p>
        </w:tc>
        <w:tc>
          <w:tcPr>
            <w:tcW w:w="805" w:type="dxa"/>
            <w:shd w:val="clear" w:color="auto" w:fill="auto"/>
          </w:tcPr>
          <w:p w14:paraId="0C5883FE" w14:textId="1AD08D51" w:rsidR="003955CD" w:rsidRPr="002A4C7E" w:rsidRDefault="00B14EFE" w:rsidP="00D91B2A">
            <w:pPr>
              <w:pStyle w:val="TableParagraph"/>
              <w:spacing w:line="240" w:lineRule="auto"/>
              <w:rPr>
                <w:rFonts w:ascii="Times New Roman" w:hAnsi="Times New Roman" w:cs="Times New Roman"/>
                <w:sz w:val="28"/>
                <w:szCs w:val="28"/>
                <w:lang w:val="ru-RU"/>
              </w:rPr>
            </w:pPr>
            <w:r w:rsidRPr="002A4C7E">
              <w:rPr>
                <w:rFonts w:ascii="Times New Roman" w:hAnsi="Times New Roman" w:cs="Times New Roman"/>
                <w:sz w:val="28"/>
                <w:szCs w:val="28"/>
                <w:lang w:val="ru-RU"/>
              </w:rPr>
              <w:t>6</w:t>
            </w:r>
          </w:p>
        </w:tc>
      </w:tr>
      <w:tr w:rsidR="00CA024A" w:rsidRPr="002A4C7E" w14:paraId="7408FA07" w14:textId="77777777" w:rsidTr="00383C4E">
        <w:trPr>
          <w:trHeight w:val="20"/>
          <w:jc w:val="center"/>
        </w:trPr>
        <w:tc>
          <w:tcPr>
            <w:tcW w:w="8971" w:type="dxa"/>
            <w:gridSpan w:val="2"/>
            <w:shd w:val="clear" w:color="auto" w:fill="auto"/>
          </w:tcPr>
          <w:p w14:paraId="4B77B84B" w14:textId="4D26B9D4" w:rsidR="003955CD" w:rsidRPr="002A4C7E" w:rsidRDefault="003955CD" w:rsidP="00D91B2A">
            <w:pPr>
              <w:pStyle w:val="TableParagraph"/>
              <w:spacing w:line="240" w:lineRule="auto"/>
              <w:ind w:right="167"/>
              <w:rPr>
                <w:rFonts w:ascii="Times New Roman" w:hAnsi="Times New Roman" w:cs="Times New Roman"/>
                <w:sz w:val="28"/>
                <w:szCs w:val="28"/>
                <w:lang w:val="ru-RU"/>
              </w:rPr>
            </w:pPr>
            <w:r w:rsidRPr="002A4C7E">
              <w:rPr>
                <w:rFonts w:ascii="Times New Roman" w:hAnsi="Times New Roman" w:cs="Times New Roman"/>
                <w:b/>
                <w:sz w:val="28"/>
                <w:szCs w:val="28"/>
              </w:rPr>
              <w:t>KIPICПE</w:t>
            </w:r>
            <w:r w:rsidR="001574EA" w:rsidRPr="002A4C7E">
              <w:rPr>
                <w:rFonts w:ascii="Times New Roman" w:hAnsi="Times New Roman" w:cs="Times New Roman"/>
                <w:sz w:val="28"/>
                <w:szCs w:val="28"/>
              </w:rPr>
              <w:t>…</w:t>
            </w:r>
            <w:r w:rsidR="001574EA" w:rsidRPr="002A4C7E">
              <w:rPr>
                <w:rFonts w:ascii="Times New Roman" w:hAnsi="Times New Roman" w:cs="Times New Roman"/>
                <w:sz w:val="28"/>
                <w:szCs w:val="28"/>
                <w:lang w:val="ru-RU"/>
              </w:rPr>
              <w:t>……………………………………………………………………</w:t>
            </w:r>
          </w:p>
        </w:tc>
        <w:tc>
          <w:tcPr>
            <w:tcW w:w="805" w:type="dxa"/>
            <w:shd w:val="clear" w:color="auto" w:fill="auto"/>
          </w:tcPr>
          <w:p w14:paraId="4AE5FC32" w14:textId="4DCA2A20" w:rsidR="003955CD" w:rsidRPr="002A4C7E" w:rsidRDefault="00B14EFE" w:rsidP="00D91B2A">
            <w:pPr>
              <w:pStyle w:val="TableParagraph"/>
              <w:spacing w:line="240" w:lineRule="auto"/>
              <w:rPr>
                <w:rFonts w:ascii="Times New Roman" w:hAnsi="Times New Roman" w:cs="Times New Roman"/>
                <w:sz w:val="28"/>
                <w:szCs w:val="28"/>
                <w:lang w:val="ru-RU"/>
              </w:rPr>
            </w:pPr>
            <w:r w:rsidRPr="002A4C7E">
              <w:rPr>
                <w:rFonts w:ascii="Times New Roman" w:hAnsi="Times New Roman" w:cs="Times New Roman"/>
                <w:sz w:val="28"/>
                <w:szCs w:val="28"/>
                <w:lang w:val="ru-RU"/>
              </w:rPr>
              <w:t>7</w:t>
            </w:r>
          </w:p>
        </w:tc>
      </w:tr>
      <w:tr w:rsidR="00CA024A" w:rsidRPr="002A4C7E" w14:paraId="24AA3100" w14:textId="77777777" w:rsidTr="00383C4E">
        <w:trPr>
          <w:trHeight w:val="20"/>
          <w:jc w:val="center"/>
        </w:trPr>
        <w:tc>
          <w:tcPr>
            <w:tcW w:w="608" w:type="dxa"/>
            <w:shd w:val="clear" w:color="auto" w:fill="auto"/>
          </w:tcPr>
          <w:p w14:paraId="176CE604" w14:textId="77777777" w:rsidR="003955CD" w:rsidRPr="002A4C7E" w:rsidRDefault="003955CD" w:rsidP="00D91B2A">
            <w:pPr>
              <w:pStyle w:val="TableParagraph"/>
              <w:spacing w:line="240" w:lineRule="auto"/>
              <w:ind w:right="167"/>
              <w:rPr>
                <w:rFonts w:ascii="Times New Roman" w:hAnsi="Times New Roman" w:cs="Times New Roman"/>
                <w:b/>
                <w:sz w:val="28"/>
                <w:szCs w:val="28"/>
              </w:rPr>
            </w:pPr>
            <w:r w:rsidRPr="002A4C7E">
              <w:rPr>
                <w:rFonts w:ascii="Times New Roman" w:hAnsi="Times New Roman" w:cs="Times New Roman"/>
                <w:b/>
                <w:sz w:val="28"/>
                <w:szCs w:val="28"/>
              </w:rPr>
              <w:t>1</w:t>
            </w:r>
          </w:p>
        </w:tc>
        <w:tc>
          <w:tcPr>
            <w:tcW w:w="8363" w:type="dxa"/>
            <w:shd w:val="clear" w:color="auto" w:fill="auto"/>
          </w:tcPr>
          <w:p w14:paraId="47C0EA84" w14:textId="47B63554" w:rsidR="003955CD" w:rsidRPr="002A4C7E" w:rsidRDefault="003955CD" w:rsidP="00D91B2A">
            <w:pPr>
              <w:ind w:right="167"/>
              <w:jc w:val="both"/>
              <w:rPr>
                <w:rFonts w:ascii="Times New Roman" w:hAnsi="Times New Roman" w:cs="Times New Roman"/>
                <w:sz w:val="28"/>
                <w:szCs w:val="28"/>
                <w:lang w:val="kk-KZ"/>
              </w:rPr>
            </w:pPr>
            <w:r w:rsidRPr="002A4C7E">
              <w:rPr>
                <w:rFonts w:ascii="Times New Roman" w:hAnsi="Times New Roman" w:cs="Times New Roman"/>
                <w:b/>
                <w:sz w:val="28"/>
                <w:szCs w:val="28"/>
                <w:lang w:val="kk-KZ"/>
              </w:rPr>
              <w:t xml:space="preserve">ӘДЕБИЕТТІК ШОЛУ. </w:t>
            </w:r>
            <w:r w:rsidR="005F6224" w:rsidRPr="002A4C7E">
              <w:rPr>
                <w:rFonts w:ascii="Times New Roman" w:hAnsi="Times New Roman" w:cs="Times New Roman"/>
                <w:b/>
                <w:sz w:val="28"/>
                <w:szCs w:val="28"/>
                <w:lang w:val="kk-KZ"/>
              </w:rPr>
              <w:t>БАЛАНСТАН</w:t>
            </w:r>
            <w:r w:rsidRPr="002A4C7E">
              <w:rPr>
                <w:rFonts w:ascii="Times New Roman" w:hAnsi="Times New Roman" w:cs="Times New Roman"/>
                <w:b/>
                <w:sz w:val="28"/>
                <w:szCs w:val="28"/>
                <w:lang w:val="kk-KZ"/>
              </w:rPr>
              <w:t xml:space="preserve"> ТЫС ЖАҢАТАС ФОСФАТТЫ ШИКІЗАТЫНАН ДИАММОНИЙФОСФАТТЫ АЛУДЫҢ ЗАМАНАУИ ЖАҒДАЙЫ</w:t>
            </w:r>
            <w:r w:rsidR="001574EA" w:rsidRPr="00D91B2A">
              <w:rPr>
                <w:rFonts w:ascii="Times New Roman" w:hAnsi="Times New Roman" w:cs="Times New Roman"/>
                <w:sz w:val="28"/>
                <w:szCs w:val="28"/>
                <w:lang w:val="kk-KZ"/>
              </w:rPr>
              <w:t>..................................................</w:t>
            </w:r>
          </w:p>
        </w:tc>
        <w:tc>
          <w:tcPr>
            <w:tcW w:w="805" w:type="dxa"/>
            <w:shd w:val="clear" w:color="auto" w:fill="auto"/>
          </w:tcPr>
          <w:p w14:paraId="7CF44371" w14:textId="77777777" w:rsidR="0017611E" w:rsidRPr="002A4C7E" w:rsidRDefault="0017611E" w:rsidP="00D91B2A">
            <w:pPr>
              <w:pStyle w:val="TableParagraph"/>
              <w:spacing w:line="240" w:lineRule="auto"/>
              <w:rPr>
                <w:rFonts w:ascii="Times New Roman" w:hAnsi="Times New Roman" w:cs="Times New Roman"/>
                <w:sz w:val="28"/>
                <w:szCs w:val="28"/>
                <w:lang w:val="kk-KZ"/>
              </w:rPr>
            </w:pPr>
          </w:p>
          <w:p w14:paraId="5595FE8D" w14:textId="77777777" w:rsidR="0017611E" w:rsidRPr="002A4C7E" w:rsidRDefault="0017611E" w:rsidP="00D91B2A">
            <w:pPr>
              <w:pStyle w:val="TableParagraph"/>
              <w:spacing w:line="240" w:lineRule="auto"/>
              <w:rPr>
                <w:rFonts w:ascii="Times New Roman" w:hAnsi="Times New Roman" w:cs="Times New Roman"/>
                <w:sz w:val="28"/>
                <w:szCs w:val="28"/>
                <w:lang w:val="kk-KZ"/>
              </w:rPr>
            </w:pPr>
          </w:p>
          <w:p w14:paraId="4EF1933B" w14:textId="0009061C" w:rsidR="003955CD" w:rsidRPr="002A4C7E" w:rsidRDefault="00B14EFE" w:rsidP="00D91B2A">
            <w:pPr>
              <w:pStyle w:val="TableParagraph"/>
              <w:spacing w:line="240" w:lineRule="auto"/>
              <w:rPr>
                <w:rFonts w:ascii="Times New Roman" w:hAnsi="Times New Roman" w:cs="Times New Roman"/>
                <w:sz w:val="28"/>
                <w:szCs w:val="28"/>
                <w:lang w:val="kk-KZ"/>
              </w:rPr>
            </w:pPr>
            <w:r w:rsidRPr="002A4C7E">
              <w:rPr>
                <w:rFonts w:ascii="Times New Roman" w:hAnsi="Times New Roman" w:cs="Times New Roman"/>
                <w:sz w:val="28"/>
                <w:szCs w:val="28"/>
                <w:lang w:val="kk-KZ"/>
              </w:rPr>
              <w:t>1</w:t>
            </w:r>
            <w:r w:rsidR="004E36E2" w:rsidRPr="002A4C7E">
              <w:rPr>
                <w:rFonts w:ascii="Times New Roman" w:hAnsi="Times New Roman" w:cs="Times New Roman"/>
                <w:sz w:val="28"/>
                <w:szCs w:val="28"/>
                <w:lang w:val="kk-KZ"/>
              </w:rPr>
              <w:t>2</w:t>
            </w:r>
          </w:p>
        </w:tc>
      </w:tr>
      <w:tr w:rsidR="00CA024A" w:rsidRPr="002A4C7E" w14:paraId="460BE99D" w14:textId="77777777" w:rsidTr="00383C4E">
        <w:trPr>
          <w:trHeight w:val="20"/>
          <w:jc w:val="center"/>
        </w:trPr>
        <w:tc>
          <w:tcPr>
            <w:tcW w:w="608" w:type="dxa"/>
            <w:shd w:val="clear" w:color="auto" w:fill="auto"/>
          </w:tcPr>
          <w:p w14:paraId="30269C6D" w14:textId="77777777" w:rsidR="003955CD" w:rsidRPr="002A4C7E" w:rsidRDefault="003955CD" w:rsidP="00D91B2A">
            <w:pPr>
              <w:pStyle w:val="TableParagraph"/>
              <w:spacing w:line="240" w:lineRule="auto"/>
              <w:ind w:right="167"/>
              <w:rPr>
                <w:rFonts w:ascii="Times New Roman" w:hAnsi="Times New Roman" w:cs="Times New Roman"/>
                <w:b/>
                <w:sz w:val="28"/>
                <w:szCs w:val="28"/>
              </w:rPr>
            </w:pPr>
            <w:r w:rsidRPr="002A4C7E">
              <w:rPr>
                <w:rFonts w:ascii="Times New Roman" w:hAnsi="Times New Roman" w:cs="Times New Roman"/>
                <w:sz w:val="28"/>
                <w:szCs w:val="28"/>
                <w:lang w:val="ru-RU"/>
              </w:rPr>
              <w:t>1.1</w:t>
            </w:r>
          </w:p>
        </w:tc>
        <w:tc>
          <w:tcPr>
            <w:tcW w:w="8363" w:type="dxa"/>
            <w:shd w:val="clear" w:color="auto" w:fill="auto"/>
          </w:tcPr>
          <w:p w14:paraId="544BC9C1" w14:textId="6305FF32" w:rsidR="003955CD" w:rsidRPr="002A4C7E" w:rsidRDefault="003955CD" w:rsidP="00D91B2A">
            <w:pPr>
              <w:widowControl/>
              <w:autoSpaceDE/>
              <w:autoSpaceDN/>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Экстракциялық фосфор қышқылын алу және тазалау технологиялары мен шикізаттар</w:t>
            </w:r>
            <w:r w:rsidR="001574EA" w:rsidRPr="002A4C7E">
              <w:rPr>
                <w:rFonts w:ascii="Times New Roman" w:hAnsi="Times New Roman" w:cs="Times New Roman"/>
                <w:sz w:val="28"/>
                <w:szCs w:val="28"/>
                <w:lang w:val="kk-KZ"/>
              </w:rPr>
              <w:t>...........................................................................................</w:t>
            </w:r>
          </w:p>
        </w:tc>
        <w:tc>
          <w:tcPr>
            <w:tcW w:w="805" w:type="dxa"/>
            <w:shd w:val="clear" w:color="auto" w:fill="auto"/>
          </w:tcPr>
          <w:p w14:paraId="02C86F8F" w14:textId="77777777" w:rsidR="00131333" w:rsidRPr="002A4C7E" w:rsidRDefault="00131333" w:rsidP="00D91B2A">
            <w:pPr>
              <w:pStyle w:val="TableParagraph"/>
              <w:spacing w:line="240" w:lineRule="auto"/>
              <w:rPr>
                <w:rFonts w:ascii="Times New Roman" w:hAnsi="Times New Roman" w:cs="Times New Roman"/>
                <w:sz w:val="28"/>
                <w:szCs w:val="28"/>
              </w:rPr>
            </w:pPr>
          </w:p>
          <w:p w14:paraId="7A87C7E1" w14:textId="1BB98544" w:rsidR="003955CD" w:rsidRPr="002A4C7E" w:rsidRDefault="00B14EFE" w:rsidP="00D91B2A">
            <w:pPr>
              <w:pStyle w:val="TableParagraph"/>
              <w:spacing w:line="240" w:lineRule="auto"/>
              <w:rPr>
                <w:rFonts w:ascii="Times New Roman" w:hAnsi="Times New Roman" w:cs="Times New Roman"/>
                <w:sz w:val="28"/>
                <w:szCs w:val="28"/>
                <w:lang w:val="ru-RU"/>
              </w:rPr>
            </w:pPr>
            <w:r w:rsidRPr="002A4C7E">
              <w:rPr>
                <w:rFonts w:ascii="Times New Roman" w:hAnsi="Times New Roman" w:cs="Times New Roman"/>
                <w:sz w:val="28"/>
                <w:szCs w:val="28"/>
                <w:lang w:val="ru-RU"/>
              </w:rPr>
              <w:t>1</w:t>
            </w:r>
            <w:r w:rsidR="004E36E2" w:rsidRPr="002A4C7E">
              <w:rPr>
                <w:rFonts w:ascii="Times New Roman" w:hAnsi="Times New Roman" w:cs="Times New Roman"/>
                <w:sz w:val="28"/>
                <w:szCs w:val="28"/>
                <w:lang w:val="ru-RU"/>
              </w:rPr>
              <w:t>2</w:t>
            </w:r>
          </w:p>
        </w:tc>
      </w:tr>
      <w:tr w:rsidR="00CA024A" w:rsidRPr="002A4C7E" w14:paraId="56E1A1EF" w14:textId="77777777" w:rsidTr="00383C4E">
        <w:trPr>
          <w:trHeight w:val="20"/>
          <w:jc w:val="center"/>
        </w:trPr>
        <w:tc>
          <w:tcPr>
            <w:tcW w:w="608" w:type="dxa"/>
            <w:shd w:val="clear" w:color="auto" w:fill="auto"/>
          </w:tcPr>
          <w:p w14:paraId="520E1502" w14:textId="77777777" w:rsidR="003955CD" w:rsidRPr="002A4C7E" w:rsidRDefault="003955CD" w:rsidP="00D91B2A">
            <w:pPr>
              <w:ind w:right="167"/>
              <w:rPr>
                <w:rFonts w:ascii="Times New Roman" w:hAnsi="Times New Roman" w:cs="Times New Roman"/>
                <w:sz w:val="28"/>
                <w:szCs w:val="28"/>
                <w:lang w:val="ru-RU"/>
              </w:rPr>
            </w:pPr>
            <w:r w:rsidRPr="002A4C7E">
              <w:rPr>
                <w:rFonts w:ascii="Times New Roman" w:hAnsi="Times New Roman" w:cs="Times New Roman"/>
                <w:sz w:val="28"/>
                <w:szCs w:val="28"/>
                <w:lang w:val="ru-RU"/>
              </w:rPr>
              <w:t>1.2</w:t>
            </w:r>
          </w:p>
        </w:tc>
        <w:tc>
          <w:tcPr>
            <w:tcW w:w="8363" w:type="dxa"/>
            <w:shd w:val="clear" w:color="auto" w:fill="auto"/>
          </w:tcPr>
          <w:p w14:paraId="0148D9ED" w14:textId="0B6ADE67" w:rsidR="003955CD" w:rsidRPr="002A4C7E" w:rsidRDefault="003955CD" w:rsidP="00D91B2A">
            <w:pPr>
              <w:widowControl/>
              <w:autoSpaceDE/>
              <w:autoSpaceDN/>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Минералдық тыңайтқыштар, олардың топырақ құнарлылығын жоғарылату орыны</w:t>
            </w:r>
            <w:r w:rsidR="001574EA" w:rsidRPr="002A4C7E">
              <w:rPr>
                <w:rFonts w:ascii="Times New Roman" w:hAnsi="Times New Roman" w:cs="Times New Roman"/>
                <w:sz w:val="28"/>
                <w:szCs w:val="28"/>
                <w:lang w:val="kk-KZ"/>
              </w:rPr>
              <w:t>......................................................................................</w:t>
            </w:r>
          </w:p>
        </w:tc>
        <w:tc>
          <w:tcPr>
            <w:tcW w:w="805" w:type="dxa"/>
            <w:shd w:val="clear" w:color="auto" w:fill="auto"/>
          </w:tcPr>
          <w:p w14:paraId="22D680EE" w14:textId="77777777" w:rsidR="00E27DCA" w:rsidRDefault="00E27DCA" w:rsidP="00D91B2A">
            <w:pPr>
              <w:pStyle w:val="TableParagraph"/>
              <w:spacing w:line="240" w:lineRule="auto"/>
              <w:rPr>
                <w:rFonts w:ascii="Times New Roman" w:hAnsi="Times New Roman" w:cs="Times New Roman"/>
                <w:sz w:val="28"/>
                <w:szCs w:val="28"/>
                <w:lang w:val="ru-RU"/>
              </w:rPr>
            </w:pPr>
          </w:p>
          <w:p w14:paraId="62DD17A9" w14:textId="023DE054" w:rsidR="003955CD" w:rsidRPr="00FE62E3" w:rsidRDefault="00265E36" w:rsidP="00E27DCA">
            <w:pPr>
              <w:pStyle w:val="TableParagraph"/>
              <w:spacing w:line="240" w:lineRule="auto"/>
              <w:rPr>
                <w:rFonts w:ascii="Times New Roman" w:hAnsi="Times New Roman" w:cs="Times New Roman"/>
                <w:sz w:val="28"/>
                <w:szCs w:val="28"/>
              </w:rPr>
            </w:pPr>
            <w:r w:rsidRPr="002A4C7E">
              <w:rPr>
                <w:rFonts w:ascii="Times New Roman" w:hAnsi="Times New Roman" w:cs="Times New Roman"/>
                <w:sz w:val="28"/>
                <w:szCs w:val="28"/>
              </w:rPr>
              <w:t>1</w:t>
            </w:r>
            <w:r w:rsidR="00FE62E3">
              <w:rPr>
                <w:rFonts w:ascii="Times New Roman" w:hAnsi="Times New Roman" w:cs="Times New Roman"/>
                <w:sz w:val="28"/>
                <w:szCs w:val="28"/>
              </w:rPr>
              <w:t>7</w:t>
            </w:r>
          </w:p>
        </w:tc>
      </w:tr>
      <w:tr w:rsidR="008D4E3D" w:rsidRPr="008D4E3D" w14:paraId="6BE12A45" w14:textId="77777777" w:rsidTr="00383C4E">
        <w:trPr>
          <w:trHeight w:val="20"/>
          <w:jc w:val="center"/>
        </w:trPr>
        <w:tc>
          <w:tcPr>
            <w:tcW w:w="608" w:type="dxa"/>
            <w:shd w:val="clear" w:color="auto" w:fill="auto"/>
          </w:tcPr>
          <w:p w14:paraId="290E3693" w14:textId="77777777" w:rsidR="003955CD" w:rsidRPr="008D4E3D" w:rsidRDefault="003955CD" w:rsidP="00D91B2A">
            <w:pPr>
              <w:ind w:right="167"/>
              <w:rPr>
                <w:rFonts w:ascii="Times New Roman" w:hAnsi="Times New Roman" w:cs="Times New Roman"/>
                <w:sz w:val="28"/>
                <w:szCs w:val="28"/>
                <w:lang w:val="ru-RU"/>
              </w:rPr>
            </w:pPr>
            <w:r w:rsidRPr="008D4E3D">
              <w:rPr>
                <w:rFonts w:ascii="Times New Roman" w:hAnsi="Times New Roman" w:cs="Times New Roman"/>
                <w:sz w:val="28"/>
                <w:szCs w:val="28"/>
                <w:lang w:val="ru-RU"/>
              </w:rPr>
              <w:t>1.3</w:t>
            </w:r>
          </w:p>
        </w:tc>
        <w:tc>
          <w:tcPr>
            <w:tcW w:w="8363" w:type="dxa"/>
            <w:shd w:val="clear" w:color="auto" w:fill="auto"/>
          </w:tcPr>
          <w:p w14:paraId="21507CB2" w14:textId="0DFDFE01" w:rsidR="003955CD" w:rsidRPr="008D4E3D" w:rsidRDefault="003955CD" w:rsidP="00D91B2A">
            <w:pPr>
              <w:jc w:val="both"/>
              <w:rPr>
                <w:rFonts w:ascii="Times New Roman" w:hAnsi="Times New Roman" w:cs="Times New Roman"/>
                <w:sz w:val="28"/>
                <w:szCs w:val="28"/>
                <w:lang w:val="kk-KZ"/>
              </w:rPr>
            </w:pPr>
            <w:r w:rsidRPr="008D4E3D">
              <w:rPr>
                <w:rFonts w:ascii="Times New Roman" w:hAnsi="Times New Roman" w:cs="Times New Roman"/>
                <w:sz w:val="28"/>
                <w:szCs w:val="28"/>
                <w:lang w:val="kk-KZ"/>
              </w:rPr>
              <w:t>Экстракциялық фосфор қышқылынан диаммонийфосфатты алу тәсілдері</w:t>
            </w:r>
            <w:r w:rsidR="001574EA" w:rsidRPr="008D4E3D">
              <w:rPr>
                <w:rFonts w:ascii="Times New Roman" w:hAnsi="Times New Roman" w:cs="Times New Roman"/>
                <w:sz w:val="28"/>
                <w:szCs w:val="28"/>
                <w:lang w:val="kk-KZ"/>
              </w:rPr>
              <w:t>.......................................................................................................</w:t>
            </w:r>
          </w:p>
        </w:tc>
        <w:tc>
          <w:tcPr>
            <w:tcW w:w="805" w:type="dxa"/>
            <w:shd w:val="clear" w:color="auto" w:fill="auto"/>
          </w:tcPr>
          <w:p w14:paraId="75AD386A" w14:textId="77777777" w:rsidR="00E27DCA" w:rsidRPr="008D4E3D" w:rsidRDefault="00E27DCA" w:rsidP="00D91B2A">
            <w:pPr>
              <w:pStyle w:val="TableParagraph"/>
              <w:spacing w:line="240" w:lineRule="auto"/>
              <w:rPr>
                <w:rFonts w:ascii="Times New Roman" w:hAnsi="Times New Roman" w:cs="Times New Roman"/>
                <w:sz w:val="28"/>
                <w:szCs w:val="28"/>
                <w:lang w:val="ru-RU"/>
              </w:rPr>
            </w:pPr>
          </w:p>
          <w:p w14:paraId="27CC8398" w14:textId="14771B5E" w:rsidR="003955CD" w:rsidRPr="008D4E3D" w:rsidRDefault="00265E36" w:rsidP="00D91B2A">
            <w:pPr>
              <w:pStyle w:val="TableParagraph"/>
              <w:spacing w:line="240" w:lineRule="auto"/>
              <w:rPr>
                <w:rFonts w:ascii="Times New Roman" w:hAnsi="Times New Roman" w:cs="Times New Roman"/>
                <w:sz w:val="28"/>
                <w:szCs w:val="28"/>
              </w:rPr>
            </w:pPr>
            <w:r w:rsidRPr="008D4E3D">
              <w:rPr>
                <w:rFonts w:ascii="Times New Roman" w:hAnsi="Times New Roman" w:cs="Times New Roman"/>
                <w:sz w:val="28"/>
                <w:szCs w:val="28"/>
              </w:rPr>
              <w:t>19</w:t>
            </w:r>
          </w:p>
        </w:tc>
      </w:tr>
      <w:tr w:rsidR="00CA024A" w:rsidRPr="002A4C7E" w14:paraId="5B1323D4" w14:textId="77777777" w:rsidTr="00383C4E">
        <w:trPr>
          <w:trHeight w:val="20"/>
          <w:jc w:val="center"/>
        </w:trPr>
        <w:tc>
          <w:tcPr>
            <w:tcW w:w="608" w:type="dxa"/>
            <w:shd w:val="clear" w:color="auto" w:fill="auto"/>
          </w:tcPr>
          <w:p w14:paraId="381F80EB" w14:textId="77777777" w:rsidR="003955CD" w:rsidRPr="002A4C7E" w:rsidRDefault="003955CD" w:rsidP="00D91B2A">
            <w:pPr>
              <w:ind w:right="167"/>
              <w:rPr>
                <w:rFonts w:ascii="Times New Roman" w:hAnsi="Times New Roman" w:cs="Times New Roman"/>
                <w:sz w:val="28"/>
                <w:szCs w:val="28"/>
                <w:lang w:val="ru-RU"/>
              </w:rPr>
            </w:pPr>
            <w:r w:rsidRPr="002A4C7E">
              <w:rPr>
                <w:rFonts w:ascii="Times New Roman" w:hAnsi="Times New Roman" w:cs="Times New Roman"/>
                <w:sz w:val="28"/>
                <w:szCs w:val="28"/>
                <w:lang w:val="ru-RU"/>
              </w:rPr>
              <w:t>1.4</w:t>
            </w:r>
          </w:p>
        </w:tc>
        <w:tc>
          <w:tcPr>
            <w:tcW w:w="8363" w:type="dxa"/>
            <w:shd w:val="clear" w:color="auto" w:fill="auto"/>
          </w:tcPr>
          <w:p w14:paraId="2BA187EC" w14:textId="3027F840" w:rsidR="003955CD" w:rsidRPr="007730F3" w:rsidRDefault="007D436F" w:rsidP="007D436F">
            <w:pPr>
              <w:tabs>
                <w:tab w:val="left" w:pos="1276"/>
              </w:tabs>
              <w:jc w:val="both"/>
              <w:rPr>
                <w:rFonts w:ascii="Times New Roman" w:hAnsi="Times New Roman" w:cs="Times New Roman"/>
                <w:sz w:val="28"/>
                <w:szCs w:val="28"/>
                <w:lang w:val="kk-KZ"/>
              </w:rPr>
            </w:pPr>
            <w:r w:rsidRPr="007730F3">
              <w:rPr>
                <w:rFonts w:ascii="Times New Roman" w:hAnsi="Times New Roman" w:cs="Times New Roman"/>
                <w:sz w:val="28"/>
                <w:szCs w:val="28"/>
                <w:lang w:val="kk-KZ"/>
              </w:rPr>
              <w:t>Экстракциялық фосфор қышқылынан диаммонийфосфатты алу және з</w:t>
            </w:r>
            <w:r w:rsidRPr="007730F3">
              <w:rPr>
                <w:rStyle w:val="15"/>
                <w:rFonts w:ascii="Times New Roman" w:hAnsi="Times New Roman" w:cs="Times New Roman"/>
                <w:sz w:val="28"/>
                <w:szCs w:val="28"/>
                <w:lang w:val="kk-KZ"/>
              </w:rPr>
              <w:t>ерттеу мақсаттары.....................</w:t>
            </w:r>
            <w:r w:rsidR="001574EA" w:rsidRPr="007730F3">
              <w:rPr>
                <w:rStyle w:val="15"/>
                <w:rFonts w:ascii="Times New Roman" w:hAnsi="Times New Roman" w:cs="Times New Roman"/>
                <w:sz w:val="28"/>
                <w:szCs w:val="28"/>
                <w:lang w:val="ru-RU"/>
              </w:rPr>
              <w:t>…</w:t>
            </w:r>
            <w:r w:rsidR="001574EA" w:rsidRPr="007730F3">
              <w:rPr>
                <w:rStyle w:val="15"/>
                <w:sz w:val="28"/>
                <w:szCs w:val="28"/>
                <w:lang w:val="ru-RU"/>
              </w:rPr>
              <w:t>…………………………………</w:t>
            </w:r>
            <w:r w:rsidR="00E27DCA" w:rsidRPr="007730F3">
              <w:rPr>
                <w:rStyle w:val="15"/>
                <w:sz w:val="28"/>
                <w:szCs w:val="28"/>
                <w:lang w:val="ru-RU"/>
              </w:rPr>
              <w:t>..</w:t>
            </w:r>
            <w:r w:rsidR="001574EA" w:rsidRPr="007730F3">
              <w:rPr>
                <w:rStyle w:val="15"/>
                <w:sz w:val="28"/>
                <w:szCs w:val="28"/>
                <w:lang w:val="ru-RU"/>
              </w:rPr>
              <w:t>…..</w:t>
            </w:r>
          </w:p>
        </w:tc>
        <w:tc>
          <w:tcPr>
            <w:tcW w:w="805" w:type="dxa"/>
            <w:shd w:val="clear" w:color="auto" w:fill="auto"/>
          </w:tcPr>
          <w:p w14:paraId="1E15A472" w14:textId="77777777" w:rsidR="007D436F" w:rsidRPr="007621CD" w:rsidRDefault="007D436F" w:rsidP="00E27DCA">
            <w:pPr>
              <w:pStyle w:val="TableParagraph"/>
              <w:spacing w:line="240" w:lineRule="auto"/>
              <w:rPr>
                <w:rFonts w:ascii="Times New Roman" w:hAnsi="Times New Roman" w:cs="Times New Roman"/>
                <w:sz w:val="28"/>
                <w:szCs w:val="28"/>
                <w:lang w:val="ru-RU"/>
              </w:rPr>
            </w:pPr>
          </w:p>
          <w:p w14:paraId="6EE82653" w14:textId="086B7935" w:rsidR="003955CD" w:rsidRPr="00003E67" w:rsidRDefault="00265E36" w:rsidP="00E27DCA">
            <w:pPr>
              <w:pStyle w:val="TableParagraph"/>
              <w:spacing w:line="240" w:lineRule="auto"/>
              <w:rPr>
                <w:rFonts w:ascii="Times New Roman" w:hAnsi="Times New Roman" w:cs="Times New Roman"/>
                <w:sz w:val="28"/>
                <w:szCs w:val="28"/>
              </w:rPr>
            </w:pPr>
            <w:r w:rsidRPr="00D91B2A">
              <w:rPr>
                <w:rFonts w:ascii="Times New Roman" w:hAnsi="Times New Roman" w:cs="Times New Roman"/>
                <w:sz w:val="28"/>
                <w:szCs w:val="28"/>
              </w:rPr>
              <w:t>2</w:t>
            </w:r>
            <w:r w:rsidR="00003E67">
              <w:rPr>
                <w:rFonts w:ascii="Times New Roman" w:hAnsi="Times New Roman" w:cs="Times New Roman"/>
                <w:sz w:val="28"/>
                <w:szCs w:val="28"/>
              </w:rPr>
              <w:t>2</w:t>
            </w:r>
          </w:p>
        </w:tc>
      </w:tr>
      <w:tr w:rsidR="004D15BC" w:rsidRPr="002A4C7E" w14:paraId="0AE8E778" w14:textId="77777777" w:rsidTr="00383C4E">
        <w:trPr>
          <w:trHeight w:val="20"/>
          <w:jc w:val="center"/>
        </w:trPr>
        <w:tc>
          <w:tcPr>
            <w:tcW w:w="608" w:type="dxa"/>
            <w:shd w:val="clear" w:color="auto" w:fill="auto"/>
          </w:tcPr>
          <w:p w14:paraId="4BFE3775" w14:textId="77777777" w:rsidR="004D15BC" w:rsidRPr="004D15BC" w:rsidRDefault="004D15BC" w:rsidP="00D91B2A">
            <w:pPr>
              <w:ind w:right="167"/>
              <w:rPr>
                <w:rFonts w:ascii="Times New Roman" w:hAnsi="Times New Roman" w:cs="Times New Roman"/>
                <w:sz w:val="28"/>
                <w:szCs w:val="28"/>
                <w:lang w:val="ru-RU"/>
              </w:rPr>
            </w:pPr>
          </w:p>
        </w:tc>
        <w:tc>
          <w:tcPr>
            <w:tcW w:w="8363" w:type="dxa"/>
            <w:shd w:val="clear" w:color="auto" w:fill="auto"/>
          </w:tcPr>
          <w:p w14:paraId="72A26129" w14:textId="61C23D40" w:rsidR="004D15BC" w:rsidRPr="004D15BC" w:rsidRDefault="004D15BC" w:rsidP="00D91B2A">
            <w:pPr>
              <w:jc w:val="both"/>
              <w:rPr>
                <w:rStyle w:val="15"/>
                <w:rFonts w:ascii="Times New Roman" w:hAnsi="Times New Roman" w:cs="Times New Roman"/>
                <w:sz w:val="28"/>
                <w:szCs w:val="28"/>
                <w:lang w:val="kk-KZ"/>
              </w:rPr>
            </w:pPr>
            <w:r w:rsidRPr="004D15BC">
              <w:rPr>
                <w:rFonts w:ascii="Times New Roman" w:hAnsi="Times New Roman" w:cs="Times New Roman"/>
                <w:sz w:val="28"/>
                <w:szCs w:val="28"/>
                <w:lang w:val="kk-KZ"/>
              </w:rPr>
              <w:t>Бөлім бойынша қорытынды</w:t>
            </w:r>
            <w:r>
              <w:rPr>
                <w:rFonts w:ascii="Times New Roman" w:hAnsi="Times New Roman" w:cs="Times New Roman"/>
                <w:sz w:val="28"/>
                <w:szCs w:val="28"/>
                <w:lang w:val="kk-KZ"/>
              </w:rPr>
              <w:t>.......................................................................</w:t>
            </w:r>
          </w:p>
        </w:tc>
        <w:tc>
          <w:tcPr>
            <w:tcW w:w="805" w:type="dxa"/>
            <w:shd w:val="clear" w:color="auto" w:fill="auto"/>
          </w:tcPr>
          <w:p w14:paraId="5A76640B" w14:textId="73B4A3E7" w:rsidR="004D15BC" w:rsidRPr="004D15BC" w:rsidRDefault="004D15BC" w:rsidP="00E27DCA">
            <w:pPr>
              <w:pStyle w:val="TableParagraph"/>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27</w:t>
            </w:r>
          </w:p>
        </w:tc>
      </w:tr>
      <w:tr w:rsidR="00CA024A" w:rsidRPr="002A4C7E" w14:paraId="4B1EF49D" w14:textId="77777777" w:rsidTr="00383C4E">
        <w:trPr>
          <w:trHeight w:val="20"/>
          <w:jc w:val="center"/>
        </w:trPr>
        <w:tc>
          <w:tcPr>
            <w:tcW w:w="608" w:type="dxa"/>
            <w:shd w:val="clear" w:color="auto" w:fill="auto"/>
          </w:tcPr>
          <w:p w14:paraId="3609D5BE" w14:textId="4E20EC29" w:rsidR="003955CD" w:rsidRPr="002A4C7E" w:rsidRDefault="003955CD" w:rsidP="00D91B2A">
            <w:pPr>
              <w:ind w:right="167"/>
              <w:rPr>
                <w:rFonts w:ascii="Times New Roman" w:hAnsi="Times New Roman" w:cs="Times New Roman"/>
                <w:b/>
                <w:sz w:val="28"/>
                <w:szCs w:val="28"/>
                <w:lang w:val="kk-KZ"/>
              </w:rPr>
            </w:pPr>
            <w:r w:rsidRPr="002A4C7E">
              <w:rPr>
                <w:rFonts w:ascii="Times New Roman" w:hAnsi="Times New Roman" w:cs="Times New Roman"/>
                <w:b/>
                <w:sz w:val="28"/>
                <w:szCs w:val="28"/>
                <w:lang w:val="kk-KZ"/>
              </w:rPr>
              <w:t>2</w:t>
            </w:r>
          </w:p>
        </w:tc>
        <w:tc>
          <w:tcPr>
            <w:tcW w:w="8363" w:type="dxa"/>
            <w:shd w:val="clear" w:color="auto" w:fill="auto"/>
          </w:tcPr>
          <w:p w14:paraId="32599B5D" w14:textId="77777777" w:rsidR="003955CD" w:rsidRPr="002A4C7E" w:rsidRDefault="003955CD" w:rsidP="00D91B2A">
            <w:pPr>
              <w:ind w:right="167"/>
              <w:jc w:val="both"/>
              <w:rPr>
                <w:rFonts w:ascii="Times New Roman" w:hAnsi="Times New Roman" w:cs="Times New Roman"/>
                <w:b/>
                <w:sz w:val="28"/>
                <w:szCs w:val="28"/>
                <w:lang w:val="kk-KZ"/>
              </w:rPr>
            </w:pPr>
            <w:r w:rsidRPr="002A4C7E">
              <w:rPr>
                <w:rFonts w:ascii="Times New Roman" w:hAnsi="Times New Roman" w:cs="Times New Roman"/>
                <w:b/>
                <w:sz w:val="28"/>
                <w:szCs w:val="28"/>
                <w:lang w:val="kk-KZ"/>
              </w:rPr>
              <w:t>ЗЕРТТЕУ ЖҮРГІЗУ ӘДІСТЕМЕСІ МЕН ҚОЛДАНЫЛАТЫН</w:t>
            </w:r>
          </w:p>
          <w:p w14:paraId="32AA013F" w14:textId="6A4E16B2" w:rsidR="003955CD" w:rsidRPr="002A4C7E" w:rsidRDefault="003955CD" w:rsidP="00D91B2A">
            <w:pPr>
              <w:ind w:right="167"/>
              <w:jc w:val="both"/>
              <w:rPr>
                <w:rFonts w:ascii="Times New Roman" w:hAnsi="Times New Roman" w:cs="Times New Roman"/>
                <w:b/>
                <w:sz w:val="28"/>
                <w:szCs w:val="28"/>
                <w:lang w:val="kk-KZ"/>
              </w:rPr>
            </w:pPr>
            <w:r w:rsidRPr="002A4C7E">
              <w:rPr>
                <w:rFonts w:ascii="Times New Roman" w:hAnsi="Times New Roman" w:cs="Times New Roman"/>
                <w:b/>
                <w:sz w:val="28"/>
                <w:szCs w:val="28"/>
                <w:lang w:val="kk-KZ"/>
              </w:rPr>
              <w:t xml:space="preserve">ШИКІЗАТТАР </w:t>
            </w:r>
            <w:r w:rsidR="001574EA" w:rsidRPr="00D91B2A">
              <w:rPr>
                <w:rFonts w:ascii="Times New Roman" w:hAnsi="Times New Roman" w:cs="Times New Roman"/>
                <w:sz w:val="28"/>
                <w:szCs w:val="28"/>
                <w:lang w:val="kk-KZ"/>
              </w:rPr>
              <w:t>........................................................................................</w:t>
            </w:r>
          </w:p>
        </w:tc>
        <w:tc>
          <w:tcPr>
            <w:tcW w:w="805" w:type="dxa"/>
            <w:shd w:val="clear" w:color="auto" w:fill="auto"/>
          </w:tcPr>
          <w:p w14:paraId="660079B0" w14:textId="77777777" w:rsidR="00E27DCA" w:rsidRPr="00720DE1" w:rsidRDefault="00E27DCA" w:rsidP="00D91B2A">
            <w:pPr>
              <w:pStyle w:val="TableParagraph"/>
              <w:spacing w:line="240" w:lineRule="auto"/>
              <w:rPr>
                <w:rFonts w:ascii="Times New Roman" w:hAnsi="Times New Roman" w:cs="Times New Roman"/>
                <w:sz w:val="28"/>
                <w:szCs w:val="28"/>
                <w:lang w:val="kk-KZ"/>
              </w:rPr>
            </w:pPr>
          </w:p>
          <w:p w14:paraId="3EFEAC26" w14:textId="2494A321" w:rsidR="003955CD" w:rsidRPr="004C3A68" w:rsidRDefault="00265E36" w:rsidP="00D91B2A">
            <w:pPr>
              <w:pStyle w:val="TableParagraph"/>
              <w:spacing w:line="240" w:lineRule="auto"/>
              <w:rPr>
                <w:rFonts w:ascii="Times New Roman" w:hAnsi="Times New Roman" w:cs="Times New Roman"/>
                <w:sz w:val="28"/>
                <w:szCs w:val="28"/>
                <w:lang w:val="ru-RU"/>
              </w:rPr>
            </w:pPr>
            <w:r w:rsidRPr="002A4C7E">
              <w:rPr>
                <w:rFonts w:ascii="Times New Roman" w:hAnsi="Times New Roman" w:cs="Times New Roman"/>
                <w:sz w:val="28"/>
                <w:szCs w:val="28"/>
              </w:rPr>
              <w:t>2</w:t>
            </w:r>
            <w:r w:rsidR="004C3A68">
              <w:rPr>
                <w:rFonts w:ascii="Times New Roman" w:hAnsi="Times New Roman" w:cs="Times New Roman"/>
                <w:sz w:val="28"/>
                <w:szCs w:val="28"/>
                <w:lang w:val="ru-RU"/>
              </w:rPr>
              <w:t>8</w:t>
            </w:r>
          </w:p>
        </w:tc>
      </w:tr>
      <w:tr w:rsidR="00CA024A" w:rsidRPr="002A4C7E" w14:paraId="1C4A1F8E" w14:textId="77777777" w:rsidTr="00383C4E">
        <w:trPr>
          <w:trHeight w:val="20"/>
          <w:jc w:val="center"/>
        </w:trPr>
        <w:tc>
          <w:tcPr>
            <w:tcW w:w="608" w:type="dxa"/>
            <w:shd w:val="clear" w:color="auto" w:fill="auto"/>
          </w:tcPr>
          <w:p w14:paraId="7D9AF775" w14:textId="77777777" w:rsidR="003955CD" w:rsidRPr="002A4C7E" w:rsidRDefault="003955CD" w:rsidP="00D91B2A">
            <w:pPr>
              <w:ind w:right="167"/>
              <w:rPr>
                <w:rFonts w:ascii="Times New Roman" w:hAnsi="Times New Roman" w:cs="Times New Roman"/>
                <w:sz w:val="28"/>
                <w:szCs w:val="28"/>
                <w:lang w:val="kk-KZ"/>
              </w:rPr>
            </w:pPr>
            <w:r w:rsidRPr="002A4C7E">
              <w:rPr>
                <w:rFonts w:ascii="Times New Roman" w:hAnsi="Times New Roman" w:cs="Times New Roman"/>
                <w:sz w:val="28"/>
                <w:szCs w:val="28"/>
                <w:lang w:val="kk-KZ"/>
              </w:rPr>
              <w:t>2.1</w:t>
            </w:r>
          </w:p>
        </w:tc>
        <w:tc>
          <w:tcPr>
            <w:tcW w:w="8363" w:type="dxa"/>
            <w:shd w:val="clear" w:color="auto" w:fill="auto"/>
          </w:tcPr>
          <w:p w14:paraId="3D144E32" w14:textId="41447AB0" w:rsidR="003955CD" w:rsidRPr="002A4C7E" w:rsidRDefault="003955CD" w:rsidP="00E27DCA">
            <w:pPr>
              <w:ind w:right="167"/>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Зерттеулер жүргізу</w:t>
            </w:r>
            <w:r w:rsidR="00001673">
              <w:rPr>
                <w:rFonts w:ascii="Times New Roman" w:hAnsi="Times New Roman" w:cs="Times New Roman"/>
                <w:sz w:val="28"/>
                <w:szCs w:val="28"/>
                <w:lang w:val="kk-KZ"/>
              </w:rPr>
              <w:t>дің әдістері мен нысандары.......</w:t>
            </w:r>
            <w:r w:rsidR="00D91B2A">
              <w:rPr>
                <w:rFonts w:ascii="Times New Roman" w:hAnsi="Times New Roman" w:cs="Times New Roman"/>
                <w:sz w:val="28"/>
                <w:szCs w:val="28"/>
                <w:lang w:val="kk-KZ"/>
              </w:rPr>
              <w:t>..............................</w:t>
            </w:r>
          </w:p>
        </w:tc>
        <w:tc>
          <w:tcPr>
            <w:tcW w:w="805" w:type="dxa"/>
            <w:shd w:val="clear" w:color="auto" w:fill="auto"/>
          </w:tcPr>
          <w:p w14:paraId="4F08B665" w14:textId="238EB632" w:rsidR="003955CD" w:rsidRPr="004C3A68" w:rsidRDefault="00265E36" w:rsidP="00D91B2A">
            <w:pPr>
              <w:pStyle w:val="TableParagraph"/>
              <w:spacing w:line="240" w:lineRule="auto"/>
              <w:rPr>
                <w:rFonts w:ascii="Times New Roman" w:hAnsi="Times New Roman" w:cs="Times New Roman"/>
                <w:sz w:val="28"/>
                <w:szCs w:val="28"/>
                <w:lang w:val="ru-RU"/>
              </w:rPr>
            </w:pPr>
            <w:r w:rsidRPr="002A4C7E">
              <w:rPr>
                <w:rFonts w:ascii="Times New Roman" w:hAnsi="Times New Roman" w:cs="Times New Roman"/>
                <w:sz w:val="28"/>
                <w:szCs w:val="28"/>
              </w:rPr>
              <w:t>2</w:t>
            </w:r>
            <w:r w:rsidR="004C3A68">
              <w:rPr>
                <w:rFonts w:ascii="Times New Roman" w:hAnsi="Times New Roman" w:cs="Times New Roman"/>
                <w:sz w:val="28"/>
                <w:szCs w:val="28"/>
                <w:lang w:val="ru-RU"/>
              </w:rPr>
              <w:t>8</w:t>
            </w:r>
          </w:p>
        </w:tc>
      </w:tr>
      <w:tr w:rsidR="00CA024A" w:rsidRPr="002A4C7E" w14:paraId="1A990D74" w14:textId="77777777" w:rsidTr="00383C4E">
        <w:trPr>
          <w:trHeight w:val="20"/>
          <w:jc w:val="center"/>
        </w:trPr>
        <w:tc>
          <w:tcPr>
            <w:tcW w:w="608" w:type="dxa"/>
            <w:shd w:val="clear" w:color="auto" w:fill="auto"/>
          </w:tcPr>
          <w:p w14:paraId="62A93C69" w14:textId="77777777" w:rsidR="003955CD" w:rsidRPr="002A4C7E" w:rsidRDefault="003955CD" w:rsidP="00D91B2A">
            <w:pPr>
              <w:ind w:right="167"/>
              <w:rPr>
                <w:rFonts w:ascii="Times New Roman" w:hAnsi="Times New Roman" w:cs="Times New Roman"/>
                <w:sz w:val="28"/>
                <w:szCs w:val="28"/>
                <w:lang w:val="ru-RU"/>
              </w:rPr>
            </w:pPr>
            <w:r w:rsidRPr="002A4C7E">
              <w:rPr>
                <w:rFonts w:ascii="Times New Roman" w:hAnsi="Times New Roman" w:cs="Times New Roman"/>
                <w:sz w:val="28"/>
                <w:szCs w:val="28"/>
                <w:lang w:val="ru-RU"/>
              </w:rPr>
              <w:t>2.2</w:t>
            </w:r>
          </w:p>
        </w:tc>
        <w:tc>
          <w:tcPr>
            <w:tcW w:w="8363" w:type="dxa"/>
            <w:shd w:val="clear" w:color="auto" w:fill="auto"/>
          </w:tcPr>
          <w:p w14:paraId="117F8055" w14:textId="4F84F7E1" w:rsidR="003955CD" w:rsidRPr="002A4C7E" w:rsidRDefault="005F6224" w:rsidP="00E27DCA">
            <w:pPr>
              <w:ind w:right="255"/>
              <w:jc w:val="both"/>
              <w:rPr>
                <w:rFonts w:ascii="Times New Roman" w:hAnsi="Times New Roman" w:cs="Times New Roman"/>
                <w:sz w:val="28"/>
                <w:szCs w:val="28"/>
                <w:lang w:val="ru-RU"/>
              </w:rPr>
            </w:pPr>
            <w:r w:rsidRPr="002A4C7E">
              <w:rPr>
                <w:rFonts w:ascii="Times New Roman" w:hAnsi="Times New Roman" w:cs="Times New Roman"/>
                <w:sz w:val="28"/>
                <w:szCs w:val="28"/>
                <w:lang w:val="kk-KZ"/>
              </w:rPr>
              <w:t>Баланстан</w:t>
            </w:r>
            <w:r w:rsidR="003955CD" w:rsidRPr="002A4C7E">
              <w:rPr>
                <w:rFonts w:ascii="Times New Roman" w:hAnsi="Times New Roman" w:cs="Times New Roman"/>
                <w:sz w:val="28"/>
                <w:szCs w:val="28"/>
                <w:lang w:val="kk-KZ"/>
              </w:rPr>
              <w:t xml:space="preserve"> тыс Жаңатас </w:t>
            </w:r>
            <w:r w:rsidR="005738AD">
              <w:rPr>
                <w:rFonts w:ascii="Times New Roman" w:hAnsi="Times New Roman" w:cs="Times New Roman"/>
                <w:sz w:val="28"/>
                <w:szCs w:val="28"/>
                <w:lang w:val="kk-KZ"/>
              </w:rPr>
              <w:t>кенорын</w:t>
            </w:r>
            <w:r w:rsidR="003955CD" w:rsidRPr="002A4C7E">
              <w:rPr>
                <w:rFonts w:ascii="Times New Roman" w:hAnsi="Times New Roman" w:cs="Times New Roman"/>
                <w:sz w:val="28"/>
                <w:szCs w:val="28"/>
                <w:lang w:val="kk-KZ"/>
              </w:rPr>
              <w:t>ның фосфат кремнийлі шикізатты</w:t>
            </w:r>
            <w:r w:rsidR="00141930">
              <w:rPr>
                <w:rFonts w:ascii="Times New Roman" w:hAnsi="Times New Roman" w:cs="Times New Roman"/>
                <w:sz w:val="28"/>
                <w:szCs w:val="28"/>
                <w:lang w:val="kk-KZ"/>
              </w:rPr>
              <w:t>ң</w:t>
            </w:r>
            <w:r w:rsidR="003955CD" w:rsidRPr="002A4C7E">
              <w:rPr>
                <w:rFonts w:ascii="Times New Roman" w:hAnsi="Times New Roman" w:cs="Times New Roman"/>
                <w:sz w:val="28"/>
                <w:szCs w:val="28"/>
                <w:lang w:val="kk-KZ"/>
              </w:rPr>
              <w:t xml:space="preserve"> физика-химиялық сипаттамалары</w:t>
            </w:r>
            <w:r w:rsidR="001574EA" w:rsidRPr="002A4C7E">
              <w:rPr>
                <w:rFonts w:ascii="Times New Roman" w:hAnsi="Times New Roman" w:cs="Times New Roman"/>
                <w:sz w:val="28"/>
                <w:szCs w:val="28"/>
                <w:lang w:val="kk-KZ"/>
              </w:rPr>
              <w:t>.....................................</w:t>
            </w:r>
          </w:p>
        </w:tc>
        <w:tc>
          <w:tcPr>
            <w:tcW w:w="805" w:type="dxa"/>
            <w:shd w:val="clear" w:color="auto" w:fill="auto"/>
          </w:tcPr>
          <w:p w14:paraId="064BA3A7" w14:textId="77777777" w:rsidR="00E27DCA" w:rsidRDefault="00E27DCA" w:rsidP="00D91B2A">
            <w:pPr>
              <w:pStyle w:val="TableParagraph"/>
              <w:spacing w:line="240" w:lineRule="auto"/>
              <w:rPr>
                <w:rFonts w:ascii="Times New Roman" w:hAnsi="Times New Roman" w:cs="Times New Roman"/>
                <w:sz w:val="28"/>
                <w:szCs w:val="28"/>
                <w:lang w:val="ru-RU"/>
              </w:rPr>
            </w:pPr>
          </w:p>
          <w:p w14:paraId="636AFDD7" w14:textId="02FB0EF1" w:rsidR="003955CD" w:rsidRPr="00E27DCA" w:rsidRDefault="00E27DCA" w:rsidP="00D91B2A">
            <w:pPr>
              <w:pStyle w:val="TableParagraph"/>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2</w:t>
            </w:r>
            <w:r w:rsidR="004C3A68">
              <w:rPr>
                <w:rFonts w:ascii="Times New Roman" w:hAnsi="Times New Roman" w:cs="Times New Roman"/>
                <w:sz w:val="28"/>
                <w:szCs w:val="28"/>
                <w:lang w:val="ru-RU"/>
              </w:rPr>
              <w:t>8</w:t>
            </w:r>
          </w:p>
        </w:tc>
      </w:tr>
      <w:tr w:rsidR="004D15BC" w:rsidRPr="002A4C7E" w14:paraId="57A64943" w14:textId="77777777" w:rsidTr="00383C4E">
        <w:trPr>
          <w:trHeight w:val="20"/>
          <w:jc w:val="center"/>
        </w:trPr>
        <w:tc>
          <w:tcPr>
            <w:tcW w:w="608" w:type="dxa"/>
            <w:shd w:val="clear" w:color="auto" w:fill="auto"/>
          </w:tcPr>
          <w:p w14:paraId="1D27404D" w14:textId="77777777" w:rsidR="004D15BC" w:rsidRPr="002A4C7E" w:rsidRDefault="004D15BC" w:rsidP="00D91B2A">
            <w:pPr>
              <w:ind w:right="167"/>
              <w:rPr>
                <w:rFonts w:ascii="Times New Roman" w:hAnsi="Times New Roman" w:cs="Times New Roman"/>
                <w:sz w:val="28"/>
                <w:szCs w:val="28"/>
                <w:lang w:val="ru-RU"/>
              </w:rPr>
            </w:pPr>
          </w:p>
        </w:tc>
        <w:tc>
          <w:tcPr>
            <w:tcW w:w="8363" w:type="dxa"/>
            <w:shd w:val="clear" w:color="auto" w:fill="auto"/>
          </w:tcPr>
          <w:p w14:paraId="05DA8180" w14:textId="0B3640D2" w:rsidR="004D15BC" w:rsidRPr="004D15BC" w:rsidRDefault="004D15BC" w:rsidP="004D15BC">
            <w:pPr>
              <w:ind w:right="255"/>
              <w:jc w:val="both"/>
              <w:rPr>
                <w:rFonts w:ascii="Times New Roman" w:hAnsi="Times New Roman" w:cs="Times New Roman"/>
                <w:sz w:val="28"/>
                <w:szCs w:val="28"/>
                <w:lang w:val="kk-KZ"/>
              </w:rPr>
            </w:pPr>
            <w:r w:rsidRPr="004D15BC">
              <w:rPr>
                <w:rFonts w:ascii="Times New Roman" w:hAnsi="Times New Roman" w:cs="Times New Roman"/>
                <w:sz w:val="28"/>
                <w:szCs w:val="28"/>
                <w:lang w:val="kk-KZ"/>
              </w:rPr>
              <w:t>Бөлім бойынша қорытынды</w:t>
            </w:r>
            <w:r>
              <w:rPr>
                <w:rFonts w:ascii="Times New Roman" w:hAnsi="Times New Roman" w:cs="Times New Roman"/>
                <w:sz w:val="28"/>
                <w:szCs w:val="28"/>
                <w:lang w:val="kk-KZ"/>
              </w:rPr>
              <w:t>....................................................................</w:t>
            </w:r>
          </w:p>
        </w:tc>
        <w:tc>
          <w:tcPr>
            <w:tcW w:w="805" w:type="dxa"/>
            <w:shd w:val="clear" w:color="auto" w:fill="auto"/>
          </w:tcPr>
          <w:p w14:paraId="2AA6AF78" w14:textId="2DDA5005" w:rsidR="004D15BC" w:rsidRDefault="004D15BC" w:rsidP="00D91B2A">
            <w:pPr>
              <w:pStyle w:val="TableParagraph"/>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3</w:t>
            </w:r>
            <w:r w:rsidR="00141930">
              <w:rPr>
                <w:rFonts w:ascii="Times New Roman" w:hAnsi="Times New Roman" w:cs="Times New Roman"/>
                <w:sz w:val="28"/>
                <w:szCs w:val="28"/>
                <w:lang w:val="ru-RU"/>
              </w:rPr>
              <w:t>7</w:t>
            </w:r>
          </w:p>
        </w:tc>
      </w:tr>
      <w:tr w:rsidR="00CA024A" w:rsidRPr="002A4C7E" w14:paraId="49C07EAF" w14:textId="77777777" w:rsidTr="00383C4E">
        <w:trPr>
          <w:trHeight w:val="399"/>
          <w:jc w:val="center"/>
        </w:trPr>
        <w:tc>
          <w:tcPr>
            <w:tcW w:w="608" w:type="dxa"/>
            <w:shd w:val="clear" w:color="auto" w:fill="auto"/>
          </w:tcPr>
          <w:p w14:paraId="326C8CF0" w14:textId="030B2843" w:rsidR="0017611E" w:rsidRPr="002A4C7E" w:rsidRDefault="0017611E" w:rsidP="00D91B2A">
            <w:pPr>
              <w:pStyle w:val="TableParagraph"/>
              <w:spacing w:line="240" w:lineRule="auto"/>
              <w:ind w:right="167"/>
              <w:rPr>
                <w:rFonts w:ascii="Times New Roman" w:hAnsi="Times New Roman" w:cs="Times New Roman"/>
                <w:b/>
                <w:bCs/>
                <w:sz w:val="28"/>
                <w:szCs w:val="28"/>
              </w:rPr>
            </w:pPr>
            <w:r w:rsidRPr="002A4C7E">
              <w:rPr>
                <w:rFonts w:ascii="Times New Roman" w:hAnsi="Times New Roman" w:cs="Times New Roman"/>
                <w:b/>
                <w:bCs/>
                <w:sz w:val="28"/>
                <w:szCs w:val="28"/>
              </w:rPr>
              <w:t>3</w:t>
            </w:r>
          </w:p>
        </w:tc>
        <w:tc>
          <w:tcPr>
            <w:tcW w:w="8363" w:type="dxa"/>
            <w:shd w:val="clear" w:color="auto" w:fill="auto"/>
          </w:tcPr>
          <w:p w14:paraId="09679008" w14:textId="13A19D1E" w:rsidR="0017611E" w:rsidRPr="002A4C7E" w:rsidRDefault="0017611E" w:rsidP="00D91B2A">
            <w:pPr>
              <w:ind w:right="167"/>
              <w:jc w:val="both"/>
              <w:rPr>
                <w:rFonts w:ascii="Times New Roman" w:hAnsi="Times New Roman" w:cs="Times New Roman"/>
                <w:sz w:val="28"/>
                <w:szCs w:val="28"/>
                <w:lang w:val="kk-KZ"/>
              </w:rPr>
            </w:pPr>
            <w:r w:rsidRPr="002A4C7E">
              <w:rPr>
                <w:rFonts w:ascii="Times New Roman" w:hAnsi="Times New Roman" w:cs="Times New Roman"/>
                <w:b/>
                <w:sz w:val="28"/>
                <w:szCs w:val="28"/>
                <w:lang w:val="kk-KZ"/>
              </w:rPr>
              <w:t xml:space="preserve">БАЛАНСТАН ТЫС ЖАҢАТАС </w:t>
            </w:r>
            <w:r w:rsidR="005738AD">
              <w:rPr>
                <w:rFonts w:ascii="Times New Roman" w:hAnsi="Times New Roman" w:cs="Times New Roman"/>
                <w:b/>
                <w:sz w:val="28"/>
                <w:szCs w:val="28"/>
                <w:lang w:val="kk-KZ"/>
              </w:rPr>
              <w:t>КЕНОРЫН</w:t>
            </w:r>
            <w:r w:rsidRPr="002A4C7E">
              <w:rPr>
                <w:rFonts w:ascii="Times New Roman" w:hAnsi="Times New Roman" w:cs="Times New Roman"/>
                <w:b/>
                <w:sz w:val="28"/>
                <w:szCs w:val="28"/>
                <w:lang w:val="kk-KZ"/>
              </w:rPr>
              <w:t>НЫҢ ФОСФОРИТІНЕН ЭКСТРАКЦИЯЛЫҚ ФОСФОР ҚЫШҚЫЛЫН АЛУ ЖӘНЕ ТАЗАЛАУ</w:t>
            </w:r>
            <w:r w:rsidR="00AB4C11">
              <w:rPr>
                <w:rFonts w:ascii="Times New Roman" w:hAnsi="Times New Roman" w:cs="Times New Roman"/>
                <w:b/>
                <w:sz w:val="28"/>
                <w:szCs w:val="28"/>
                <w:lang w:val="kk-KZ"/>
              </w:rPr>
              <w:t xml:space="preserve"> ҮРДІСІН</w:t>
            </w:r>
            <w:r w:rsidRPr="002A4C7E">
              <w:rPr>
                <w:rFonts w:ascii="Times New Roman" w:hAnsi="Times New Roman" w:cs="Times New Roman"/>
                <w:b/>
                <w:sz w:val="28"/>
                <w:szCs w:val="28"/>
                <w:lang w:val="kk-KZ"/>
              </w:rPr>
              <w:t xml:space="preserve"> ЗЕРТТЕУ</w:t>
            </w:r>
            <w:r w:rsidR="007858FA" w:rsidRPr="007858FA">
              <w:rPr>
                <w:rFonts w:ascii="Times New Roman" w:hAnsi="Times New Roman" w:cs="Times New Roman"/>
                <w:bCs/>
                <w:sz w:val="28"/>
                <w:szCs w:val="28"/>
                <w:lang w:val="kk-KZ"/>
              </w:rPr>
              <w:t>.</w:t>
            </w:r>
            <w:r w:rsidR="00937600">
              <w:rPr>
                <w:rFonts w:ascii="Times New Roman" w:hAnsi="Times New Roman" w:cs="Times New Roman"/>
                <w:bCs/>
                <w:sz w:val="28"/>
                <w:szCs w:val="28"/>
                <w:lang w:val="kk-KZ"/>
              </w:rPr>
              <w:t>...</w:t>
            </w:r>
            <w:r w:rsidR="007858FA" w:rsidRPr="007858FA">
              <w:rPr>
                <w:rFonts w:ascii="Times New Roman" w:hAnsi="Times New Roman" w:cs="Times New Roman"/>
                <w:bCs/>
                <w:sz w:val="28"/>
                <w:szCs w:val="28"/>
                <w:lang w:val="kk-KZ"/>
              </w:rPr>
              <w:t>...</w:t>
            </w:r>
          </w:p>
        </w:tc>
        <w:tc>
          <w:tcPr>
            <w:tcW w:w="805" w:type="dxa"/>
            <w:shd w:val="clear" w:color="auto" w:fill="auto"/>
          </w:tcPr>
          <w:p w14:paraId="12FD2A13" w14:textId="77777777" w:rsidR="00E27DCA" w:rsidRPr="00720DE1" w:rsidRDefault="00E27DCA" w:rsidP="00D91B2A">
            <w:pPr>
              <w:pStyle w:val="TableParagraph"/>
              <w:spacing w:line="240" w:lineRule="auto"/>
              <w:rPr>
                <w:rFonts w:ascii="Times New Roman" w:hAnsi="Times New Roman" w:cs="Times New Roman"/>
                <w:sz w:val="28"/>
                <w:szCs w:val="28"/>
              </w:rPr>
            </w:pPr>
          </w:p>
          <w:p w14:paraId="73391B0E" w14:textId="77777777" w:rsidR="00AB4C11" w:rsidRDefault="00AB4C11" w:rsidP="00E27DCA">
            <w:pPr>
              <w:pStyle w:val="TableParagraph"/>
              <w:spacing w:line="240" w:lineRule="auto"/>
              <w:rPr>
                <w:rFonts w:ascii="Times New Roman" w:hAnsi="Times New Roman" w:cs="Times New Roman"/>
                <w:sz w:val="28"/>
                <w:szCs w:val="28"/>
              </w:rPr>
            </w:pPr>
          </w:p>
          <w:p w14:paraId="650D4943" w14:textId="34B37D99" w:rsidR="0017611E" w:rsidRPr="00A9771F" w:rsidRDefault="00B3181F" w:rsidP="00E27DCA">
            <w:pPr>
              <w:pStyle w:val="TableParagraph"/>
              <w:spacing w:line="240" w:lineRule="auto"/>
              <w:rPr>
                <w:rFonts w:ascii="Times New Roman" w:hAnsi="Times New Roman" w:cs="Times New Roman"/>
                <w:sz w:val="28"/>
                <w:szCs w:val="28"/>
                <w:lang w:val="ru-RU"/>
              </w:rPr>
            </w:pPr>
            <w:r w:rsidRPr="002A4C7E">
              <w:rPr>
                <w:rFonts w:ascii="Times New Roman" w:hAnsi="Times New Roman" w:cs="Times New Roman"/>
                <w:sz w:val="28"/>
                <w:szCs w:val="28"/>
              </w:rPr>
              <w:t>3</w:t>
            </w:r>
            <w:r w:rsidR="00A9771F">
              <w:rPr>
                <w:rFonts w:ascii="Times New Roman" w:hAnsi="Times New Roman" w:cs="Times New Roman"/>
                <w:sz w:val="28"/>
                <w:szCs w:val="28"/>
                <w:lang w:val="ru-RU"/>
              </w:rPr>
              <w:t>8</w:t>
            </w:r>
          </w:p>
        </w:tc>
      </w:tr>
      <w:tr w:rsidR="00CA024A" w:rsidRPr="002A4C7E" w14:paraId="3BCD2228" w14:textId="77777777" w:rsidTr="00383C4E">
        <w:trPr>
          <w:trHeight w:val="20"/>
          <w:jc w:val="center"/>
        </w:trPr>
        <w:tc>
          <w:tcPr>
            <w:tcW w:w="608" w:type="dxa"/>
            <w:shd w:val="clear" w:color="auto" w:fill="auto"/>
          </w:tcPr>
          <w:p w14:paraId="78C8D643" w14:textId="13096548" w:rsidR="0017611E" w:rsidRPr="002A4C7E" w:rsidRDefault="0017611E" w:rsidP="0017611E">
            <w:pPr>
              <w:pStyle w:val="TableParagraph"/>
              <w:spacing w:line="240" w:lineRule="auto"/>
              <w:ind w:right="167"/>
              <w:rPr>
                <w:rFonts w:ascii="Times New Roman" w:hAnsi="Times New Roman" w:cs="Times New Roman"/>
                <w:b/>
                <w:sz w:val="28"/>
                <w:szCs w:val="28"/>
                <w:lang w:val="ru-RU"/>
              </w:rPr>
            </w:pPr>
            <w:bookmarkStart w:id="1" w:name="_Hlk99398600"/>
            <w:r w:rsidRPr="002A4C7E">
              <w:rPr>
                <w:rFonts w:ascii="Times New Roman" w:hAnsi="Times New Roman" w:cs="Times New Roman"/>
                <w:sz w:val="28"/>
                <w:szCs w:val="28"/>
                <w:lang w:val="ru-RU"/>
              </w:rPr>
              <w:t>3.1</w:t>
            </w:r>
          </w:p>
        </w:tc>
        <w:tc>
          <w:tcPr>
            <w:tcW w:w="8363" w:type="dxa"/>
            <w:shd w:val="clear" w:color="auto" w:fill="auto"/>
          </w:tcPr>
          <w:p w14:paraId="4BD0CE9C" w14:textId="66AC53CF" w:rsidR="0017611E" w:rsidRPr="002A4C7E" w:rsidRDefault="004D15BC" w:rsidP="0017611E">
            <w:pPr>
              <w:widowControl/>
              <w:adjustRightInd w:val="0"/>
              <w:ind w:right="167"/>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17611E" w:rsidRPr="002A4C7E">
              <w:rPr>
                <w:rFonts w:ascii="Times New Roman" w:hAnsi="Times New Roman" w:cs="Times New Roman"/>
                <w:sz w:val="28"/>
                <w:szCs w:val="28"/>
                <w:lang w:val="kk-KZ"/>
              </w:rPr>
              <w:t xml:space="preserve">Жаңатас </w:t>
            </w:r>
            <w:r w:rsidR="005738AD">
              <w:rPr>
                <w:rFonts w:ascii="Times New Roman" w:hAnsi="Times New Roman" w:cs="Times New Roman"/>
                <w:sz w:val="28"/>
                <w:szCs w:val="28"/>
                <w:lang w:val="kk-KZ"/>
              </w:rPr>
              <w:t>кенорын</w:t>
            </w:r>
            <w:r w:rsidR="0017611E" w:rsidRPr="002A4C7E">
              <w:rPr>
                <w:rFonts w:ascii="Times New Roman" w:hAnsi="Times New Roman" w:cs="Times New Roman"/>
                <w:sz w:val="28"/>
                <w:szCs w:val="28"/>
                <w:lang w:val="kk-KZ"/>
              </w:rPr>
              <w:t xml:space="preserve">ның </w:t>
            </w:r>
            <w:r w:rsidR="00DF53AF">
              <w:rPr>
                <w:rFonts w:ascii="Times New Roman" w:hAnsi="Times New Roman" w:cs="Times New Roman"/>
                <w:sz w:val="28"/>
                <w:szCs w:val="28"/>
                <w:lang w:val="kk-KZ"/>
              </w:rPr>
              <w:t>баланстан</w:t>
            </w:r>
            <w:r w:rsidR="0017611E" w:rsidRPr="002A4C7E">
              <w:rPr>
                <w:rFonts w:ascii="Times New Roman" w:hAnsi="Times New Roman" w:cs="Times New Roman"/>
                <w:sz w:val="28"/>
                <w:szCs w:val="28"/>
                <w:lang w:val="kk-KZ"/>
              </w:rPr>
              <w:t xml:space="preserve"> тыс кремнийлі фосфориттерінің ыдырау кинетикасы және механизмі</w:t>
            </w:r>
            <w:r w:rsidR="00F033AE">
              <w:rPr>
                <w:rFonts w:ascii="Times New Roman" w:hAnsi="Times New Roman" w:cs="Times New Roman"/>
                <w:sz w:val="28"/>
                <w:szCs w:val="28"/>
                <w:lang w:val="kk-KZ"/>
              </w:rPr>
              <w:t>н зерттеу</w:t>
            </w:r>
            <w:r w:rsidR="0017611E" w:rsidRPr="002A4C7E">
              <w:rPr>
                <w:rFonts w:ascii="Times New Roman" w:hAnsi="Times New Roman" w:cs="Times New Roman"/>
                <w:sz w:val="28"/>
                <w:szCs w:val="28"/>
                <w:lang w:val="kk-KZ"/>
              </w:rPr>
              <w:t>......................................</w:t>
            </w:r>
          </w:p>
        </w:tc>
        <w:tc>
          <w:tcPr>
            <w:tcW w:w="805" w:type="dxa"/>
            <w:shd w:val="clear" w:color="auto" w:fill="auto"/>
          </w:tcPr>
          <w:p w14:paraId="51122234" w14:textId="77777777" w:rsidR="00E27DCA" w:rsidRDefault="00E27DCA" w:rsidP="00D91B2A">
            <w:pPr>
              <w:pStyle w:val="TableParagraph"/>
              <w:spacing w:line="240" w:lineRule="auto"/>
              <w:rPr>
                <w:rFonts w:ascii="Times New Roman" w:hAnsi="Times New Roman" w:cs="Times New Roman"/>
                <w:sz w:val="28"/>
                <w:szCs w:val="28"/>
                <w:lang w:val="ru-RU"/>
              </w:rPr>
            </w:pPr>
          </w:p>
          <w:p w14:paraId="249323B2" w14:textId="6C752112" w:rsidR="0017611E" w:rsidRPr="00A9771F" w:rsidRDefault="00B3181F" w:rsidP="00E27DCA">
            <w:pPr>
              <w:pStyle w:val="TableParagraph"/>
              <w:spacing w:line="240" w:lineRule="auto"/>
              <w:rPr>
                <w:rFonts w:ascii="Times New Roman" w:hAnsi="Times New Roman" w:cs="Times New Roman"/>
                <w:sz w:val="28"/>
                <w:szCs w:val="28"/>
                <w:lang w:val="ru-RU"/>
              </w:rPr>
            </w:pPr>
            <w:r w:rsidRPr="002A4C7E">
              <w:rPr>
                <w:rFonts w:ascii="Times New Roman" w:hAnsi="Times New Roman" w:cs="Times New Roman"/>
                <w:sz w:val="28"/>
                <w:szCs w:val="28"/>
              </w:rPr>
              <w:t>3</w:t>
            </w:r>
            <w:r w:rsidR="00A9771F">
              <w:rPr>
                <w:rFonts w:ascii="Times New Roman" w:hAnsi="Times New Roman" w:cs="Times New Roman"/>
                <w:sz w:val="28"/>
                <w:szCs w:val="28"/>
                <w:lang w:val="ru-RU"/>
              </w:rPr>
              <w:t>8</w:t>
            </w:r>
          </w:p>
        </w:tc>
      </w:tr>
      <w:tr w:rsidR="00E27DCA" w:rsidRPr="00E27DCA" w14:paraId="04C996A0" w14:textId="77777777" w:rsidTr="00E27DCA">
        <w:trPr>
          <w:trHeight w:val="20"/>
          <w:jc w:val="center"/>
        </w:trPr>
        <w:tc>
          <w:tcPr>
            <w:tcW w:w="608" w:type="dxa"/>
            <w:shd w:val="clear" w:color="auto" w:fill="auto"/>
          </w:tcPr>
          <w:p w14:paraId="311E912D" w14:textId="22BE3D05" w:rsidR="00E27DCA" w:rsidRPr="00693C62" w:rsidRDefault="00E27DCA" w:rsidP="00E27DCA">
            <w:pPr>
              <w:pStyle w:val="TableParagraph"/>
              <w:spacing w:line="240" w:lineRule="auto"/>
              <w:rPr>
                <w:rFonts w:ascii="Times New Roman" w:hAnsi="Times New Roman" w:cs="Times New Roman"/>
                <w:spacing w:val="-4"/>
                <w:sz w:val="28"/>
                <w:szCs w:val="28"/>
                <w:lang w:val="ru-RU"/>
              </w:rPr>
            </w:pPr>
            <w:r w:rsidRPr="00693C62">
              <w:rPr>
                <w:rFonts w:ascii="Times New Roman" w:hAnsi="Times New Roman" w:cs="Times New Roman"/>
                <w:spacing w:val="-4"/>
                <w:sz w:val="28"/>
                <w:szCs w:val="28"/>
                <w:lang w:val="ru-RU"/>
              </w:rPr>
              <w:t>3.1</w:t>
            </w:r>
            <w:r w:rsidRPr="00693C62">
              <w:rPr>
                <w:rFonts w:ascii="Times New Roman" w:hAnsi="Times New Roman" w:cs="Times New Roman"/>
                <w:spacing w:val="-4"/>
                <w:sz w:val="28"/>
                <w:szCs w:val="28"/>
                <w:lang w:val="kk-KZ"/>
              </w:rPr>
              <w:t>.1</w:t>
            </w:r>
          </w:p>
        </w:tc>
        <w:tc>
          <w:tcPr>
            <w:tcW w:w="8363" w:type="dxa"/>
            <w:shd w:val="clear" w:color="auto" w:fill="auto"/>
          </w:tcPr>
          <w:p w14:paraId="7CB44482" w14:textId="34E31DB7" w:rsidR="00E27DCA" w:rsidRPr="002A4C7E" w:rsidRDefault="004D15BC" w:rsidP="0017611E">
            <w:pPr>
              <w:widowControl/>
              <w:adjustRightInd w:val="0"/>
              <w:ind w:right="1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27DCA" w:rsidRPr="004359CD">
              <w:rPr>
                <w:rFonts w:ascii="Times New Roman" w:hAnsi="Times New Roman" w:cs="Times New Roman"/>
                <w:sz w:val="28"/>
                <w:szCs w:val="28"/>
                <w:lang w:val="kk-KZ"/>
              </w:rPr>
              <w:t>Эксперименттерді жоспарлау, талдау және өңдеу. Жалпы түрдегі толық факторлық эксперимент матрицасы</w:t>
            </w:r>
            <w:r w:rsidR="00E27DCA">
              <w:rPr>
                <w:rFonts w:ascii="Times New Roman" w:hAnsi="Times New Roman" w:cs="Times New Roman"/>
                <w:sz w:val="28"/>
                <w:szCs w:val="28"/>
                <w:lang w:val="kk-KZ"/>
              </w:rPr>
              <w:t>............................................</w:t>
            </w:r>
          </w:p>
        </w:tc>
        <w:tc>
          <w:tcPr>
            <w:tcW w:w="805" w:type="dxa"/>
            <w:shd w:val="clear" w:color="auto" w:fill="auto"/>
          </w:tcPr>
          <w:p w14:paraId="2E50B9F1" w14:textId="77777777" w:rsidR="00E27DCA" w:rsidRDefault="00E27DCA" w:rsidP="00D91B2A">
            <w:pPr>
              <w:pStyle w:val="TableParagraph"/>
              <w:spacing w:line="240" w:lineRule="auto"/>
              <w:rPr>
                <w:rFonts w:ascii="Times New Roman" w:hAnsi="Times New Roman" w:cs="Times New Roman"/>
                <w:sz w:val="28"/>
                <w:szCs w:val="28"/>
                <w:lang w:val="ru-RU"/>
              </w:rPr>
            </w:pPr>
          </w:p>
          <w:p w14:paraId="2AB53546" w14:textId="0141645E" w:rsidR="00E27DCA" w:rsidRPr="00770203" w:rsidRDefault="00E27DCA" w:rsidP="00D91B2A">
            <w:pPr>
              <w:pStyle w:val="TableParagraph"/>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4</w:t>
            </w:r>
            <w:r w:rsidR="00A9771F">
              <w:rPr>
                <w:rFonts w:ascii="Times New Roman" w:hAnsi="Times New Roman" w:cs="Times New Roman"/>
                <w:sz w:val="28"/>
                <w:szCs w:val="28"/>
                <w:lang w:val="ru-RU"/>
              </w:rPr>
              <w:t>5</w:t>
            </w:r>
          </w:p>
        </w:tc>
      </w:tr>
      <w:tr w:rsidR="00E27DCA" w:rsidRPr="00E27DCA" w14:paraId="1CD4B651" w14:textId="77777777" w:rsidTr="00E27DCA">
        <w:trPr>
          <w:trHeight w:val="20"/>
          <w:jc w:val="center"/>
        </w:trPr>
        <w:tc>
          <w:tcPr>
            <w:tcW w:w="608" w:type="dxa"/>
            <w:shd w:val="clear" w:color="auto" w:fill="auto"/>
          </w:tcPr>
          <w:p w14:paraId="7E96DE0F" w14:textId="2762F07C" w:rsidR="00E27DCA" w:rsidRPr="00693C62" w:rsidRDefault="00E27DCA" w:rsidP="00E27DCA">
            <w:pPr>
              <w:pStyle w:val="TableParagraph"/>
              <w:spacing w:line="240" w:lineRule="auto"/>
              <w:rPr>
                <w:rFonts w:ascii="Times New Roman" w:hAnsi="Times New Roman" w:cs="Times New Roman"/>
                <w:spacing w:val="-4"/>
                <w:sz w:val="28"/>
                <w:szCs w:val="28"/>
                <w:lang w:val="ru-RU"/>
              </w:rPr>
            </w:pPr>
            <w:r w:rsidRPr="00693C62">
              <w:rPr>
                <w:rFonts w:ascii="Times New Roman" w:hAnsi="Times New Roman" w:cs="Times New Roman"/>
                <w:spacing w:val="-4"/>
                <w:sz w:val="28"/>
                <w:szCs w:val="28"/>
                <w:lang w:val="kk-KZ"/>
              </w:rPr>
              <w:t>3.1.2</w:t>
            </w:r>
          </w:p>
        </w:tc>
        <w:tc>
          <w:tcPr>
            <w:tcW w:w="8363" w:type="dxa"/>
            <w:shd w:val="clear" w:color="auto" w:fill="auto"/>
          </w:tcPr>
          <w:p w14:paraId="7CD1F157" w14:textId="49A28568" w:rsidR="00E27DCA" w:rsidRPr="004359CD" w:rsidRDefault="004D15BC" w:rsidP="0017611E">
            <w:pPr>
              <w:widowControl/>
              <w:adjustRightInd w:val="0"/>
              <w:ind w:right="1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27DCA" w:rsidRPr="004359CD">
              <w:rPr>
                <w:rFonts w:ascii="Times New Roman" w:hAnsi="Times New Roman" w:cs="Times New Roman"/>
                <w:sz w:val="28"/>
                <w:szCs w:val="28"/>
                <w:lang w:val="kk-KZ"/>
              </w:rPr>
              <w:t>Шикізаттың орташа ыдырау дәрежесінің төрт фактормен байланысын зерттeу</w:t>
            </w:r>
            <w:r w:rsidR="00E27DCA">
              <w:rPr>
                <w:rFonts w:ascii="Times New Roman" w:hAnsi="Times New Roman" w:cs="Times New Roman"/>
                <w:sz w:val="28"/>
                <w:szCs w:val="28"/>
                <w:lang w:val="kk-KZ"/>
              </w:rPr>
              <w:t>..................................................................................</w:t>
            </w:r>
          </w:p>
        </w:tc>
        <w:tc>
          <w:tcPr>
            <w:tcW w:w="805" w:type="dxa"/>
            <w:shd w:val="clear" w:color="auto" w:fill="auto"/>
          </w:tcPr>
          <w:p w14:paraId="68DE445D" w14:textId="77777777" w:rsidR="00E27DCA" w:rsidRDefault="00E27DCA" w:rsidP="00D91B2A">
            <w:pPr>
              <w:pStyle w:val="TableParagraph"/>
              <w:spacing w:line="240" w:lineRule="auto"/>
              <w:rPr>
                <w:rFonts w:ascii="Times New Roman" w:hAnsi="Times New Roman" w:cs="Times New Roman"/>
                <w:sz w:val="28"/>
                <w:szCs w:val="28"/>
                <w:lang w:val="ru-RU"/>
              </w:rPr>
            </w:pPr>
          </w:p>
          <w:p w14:paraId="1D24837B" w14:textId="4D7F6DAF" w:rsidR="00992697" w:rsidRDefault="00992697" w:rsidP="004D15BC">
            <w:pPr>
              <w:pStyle w:val="TableParagraph"/>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4</w:t>
            </w:r>
            <w:r w:rsidR="00A9771F">
              <w:rPr>
                <w:rFonts w:ascii="Times New Roman" w:hAnsi="Times New Roman" w:cs="Times New Roman"/>
                <w:sz w:val="28"/>
                <w:szCs w:val="28"/>
                <w:lang w:val="ru-RU"/>
              </w:rPr>
              <w:t>6</w:t>
            </w:r>
          </w:p>
        </w:tc>
      </w:tr>
      <w:tr w:rsidR="00E27DCA" w:rsidRPr="00E27DCA" w14:paraId="391E8AAF" w14:textId="77777777" w:rsidTr="00E27DCA">
        <w:trPr>
          <w:trHeight w:val="20"/>
          <w:jc w:val="center"/>
        </w:trPr>
        <w:tc>
          <w:tcPr>
            <w:tcW w:w="608" w:type="dxa"/>
            <w:shd w:val="clear" w:color="auto" w:fill="auto"/>
          </w:tcPr>
          <w:p w14:paraId="71540CC1" w14:textId="63BB1E55" w:rsidR="00E27DCA" w:rsidRPr="00693C62" w:rsidRDefault="00E27DCA" w:rsidP="00E27DCA">
            <w:pPr>
              <w:pStyle w:val="TableParagraph"/>
              <w:spacing w:line="240" w:lineRule="auto"/>
              <w:rPr>
                <w:rFonts w:ascii="Times New Roman" w:hAnsi="Times New Roman" w:cs="Times New Roman"/>
                <w:spacing w:val="-4"/>
                <w:sz w:val="28"/>
                <w:szCs w:val="28"/>
                <w:lang w:val="kk-KZ"/>
              </w:rPr>
            </w:pPr>
            <w:r w:rsidRPr="00693C62">
              <w:rPr>
                <w:rFonts w:ascii="Times New Roman" w:hAnsi="Times New Roman" w:cs="Times New Roman"/>
                <w:spacing w:val="-4"/>
                <w:sz w:val="28"/>
                <w:szCs w:val="28"/>
                <w:lang w:val="kk-KZ"/>
              </w:rPr>
              <w:t>3.1.3</w:t>
            </w:r>
          </w:p>
        </w:tc>
        <w:tc>
          <w:tcPr>
            <w:tcW w:w="8363" w:type="dxa"/>
            <w:shd w:val="clear" w:color="auto" w:fill="auto"/>
          </w:tcPr>
          <w:p w14:paraId="407A3F2D" w14:textId="7AE4D29A" w:rsidR="00E27DCA" w:rsidRPr="004359CD" w:rsidRDefault="004D15BC" w:rsidP="0017611E">
            <w:pPr>
              <w:widowControl/>
              <w:adjustRightInd w:val="0"/>
              <w:ind w:right="1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27DCA" w:rsidRPr="0014227A">
              <w:rPr>
                <w:rFonts w:ascii="Times New Roman" w:hAnsi="Times New Roman" w:cs="Times New Roman"/>
                <w:sz w:val="28"/>
                <w:szCs w:val="28"/>
                <w:lang w:val="kk-KZ"/>
              </w:rPr>
              <w:t>Эмпирикалық регрессия теңдеуінің жеткіліктілігін тексеру</w:t>
            </w:r>
            <w:r w:rsidR="00E27DCA">
              <w:rPr>
                <w:rFonts w:ascii="Times New Roman" w:hAnsi="Times New Roman" w:cs="Times New Roman"/>
                <w:sz w:val="28"/>
                <w:szCs w:val="28"/>
                <w:lang w:val="kk-KZ"/>
              </w:rPr>
              <w:t>...............</w:t>
            </w:r>
          </w:p>
        </w:tc>
        <w:tc>
          <w:tcPr>
            <w:tcW w:w="805" w:type="dxa"/>
            <w:shd w:val="clear" w:color="auto" w:fill="auto"/>
          </w:tcPr>
          <w:p w14:paraId="2CD66CF4" w14:textId="06D3D718" w:rsidR="00E27DCA" w:rsidRPr="00BB559B" w:rsidRDefault="00992697" w:rsidP="00D91B2A">
            <w:pPr>
              <w:pStyle w:val="TableParagraph"/>
              <w:spacing w:line="240" w:lineRule="auto"/>
              <w:rPr>
                <w:rFonts w:ascii="Times New Roman" w:hAnsi="Times New Roman" w:cs="Times New Roman"/>
                <w:sz w:val="28"/>
                <w:szCs w:val="28"/>
                <w:lang w:val="ru-RU"/>
              </w:rPr>
            </w:pPr>
            <w:r>
              <w:rPr>
                <w:rFonts w:ascii="Times New Roman" w:hAnsi="Times New Roman" w:cs="Times New Roman"/>
                <w:sz w:val="28"/>
                <w:szCs w:val="28"/>
                <w:lang w:val="kk-KZ"/>
              </w:rPr>
              <w:t>5</w:t>
            </w:r>
            <w:r w:rsidR="00A9771F">
              <w:rPr>
                <w:rFonts w:ascii="Times New Roman" w:hAnsi="Times New Roman" w:cs="Times New Roman"/>
                <w:sz w:val="28"/>
                <w:szCs w:val="28"/>
                <w:lang w:val="kk-KZ"/>
              </w:rPr>
              <w:t>1</w:t>
            </w:r>
          </w:p>
        </w:tc>
      </w:tr>
      <w:tr w:rsidR="00992697" w:rsidRPr="00E27DCA" w14:paraId="6F31EA63" w14:textId="77777777" w:rsidTr="00E27DCA">
        <w:trPr>
          <w:trHeight w:val="20"/>
          <w:jc w:val="center"/>
        </w:trPr>
        <w:tc>
          <w:tcPr>
            <w:tcW w:w="608" w:type="dxa"/>
            <w:shd w:val="clear" w:color="auto" w:fill="auto"/>
          </w:tcPr>
          <w:p w14:paraId="78C0C8F4" w14:textId="68F9BDF1" w:rsidR="00992697" w:rsidRPr="00693C62" w:rsidRDefault="00992697" w:rsidP="00E27DCA">
            <w:pPr>
              <w:pStyle w:val="TableParagraph"/>
              <w:spacing w:line="240" w:lineRule="auto"/>
              <w:rPr>
                <w:rFonts w:ascii="Times New Roman" w:hAnsi="Times New Roman" w:cs="Times New Roman"/>
                <w:spacing w:val="-6"/>
                <w:sz w:val="28"/>
                <w:szCs w:val="28"/>
                <w:lang w:val="kk-KZ"/>
              </w:rPr>
            </w:pPr>
            <w:r w:rsidRPr="00693C62">
              <w:rPr>
                <w:rFonts w:ascii="Times New Roman" w:hAnsi="Times New Roman" w:cs="Times New Roman"/>
                <w:spacing w:val="-6"/>
                <w:sz w:val="28"/>
                <w:szCs w:val="28"/>
                <w:lang w:val="kk-KZ"/>
              </w:rPr>
              <w:t>3.1.4</w:t>
            </w:r>
          </w:p>
        </w:tc>
        <w:tc>
          <w:tcPr>
            <w:tcW w:w="8363" w:type="dxa"/>
            <w:shd w:val="clear" w:color="auto" w:fill="auto"/>
          </w:tcPr>
          <w:p w14:paraId="16EA2254" w14:textId="0E1A2E63" w:rsidR="00992697" w:rsidRPr="0014227A" w:rsidRDefault="004D15BC" w:rsidP="0017611E">
            <w:pPr>
              <w:widowControl/>
              <w:adjustRightInd w:val="0"/>
              <w:ind w:right="1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C4755">
              <w:rPr>
                <w:rFonts w:ascii="Times New Roman" w:hAnsi="Times New Roman" w:cs="Times New Roman"/>
                <w:sz w:val="28"/>
                <w:szCs w:val="28"/>
                <w:lang w:val="kk-KZ"/>
              </w:rPr>
              <w:t>Ши</w:t>
            </w:r>
            <w:r w:rsidR="00992697" w:rsidRPr="0014227A">
              <w:rPr>
                <w:rFonts w:ascii="Times New Roman" w:hAnsi="Times New Roman" w:cs="Times New Roman"/>
                <w:sz w:val="28"/>
                <w:szCs w:val="28"/>
                <w:lang w:val="kk-KZ"/>
              </w:rPr>
              <w:t>кізаттың орташа ыдырауына факторлардың әсері туралы есеп үшін алынған математикалық модельдің адекваттығын тексеру</w:t>
            </w:r>
            <w:r w:rsidR="00992697">
              <w:rPr>
                <w:rFonts w:ascii="Times New Roman" w:hAnsi="Times New Roman" w:cs="Times New Roman"/>
                <w:sz w:val="28"/>
                <w:szCs w:val="28"/>
                <w:lang w:val="kk-KZ"/>
              </w:rPr>
              <w:t>.......</w:t>
            </w:r>
          </w:p>
        </w:tc>
        <w:tc>
          <w:tcPr>
            <w:tcW w:w="805" w:type="dxa"/>
            <w:shd w:val="clear" w:color="auto" w:fill="auto"/>
          </w:tcPr>
          <w:p w14:paraId="28582DB6" w14:textId="77777777" w:rsidR="00992697" w:rsidRDefault="00992697" w:rsidP="00D91B2A">
            <w:pPr>
              <w:pStyle w:val="TableParagraph"/>
              <w:spacing w:line="240" w:lineRule="auto"/>
              <w:rPr>
                <w:rFonts w:ascii="Times New Roman" w:hAnsi="Times New Roman" w:cs="Times New Roman"/>
                <w:sz w:val="28"/>
                <w:szCs w:val="28"/>
                <w:lang w:val="kk-KZ"/>
              </w:rPr>
            </w:pPr>
          </w:p>
          <w:p w14:paraId="2F33BEF8" w14:textId="07313103" w:rsidR="00992697" w:rsidRPr="00E27DCA" w:rsidRDefault="00992697" w:rsidP="004D15BC">
            <w:pPr>
              <w:pStyle w:val="TableParagraph"/>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r w:rsidR="00A9771F">
              <w:rPr>
                <w:rFonts w:ascii="Times New Roman" w:hAnsi="Times New Roman" w:cs="Times New Roman"/>
                <w:sz w:val="28"/>
                <w:szCs w:val="28"/>
                <w:lang w:val="kk-KZ"/>
              </w:rPr>
              <w:t>2</w:t>
            </w:r>
          </w:p>
        </w:tc>
      </w:tr>
      <w:tr w:rsidR="00992697" w:rsidRPr="00E27DCA" w14:paraId="3E46A057" w14:textId="77777777" w:rsidTr="00E27DCA">
        <w:trPr>
          <w:trHeight w:val="20"/>
          <w:jc w:val="center"/>
        </w:trPr>
        <w:tc>
          <w:tcPr>
            <w:tcW w:w="608" w:type="dxa"/>
            <w:shd w:val="clear" w:color="auto" w:fill="auto"/>
          </w:tcPr>
          <w:p w14:paraId="644D62DF" w14:textId="2C116EF3" w:rsidR="00992697" w:rsidRDefault="00992697" w:rsidP="00E27DCA">
            <w:pPr>
              <w:pStyle w:val="TableParagraph"/>
              <w:spacing w:line="240" w:lineRule="auto"/>
              <w:rPr>
                <w:rFonts w:ascii="Times New Roman" w:hAnsi="Times New Roman" w:cs="Times New Roman"/>
                <w:sz w:val="28"/>
                <w:szCs w:val="28"/>
                <w:lang w:val="kk-KZ"/>
              </w:rPr>
            </w:pPr>
            <w:r w:rsidRPr="0014227A">
              <w:rPr>
                <w:rFonts w:ascii="Times New Roman" w:hAnsi="Times New Roman" w:cs="Times New Roman"/>
                <w:sz w:val="28"/>
                <w:szCs w:val="28"/>
                <w:lang w:val="kk-KZ"/>
              </w:rPr>
              <w:t>3.1.5</w:t>
            </w:r>
          </w:p>
        </w:tc>
        <w:tc>
          <w:tcPr>
            <w:tcW w:w="8363" w:type="dxa"/>
            <w:shd w:val="clear" w:color="auto" w:fill="auto"/>
          </w:tcPr>
          <w:p w14:paraId="07D6E90C" w14:textId="69497278" w:rsidR="00992697" w:rsidRPr="0014227A" w:rsidRDefault="004D15BC" w:rsidP="0017611E">
            <w:pPr>
              <w:widowControl/>
              <w:adjustRightInd w:val="0"/>
              <w:ind w:right="1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992697" w:rsidRPr="0014227A">
              <w:rPr>
                <w:rFonts w:ascii="Times New Roman" w:hAnsi="Times New Roman" w:cs="Times New Roman"/>
                <w:sz w:val="28"/>
                <w:szCs w:val="28"/>
                <w:lang w:val="kk-KZ"/>
              </w:rPr>
              <w:t>Сызықтық регрессия және тәжірибелік берілгендердің байланысын графикпен  көрсету</w:t>
            </w:r>
            <w:r w:rsidR="00992697">
              <w:rPr>
                <w:rFonts w:ascii="Times New Roman" w:hAnsi="Times New Roman" w:cs="Times New Roman"/>
                <w:sz w:val="28"/>
                <w:szCs w:val="28"/>
                <w:lang w:val="kk-KZ"/>
              </w:rPr>
              <w:t>...................................................................................</w:t>
            </w:r>
          </w:p>
        </w:tc>
        <w:tc>
          <w:tcPr>
            <w:tcW w:w="805" w:type="dxa"/>
            <w:shd w:val="clear" w:color="auto" w:fill="auto"/>
          </w:tcPr>
          <w:p w14:paraId="253C1033" w14:textId="77777777" w:rsidR="00992697" w:rsidRDefault="00992697" w:rsidP="00D91B2A">
            <w:pPr>
              <w:pStyle w:val="TableParagraph"/>
              <w:spacing w:line="240" w:lineRule="auto"/>
              <w:rPr>
                <w:rFonts w:ascii="Times New Roman" w:hAnsi="Times New Roman" w:cs="Times New Roman"/>
                <w:sz w:val="28"/>
                <w:szCs w:val="28"/>
                <w:lang w:val="kk-KZ"/>
              </w:rPr>
            </w:pPr>
          </w:p>
          <w:p w14:paraId="5AB71FAA" w14:textId="67571EFC" w:rsidR="00992697" w:rsidRPr="00BB559B" w:rsidRDefault="00992697" w:rsidP="00D91B2A">
            <w:pPr>
              <w:pStyle w:val="TableParagraph"/>
              <w:spacing w:line="240" w:lineRule="auto"/>
              <w:rPr>
                <w:rFonts w:ascii="Times New Roman" w:hAnsi="Times New Roman" w:cs="Times New Roman"/>
                <w:sz w:val="28"/>
                <w:szCs w:val="28"/>
                <w:lang w:val="ru-RU"/>
              </w:rPr>
            </w:pPr>
            <w:r>
              <w:rPr>
                <w:rFonts w:ascii="Times New Roman" w:hAnsi="Times New Roman" w:cs="Times New Roman"/>
                <w:sz w:val="28"/>
                <w:szCs w:val="28"/>
                <w:lang w:val="kk-KZ"/>
              </w:rPr>
              <w:t>5</w:t>
            </w:r>
            <w:r w:rsidR="00A9771F">
              <w:rPr>
                <w:rFonts w:ascii="Times New Roman" w:hAnsi="Times New Roman" w:cs="Times New Roman"/>
                <w:sz w:val="28"/>
                <w:szCs w:val="28"/>
                <w:lang w:val="kk-KZ"/>
              </w:rPr>
              <w:t>3</w:t>
            </w:r>
          </w:p>
        </w:tc>
      </w:tr>
      <w:bookmarkEnd w:id="1"/>
      <w:tr w:rsidR="00CA024A" w:rsidRPr="002A4C7E" w14:paraId="1BEF5A69" w14:textId="77777777" w:rsidTr="00E27DCA">
        <w:trPr>
          <w:trHeight w:val="360"/>
          <w:jc w:val="center"/>
        </w:trPr>
        <w:tc>
          <w:tcPr>
            <w:tcW w:w="608" w:type="dxa"/>
            <w:shd w:val="clear" w:color="auto" w:fill="auto"/>
          </w:tcPr>
          <w:p w14:paraId="47A41EBD" w14:textId="1A7627BC" w:rsidR="0017611E" w:rsidRPr="002A4C7E" w:rsidRDefault="0017611E" w:rsidP="0017611E">
            <w:pPr>
              <w:pStyle w:val="TableParagraph"/>
              <w:spacing w:line="240" w:lineRule="auto"/>
              <w:ind w:right="167"/>
              <w:rPr>
                <w:rFonts w:ascii="Times New Roman" w:hAnsi="Times New Roman" w:cs="Times New Roman"/>
                <w:bCs/>
                <w:sz w:val="28"/>
                <w:szCs w:val="28"/>
              </w:rPr>
            </w:pPr>
            <w:r w:rsidRPr="002A4C7E">
              <w:rPr>
                <w:rFonts w:ascii="Times New Roman" w:hAnsi="Times New Roman" w:cs="Times New Roman"/>
                <w:bCs/>
                <w:sz w:val="28"/>
                <w:szCs w:val="28"/>
                <w:lang w:val="ru-RU"/>
              </w:rPr>
              <w:t>3</w:t>
            </w:r>
            <w:r w:rsidRPr="002A4C7E">
              <w:rPr>
                <w:rFonts w:ascii="Times New Roman" w:hAnsi="Times New Roman" w:cs="Times New Roman"/>
                <w:bCs/>
                <w:sz w:val="28"/>
                <w:szCs w:val="28"/>
              </w:rPr>
              <w:t>.2</w:t>
            </w:r>
          </w:p>
        </w:tc>
        <w:tc>
          <w:tcPr>
            <w:tcW w:w="8363" w:type="dxa"/>
            <w:shd w:val="clear" w:color="auto" w:fill="auto"/>
          </w:tcPr>
          <w:p w14:paraId="7E3C1A10" w14:textId="5CFE439D" w:rsidR="0017611E" w:rsidRPr="002A4C7E" w:rsidRDefault="0017611E" w:rsidP="00E27DCA">
            <w:pPr>
              <w:pStyle w:val="TableParagraph"/>
              <w:spacing w:line="240" w:lineRule="auto"/>
              <w:ind w:right="167"/>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Экстракциялық фосфор қышқылын алу және тазалау көрсеткіштерін анықтау...........................................................................</w:t>
            </w:r>
          </w:p>
        </w:tc>
        <w:tc>
          <w:tcPr>
            <w:tcW w:w="805" w:type="dxa"/>
            <w:shd w:val="clear" w:color="auto" w:fill="auto"/>
          </w:tcPr>
          <w:p w14:paraId="5F383F74" w14:textId="77777777" w:rsidR="00992697" w:rsidRPr="00720DE1" w:rsidRDefault="00992697" w:rsidP="00D91B2A">
            <w:pPr>
              <w:pStyle w:val="TableParagraph"/>
              <w:spacing w:line="240" w:lineRule="auto"/>
              <w:rPr>
                <w:rFonts w:ascii="Times New Roman" w:hAnsi="Times New Roman" w:cs="Times New Roman"/>
                <w:sz w:val="28"/>
                <w:szCs w:val="28"/>
              </w:rPr>
            </w:pPr>
          </w:p>
          <w:p w14:paraId="62C0DD1C" w14:textId="5A1F132F" w:rsidR="0017611E" w:rsidRPr="00A9771F" w:rsidRDefault="00B3181F" w:rsidP="00D91B2A">
            <w:pPr>
              <w:pStyle w:val="TableParagraph"/>
              <w:spacing w:line="240" w:lineRule="auto"/>
              <w:rPr>
                <w:rFonts w:ascii="Times New Roman" w:hAnsi="Times New Roman" w:cs="Times New Roman"/>
                <w:sz w:val="28"/>
                <w:szCs w:val="28"/>
                <w:lang w:val="ru-RU"/>
              </w:rPr>
            </w:pPr>
            <w:r w:rsidRPr="002A4C7E">
              <w:rPr>
                <w:rFonts w:ascii="Times New Roman" w:hAnsi="Times New Roman" w:cs="Times New Roman"/>
                <w:sz w:val="28"/>
                <w:szCs w:val="28"/>
              </w:rPr>
              <w:t>5</w:t>
            </w:r>
            <w:r w:rsidR="00A9771F">
              <w:rPr>
                <w:rFonts w:ascii="Times New Roman" w:hAnsi="Times New Roman" w:cs="Times New Roman"/>
                <w:sz w:val="28"/>
                <w:szCs w:val="28"/>
                <w:lang w:val="ru-RU"/>
              </w:rPr>
              <w:t>4</w:t>
            </w:r>
          </w:p>
        </w:tc>
      </w:tr>
      <w:tr w:rsidR="008D4E3D" w:rsidRPr="008D4E3D" w14:paraId="01097DB8" w14:textId="77777777" w:rsidTr="00383C4E">
        <w:trPr>
          <w:trHeight w:val="360"/>
          <w:jc w:val="center"/>
        </w:trPr>
        <w:tc>
          <w:tcPr>
            <w:tcW w:w="608" w:type="dxa"/>
            <w:shd w:val="clear" w:color="auto" w:fill="auto"/>
          </w:tcPr>
          <w:p w14:paraId="486C1C73" w14:textId="0A772322" w:rsidR="0017611E" w:rsidRPr="008D4E3D" w:rsidRDefault="0017611E" w:rsidP="00D91B2A">
            <w:pPr>
              <w:pStyle w:val="TableParagraph"/>
              <w:spacing w:line="240" w:lineRule="auto"/>
              <w:ind w:right="167"/>
              <w:rPr>
                <w:rFonts w:ascii="Times New Roman" w:hAnsi="Times New Roman" w:cs="Times New Roman"/>
                <w:sz w:val="28"/>
                <w:szCs w:val="28"/>
              </w:rPr>
            </w:pPr>
            <w:r w:rsidRPr="008D4E3D">
              <w:rPr>
                <w:rFonts w:ascii="Times New Roman" w:hAnsi="Times New Roman" w:cs="Times New Roman"/>
                <w:sz w:val="28"/>
                <w:szCs w:val="28"/>
                <w:lang w:val="ru-RU"/>
              </w:rPr>
              <w:t>3.</w:t>
            </w:r>
            <w:r w:rsidR="00131333" w:rsidRPr="008D4E3D">
              <w:rPr>
                <w:rFonts w:ascii="Times New Roman" w:hAnsi="Times New Roman" w:cs="Times New Roman"/>
                <w:sz w:val="28"/>
                <w:szCs w:val="28"/>
              </w:rPr>
              <w:t>3</w:t>
            </w:r>
          </w:p>
        </w:tc>
        <w:tc>
          <w:tcPr>
            <w:tcW w:w="8363" w:type="dxa"/>
            <w:shd w:val="clear" w:color="auto" w:fill="auto"/>
          </w:tcPr>
          <w:p w14:paraId="768C4B5B" w14:textId="3904A48C" w:rsidR="0017611E" w:rsidRPr="008D4E3D" w:rsidRDefault="0017611E" w:rsidP="00992697">
            <w:pPr>
              <w:pStyle w:val="TableParagraph"/>
              <w:spacing w:line="240" w:lineRule="auto"/>
              <w:ind w:right="167"/>
              <w:jc w:val="both"/>
              <w:rPr>
                <w:rFonts w:ascii="Times New Roman" w:hAnsi="Times New Roman" w:cs="Times New Roman"/>
                <w:sz w:val="28"/>
                <w:szCs w:val="28"/>
                <w:lang w:val="kk-KZ"/>
              </w:rPr>
            </w:pPr>
            <w:r w:rsidRPr="008D4E3D">
              <w:rPr>
                <w:rFonts w:ascii="Times New Roman" w:hAnsi="Times New Roman" w:cs="Times New Roman"/>
                <w:sz w:val="28"/>
                <w:szCs w:val="28"/>
                <w:lang w:val="kk-KZ"/>
              </w:rPr>
              <w:t>Экстракциялық фосфор қышқылын буландыру және фторсыздандыру процестерінің тиімді көрсеткіштерін зерттеу..........</w:t>
            </w:r>
          </w:p>
        </w:tc>
        <w:tc>
          <w:tcPr>
            <w:tcW w:w="805" w:type="dxa"/>
            <w:shd w:val="clear" w:color="auto" w:fill="auto"/>
          </w:tcPr>
          <w:p w14:paraId="4DC299E7" w14:textId="77777777" w:rsidR="00992697" w:rsidRPr="008D4E3D" w:rsidRDefault="00992697" w:rsidP="00D91B2A">
            <w:pPr>
              <w:pStyle w:val="TableParagraph"/>
              <w:spacing w:line="240" w:lineRule="auto"/>
              <w:rPr>
                <w:rFonts w:ascii="Times New Roman" w:hAnsi="Times New Roman" w:cs="Times New Roman"/>
                <w:sz w:val="28"/>
                <w:szCs w:val="28"/>
              </w:rPr>
            </w:pPr>
          </w:p>
          <w:p w14:paraId="7F33CB41" w14:textId="451368AA" w:rsidR="0017611E" w:rsidRPr="00BB559B" w:rsidRDefault="00B3181F" w:rsidP="00992697">
            <w:pPr>
              <w:pStyle w:val="TableParagraph"/>
              <w:spacing w:line="240" w:lineRule="auto"/>
              <w:rPr>
                <w:rFonts w:ascii="Times New Roman" w:hAnsi="Times New Roman" w:cs="Times New Roman"/>
                <w:sz w:val="28"/>
                <w:szCs w:val="28"/>
                <w:lang w:val="ru-RU"/>
              </w:rPr>
            </w:pPr>
            <w:r w:rsidRPr="008D4E3D">
              <w:rPr>
                <w:rFonts w:ascii="Times New Roman" w:hAnsi="Times New Roman" w:cs="Times New Roman"/>
                <w:sz w:val="28"/>
                <w:szCs w:val="28"/>
              </w:rPr>
              <w:t>6</w:t>
            </w:r>
            <w:r w:rsidR="00A9771F">
              <w:rPr>
                <w:rFonts w:ascii="Times New Roman" w:hAnsi="Times New Roman" w:cs="Times New Roman"/>
                <w:sz w:val="28"/>
                <w:szCs w:val="28"/>
                <w:lang w:val="ru-RU"/>
              </w:rPr>
              <w:t>2</w:t>
            </w:r>
          </w:p>
        </w:tc>
      </w:tr>
      <w:tr w:rsidR="008D4E3D" w:rsidRPr="008D4E3D" w14:paraId="3979812C" w14:textId="77777777" w:rsidTr="00383C4E">
        <w:trPr>
          <w:trHeight w:val="20"/>
          <w:jc w:val="center"/>
        </w:trPr>
        <w:tc>
          <w:tcPr>
            <w:tcW w:w="608" w:type="dxa"/>
            <w:shd w:val="clear" w:color="auto" w:fill="auto"/>
          </w:tcPr>
          <w:p w14:paraId="6428AE1E" w14:textId="5E606518" w:rsidR="0017611E" w:rsidRPr="008D4E3D" w:rsidRDefault="0017611E" w:rsidP="00D91B2A">
            <w:pPr>
              <w:pStyle w:val="TableParagraph"/>
              <w:spacing w:line="240" w:lineRule="auto"/>
              <w:ind w:right="167"/>
              <w:rPr>
                <w:rFonts w:ascii="Times New Roman" w:hAnsi="Times New Roman" w:cs="Times New Roman"/>
                <w:sz w:val="28"/>
                <w:szCs w:val="28"/>
              </w:rPr>
            </w:pPr>
            <w:r w:rsidRPr="008D4E3D">
              <w:rPr>
                <w:rFonts w:ascii="Times New Roman" w:hAnsi="Times New Roman" w:cs="Times New Roman"/>
                <w:sz w:val="28"/>
                <w:szCs w:val="28"/>
                <w:lang w:val="ru-RU"/>
              </w:rPr>
              <w:t>3.</w:t>
            </w:r>
            <w:r w:rsidR="00131333" w:rsidRPr="008D4E3D">
              <w:rPr>
                <w:rFonts w:ascii="Times New Roman" w:hAnsi="Times New Roman" w:cs="Times New Roman"/>
                <w:sz w:val="28"/>
                <w:szCs w:val="28"/>
              </w:rPr>
              <w:t>4</w:t>
            </w:r>
          </w:p>
        </w:tc>
        <w:tc>
          <w:tcPr>
            <w:tcW w:w="8363" w:type="dxa"/>
            <w:shd w:val="clear" w:color="auto" w:fill="auto"/>
          </w:tcPr>
          <w:p w14:paraId="07ACB089" w14:textId="059E58D4" w:rsidR="0017611E" w:rsidRPr="008D4E3D" w:rsidRDefault="00DF53AF" w:rsidP="00D91B2A">
            <w:pPr>
              <w:widowControl/>
              <w:adjustRightInd w:val="0"/>
              <w:ind w:right="167"/>
              <w:jc w:val="both"/>
              <w:rPr>
                <w:rFonts w:ascii="Times New Roman" w:hAnsi="Times New Roman" w:cs="Times New Roman"/>
                <w:sz w:val="28"/>
                <w:szCs w:val="28"/>
              </w:rPr>
            </w:pPr>
            <w:r>
              <w:rPr>
                <w:rFonts w:ascii="Times New Roman" w:eastAsia="Calibri" w:hAnsi="Times New Roman" w:cs="Times New Roman"/>
                <w:sz w:val="28"/>
                <w:szCs w:val="28"/>
                <w:lang w:val="kk-KZ" w:eastAsia="ru-RU"/>
              </w:rPr>
              <w:t>Баланстан</w:t>
            </w:r>
            <w:r w:rsidR="0017611E" w:rsidRPr="008D4E3D">
              <w:rPr>
                <w:rFonts w:ascii="Times New Roman" w:eastAsia="Calibri" w:hAnsi="Times New Roman" w:cs="Times New Roman"/>
                <w:sz w:val="28"/>
                <w:szCs w:val="28"/>
                <w:lang w:val="kk-KZ" w:eastAsia="ru-RU"/>
              </w:rPr>
              <w:t xml:space="preserve"> тыс Жаңатас фосфориттерінен </w:t>
            </w:r>
            <w:r w:rsidR="00B2783E">
              <w:rPr>
                <w:rFonts w:ascii="Times New Roman" w:eastAsia="Calibri" w:hAnsi="Times New Roman" w:cs="Times New Roman"/>
                <w:sz w:val="28"/>
                <w:szCs w:val="28"/>
                <w:lang w:val="kk-KZ" w:eastAsia="ru-RU"/>
              </w:rPr>
              <w:t>буланған</w:t>
            </w:r>
            <w:r w:rsidR="0017611E" w:rsidRPr="008D4E3D">
              <w:rPr>
                <w:rFonts w:ascii="Times New Roman" w:eastAsia="Calibri" w:hAnsi="Times New Roman" w:cs="Times New Roman"/>
                <w:sz w:val="28"/>
                <w:szCs w:val="28"/>
                <w:lang w:val="kk-KZ" w:eastAsia="ru-RU"/>
              </w:rPr>
              <w:t xml:space="preserve"> және фторсыздандырылған экстракциялық фосфор қышқылын алу технологиясын әзірлеу.............................................................................</w:t>
            </w:r>
          </w:p>
        </w:tc>
        <w:tc>
          <w:tcPr>
            <w:tcW w:w="805" w:type="dxa"/>
            <w:shd w:val="clear" w:color="auto" w:fill="auto"/>
          </w:tcPr>
          <w:p w14:paraId="6B41A4D4" w14:textId="77777777" w:rsidR="00992697" w:rsidRPr="008D4E3D" w:rsidRDefault="00992697" w:rsidP="00D91B2A">
            <w:pPr>
              <w:pStyle w:val="TableParagraph"/>
              <w:spacing w:line="240" w:lineRule="auto"/>
              <w:rPr>
                <w:rFonts w:ascii="Times New Roman" w:hAnsi="Times New Roman" w:cs="Times New Roman"/>
                <w:sz w:val="28"/>
                <w:szCs w:val="28"/>
              </w:rPr>
            </w:pPr>
          </w:p>
          <w:p w14:paraId="505D3E65" w14:textId="77777777" w:rsidR="00992697" w:rsidRPr="008D4E3D" w:rsidRDefault="00992697" w:rsidP="00D91B2A">
            <w:pPr>
              <w:pStyle w:val="TableParagraph"/>
              <w:spacing w:line="240" w:lineRule="auto"/>
              <w:rPr>
                <w:rFonts w:ascii="Times New Roman" w:hAnsi="Times New Roman" w:cs="Times New Roman"/>
                <w:sz w:val="28"/>
                <w:szCs w:val="28"/>
              </w:rPr>
            </w:pPr>
          </w:p>
          <w:p w14:paraId="06FD2B79" w14:textId="70AEA464" w:rsidR="0017611E" w:rsidRPr="00216550" w:rsidRDefault="00B3181F" w:rsidP="00992697">
            <w:pPr>
              <w:pStyle w:val="TableParagraph"/>
              <w:spacing w:line="240" w:lineRule="auto"/>
              <w:rPr>
                <w:rFonts w:ascii="Times New Roman" w:hAnsi="Times New Roman" w:cs="Times New Roman"/>
                <w:sz w:val="28"/>
                <w:szCs w:val="28"/>
                <w:lang w:val="ru-RU"/>
              </w:rPr>
            </w:pPr>
            <w:r w:rsidRPr="008D4E3D">
              <w:rPr>
                <w:rFonts w:ascii="Times New Roman" w:hAnsi="Times New Roman" w:cs="Times New Roman"/>
                <w:sz w:val="28"/>
                <w:szCs w:val="28"/>
              </w:rPr>
              <w:t>6</w:t>
            </w:r>
            <w:r w:rsidR="00216550">
              <w:rPr>
                <w:rFonts w:ascii="Times New Roman" w:hAnsi="Times New Roman" w:cs="Times New Roman"/>
                <w:sz w:val="28"/>
                <w:szCs w:val="28"/>
                <w:lang w:val="ru-RU"/>
              </w:rPr>
              <w:t>6</w:t>
            </w:r>
          </w:p>
        </w:tc>
      </w:tr>
      <w:tr w:rsidR="004D15BC" w:rsidRPr="008D4E3D" w14:paraId="3F337AEF" w14:textId="77777777" w:rsidTr="00383C4E">
        <w:trPr>
          <w:trHeight w:val="20"/>
          <w:jc w:val="center"/>
        </w:trPr>
        <w:tc>
          <w:tcPr>
            <w:tcW w:w="608" w:type="dxa"/>
            <w:shd w:val="clear" w:color="auto" w:fill="auto"/>
          </w:tcPr>
          <w:p w14:paraId="4B844C1D" w14:textId="77777777" w:rsidR="004D15BC" w:rsidRPr="008D4E3D" w:rsidRDefault="004D15BC" w:rsidP="00D91B2A">
            <w:pPr>
              <w:pStyle w:val="TableParagraph"/>
              <w:spacing w:line="240" w:lineRule="auto"/>
              <w:ind w:right="167"/>
              <w:rPr>
                <w:rFonts w:ascii="Times New Roman" w:hAnsi="Times New Roman" w:cs="Times New Roman"/>
                <w:sz w:val="28"/>
                <w:szCs w:val="28"/>
                <w:lang w:val="ru-RU"/>
              </w:rPr>
            </w:pPr>
          </w:p>
        </w:tc>
        <w:tc>
          <w:tcPr>
            <w:tcW w:w="8363" w:type="dxa"/>
            <w:shd w:val="clear" w:color="auto" w:fill="auto"/>
          </w:tcPr>
          <w:p w14:paraId="2D68C5AF" w14:textId="590BD445" w:rsidR="004D15BC" w:rsidRPr="004D15BC" w:rsidRDefault="004D15BC" w:rsidP="00D91B2A">
            <w:pPr>
              <w:widowControl/>
              <w:adjustRightInd w:val="0"/>
              <w:ind w:right="167"/>
              <w:jc w:val="both"/>
              <w:rPr>
                <w:rFonts w:ascii="Times New Roman" w:eastAsia="Calibri" w:hAnsi="Times New Roman" w:cs="Times New Roman"/>
                <w:sz w:val="28"/>
                <w:szCs w:val="28"/>
                <w:lang w:val="kk-KZ" w:eastAsia="ru-RU"/>
              </w:rPr>
            </w:pPr>
            <w:r w:rsidRPr="004D15BC">
              <w:rPr>
                <w:rFonts w:ascii="Times New Roman" w:hAnsi="Times New Roman" w:cs="Times New Roman"/>
                <w:sz w:val="28"/>
                <w:szCs w:val="28"/>
                <w:lang w:val="kk-KZ"/>
              </w:rPr>
              <w:t>Бөлім бойынша қорытынды</w:t>
            </w:r>
            <w:r>
              <w:rPr>
                <w:rFonts w:ascii="Times New Roman" w:hAnsi="Times New Roman" w:cs="Times New Roman"/>
                <w:sz w:val="28"/>
                <w:szCs w:val="28"/>
                <w:lang w:val="kk-KZ"/>
              </w:rPr>
              <w:t>.....................................................................</w:t>
            </w:r>
          </w:p>
        </w:tc>
        <w:tc>
          <w:tcPr>
            <w:tcW w:w="805" w:type="dxa"/>
            <w:shd w:val="clear" w:color="auto" w:fill="auto"/>
          </w:tcPr>
          <w:p w14:paraId="2774998D" w14:textId="37CBC969" w:rsidR="004D15BC" w:rsidRPr="004D15BC" w:rsidRDefault="004D15BC" w:rsidP="00D91B2A">
            <w:pPr>
              <w:pStyle w:val="TableParagraph"/>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6</w:t>
            </w:r>
            <w:r w:rsidR="00BB559B">
              <w:rPr>
                <w:rFonts w:ascii="Times New Roman" w:hAnsi="Times New Roman" w:cs="Times New Roman"/>
                <w:sz w:val="28"/>
                <w:szCs w:val="28"/>
                <w:lang w:val="kk-KZ"/>
              </w:rPr>
              <w:t>7</w:t>
            </w:r>
          </w:p>
        </w:tc>
      </w:tr>
      <w:tr w:rsidR="00CA024A" w:rsidRPr="002A4C7E" w14:paraId="26F23FDE" w14:textId="77777777" w:rsidTr="00383C4E">
        <w:trPr>
          <w:trHeight w:val="330"/>
          <w:jc w:val="center"/>
        </w:trPr>
        <w:tc>
          <w:tcPr>
            <w:tcW w:w="608" w:type="dxa"/>
            <w:shd w:val="clear" w:color="auto" w:fill="auto"/>
          </w:tcPr>
          <w:p w14:paraId="2AA8B1DD" w14:textId="67E32139" w:rsidR="0017611E" w:rsidRPr="002A4C7E" w:rsidRDefault="00131333" w:rsidP="00D91B2A">
            <w:pPr>
              <w:pStyle w:val="TableParagraph"/>
              <w:spacing w:line="240" w:lineRule="auto"/>
              <w:ind w:right="167"/>
              <w:rPr>
                <w:rFonts w:ascii="Times New Roman" w:hAnsi="Times New Roman" w:cs="Times New Roman"/>
                <w:sz w:val="28"/>
                <w:szCs w:val="28"/>
                <w:lang w:val="kk-KZ"/>
              </w:rPr>
            </w:pPr>
            <w:r w:rsidRPr="002A4C7E">
              <w:rPr>
                <w:rFonts w:ascii="Times New Roman" w:hAnsi="Times New Roman" w:cs="Times New Roman"/>
                <w:b/>
                <w:sz w:val="28"/>
                <w:szCs w:val="28"/>
                <w:lang w:val="ru-RU"/>
              </w:rPr>
              <w:t>4</w:t>
            </w:r>
          </w:p>
        </w:tc>
        <w:tc>
          <w:tcPr>
            <w:tcW w:w="8363" w:type="dxa"/>
            <w:shd w:val="clear" w:color="auto" w:fill="auto"/>
          </w:tcPr>
          <w:p w14:paraId="24BC3158" w14:textId="71A52846" w:rsidR="0017611E" w:rsidRPr="002A4C7E" w:rsidRDefault="0017611E" w:rsidP="00992697">
            <w:pPr>
              <w:widowControl/>
              <w:adjustRightInd w:val="0"/>
              <w:ind w:right="167"/>
              <w:jc w:val="both"/>
              <w:rPr>
                <w:rFonts w:ascii="Times New Roman" w:hAnsi="Times New Roman" w:cs="Times New Roman"/>
                <w:sz w:val="28"/>
                <w:szCs w:val="28"/>
                <w:lang w:val="kk-KZ"/>
              </w:rPr>
            </w:pPr>
            <w:r w:rsidRPr="002A4C7E">
              <w:rPr>
                <w:rFonts w:ascii="Times New Roman" w:hAnsi="Times New Roman" w:cs="Times New Roman"/>
                <w:b/>
                <w:sz w:val="28"/>
                <w:szCs w:val="28"/>
                <w:lang w:val="kk-KZ"/>
              </w:rPr>
              <w:t>ЭКСТРАКЦИЯЛЫҚ ФОСФОР ҚЫШҚЫЛЫНДАҒЫ ҚОСПАЛАРДЫҢ ДИАММОНИЙФОСФАТТЫҢ ФИЗИКА-ХИМИЯЛЫҚ ЖӘНЕ ФИЗИКА</w:t>
            </w:r>
            <w:r w:rsidR="00FA598B">
              <w:rPr>
                <w:rFonts w:ascii="Times New Roman" w:hAnsi="Times New Roman" w:cs="Times New Roman"/>
                <w:b/>
                <w:sz w:val="28"/>
                <w:szCs w:val="28"/>
                <w:lang w:val="kk-KZ"/>
              </w:rPr>
              <w:t>-</w:t>
            </w:r>
            <w:r w:rsidRPr="002A4C7E">
              <w:rPr>
                <w:rFonts w:ascii="Times New Roman" w:hAnsi="Times New Roman" w:cs="Times New Roman"/>
                <w:b/>
                <w:sz w:val="28"/>
                <w:szCs w:val="28"/>
                <w:lang w:val="kk-KZ"/>
              </w:rPr>
              <w:t>МЕХАНИКАЛЫҚ ҚАСИЕТТЕРІНЕ ӘСЕРІН ЗЕРТТЕУ</w:t>
            </w:r>
            <w:r w:rsidRPr="00FA598B">
              <w:rPr>
                <w:rFonts w:ascii="Times New Roman" w:hAnsi="Times New Roman" w:cs="Times New Roman"/>
                <w:sz w:val="28"/>
                <w:szCs w:val="28"/>
                <w:lang w:val="kk-KZ"/>
              </w:rPr>
              <w:t>.................................................</w:t>
            </w:r>
          </w:p>
        </w:tc>
        <w:tc>
          <w:tcPr>
            <w:tcW w:w="805" w:type="dxa"/>
            <w:shd w:val="clear" w:color="auto" w:fill="auto"/>
          </w:tcPr>
          <w:p w14:paraId="2DACEE8C" w14:textId="77777777" w:rsidR="00992697" w:rsidRPr="00720DE1" w:rsidRDefault="00992697" w:rsidP="00D91B2A">
            <w:pPr>
              <w:rPr>
                <w:rFonts w:ascii="Times New Roman" w:hAnsi="Times New Roman" w:cs="Times New Roman"/>
                <w:sz w:val="28"/>
                <w:szCs w:val="28"/>
                <w:lang w:val="kk-KZ"/>
              </w:rPr>
            </w:pPr>
          </w:p>
          <w:p w14:paraId="5E482E26" w14:textId="77777777" w:rsidR="00992697" w:rsidRPr="00720DE1" w:rsidRDefault="00992697" w:rsidP="00D91B2A">
            <w:pPr>
              <w:rPr>
                <w:rFonts w:ascii="Times New Roman" w:hAnsi="Times New Roman" w:cs="Times New Roman"/>
                <w:sz w:val="28"/>
                <w:szCs w:val="28"/>
                <w:lang w:val="kk-KZ"/>
              </w:rPr>
            </w:pPr>
          </w:p>
          <w:p w14:paraId="121F57FA" w14:textId="77777777" w:rsidR="00992697" w:rsidRPr="00720DE1" w:rsidRDefault="00992697" w:rsidP="00D91B2A">
            <w:pPr>
              <w:rPr>
                <w:rFonts w:ascii="Times New Roman" w:hAnsi="Times New Roman" w:cs="Times New Roman"/>
                <w:sz w:val="28"/>
                <w:szCs w:val="28"/>
                <w:lang w:val="kk-KZ"/>
              </w:rPr>
            </w:pPr>
          </w:p>
          <w:p w14:paraId="62BDD070" w14:textId="69106A22" w:rsidR="0017611E" w:rsidRPr="00BB559B" w:rsidRDefault="00003E67" w:rsidP="00D91B2A">
            <w:pPr>
              <w:rPr>
                <w:rFonts w:ascii="Times New Roman" w:hAnsi="Times New Roman" w:cs="Times New Roman"/>
                <w:sz w:val="28"/>
                <w:szCs w:val="28"/>
                <w:lang w:val="ru-RU"/>
              </w:rPr>
            </w:pPr>
            <w:r>
              <w:rPr>
                <w:rFonts w:ascii="Times New Roman" w:hAnsi="Times New Roman" w:cs="Times New Roman"/>
                <w:sz w:val="28"/>
                <w:szCs w:val="28"/>
              </w:rPr>
              <w:t>6</w:t>
            </w:r>
            <w:r w:rsidR="00BB559B">
              <w:rPr>
                <w:rFonts w:ascii="Times New Roman" w:hAnsi="Times New Roman" w:cs="Times New Roman"/>
                <w:sz w:val="28"/>
                <w:szCs w:val="28"/>
                <w:lang w:val="ru-RU"/>
              </w:rPr>
              <w:t>8</w:t>
            </w:r>
          </w:p>
        </w:tc>
      </w:tr>
      <w:tr w:rsidR="00CA024A" w:rsidRPr="002A4C7E" w14:paraId="36999F98" w14:textId="77777777" w:rsidTr="00383C4E">
        <w:trPr>
          <w:trHeight w:val="20"/>
          <w:jc w:val="center"/>
        </w:trPr>
        <w:tc>
          <w:tcPr>
            <w:tcW w:w="608" w:type="dxa"/>
            <w:shd w:val="clear" w:color="auto" w:fill="auto"/>
          </w:tcPr>
          <w:p w14:paraId="3688DFB2" w14:textId="2F7C79A8" w:rsidR="0017611E" w:rsidRPr="002A4C7E" w:rsidRDefault="00131333" w:rsidP="00D91B2A">
            <w:pPr>
              <w:ind w:right="167"/>
              <w:jc w:val="both"/>
              <w:rPr>
                <w:rFonts w:ascii="Times New Roman" w:hAnsi="Times New Roman" w:cs="Times New Roman"/>
                <w:b/>
                <w:sz w:val="28"/>
                <w:szCs w:val="28"/>
                <w:lang w:val="ru-RU"/>
              </w:rPr>
            </w:pPr>
            <w:r w:rsidRPr="002A4C7E">
              <w:rPr>
                <w:rFonts w:ascii="Times New Roman" w:hAnsi="Times New Roman" w:cs="Times New Roman"/>
                <w:sz w:val="28"/>
                <w:szCs w:val="28"/>
                <w:lang w:val="ru-RU"/>
              </w:rPr>
              <w:t>4.1</w:t>
            </w:r>
          </w:p>
        </w:tc>
        <w:tc>
          <w:tcPr>
            <w:tcW w:w="8363" w:type="dxa"/>
            <w:shd w:val="clear" w:color="auto" w:fill="auto"/>
          </w:tcPr>
          <w:p w14:paraId="3BFA8469" w14:textId="09C1C1B6" w:rsidR="0017611E" w:rsidRPr="002A4C7E" w:rsidRDefault="0017611E" w:rsidP="00D91B2A">
            <w:pPr>
              <w:ind w:right="167"/>
              <w:jc w:val="both"/>
              <w:rPr>
                <w:rFonts w:ascii="Times New Roman" w:hAnsi="Times New Roman" w:cs="Times New Roman"/>
                <w:b/>
                <w:strike/>
                <w:sz w:val="28"/>
                <w:szCs w:val="28"/>
                <w:lang w:val="ru-RU"/>
              </w:rPr>
            </w:pPr>
            <w:r w:rsidRPr="002A4C7E">
              <w:rPr>
                <w:rFonts w:ascii="Times New Roman" w:hAnsi="Times New Roman" w:cs="Times New Roman"/>
                <w:sz w:val="28"/>
                <w:szCs w:val="28"/>
                <w:lang w:val="kk-KZ"/>
              </w:rPr>
              <w:t xml:space="preserve">Тазаланған және </w:t>
            </w:r>
            <w:r w:rsidR="00B2783E">
              <w:rPr>
                <w:rFonts w:ascii="Times New Roman" w:hAnsi="Times New Roman" w:cs="Times New Roman"/>
                <w:sz w:val="28"/>
                <w:szCs w:val="28"/>
                <w:lang w:val="kk-KZ"/>
              </w:rPr>
              <w:t>буланған</w:t>
            </w:r>
            <w:r w:rsidRPr="002A4C7E">
              <w:rPr>
                <w:rFonts w:ascii="Times New Roman" w:hAnsi="Times New Roman" w:cs="Times New Roman"/>
                <w:sz w:val="28"/>
                <w:szCs w:val="28"/>
                <w:lang w:val="kk-KZ"/>
              </w:rPr>
              <w:t xml:space="preserve"> экстракциялық фосфор қышқылынан диаммонийфосфатын алу.................................................</w:t>
            </w:r>
          </w:p>
        </w:tc>
        <w:tc>
          <w:tcPr>
            <w:tcW w:w="805" w:type="dxa"/>
            <w:shd w:val="clear" w:color="auto" w:fill="auto"/>
          </w:tcPr>
          <w:p w14:paraId="1B81C607" w14:textId="77777777" w:rsidR="00992697" w:rsidRDefault="00992697" w:rsidP="00D91B2A">
            <w:pPr>
              <w:pStyle w:val="TableParagraph"/>
              <w:spacing w:line="240" w:lineRule="auto"/>
              <w:ind w:left="0"/>
              <w:rPr>
                <w:rFonts w:ascii="Times New Roman" w:hAnsi="Times New Roman" w:cs="Times New Roman"/>
                <w:sz w:val="28"/>
                <w:szCs w:val="28"/>
                <w:lang w:val="ru-RU"/>
              </w:rPr>
            </w:pPr>
          </w:p>
          <w:p w14:paraId="14B67455" w14:textId="525E8BC6" w:rsidR="0017611E" w:rsidRPr="00992697" w:rsidRDefault="004D15BC" w:rsidP="00D91B2A">
            <w:pPr>
              <w:pStyle w:val="TableParagraph"/>
              <w:spacing w:line="240" w:lineRule="auto"/>
              <w:ind w:left="0"/>
              <w:rPr>
                <w:rFonts w:ascii="Times New Roman" w:hAnsi="Times New Roman" w:cs="Times New Roman"/>
                <w:sz w:val="28"/>
                <w:szCs w:val="28"/>
                <w:lang w:val="ru-RU"/>
              </w:rPr>
            </w:pPr>
            <w:r>
              <w:rPr>
                <w:rFonts w:ascii="Times New Roman" w:hAnsi="Times New Roman" w:cs="Times New Roman"/>
                <w:sz w:val="28"/>
                <w:szCs w:val="28"/>
                <w:lang w:val="ru-RU"/>
              </w:rPr>
              <w:t>6</w:t>
            </w:r>
            <w:r w:rsidR="00BB559B">
              <w:rPr>
                <w:rFonts w:ascii="Times New Roman" w:hAnsi="Times New Roman" w:cs="Times New Roman"/>
                <w:sz w:val="28"/>
                <w:szCs w:val="28"/>
                <w:lang w:val="ru-RU"/>
              </w:rPr>
              <w:t>8</w:t>
            </w:r>
          </w:p>
        </w:tc>
      </w:tr>
      <w:tr w:rsidR="008D4E3D" w:rsidRPr="008D4E3D" w14:paraId="21853B58" w14:textId="77777777" w:rsidTr="00383C4E">
        <w:trPr>
          <w:trHeight w:val="20"/>
          <w:jc w:val="center"/>
        </w:trPr>
        <w:tc>
          <w:tcPr>
            <w:tcW w:w="608" w:type="dxa"/>
            <w:shd w:val="clear" w:color="auto" w:fill="auto"/>
          </w:tcPr>
          <w:p w14:paraId="3E8C6555" w14:textId="7D683DAB" w:rsidR="00131333" w:rsidRPr="008D4E3D" w:rsidRDefault="00131333" w:rsidP="00131333">
            <w:pPr>
              <w:ind w:right="167"/>
              <w:jc w:val="both"/>
              <w:rPr>
                <w:rFonts w:ascii="Times New Roman" w:hAnsi="Times New Roman" w:cs="Times New Roman"/>
                <w:sz w:val="28"/>
                <w:szCs w:val="28"/>
                <w:lang w:val="ru-RU"/>
              </w:rPr>
            </w:pPr>
            <w:r w:rsidRPr="008D4E3D">
              <w:rPr>
                <w:rFonts w:ascii="Times New Roman" w:hAnsi="Times New Roman" w:cs="Times New Roman"/>
                <w:sz w:val="28"/>
                <w:szCs w:val="28"/>
                <w:lang w:val="ru-RU"/>
              </w:rPr>
              <w:t>4.2</w:t>
            </w:r>
          </w:p>
        </w:tc>
        <w:tc>
          <w:tcPr>
            <w:tcW w:w="8363" w:type="dxa"/>
            <w:shd w:val="clear" w:color="auto" w:fill="auto"/>
          </w:tcPr>
          <w:p w14:paraId="2B1842ED" w14:textId="09DF3A70" w:rsidR="00131333" w:rsidRPr="008D4E3D" w:rsidRDefault="00131333" w:rsidP="00131333">
            <w:pPr>
              <w:widowControl/>
              <w:adjustRightInd w:val="0"/>
              <w:ind w:right="167"/>
              <w:jc w:val="both"/>
              <w:rPr>
                <w:rFonts w:ascii="Times New Roman" w:hAnsi="Times New Roman" w:cs="Times New Roman"/>
                <w:sz w:val="28"/>
                <w:szCs w:val="28"/>
                <w:lang w:val="ru-RU"/>
              </w:rPr>
            </w:pPr>
            <w:r w:rsidRPr="008D4E3D">
              <w:rPr>
                <w:rFonts w:ascii="Times New Roman" w:hAnsi="Times New Roman" w:cs="Times New Roman"/>
                <w:sz w:val="28"/>
                <w:szCs w:val="28"/>
                <w:lang w:val="kk-KZ"/>
              </w:rPr>
              <w:t>Фтордың ДАФ түйіршектерінің статикалық мықтылығы мен тығыздығына әсерін зерттеу....................................................................</w:t>
            </w:r>
          </w:p>
        </w:tc>
        <w:tc>
          <w:tcPr>
            <w:tcW w:w="805" w:type="dxa"/>
            <w:shd w:val="clear" w:color="auto" w:fill="auto"/>
          </w:tcPr>
          <w:p w14:paraId="5C96C4F2" w14:textId="77777777" w:rsidR="00992697" w:rsidRPr="008D4E3D" w:rsidRDefault="00992697" w:rsidP="00D91B2A">
            <w:pPr>
              <w:pStyle w:val="TableParagraph"/>
              <w:spacing w:line="240" w:lineRule="auto"/>
              <w:rPr>
                <w:rFonts w:ascii="Times New Roman" w:hAnsi="Times New Roman" w:cs="Times New Roman"/>
                <w:sz w:val="28"/>
                <w:szCs w:val="28"/>
                <w:lang w:val="ru-RU"/>
              </w:rPr>
            </w:pPr>
          </w:p>
          <w:p w14:paraId="5CCC37CA" w14:textId="7ECA46E9" w:rsidR="00131333" w:rsidRPr="00BB559B" w:rsidRDefault="00BB559B" w:rsidP="00992697">
            <w:pPr>
              <w:pStyle w:val="TableParagraph"/>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79</w:t>
            </w:r>
          </w:p>
        </w:tc>
      </w:tr>
      <w:tr w:rsidR="008D4E3D" w:rsidRPr="008D4E3D" w14:paraId="30A57A18" w14:textId="77777777" w:rsidTr="00383C4E">
        <w:trPr>
          <w:trHeight w:val="20"/>
          <w:jc w:val="center"/>
        </w:trPr>
        <w:tc>
          <w:tcPr>
            <w:tcW w:w="608" w:type="dxa"/>
            <w:shd w:val="clear" w:color="auto" w:fill="auto"/>
          </w:tcPr>
          <w:p w14:paraId="3E3D06D5" w14:textId="21FC57D5" w:rsidR="00131333" w:rsidRPr="008D4E3D" w:rsidRDefault="00131333" w:rsidP="00131333">
            <w:pPr>
              <w:ind w:right="167"/>
              <w:jc w:val="both"/>
              <w:rPr>
                <w:rFonts w:ascii="Times New Roman" w:hAnsi="Times New Roman" w:cs="Times New Roman"/>
                <w:sz w:val="28"/>
                <w:szCs w:val="28"/>
                <w:lang w:val="ru-RU"/>
              </w:rPr>
            </w:pPr>
            <w:r w:rsidRPr="008D4E3D">
              <w:rPr>
                <w:rFonts w:ascii="Times New Roman" w:hAnsi="Times New Roman" w:cs="Times New Roman"/>
                <w:sz w:val="28"/>
                <w:szCs w:val="28"/>
                <w:lang w:val="ru-RU"/>
              </w:rPr>
              <w:t>4.3</w:t>
            </w:r>
          </w:p>
        </w:tc>
        <w:tc>
          <w:tcPr>
            <w:tcW w:w="8363" w:type="dxa"/>
            <w:shd w:val="clear" w:color="auto" w:fill="auto"/>
          </w:tcPr>
          <w:p w14:paraId="463BF46B" w14:textId="68C23E7F" w:rsidR="00131333" w:rsidRPr="008D4E3D" w:rsidRDefault="00131333" w:rsidP="00131333">
            <w:pPr>
              <w:widowControl/>
              <w:adjustRightInd w:val="0"/>
              <w:ind w:right="167"/>
              <w:jc w:val="both"/>
              <w:rPr>
                <w:rFonts w:ascii="Times New Roman" w:hAnsi="Times New Roman" w:cs="Times New Roman"/>
                <w:sz w:val="28"/>
                <w:szCs w:val="28"/>
                <w:lang w:val="ru-RU"/>
              </w:rPr>
            </w:pPr>
            <w:r w:rsidRPr="008D4E3D">
              <w:rPr>
                <w:rFonts w:ascii="Times New Roman" w:hAnsi="Times New Roman" w:cs="Times New Roman"/>
                <w:sz w:val="28"/>
                <w:szCs w:val="28"/>
                <w:lang w:val="kk-KZ"/>
              </w:rPr>
              <w:t xml:space="preserve">ДАФ түйіршектерінің статикалық беріктілігімен тығыздалғыштығына  магний мөлшерінің әсерін зерттеу.................... </w:t>
            </w:r>
          </w:p>
        </w:tc>
        <w:tc>
          <w:tcPr>
            <w:tcW w:w="805" w:type="dxa"/>
            <w:shd w:val="clear" w:color="auto" w:fill="auto"/>
          </w:tcPr>
          <w:p w14:paraId="786967BE" w14:textId="77777777" w:rsidR="00992697" w:rsidRPr="008D4E3D" w:rsidRDefault="00992697" w:rsidP="00D91B2A">
            <w:pPr>
              <w:pStyle w:val="TableParagraph"/>
              <w:spacing w:line="240" w:lineRule="auto"/>
              <w:rPr>
                <w:rFonts w:ascii="Times New Roman" w:hAnsi="Times New Roman" w:cs="Times New Roman"/>
                <w:sz w:val="28"/>
                <w:szCs w:val="28"/>
                <w:lang w:val="ru-RU"/>
              </w:rPr>
            </w:pPr>
          </w:p>
          <w:p w14:paraId="051C7AF3" w14:textId="35CD4333" w:rsidR="00131333" w:rsidRPr="00BB559B" w:rsidRDefault="00003E67" w:rsidP="00D91B2A">
            <w:pPr>
              <w:pStyle w:val="TableParagraph"/>
              <w:spacing w:line="240" w:lineRule="auto"/>
              <w:rPr>
                <w:rFonts w:ascii="Times New Roman" w:hAnsi="Times New Roman" w:cs="Times New Roman"/>
                <w:sz w:val="28"/>
                <w:szCs w:val="28"/>
                <w:lang w:val="ru-RU"/>
              </w:rPr>
            </w:pPr>
            <w:r>
              <w:rPr>
                <w:rFonts w:ascii="Times New Roman" w:hAnsi="Times New Roman" w:cs="Times New Roman"/>
                <w:sz w:val="28"/>
                <w:szCs w:val="28"/>
              </w:rPr>
              <w:t>8</w:t>
            </w:r>
            <w:r w:rsidR="00BB559B">
              <w:rPr>
                <w:rFonts w:ascii="Times New Roman" w:hAnsi="Times New Roman" w:cs="Times New Roman"/>
                <w:sz w:val="28"/>
                <w:szCs w:val="28"/>
                <w:lang w:val="ru-RU"/>
              </w:rPr>
              <w:t>7</w:t>
            </w:r>
          </w:p>
        </w:tc>
      </w:tr>
      <w:tr w:rsidR="00CA024A" w:rsidRPr="002A4C7E" w14:paraId="13388885" w14:textId="77777777" w:rsidTr="00383C4E">
        <w:trPr>
          <w:trHeight w:val="339"/>
          <w:jc w:val="center"/>
        </w:trPr>
        <w:tc>
          <w:tcPr>
            <w:tcW w:w="608" w:type="dxa"/>
            <w:shd w:val="clear" w:color="auto" w:fill="auto"/>
          </w:tcPr>
          <w:p w14:paraId="6AAF4B2F" w14:textId="217D4E0C" w:rsidR="00131333" w:rsidRPr="002A4C7E" w:rsidRDefault="00131333" w:rsidP="00131333">
            <w:pPr>
              <w:ind w:right="167"/>
              <w:jc w:val="both"/>
              <w:rPr>
                <w:rFonts w:ascii="Times New Roman" w:hAnsi="Times New Roman" w:cs="Times New Roman"/>
                <w:sz w:val="28"/>
                <w:szCs w:val="28"/>
                <w:lang w:val="ru-RU"/>
              </w:rPr>
            </w:pPr>
            <w:r w:rsidRPr="002A4C7E">
              <w:rPr>
                <w:rFonts w:ascii="Times New Roman" w:hAnsi="Times New Roman" w:cs="Times New Roman"/>
                <w:sz w:val="28"/>
                <w:szCs w:val="28"/>
                <w:lang w:val="ru-RU"/>
              </w:rPr>
              <w:t>4.4</w:t>
            </w:r>
          </w:p>
        </w:tc>
        <w:tc>
          <w:tcPr>
            <w:tcW w:w="8363" w:type="dxa"/>
            <w:shd w:val="clear" w:color="auto" w:fill="auto"/>
          </w:tcPr>
          <w:p w14:paraId="61E437D8" w14:textId="316298DB" w:rsidR="007F48FD" w:rsidRPr="002A4C7E" w:rsidRDefault="007F48FD" w:rsidP="00BA499F">
            <w:pPr>
              <w:jc w:val="both"/>
              <w:rPr>
                <w:rFonts w:ascii="Times New Roman" w:hAnsi="Times New Roman" w:cs="Times New Roman"/>
                <w:bCs/>
                <w:sz w:val="28"/>
                <w:szCs w:val="28"/>
                <w:lang w:val="ru-RU"/>
              </w:rPr>
            </w:pPr>
            <w:r w:rsidRPr="002A4C7E">
              <w:rPr>
                <w:rFonts w:ascii="Times New Roman" w:hAnsi="Times New Roman" w:cs="Times New Roman"/>
                <w:bCs/>
                <w:sz w:val="28"/>
                <w:szCs w:val="28"/>
                <w:lang w:val="kk-KZ"/>
              </w:rPr>
              <w:t>ДАФ түйіршектерінің тиімді өлшемде шығуы</w:t>
            </w:r>
            <w:r w:rsidR="00BA499F" w:rsidRPr="002A4C7E">
              <w:rPr>
                <w:rFonts w:ascii="Times New Roman" w:hAnsi="Times New Roman" w:cs="Times New Roman"/>
                <w:bCs/>
                <w:sz w:val="28"/>
                <w:szCs w:val="28"/>
                <w:lang w:val="ru-RU"/>
              </w:rPr>
              <w:t>………………………..</w:t>
            </w:r>
          </w:p>
        </w:tc>
        <w:tc>
          <w:tcPr>
            <w:tcW w:w="805" w:type="dxa"/>
            <w:shd w:val="clear" w:color="auto" w:fill="auto"/>
          </w:tcPr>
          <w:p w14:paraId="0B3F3748" w14:textId="40407B93" w:rsidR="00131333" w:rsidRPr="00BB559B" w:rsidRDefault="00251CFA" w:rsidP="00992697">
            <w:pPr>
              <w:pStyle w:val="TableParagraph"/>
              <w:spacing w:line="240" w:lineRule="auto"/>
              <w:rPr>
                <w:rFonts w:ascii="Times New Roman" w:hAnsi="Times New Roman" w:cs="Times New Roman"/>
                <w:sz w:val="28"/>
                <w:szCs w:val="28"/>
                <w:lang w:val="ru-RU"/>
              </w:rPr>
            </w:pPr>
            <w:r w:rsidRPr="002A4C7E">
              <w:rPr>
                <w:rFonts w:ascii="Times New Roman" w:hAnsi="Times New Roman" w:cs="Times New Roman"/>
                <w:sz w:val="28"/>
                <w:szCs w:val="28"/>
              </w:rPr>
              <w:t>9</w:t>
            </w:r>
            <w:r w:rsidR="00BB559B">
              <w:rPr>
                <w:rFonts w:ascii="Times New Roman" w:hAnsi="Times New Roman" w:cs="Times New Roman"/>
                <w:sz w:val="28"/>
                <w:szCs w:val="28"/>
                <w:lang w:val="ru-RU"/>
              </w:rPr>
              <w:t>1</w:t>
            </w:r>
          </w:p>
        </w:tc>
      </w:tr>
      <w:tr w:rsidR="00992697" w:rsidRPr="00992697" w14:paraId="6D98EDCD" w14:textId="77777777" w:rsidTr="00383C4E">
        <w:trPr>
          <w:trHeight w:val="339"/>
          <w:jc w:val="center"/>
        </w:trPr>
        <w:tc>
          <w:tcPr>
            <w:tcW w:w="608" w:type="dxa"/>
            <w:shd w:val="clear" w:color="auto" w:fill="auto"/>
          </w:tcPr>
          <w:p w14:paraId="3F75CEFA" w14:textId="1EC5B1AB" w:rsidR="00992697" w:rsidRPr="002A4C7E" w:rsidRDefault="00992697" w:rsidP="00992697">
            <w:pPr>
              <w:ind w:right="-28"/>
              <w:jc w:val="both"/>
              <w:rPr>
                <w:rFonts w:ascii="Times New Roman" w:hAnsi="Times New Roman" w:cs="Times New Roman"/>
                <w:sz w:val="28"/>
                <w:szCs w:val="28"/>
                <w:lang w:val="ru-RU"/>
              </w:rPr>
            </w:pPr>
            <w:r w:rsidRPr="00013675">
              <w:rPr>
                <w:rFonts w:ascii="Times New Roman" w:hAnsi="Times New Roman" w:cs="Times New Roman"/>
                <w:sz w:val="28"/>
                <w:szCs w:val="28"/>
                <w:lang w:val="kk-KZ"/>
              </w:rPr>
              <w:t>4.4.1</w:t>
            </w:r>
          </w:p>
        </w:tc>
        <w:tc>
          <w:tcPr>
            <w:tcW w:w="8363" w:type="dxa"/>
            <w:shd w:val="clear" w:color="auto" w:fill="auto"/>
          </w:tcPr>
          <w:p w14:paraId="25920FE2" w14:textId="7CCA4C5C" w:rsidR="00992697" w:rsidRPr="002A4C7E" w:rsidRDefault="00992697" w:rsidP="00BA499F">
            <w:pPr>
              <w:jc w:val="both"/>
              <w:rPr>
                <w:rFonts w:ascii="Times New Roman" w:hAnsi="Times New Roman" w:cs="Times New Roman"/>
                <w:bCs/>
                <w:sz w:val="28"/>
                <w:szCs w:val="28"/>
                <w:lang w:val="kk-KZ"/>
              </w:rPr>
            </w:pPr>
            <w:r w:rsidRPr="00013675">
              <w:rPr>
                <w:rFonts w:ascii="Times New Roman" w:hAnsi="Times New Roman" w:cs="Times New Roman"/>
                <w:sz w:val="28"/>
                <w:szCs w:val="28"/>
                <w:lang w:val="kk-KZ"/>
              </w:rPr>
              <w:t>ДАФ түйіршектерінің тиімді өлшемде шығуының математикалық моделінің адекваттылығын тексеру</w:t>
            </w:r>
            <w:r>
              <w:rPr>
                <w:rFonts w:ascii="Times New Roman" w:hAnsi="Times New Roman" w:cs="Times New Roman"/>
                <w:sz w:val="28"/>
                <w:szCs w:val="28"/>
                <w:lang w:val="kk-KZ"/>
              </w:rPr>
              <w:t>.........................................................</w:t>
            </w:r>
          </w:p>
        </w:tc>
        <w:tc>
          <w:tcPr>
            <w:tcW w:w="805" w:type="dxa"/>
            <w:shd w:val="clear" w:color="auto" w:fill="auto"/>
          </w:tcPr>
          <w:p w14:paraId="77E0670B" w14:textId="77777777" w:rsidR="00992697" w:rsidRDefault="00992697" w:rsidP="00992697">
            <w:pPr>
              <w:pStyle w:val="TableParagraph"/>
              <w:spacing w:line="240" w:lineRule="auto"/>
              <w:rPr>
                <w:rFonts w:ascii="Times New Roman" w:hAnsi="Times New Roman" w:cs="Times New Roman"/>
                <w:sz w:val="28"/>
                <w:szCs w:val="28"/>
                <w:lang w:val="ru-RU"/>
              </w:rPr>
            </w:pPr>
          </w:p>
          <w:p w14:paraId="6F781A61" w14:textId="74166908" w:rsidR="00992697" w:rsidRPr="00BB559B" w:rsidRDefault="00992697" w:rsidP="00992697">
            <w:pPr>
              <w:pStyle w:val="TableParagraph"/>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9</w:t>
            </w:r>
            <w:r w:rsidR="00BB559B">
              <w:rPr>
                <w:rFonts w:ascii="Times New Roman" w:hAnsi="Times New Roman" w:cs="Times New Roman"/>
                <w:sz w:val="28"/>
                <w:szCs w:val="28"/>
                <w:lang w:val="ru-RU"/>
              </w:rPr>
              <w:t>4</w:t>
            </w:r>
          </w:p>
        </w:tc>
      </w:tr>
      <w:tr w:rsidR="004D15BC" w:rsidRPr="00992697" w14:paraId="7624B799" w14:textId="77777777" w:rsidTr="00383C4E">
        <w:trPr>
          <w:trHeight w:val="339"/>
          <w:jc w:val="center"/>
        </w:trPr>
        <w:tc>
          <w:tcPr>
            <w:tcW w:w="608" w:type="dxa"/>
            <w:shd w:val="clear" w:color="auto" w:fill="auto"/>
          </w:tcPr>
          <w:p w14:paraId="52C7E0F8" w14:textId="77777777" w:rsidR="004D15BC" w:rsidRPr="00013675" w:rsidRDefault="004D15BC" w:rsidP="00992697">
            <w:pPr>
              <w:ind w:right="-28"/>
              <w:jc w:val="both"/>
              <w:rPr>
                <w:rFonts w:ascii="Times New Roman" w:hAnsi="Times New Roman" w:cs="Times New Roman"/>
                <w:sz w:val="28"/>
                <w:szCs w:val="28"/>
                <w:lang w:val="kk-KZ"/>
              </w:rPr>
            </w:pPr>
          </w:p>
        </w:tc>
        <w:tc>
          <w:tcPr>
            <w:tcW w:w="8363" w:type="dxa"/>
            <w:shd w:val="clear" w:color="auto" w:fill="auto"/>
          </w:tcPr>
          <w:p w14:paraId="590E7E9B" w14:textId="071C2DF6" w:rsidR="004D15BC" w:rsidRPr="004D15BC" w:rsidRDefault="004D15BC" w:rsidP="00BA499F">
            <w:pPr>
              <w:jc w:val="both"/>
              <w:rPr>
                <w:rFonts w:ascii="Times New Roman" w:hAnsi="Times New Roman" w:cs="Times New Roman"/>
                <w:sz w:val="28"/>
                <w:szCs w:val="28"/>
                <w:lang w:val="kk-KZ"/>
              </w:rPr>
            </w:pPr>
            <w:r w:rsidRPr="004D15BC">
              <w:rPr>
                <w:rFonts w:ascii="Times New Roman" w:hAnsi="Times New Roman" w:cs="Times New Roman"/>
                <w:sz w:val="28"/>
                <w:szCs w:val="28"/>
                <w:lang w:val="kk-KZ"/>
              </w:rPr>
              <w:t>Бөлім бойынша қорытынды</w:t>
            </w:r>
            <w:r>
              <w:rPr>
                <w:rFonts w:ascii="Times New Roman" w:hAnsi="Times New Roman" w:cs="Times New Roman"/>
                <w:sz w:val="28"/>
                <w:szCs w:val="28"/>
                <w:lang w:val="kk-KZ"/>
              </w:rPr>
              <w:t>......................................................................</w:t>
            </w:r>
          </w:p>
        </w:tc>
        <w:tc>
          <w:tcPr>
            <w:tcW w:w="805" w:type="dxa"/>
            <w:shd w:val="clear" w:color="auto" w:fill="auto"/>
          </w:tcPr>
          <w:p w14:paraId="1C1BEB75" w14:textId="12959FBF" w:rsidR="004D15BC" w:rsidRDefault="004D15BC" w:rsidP="00992697">
            <w:pPr>
              <w:pStyle w:val="TableParagraph"/>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9</w:t>
            </w:r>
            <w:r w:rsidR="00BB559B">
              <w:rPr>
                <w:rFonts w:ascii="Times New Roman" w:hAnsi="Times New Roman" w:cs="Times New Roman"/>
                <w:sz w:val="28"/>
                <w:szCs w:val="28"/>
                <w:lang w:val="ru-RU"/>
              </w:rPr>
              <w:t>5</w:t>
            </w:r>
          </w:p>
        </w:tc>
      </w:tr>
      <w:tr w:rsidR="008D4E3D" w:rsidRPr="008D4E3D" w14:paraId="32B4D41C" w14:textId="77777777" w:rsidTr="00383C4E">
        <w:trPr>
          <w:trHeight w:val="20"/>
          <w:jc w:val="center"/>
        </w:trPr>
        <w:tc>
          <w:tcPr>
            <w:tcW w:w="608" w:type="dxa"/>
            <w:shd w:val="clear" w:color="auto" w:fill="auto"/>
          </w:tcPr>
          <w:p w14:paraId="5C8B65F9" w14:textId="223E9FAB" w:rsidR="00131333" w:rsidRPr="008D4E3D" w:rsidRDefault="00131333" w:rsidP="00131333">
            <w:pPr>
              <w:ind w:right="167"/>
              <w:jc w:val="both"/>
              <w:rPr>
                <w:rFonts w:ascii="Times New Roman" w:hAnsi="Times New Roman" w:cs="Times New Roman"/>
                <w:sz w:val="28"/>
                <w:szCs w:val="28"/>
                <w:lang w:val="ru-RU"/>
              </w:rPr>
            </w:pPr>
            <w:r w:rsidRPr="008D4E3D">
              <w:rPr>
                <w:rFonts w:ascii="Times New Roman" w:hAnsi="Times New Roman" w:cs="Times New Roman"/>
                <w:b/>
                <w:sz w:val="28"/>
                <w:szCs w:val="28"/>
                <w:lang w:val="kk-KZ"/>
              </w:rPr>
              <w:t>5</w:t>
            </w:r>
          </w:p>
        </w:tc>
        <w:tc>
          <w:tcPr>
            <w:tcW w:w="8363" w:type="dxa"/>
            <w:shd w:val="clear" w:color="auto" w:fill="auto"/>
          </w:tcPr>
          <w:p w14:paraId="6AD3E1D0" w14:textId="7EC821B8" w:rsidR="00131333" w:rsidRPr="008D4E3D" w:rsidRDefault="00131333" w:rsidP="00FA598B">
            <w:pPr>
              <w:widowControl/>
              <w:adjustRightInd w:val="0"/>
              <w:ind w:right="167"/>
              <w:jc w:val="both"/>
              <w:rPr>
                <w:rFonts w:ascii="Times New Roman" w:hAnsi="Times New Roman" w:cs="Times New Roman"/>
                <w:sz w:val="28"/>
                <w:szCs w:val="28"/>
                <w:lang w:val="ru-RU"/>
              </w:rPr>
            </w:pPr>
            <w:r w:rsidRPr="008D4E3D">
              <w:rPr>
                <w:rFonts w:ascii="Times New Roman" w:hAnsi="Times New Roman" w:cs="Times New Roman"/>
                <w:b/>
                <w:sz w:val="28"/>
                <w:szCs w:val="28"/>
                <w:lang w:val="kk-KZ"/>
              </w:rPr>
              <w:t xml:space="preserve">ЖАҢАТАС </w:t>
            </w:r>
            <w:r w:rsidR="005738AD">
              <w:rPr>
                <w:rFonts w:ascii="Times New Roman" w:hAnsi="Times New Roman" w:cs="Times New Roman"/>
                <w:b/>
                <w:sz w:val="28"/>
                <w:szCs w:val="28"/>
                <w:lang w:val="kk-KZ"/>
              </w:rPr>
              <w:t>КЕНОРЫН</w:t>
            </w:r>
            <w:r w:rsidRPr="008D4E3D">
              <w:rPr>
                <w:rFonts w:ascii="Times New Roman" w:hAnsi="Times New Roman" w:cs="Times New Roman"/>
                <w:b/>
                <w:sz w:val="28"/>
                <w:szCs w:val="28"/>
                <w:lang w:val="kk-KZ"/>
              </w:rPr>
              <w:t>НЫҢ БАЛАНСТАН ТЫС ФОСФОРИТТЕРІНЕН ДИАММОНИЙФОСФАТТЫ АЛУДЫ ТӘЖІРИБЕЛІ</w:t>
            </w:r>
            <w:r w:rsidR="00453EBA">
              <w:rPr>
                <w:rFonts w:ascii="Times New Roman" w:hAnsi="Times New Roman" w:cs="Times New Roman"/>
                <w:b/>
                <w:sz w:val="28"/>
                <w:szCs w:val="28"/>
                <w:lang w:val="kk-KZ"/>
              </w:rPr>
              <w:t>К</w:t>
            </w:r>
            <w:r w:rsidRPr="008D4E3D">
              <w:rPr>
                <w:rFonts w:ascii="Times New Roman" w:hAnsi="Times New Roman" w:cs="Times New Roman"/>
                <w:b/>
                <w:sz w:val="28"/>
                <w:szCs w:val="28"/>
                <w:lang w:val="kk-KZ"/>
              </w:rPr>
              <w:t xml:space="preserve"> СЫНАҚТАН ӨТКІЗУ</w:t>
            </w:r>
            <w:r w:rsidRPr="008D4E3D">
              <w:rPr>
                <w:rFonts w:ascii="Times New Roman" w:hAnsi="Times New Roman" w:cs="Times New Roman"/>
                <w:sz w:val="28"/>
                <w:szCs w:val="28"/>
                <w:lang w:val="kk-KZ"/>
              </w:rPr>
              <w:t>.............................................</w:t>
            </w:r>
          </w:p>
        </w:tc>
        <w:tc>
          <w:tcPr>
            <w:tcW w:w="805" w:type="dxa"/>
            <w:shd w:val="clear" w:color="auto" w:fill="auto"/>
          </w:tcPr>
          <w:p w14:paraId="498E6BB5" w14:textId="77777777" w:rsidR="00992697" w:rsidRPr="008D4E3D" w:rsidRDefault="00992697" w:rsidP="00D91B2A">
            <w:pPr>
              <w:pStyle w:val="TableParagraph"/>
              <w:spacing w:line="240" w:lineRule="auto"/>
              <w:rPr>
                <w:rFonts w:ascii="Times New Roman" w:hAnsi="Times New Roman" w:cs="Times New Roman"/>
                <w:sz w:val="28"/>
                <w:szCs w:val="28"/>
                <w:lang w:val="ru-RU"/>
              </w:rPr>
            </w:pPr>
          </w:p>
          <w:p w14:paraId="77C6DC69" w14:textId="77777777" w:rsidR="00992697" w:rsidRPr="008D4E3D" w:rsidRDefault="00992697" w:rsidP="00D91B2A">
            <w:pPr>
              <w:pStyle w:val="TableParagraph"/>
              <w:spacing w:line="240" w:lineRule="auto"/>
              <w:rPr>
                <w:rFonts w:ascii="Times New Roman" w:hAnsi="Times New Roman" w:cs="Times New Roman"/>
                <w:sz w:val="28"/>
                <w:szCs w:val="28"/>
                <w:lang w:val="ru-RU"/>
              </w:rPr>
            </w:pPr>
          </w:p>
          <w:p w14:paraId="5D8AD907" w14:textId="23C79617" w:rsidR="00131333" w:rsidRPr="003469BA" w:rsidRDefault="002B4F57" w:rsidP="00D91B2A">
            <w:pPr>
              <w:pStyle w:val="TableParagraph"/>
              <w:spacing w:line="240" w:lineRule="auto"/>
              <w:rPr>
                <w:rFonts w:ascii="Times New Roman" w:hAnsi="Times New Roman" w:cs="Times New Roman"/>
                <w:sz w:val="28"/>
                <w:szCs w:val="28"/>
                <w:lang w:val="ru-RU"/>
              </w:rPr>
            </w:pPr>
            <w:r>
              <w:rPr>
                <w:rFonts w:ascii="Times New Roman" w:hAnsi="Times New Roman" w:cs="Times New Roman"/>
                <w:sz w:val="28"/>
                <w:szCs w:val="28"/>
              </w:rPr>
              <w:t>9</w:t>
            </w:r>
            <w:r w:rsidR="003469BA">
              <w:rPr>
                <w:rFonts w:ascii="Times New Roman" w:hAnsi="Times New Roman" w:cs="Times New Roman"/>
                <w:sz w:val="28"/>
                <w:szCs w:val="28"/>
                <w:lang w:val="ru-RU"/>
              </w:rPr>
              <w:t>7</w:t>
            </w:r>
          </w:p>
        </w:tc>
      </w:tr>
      <w:tr w:rsidR="00CA024A" w:rsidRPr="002A4C7E" w14:paraId="0E436DFE" w14:textId="77777777" w:rsidTr="00383C4E">
        <w:trPr>
          <w:trHeight w:val="20"/>
          <w:jc w:val="center"/>
        </w:trPr>
        <w:tc>
          <w:tcPr>
            <w:tcW w:w="608" w:type="dxa"/>
            <w:shd w:val="clear" w:color="auto" w:fill="auto"/>
          </w:tcPr>
          <w:p w14:paraId="30107CAB" w14:textId="6CBC84CA" w:rsidR="00131333" w:rsidRPr="002A4C7E" w:rsidRDefault="00131333" w:rsidP="00131333">
            <w:pPr>
              <w:ind w:right="167"/>
              <w:jc w:val="both"/>
              <w:rPr>
                <w:rFonts w:ascii="Times New Roman" w:hAnsi="Times New Roman" w:cs="Times New Roman"/>
                <w:sz w:val="28"/>
                <w:szCs w:val="28"/>
                <w:lang w:val="ru-RU"/>
              </w:rPr>
            </w:pPr>
            <w:r w:rsidRPr="002A4C7E">
              <w:rPr>
                <w:rFonts w:ascii="Times New Roman" w:hAnsi="Times New Roman" w:cs="Times New Roman"/>
                <w:sz w:val="28"/>
                <w:szCs w:val="28"/>
                <w:lang w:val="kk-KZ"/>
              </w:rPr>
              <w:t>5.1</w:t>
            </w:r>
          </w:p>
        </w:tc>
        <w:tc>
          <w:tcPr>
            <w:tcW w:w="8363" w:type="dxa"/>
            <w:shd w:val="clear" w:color="auto" w:fill="auto"/>
          </w:tcPr>
          <w:p w14:paraId="038B7FD2" w14:textId="27424A36" w:rsidR="00131333" w:rsidRPr="002A4C7E" w:rsidRDefault="00131333" w:rsidP="00131333">
            <w:pPr>
              <w:widowControl/>
              <w:adjustRightInd w:val="0"/>
              <w:ind w:right="167"/>
              <w:jc w:val="both"/>
              <w:rPr>
                <w:rFonts w:ascii="Times New Roman" w:hAnsi="Times New Roman" w:cs="Times New Roman"/>
                <w:sz w:val="28"/>
                <w:szCs w:val="28"/>
                <w:lang w:val="ru-RU"/>
              </w:rPr>
            </w:pPr>
            <w:r w:rsidRPr="002A4C7E">
              <w:rPr>
                <w:rFonts w:ascii="Times New Roman" w:hAnsi="Times New Roman" w:cs="Times New Roman"/>
                <w:sz w:val="28"/>
                <w:szCs w:val="28"/>
                <w:lang w:val="kk-KZ"/>
              </w:rPr>
              <w:t>Фосфат шикізатын кешенді өңдеудің технологиялық сызбасын әзірлеу........................................................................................................</w:t>
            </w:r>
          </w:p>
        </w:tc>
        <w:tc>
          <w:tcPr>
            <w:tcW w:w="805" w:type="dxa"/>
            <w:shd w:val="clear" w:color="auto" w:fill="auto"/>
          </w:tcPr>
          <w:p w14:paraId="2302AA4C" w14:textId="77777777" w:rsidR="00992697" w:rsidRDefault="00992697" w:rsidP="00D91B2A">
            <w:pPr>
              <w:pStyle w:val="TableParagraph"/>
              <w:spacing w:line="240" w:lineRule="auto"/>
              <w:rPr>
                <w:rFonts w:ascii="Times New Roman" w:hAnsi="Times New Roman" w:cs="Times New Roman"/>
                <w:sz w:val="28"/>
                <w:szCs w:val="28"/>
                <w:lang w:val="ru-RU"/>
              </w:rPr>
            </w:pPr>
          </w:p>
          <w:p w14:paraId="19B34AA5" w14:textId="3433EEEF" w:rsidR="00131333" w:rsidRPr="003469BA" w:rsidRDefault="002B4F57" w:rsidP="00D91B2A">
            <w:pPr>
              <w:pStyle w:val="TableParagraph"/>
              <w:spacing w:line="240" w:lineRule="auto"/>
              <w:rPr>
                <w:rFonts w:ascii="Times New Roman" w:hAnsi="Times New Roman" w:cs="Times New Roman"/>
                <w:sz w:val="28"/>
                <w:szCs w:val="28"/>
                <w:lang w:val="ru-RU"/>
              </w:rPr>
            </w:pPr>
            <w:r>
              <w:rPr>
                <w:rFonts w:ascii="Times New Roman" w:hAnsi="Times New Roman" w:cs="Times New Roman"/>
                <w:sz w:val="28"/>
                <w:szCs w:val="28"/>
              </w:rPr>
              <w:t>9</w:t>
            </w:r>
            <w:r w:rsidR="003469BA">
              <w:rPr>
                <w:rFonts w:ascii="Times New Roman" w:hAnsi="Times New Roman" w:cs="Times New Roman"/>
                <w:sz w:val="28"/>
                <w:szCs w:val="28"/>
                <w:lang w:val="ru-RU"/>
              </w:rPr>
              <w:t>7</w:t>
            </w:r>
          </w:p>
        </w:tc>
      </w:tr>
      <w:tr w:rsidR="00CA024A" w:rsidRPr="002A4C7E" w14:paraId="32B9B8B3" w14:textId="77777777" w:rsidTr="00383C4E">
        <w:trPr>
          <w:trHeight w:val="20"/>
          <w:jc w:val="center"/>
        </w:trPr>
        <w:tc>
          <w:tcPr>
            <w:tcW w:w="608" w:type="dxa"/>
            <w:shd w:val="clear" w:color="auto" w:fill="auto"/>
          </w:tcPr>
          <w:p w14:paraId="1573709B" w14:textId="6E434D57" w:rsidR="00131333" w:rsidRPr="002A4C7E" w:rsidRDefault="00131333" w:rsidP="00131333">
            <w:pPr>
              <w:ind w:right="167"/>
              <w:jc w:val="both"/>
              <w:rPr>
                <w:rFonts w:ascii="Times New Roman" w:hAnsi="Times New Roman" w:cs="Times New Roman"/>
                <w:sz w:val="28"/>
                <w:szCs w:val="28"/>
                <w:lang w:val="ru-RU"/>
              </w:rPr>
            </w:pPr>
            <w:r w:rsidRPr="002A4C7E">
              <w:rPr>
                <w:rFonts w:ascii="Times New Roman" w:hAnsi="Times New Roman" w:cs="Times New Roman"/>
                <w:sz w:val="28"/>
                <w:szCs w:val="28"/>
                <w:lang w:val="kk-KZ"/>
              </w:rPr>
              <w:t>5.2</w:t>
            </w:r>
          </w:p>
        </w:tc>
        <w:tc>
          <w:tcPr>
            <w:tcW w:w="8363" w:type="dxa"/>
            <w:shd w:val="clear" w:color="auto" w:fill="auto"/>
          </w:tcPr>
          <w:p w14:paraId="08B3B0F8" w14:textId="26FAEC08" w:rsidR="00131333" w:rsidRPr="002A4C7E" w:rsidRDefault="00131333" w:rsidP="00131333">
            <w:pPr>
              <w:widowControl/>
              <w:adjustRightInd w:val="0"/>
              <w:ind w:right="167"/>
              <w:jc w:val="both"/>
              <w:rPr>
                <w:rFonts w:ascii="Times New Roman" w:hAnsi="Times New Roman" w:cs="Times New Roman"/>
                <w:sz w:val="28"/>
                <w:szCs w:val="28"/>
                <w:lang w:val="ru-RU"/>
              </w:rPr>
            </w:pPr>
            <w:r w:rsidRPr="002A4C7E">
              <w:rPr>
                <w:rFonts w:ascii="Times New Roman" w:hAnsi="Times New Roman" w:cs="Times New Roman"/>
                <w:sz w:val="28"/>
                <w:szCs w:val="28"/>
                <w:lang w:val="kk-KZ"/>
              </w:rPr>
              <w:t>Фосфат шикізатын кешенді өңдеудің тәжірибелі сынағы....................</w:t>
            </w:r>
          </w:p>
        </w:tc>
        <w:tc>
          <w:tcPr>
            <w:tcW w:w="805" w:type="dxa"/>
            <w:shd w:val="clear" w:color="auto" w:fill="auto"/>
          </w:tcPr>
          <w:p w14:paraId="7098D895" w14:textId="1B74C0F5" w:rsidR="00131333" w:rsidRPr="003469BA" w:rsidRDefault="00901984" w:rsidP="00D91B2A">
            <w:pPr>
              <w:pStyle w:val="TableParagraph"/>
              <w:spacing w:line="240" w:lineRule="auto"/>
              <w:rPr>
                <w:rFonts w:ascii="Times New Roman" w:hAnsi="Times New Roman" w:cs="Times New Roman"/>
                <w:sz w:val="28"/>
                <w:szCs w:val="28"/>
                <w:lang w:val="ru-RU"/>
              </w:rPr>
            </w:pPr>
            <w:r w:rsidRPr="002A4C7E">
              <w:rPr>
                <w:rFonts w:ascii="Times New Roman" w:hAnsi="Times New Roman" w:cs="Times New Roman"/>
                <w:sz w:val="28"/>
                <w:szCs w:val="28"/>
              </w:rPr>
              <w:t>1</w:t>
            </w:r>
            <w:r w:rsidR="002B4F57">
              <w:rPr>
                <w:rFonts w:ascii="Times New Roman" w:hAnsi="Times New Roman" w:cs="Times New Roman"/>
                <w:sz w:val="28"/>
                <w:szCs w:val="28"/>
              </w:rPr>
              <w:t>0</w:t>
            </w:r>
            <w:r w:rsidR="003469BA">
              <w:rPr>
                <w:rFonts w:ascii="Times New Roman" w:hAnsi="Times New Roman" w:cs="Times New Roman"/>
                <w:sz w:val="28"/>
                <w:szCs w:val="28"/>
                <w:lang w:val="ru-RU"/>
              </w:rPr>
              <w:t>1</w:t>
            </w:r>
          </w:p>
        </w:tc>
      </w:tr>
      <w:tr w:rsidR="00CA024A" w:rsidRPr="002A4C7E" w14:paraId="056E7AD5" w14:textId="77777777" w:rsidTr="00383C4E">
        <w:trPr>
          <w:trHeight w:val="20"/>
          <w:jc w:val="center"/>
        </w:trPr>
        <w:tc>
          <w:tcPr>
            <w:tcW w:w="608" w:type="dxa"/>
            <w:shd w:val="clear" w:color="auto" w:fill="auto"/>
          </w:tcPr>
          <w:p w14:paraId="506E1C2E" w14:textId="71D2B582" w:rsidR="00131333" w:rsidRPr="002A4C7E" w:rsidRDefault="00131333" w:rsidP="00131333">
            <w:pPr>
              <w:ind w:right="167"/>
              <w:jc w:val="both"/>
              <w:rPr>
                <w:rFonts w:ascii="Times New Roman" w:hAnsi="Times New Roman" w:cs="Times New Roman"/>
                <w:sz w:val="28"/>
                <w:szCs w:val="28"/>
                <w:lang w:val="ru-RU"/>
              </w:rPr>
            </w:pPr>
            <w:r w:rsidRPr="002A4C7E">
              <w:rPr>
                <w:rFonts w:ascii="Times New Roman" w:hAnsi="Times New Roman" w:cs="Times New Roman"/>
                <w:sz w:val="28"/>
                <w:szCs w:val="28"/>
                <w:lang w:val="kk-KZ"/>
              </w:rPr>
              <w:t>5.3</w:t>
            </w:r>
          </w:p>
        </w:tc>
        <w:tc>
          <w:tcPr>
            <w:tcW w:w="8363" w:type="dxa"/>
            <w:shd w:val="clear" w:color="auto" w:fill="auto"/>
          </w:tcPr>
          <w:p w14:paraId="2B3BE229" w14:textId="3B8A2DE5" w:rsidR="00131333" w:rsidRPr="002A4C7E" w:rsidRDefault="00131333" w:rsidP="00131333">
            <w:pPr>
              <w:widowControl/>
              <w:adjustRightInd w:val="0"/>
              <w:ind w:right="167"/>
              <w:jc w:val="both"/>
              <w:rPr>
                <w:rFonts w:ascii="Times New Roman" w:hAnsi="Times New Roman" w:cs="Times New Roman"/>
                <w:sz w:val="28"/>
                <w:szCs w:val="28"/>
                <w:lang w:val="ru-RU"/>
              </w:rPr>
            </w:pPr>
            <w:r w:rsidRPr="002A4C7E">
              <w:rPr>
                <w:rFonts w:ascii="Times New Roman" w:hAnsi="Times New Roman" w:cs="Times New Roman"/>
                <w:sz w:val="28"/>
                <w:szCs w:val="28"/>
                <w:lang w:val="kk-KZ"/>
              </w:rPr>
              <w:t>Өндірістің күтілетін экономикалық тиімділігі.......................................</w:t>
            </w:r>
          </w:p>
        </w:tc>
        <w:tc>
          <w:tcPr>
            <w:tcW w:w="805" w:type="dxa"/>
            <w:shd w:val="clear" w:color="auto" w:fill="auto"/>
          </w:tcPr>
          <w:p w14:paraId="33600361" w14:textId="53E00F58" w:rsidR="00131333" w:rsidRPr="003469BA" w:rsidRDefault="00901984" w:rsidP="00ED7EF0">
            <w:pPr>
              <w:pStyle w:val="TableParagraph"/>
              <w:spacing w:line="240" w:lineRule="auto"/>
              <w:rPr>
                <w:rFonts w:ascii="Times New Roman" w:hAnsi="Times New Roman" w:cs="Times New Roman"/>
                <w:sz w:val="28"/>
                <w:szCs w:val="28"/>
                <w:lang w:val="ru-RU"/>
              </w:rPr>
            </w:pPr>
            <w:r w:rsidRPr="002A4C7E">
              <w:rPr>
                <w:rFonts w:ascii="Times New Roman" w:hAnsi="Times New Roman" w:cs="Times New Roman"/>
                <w:sz w:val="28"/>
                <w:szCs w:val="28"/>
              </w:rPr>
              <w:t>10</w:t>
            </w:r>
            <w:r w:rsidR="003469BA">
              <w:rPr>
                <w:rFonts w:ascii="Times New Roman" w:hAnsi="Times New Roman" w:cs="Times New Roman"/>
                <w:sz w:val="28"/>
                <w:szCs w:val="28"/>
                <w:lang w:val="ru-RU"/>
              </w:rPr>
              <w:t>3</w:t>
            </w:r>
          </w:p>
        </w:tc>
      </w:tr>
      <w:tr w:rsidR="004D15BC" w:rsidRPr="002A4C7E" w14:paraId="5388B2D7" w14:textId="77777777" w:rsidTr="00383C4E">
        <w:trPr>
          <w:trHeight w:val="20"/>
          <w:jc w:val="center"/>
        </w:trPr>
        <w:tc>
          <w:tcPr>
            <w:tcW w:w="608" w:type="dxa"/>
            <w:shd w:val="clear" w:color="auto" w:fill="auto"/>
          </w:tcPr>
          <w:p w14:paraId="7BAFD877" w14:textId="77777777" w:rsidR="004D15BC" w:rsidRPr="004D15BC" w:rsidRDefault="004D15BC" w:rsidP="00131333">
            <w:pPr>
              <w:ind w:right="167"/>
              <w:jc w:val="both"/>
              <w:rPr>
                <w:rFonts w:ascii="Times New Roman" w:hAnsi="Times New Roman" w:cs="Times New Roman"/>
                <w:sz w:val="28"/>
                <w:szCs w:val="28"/>
                <w:lang w:val="kk-KZ"/>
              </w:rPr>
            </w:pPr>
          </w:p>
        </w:tc>
        <w:tc>
          <w:tcPr>
            <w:tcW w:w="8363" w:type="dxa"/>
            <w:shd w:val="clear" w:color="auto" w:fill="auto"/>
          </w:tcPr>
          <w:p w14:paraId="24105920" w14:textId="7B7ABD15" w:rsidR="004D15BC" w:rsidRPr="004D15BC" w:rsidRDefault="004D15BC" w:rsidP="00131333">
            <w:pPr>
              <w:widowControl/>
              <w:adjustRightInd w:val="0"/>
              <w:ind w:right="167"/>
              <w:jc w:val="both"/>
              <w:rPr>
                <w:rFonts w:ascii="Times New Roman" w:hAnsi="Times New Roman" w:cs="Times New Roman"/>
                <w:sz w:val="28"/>
                <w:szCs w:val="28"/>
                <w:lang w:val="kk-KZ"/>
              </w:rPr>
            </w:pPr>
            <w:r w:rsidRPr="004D15BC">
              <w:rPr>
                <w:rFonts w:ascii="Times New Roman" w:hAnsi="Times New Roman" w:cs="Times New Roman"/>
                <w:sz w:val="28"/>
                <w:lang w:val="ru-RU"/>
              </w:rPr>
              <w:t xml:space="preserve">Бөлім бойынша </w:t>
            </w:r>
            <w:r w:rsidRPr="004D15BC">
              <w:rPr>
                <w:rFonts w:ascii="Times New Roman" w:hAnsi="Times New Roman" w:cs="Times New Roman"/>
                <w:sz w:val="28"/>
                <w:lang w:val="kk-KZ"/>
              </w:rPr>
              <w:t>қорытынды</w:t>
            </w:r>
            <w:r>
              <w:rPr>
                <w:rFonts w:ascii="Times New Roman" w:hAnsi="Times New Roman" w:cs="Times New Roman"/>
                <w:sz w:val="28"/>
                <w:lang w:val="kk-KZ"/>
              </w:rPr>
              <w:t>.....................................................................</w:t>
            </w:r>
          </w:p>
        </w:tc>
        <w:tc>
          <w:tcPr>
            <w:tcW w:w="805" w:type="dxa"/>
            <w:shd w:val="clear" w:color="auto" w:fill="auto"/>
          </w:tcPr>
          <w:p w14:paraId="2237D8E6" w14:textId="491835CF" w:rsidR="004D15BC" w:rsidRPr="004D15BC" w:rsidRDefault="004D15BC" w:rsidP="00ED7EF0">
            <w:pPr>
              <w:pStyle w:val="TableParagraph"/>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10</w:t>
            </w:r>
            <w:r w:rsidR="003469BA">
              <w:rPr>
                <w:rFonts w:ascii="Times New Roman" w:hAnsi="Times New Roman" w:cs="Times New Roman"/>
                <w:sz w:val="28"/>
                <w:szCs w:val="28"/>
                <w:lang w:val="kk-KZ"/>
              </w:rPr>
              <w:t>5</w:t>
            </w:r>
          </w:p>
        </w:tc>
      </w:tr>
      <w:tr w:rsidR="00CA024A" w:rsidRPr="002A4C7E" w14:paraId="3335B038" w14:textId="77777777" w:rsidTr="00383C4E">
        <w:trPr>
          <w:trHeight w:val="20"/>
          <w:jc w:val="center"/>
        </w:trPr>
        <w:tc>
          <w:tcPr>
            <w:tcW w:w="8971" w:type="dxa"/>
            <w:gridSpan w:val="2"/>
            <w:shd w:val="clear" w:color="auto" w:fill="auto"/>
          </w:tcPr>
          <w:p w14:paraId="34527696" w14:textId="7685E641" w:rsidR="00131333" w:rsidRPr="002A4C7E" w:rsidRDefault="00131333" w:rsidP="00131333">
            <w:pPr>
              <w:widowControl/>
              <w:adjustRightInd w:val="0"/>
              <w:ind w:right="167"/>
              <w:jc w:val="both"/>
              <w:rPr>
                <w:rFonts w:ascii="Times New Roman" w:hAnsi="Times New Roman" w:cs="Times New Roman"/>
                <w:sz w:val="28"/>
                <w:szCs w:val="28"/>
                <w:lang w:val="kk-KZ"/>
              </w:rPr>
            </w:pPr>
            <w:r w:rsidRPr="002A4C7E">
              <w:rPr>
                <w:rFonts w:ascii="Times New Roman" w:hAnsi="Times New Roman" w:cs="Times New Roman"/>
                <w:b/>
                <w:sz w:val="28"/>
                <w:szCs w:val="28"/>
              </w:rPr>
              <w:t>ҚОРЫТЫНДЫ</w:t>
            </w:r>
            <w:r w:rsidRPr="002A4C7E">
              <w:rPr>
                <w:rFonts w:ascii="Times New Roman" w:hAnsi="Times New Roman" w:cs="Times New Roman"/>
                <w:sz w:val="28"/>
                <w:szCs w:val="28"/>
              </w:rPr>
              <w:t>…</w:t>
            </w:r>
            <w:r w:rsidRPr="002A4C7E">
              <w:rPr>
                <w:rFonts w:ascii="Times New Roman" w:hAnsi="Times New Roman" w:cs="Times New Roman"/>
                <w:sz w:val="28"/>
                <w:szCs w:val="28"/>
                <w:lang w:val="ru-RU"/>
              </w:rPr>
              <w:t>……………………………………………………………</w:t>
            </w:r>
          </w:p>
        </w:tc>
        <w:tc>
          <w:tcPr>
            <w:tcW w:w="805" w:type="dxa"/>
            <w:shd w:val="clear" w:color="auto" w:fill="auto"/>
          </w:tcPr>
          <w:p w14:paraId="5A9C249E" w14:textId="4C07081F" w:rsidR="00131333" w:rsidRPr="003469BA" w:rsidRDefault="00901984" w:rsidP="00ED7EF0">
            <w:pPr>
              <w:pStyle w:val="TableParagraph"/>
              <w:spacing w:line="240" w:lineRule="auto"/>
              <w:rPr>
                <w:rFonts w:ascii="Times New Roman" w:hAnsi="Times New Roman" w:cs="Times New Roman"/>
                <w:sz w:val="28"/>
                <w:szCs w:val="28"/>
                <w:lang w:val="ru-RU"/>
              </w:rPr>
            </w:pPr>
            <w:r w:rsidRPr="002A4C7E">
              <w:rPr>
                <w:rFonts w:ascii="Times New Roman" w:hAnsi="Times New Roman" w:cs="Times New Roman"/>
                <w:sz w:val="28"/>
                <w:szCs w:val="28"/>
              </w:rPr>
              <w:t>1</w:t>
            </w:r>
            <w:r w:rsidR="00E22176">
              <w:rPr>
                <w:rFonts w:ascii="Times New Roman" w:hAnsi="Times New Roman" w:cs="Times New Roman"/>
                <w:sz w:val="28"/>
                <w:szCs w:val="28"/>
              </w:rPr>
              <w:t>0</w:t>
            </w:r>
            <w:r w:rsidR="003469BA">
              <w:rPr>
                <w:rFonts w:ascii="Times New Roman" w:hAnsi="Times New Roman" w:cs="Times New Roman"/>
                <w:sz w:val="28"/>
                <w:szCs w:val="28"/>
                <w:lang w:val="ru-RU"/>
              </w:rPr>
              <w:t>6</w:t>
            </w:r>
          </w:p>
        </w:tc>
      </w:tr>
      <w:tr w:rsidR="00CA024A" w:rsidRPr="002A4C7E" w14:paraId="14E89E9F" w14:textId="77777777" w:rsidTr="00383C4E">
        <w:trPr>
          <w:trHeight w:val="20"/>
          <w:jc w:val="center"/>
        </w:trPr>
        <w:tc>
          <w:tcPr>
            <w:tcW w:w="8971" w:type="dxa"/>
            <w:gridSpan w:val="2"/>
            <w:shd w:val="clear" w:color="auto" w:fill="auto"/>
          </w:tcPr>
          <w:p w14:paraId="544CA648" w14:textId="0223CB50" w:rsidR="00131333" w:rsidRPr="002A4C7E" w:rsidRDefault="00131333" w:rsidP="00131333">
            <w:pPr>
              <w:widowControl/>
              <w:adjustRightInd w:val="0"/>
              <w:ind w:right="167"/>
              <w:jc w:val="both"/>
              <w:rPr>
                <w:rFonts w:ascii="Times New Roman" w:hAnsi="Times New Roman" w:cs="Times New Roman"/>
                <w:sz w:val="28"/>
                <w:szCs w:val="28"/>
                <w:lang w:val="kk-KZ"/>
              </w:rPr>
            </w:pPr>
            <w:r w:rsidRPr="002A4C7E">
              <w:rPr>
                <w:rFonts w:ascii="Times New Roman" w:hAnsi="Times New Roman" w:cs="Times New Roman"/>
                <w:b/>
                <w:sz w:val="28"/>
                <w:szCs w:val="28"/>
              </w:rPr>
              <w:t>ПАЙДАЛ</w:t>
            </w:r>
            <w:r w:rsidRPr="002A4C7E">
              <w:rPr>
                <w:rFonts w:ascii="Times New Roman" w:hAnsi="Times New Roman" w:cs="Times New Roman"/>
                <w:b/>
                <w:sz w:val="28"/>
                <w:szCs w:val="28"/>
                <w:lang w:val="kk-KZ"/>
              </w:rPr>
              <w:t>А</w:t>
            </w:r>
            <w:r w:rsidRPr="002A4C7E">
              <w:rPr>
                <w:rFonts w:ascii="Times New Roman" w:hAnsi="Times New Roman" w:cs="Times New Roman"/>
                <w:b/>
                <w:sz w:val="28"/>
                <w:szCs w:val="28"/>
              </w:rPr>
              <w:t>НЫЛҒАН ӘДЕБИЕТТЕР ТІЗІМІ</w:t>
            </w:r>
            <w:r w:rsidRPr="002A4C7E">
              <w:rPr>
                <w:rFonts w:ascii="Times New Roman" w:hAnsi="Times New Roman" w:cs="Times New Roman"/>
                <w:sz w:val="28"/>
                <w:szCs w:val="28"/>
              </w:rPr>
              <w:t>…</w:t>
            </w:r>
            <w:r w:rsidRPr="002A4C7E">
              <w:rPr>
                <w:rFonts w:ascii="Times New Roman" w:hAnsi="Times New Roman" w:cs="Times New Roman"/>
                <w:sz w:val="28"/>
                <w:szCs w:val="28"/>
                <w:lang w:val="ru-RU"/>
              </w:rPr>
              <w:t>…………………………</w:t>
            </w:r>
          </w:p>
        </w:tc>
        <w:tc>
          <w:tcPr>
            <w:tcW w:w="805" w:type="dxa"/>
            <w:shd w:val="clear" w:color="auto" w:fill="auto"/>
          </w:tcPr>
          <w:p w14:paraId="1B93EC9A" w14:textId="1D3BF82B" w:rsidR="00131333" w:rsidRPr="00E22176" w:rsidRDefault="00E22176" w:rsidP="00ED7EF0">
            <w:pPr>
              <w:pStyle w:val="TableParagraph"/>
              <w:spacing w:line="240" w:lineRule="auto"/>
              <w:rPr>
                <w:rFonts w:ascii="Times New Roman" w:hAnsi="Times New Roman" w:cs="Times New Roman"/>
                <w:sz w:val="28"/>
                <w:szCs w:val="28"/>
              </w:rPr>
            </w:pPr>
            <w:r>
              <w:rPr>
                <w:rFonts w:ascii="Times New Roman" w:hAnsi="Times New Roman" w:cs="Times New Roman"/>
                <w:sz w:val="28"/>
                <w:szCs w:val="28"/>
              </w:rPr>
              <w:t>108</w:t>
            </w:r>
          </w:p>
        </w:tc>
      </w:tr>
      <w:tr w:rsidR="00505A0D" w:rsidRPr="002A4C7E" w14:paraId="4CDDAE5F" w14:textId="77777777" w:rsidTr="00383C4E">
        <w:trPr>
          <w:trHeight w:val="20"/>
          <w:jc w:val="center"/>
        </w:trPr>
        <w:tc>
          <w:tcPr>
            <w:tcW w:w="8971" w:type="dxa"/>
            <w:gridSpan w:val="2"/>
            <w:shd w:val="clear" w:color="auto" w:fill="auto"/>
          </w:tcPr>
          <w:p w14:paraId="5B893800" w14:textId="3E649F49" w:rsidR="00505A0D" w:rsidRPr="004D15BC" w:rsidRDefault="004D15BC" w:rsidP="004D15BC">
            <w:pPr>
              <w:widowControl/>
              <w:adjustRightInd w:val="0"/>
              <w:ind w:right="1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ҚОСЫМША А – </w:t>
            </w:r>
            <w:r w:rsidRPr="004D15BC">
              <w:rPr>
                <w:rFonts w:ascii="Times New Roman" w:hAnsi="Times New Roman" w:cs="Times New Roman"/>
                <w:sz w:val="28"/>
                <w:szCs w:val="28"/>
                <w:lang w:val="kk-KZ"/>
              </w:rPr>
              <w:t>Патент</w:t>
            </w:r>
            <w:r>
              <w:rPr>
                <w:rFonts w:ascii="Times New Roman" w:hAnsi="Times New Roman" w:cs="Times New Roman"/>
                <w:sz w:val="28"/>
                <w:szCs w:val="28"/>
                <w:lang w:val="kk-KZ"/>
              </w:rPr>
              <w:t>.................................................................................</w:t>
            </w:r>
          </w:p>
        </w:tc>
        <w:tc>
          <w:tcPr>
            <w:tcW w:w="805" w:type="dxa"/>
            <w:shd w:val="clear" w:color="auto" w:fill="auto"/>
          </w:tcPr>
          <w:p w14:paraId="3A3636B6" w14:textId="353F8D22" w:rsidR="00505A0D" w:rsidRPr="004D15BC" w:rsidRDefault="004D15BC" w:rsidP="00D91B2A">
            <w:pPr>
              <w:pStyle w:val="TableParagraph"/>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118</w:t>
            </w:r>
          </w:p>
        </w:tc>
      </w:tr>
      <w:tr w:rsidR="00131333" w:rsidRPr="002A4C7E" w14:paraId="345E3672" w14:textId="77777777" w:rsidTr="00383C4E">
        <w:trPr>
          <w:trHeight w:val="20"/>
          <w:jc w:val="center"/>
        </w:trPr>
        <w:tc>
          <w:tcPr>
            <w:tcW w:w="8971" w:type="dxa"/>
            <w:gridSpan w:val="2"/>
            <w:shd w:val="clear" w:color="auto" w:fill="auto"/>
          </w:tcPr>
          <w:p w14:paraId="618CAEF9" w14:textId="1BF48E9E" w:rsidR="00131333" w:rsidRPr="002A4C7E" w:rsidRDefault="00131333" w:rsidP="00505A0D">
            <w:pPr>
              <w:widowControl/>
              <w:adjustRightInd w:val="0"/>
              <w:ind w:right="167"/>
              <w:jc w:val="both"/>
              <w:rPr>
                <w:rFonts w:ascii="Times New Roman" w:hAnsi="Times New Roman" w:cs="Times New Roman"/>
                <w:sz w:val="28"/>
                <w:szCs w:val="28"/>
                <w:lang w:val="kk-KZ"/>
              </w:rPr>
            </w:pPr>
            <w:r w:rsidRPr="002A4C7E">
              <w:rPr>
                <w:rFonts w:ascii="Times New Roman" w:hAnsi="Times New Roman" w:cs="Times New Roman"/>
                <w:b/>
                <w:sz w:val="28"/>
                <w:szCs w:val="28"/>
              </w:rPr>
              <w:t>ҚОСЫМША</w:t>
            </w:r>
            <w:r w:rsidR="00ED7EF0" w:rsidRPr="00ED7EF0">
              <w:rPr>
                <w:rFonts w:ascii="Times New Roman" w:hAnsi="Times New Roman" w:cs="Times New Roman"/>
                <w:b/>
                <w:sz w:val="28"/>
                <w:szCs w:val="28"/>
              </w:rPr>
              <w:t xml:space="preserve"> </w:t>
            </w:r>
            <w:r w:rsidR="00505A0D">
              <w:rPr>
                <w:rFonts w:ascii="Times New Roman" w:hAnsi="Times New Roman" w:cs="Times New Roman"/>
                <w:b/>
                <w:sz w:val="28"/>
                <w:szCs w:val="28"/>
                <w:lang w:val="kk-KZ"/>
              </w:rPr>
              <w:t>Ә</w:t>
            </w:r>
            <w:r w:rsidR="00ED7EF0" w:rsidRPr="00ED7EF0">
              <w:rPr>
                <w:rFonts w:ascii="Times New Roman" w:hAnsi="Times New Roman" w:cs="Times New Roman"/>
                <w:b/>
                <w:sz w:val="28"/>
                <w:szCs w:val="28"/>
              </w:rPr>
              <w:t xml:space="preserve"> – </w:t>
            </w:r>
            <w:r w:rsidR="00ED7EF0" w:rsidRPr="002A4C7E">
              <w:rPr>
                <w:rFonts w:ascii="Times New Roman" w:hAnsi="Times New Roman" w:cs="Times New Roman"/>
                <w:sz w:val="28"/>
                <w:szCs w:val="28"/>
                <w:lang w:val="kk-KZ"/>
              </w:rPr>
              <w:t xml:space="preserve">Баланстан тыс Жаңатас фосфориттерінен тазаланған және </w:t>
            </w:r>
            <w:r w:rsidR="00B2783E">
              <w:rPr>
                <w:rFonts w:ascii="Times New Roman" w:hAnsi="Times New Roman" w:cs="Times New Roman"/>
                <w:sz w:val="28"/>
                <w:szCs w:val="28"/>
                <w:lang w:val="kk-KZ"/>
              </w:rPr>
              <w:t>буланған</w:t>
            </w:r>
            <w:r w:rsidR="00ED7EF0" w:rsidRPr="002A4C7E">
              <w:rPr>
                <w:rFonts w:ascii="Times New Roman" w:hAnsi="Times New Roman" w:cs="Times New Roman"/>
                <w:sz w:val="28"/>
                <w:szCs w:val="28"/>
                <w:lang w:val="kk-KZ"/>
              </w:rPr>
              <w:t xml:space="preserve"> экстракциялық фосфор қышқылын зерттеу бойынша математикалық моделдеу</w:t>
            </w:r>
            <w:r w:rsidR="00886AEE">
              <w:rPr>
                <w:rFonts w:ascii="Times New Roman" w:hAnsi="Times New Roman" w:cs="Times New Roman"/>
                <w:sz w:val="28"/>
                <w:szCs w:val="28"/>
                <w:lang w:val="kk-KZ"/>
              </w:rPr>
              <w:t>.................................................................</w:t>
            </w:r>
          </w:p>
        </w:tc>
        <w:tc>
          <w:tcPr>
            <w:tcW w:w="805" w:type="dxa"/>
            <w:shd w:val="clear" w:color="auto" w:fill="auto"/>
          </w:tcPr>
          <w:p w14:paraId="631E1C49" w14:textId="77777777" w:rsidR="00ED7EF0" w:rsidRPr="00720DE1" w:rsidRDefault="00ED7EF0" w:rsidP="00D91B2A">
            <w:pPr>
              <w:pStyle w:val="TableParagraph"/>
              <w:spacing w:line="240" w:lineRule="auto"/>
              <w:rPr>
                <w:rFonts w:ascii="Times New Roman" w:hAnsi="Times New Roman" w:cs="Times New Roman"/>
                <w:sz w:val="28"/>
                <w:szCs w:val="28"/>
              </w:rPr>
            </w:pPr>
          </w:p>
          <w:p w14:paraId="152FF9BC" w14:textId="77777777" w:rsidR="00ED7EF0" w:rsidRPr="00720DE1" w:rsidRDefault="00ED7EF0" w:rsidP="00D91B2A">
            <w:pPr>
              <w:pStyle w:val="TableParagraph"/>
              <w:spacing w:line="240" w:lineRule="auto"/>
              <w:rPr>
                <w:rFonts w:ascii="Times New Roman" w:hAnsi="Times New Roman" w:cs="Times New Roman"/>
                <w:sz w:val="28"/>
                <w:szCs w:val="28"/>
              </w:rPr>
            </w:pPr>
          </w:p>
          <w:p w14:paraId="6D215F9F" w14:textId="08E83871" w:rsidR="00131333" w:rsidRPr="004D15BC" w:rsidRDefault="00901984" w:rsidP="004D15BC">
            <w:pPr>
              <w:pStyle w:val="TableParagraph"/>
              <w:spacing w:line="240" w:lineRule="auto"/>
              <w:rPr>
                <w:rFonts w:ascii="Times New Roman" w:hAnsi="Times New Roman" w:cs="Times New Roman"/>
                <w:sz w:val="28"/>
                <w:szCs w:val="28"/>
                <w:lang w:val="kk-KZ"/>
              </w:rPr>
            </w:pPr>
            <w:r w:rsidRPr="002A4C7E">
              <w:rPr>
                <w:rFonts w:ascii="Times New Roman" w:hAnsi="Times New Roman" w:cs="Times New Roman"/>
                <w:sz w:val="28"/>
                <w:szCs w:val="28"/>
              </w:rPr>
              <w:t>1</w:t>
            </w:r>
            <w:r w:rsidR="000C13F7">
              <w:rPr>
                <w:rFonts w:ascii="Times New Roman" w:hAnsi="Times New Roman" w:cs="Times New Roman"/>
                <w:sz w:val="28"/>
                <w:szCs w:val="28"/>
              </w:rPr>
              <w:t>1</w:t>
            </w:r>
            <w:r w:rsidR="004D15BC">
              <w:rPr>
                <w:rFonts w:ascii="Times New Roman" w:hAnsi="Times New Roman" w:cs="Times New Roman"/>
                <w:sz w:val="28"/>
                <w:szCs w:val="28"/>
                <w:lang w:val="kk-KZ"/>
              </w:rPr>
              <w:t>9</w:t>
            </w:r>
          </w:p>
        </w:tc>
      </w:tr>
      <w:tr w:rsidR="00737308" w:rsidRPr="002A4C7E" w14:paraId="3299B1C9" w14:textId="77777777" w:rsidTr="00383C4E">
        <w:trPr>
          <w:trHeight w:val="20"/>
          <w:jc w:val="center"/>
        </w:trPr>
        <w:tc>
          <w:tcPr>
            <w:tcW w:w="8971" w:type="dxa"/>
            <w:gridSpan w:val="2"/>
            <w:shd w:val="clear" w:color="auto" w:fill="auto"/>
          </w:tcPr>
          <w:p w14:paraId="73DFFDBD" w14:textId="3D701EBA" w:rsidR="00737308" w:rsidRPr="002A4C7E" w:rsidRDefault="00ED7EF0" w:rsidP="00505A0D">
            <w:pPr>
              <w:widowControl/>
              <w:adjustRightInd w:val="0"/>
              <w:ind w:right="167"/>
              <w:jc w:val="both"/>
              <w:rPr>
                <w:rFonts w:ascii="Times New Roman" w:hAnsi="Times New Roman" w:cs="Times New Roman"/>
                <w:b/>
                <w:sz w:val="28"/>
                <w:szCs w:val="28"/>
              </w:rPr>
            </w:pPr>
            <w:r w:rsidRPr="002A4C7E">
              <w:rPr>
                <w:rFonts w:ascii="Times New Roman" w:hAnsi="Times New Roman" w:cs="Times New Roman"/>
                <w:b/>
                <w:sz w:val="28"/>
                <w:szCs w:val="28"/>
              </w:rPr>
              <w:t>ҚОСЫМША</w:t>
            </w:r>
            <w:r w:rsidRPr="00ED7EF0">
              <w:rPr>
                <w:rFonts w:ascii="Times New Roman" w:hAnsi="Times New Roman" w:cs="Times New Roman"/>
                <w:b/>
                <w:sz w:val="28"/>
                <w:szCs w:val="28"/>
              </w:rPr>
              <w:t xml:space="preserve"> </w:t>
            </w:r>
            <w:r w:rsidR="00505A0D">
              <w:rPr>
                <w:rFonts w:ascii="Times New Roman" w:hAnsi="Times New Roman" w:cs="Times New Roman"/>
                <w:b/>
                <w:sz w:val="28"/>
                <w:szCs w:val="28"/>
                <w:lang w:val="kk-KZ"/>
              </w:rPr>
              <w:t>Б</w:t>
            </w:r>
            <w:r w:rsidR="00CA475A">
              <w:rPr>
                <w:rFonts w:ascii="Times New Roman" w:hAnsi="Times New Roman" w:cs="Times New Roman"/>
                <w:b/>
                <w:sz w:val="28"/>
                <w:szCs w:val="28"/>
                <w:lang w:val="kk-KZ"/>
              </w:rPr>
              <w:t xml:space="preserve"> </w:t>
            </w:r>
            <w:r w:rsidRPr="00ED7EF0">
              <w:rPr>
                <w:rFonts w:ascii="Times New Roman" w:hAnsi="Times New Roman" w:cs="Times New Roman"/>
                <w:b/>
                <w:sz w:val="28"/>
                <w:szCs w:val="28"/>
              </w:rPr>
              <w:t>–</w:t>
            </w:r>
            <w:r w:rsidR="00CA475A" w:rsidRPr="00CA475A">
              <w:rPr>
                <w:rFonts w:ascii="Times New Roman" w:hAnsi="Times New Roman" w:cs="Times New Roman"/>
                <w:b/>
                <w:sz w:val="28"/>
                <w:szCs w:val="28"/>
              </w:rPr>
              <w:t xml:space="preserve"> </w:t>
            </w:r>
            <w:r w:rsidR="00886AEE" w:rsidRPr="00ED7EF0">
              <w:rPr>
                <w:rFonts w:ascii="Times New Roman" w:hAnsi="Times New Roman" w:cs="Times New Roman"/>
                <w:spacing w:val="-2"/>
                <w:sz w:val="28"/>
                <w:szCs w:val="28"/>
                <w:lang w:val="kk-KZ"/>
              </w:rPr>
              <w:t>Фишердің F</w:t>
            </w:r>
            <w:r w:rsidR="00886AEE" w:rsidRPr="00ED7EF0">
              <w:rPr>
                <w:rFonts w:ascii="Symbol" w:hAnsi="Symbol"/>
                <w:spacing w:val="-1"/>
                <w:sz w:val="28"/>
                <w:szCs w:val="28"/>
                <w:lang w:val="kk-KZ"/>
              </w:rPr>
              <w:t></w:t>
            </w:r>
            <w:r w:rsidR="00886AEE" w:rsidRPr="00ED7EF0">
              <w:rPr>
                <w:rFonts w:ascii="Symbol" w:hAnsi="Symbol"/>
                <w:spacing w:val="-1"/>
                <w:sz w:val="28"/>
                <w:szCs w:val="28"/>
                <w:lang w:val="kk-KZ"/>
              </w:rPr>
              <w:t></w:t>
            </w:r>
            <w:r w:rsidR="00886AEE" w:rsidRPr="00ED7EF0">
              <w:rPr>
                <w:rFonts w:ascii="Times New Roman" w:hAnsi="Times New Roman" w:cs="Times New Roman"/>
                <w:spacing w:val="-1"/>
                <w:sz w:val="28"/>
                <w:szCs w:val="28"/>
                <w:lang w:val="kk-KZ"/>
              </w:rPr>
              <w:t xml:space="preserve"> </w:t>
            </w:r>
            <w:r w:rsidR="00886AEE" w:rsidRPr="00ED7EF0">
              <w:rPr>
                <w:rFonts w:ascii="Times New Roman" w:hAnsi="Times New Roman" w:cs="Times New Roman"/>
                <w:i/>
                <w:sz w:val="28"/>
                <w:szCs w:val="28"/>
                <w:lang w:val="kk-KZ"/>
              </w:rPr>
              <w:t>v</w:t>
            </w:r>
            <w:r w:rsidR="00886AEE" w:rsidRPr="00ED7EF0">
              <w:rPr>
                <w:rFonts w:ascii="Times New Roman" w:hAnsi="Times New Roman" w:cs="Times New Roman"/>
                <w:sz w:val="28"/>
                <w:szCs w:val="28"/>
                <w:vertAlign w:val="subscript"/>
                <w:lang w:val="kk-KZ"/>
              </w:rPr>
              <w:t xml:space="preserve">1, </w:t>
            </w:r>
            <w:r w:rsidR="00886AEE" w:rsidRPr="00ED7EF0">
              <w:rPr>
                <w:rFonts w:ascii="Times New Roman" w:hAnsi="Times New Roman" w:cs="Times New Roman"/>
                <w:i/>
                <w:spacing w:val="-10"/>
                <w:w w:val="105"/>
                <w:sz w:val="28"/>
                <w:szCs w:val="28"/>
                <w:lang w:val="kk-KZ"/>
              </w:rPr>
              <w:t>v</w:t>
            </w:r>
            <w:r w:rsidR="006D46B3" w:rsidRPr="006D46B3">
              <w:rPr>
                <w:rFonts w:ascii="Times New Roman" w:hAnsi="Times New Roman" w:cs="Times New Roman"/>
                <w:spacing w:val="-10"/>
                <w:w w:val="105"/>
                <w:sz w:val="28"/>
                <w:szCs w:val="28"/>
                <w:vertAlign w:val="subscript"/>
                <w:lang w:val="kk-KZ"/>
              </w:rPr>
              <w:t>1</w:t>
            </w:r>
            <w:r w:rsidR="00886AEE" w:rsidRPr="00ED7EF0">
              <w:rPr>
                <w:rFonts w:ascii="Symbol" w:hAnsi="Symbol"/>
                <w:spacing w:val="-1"/>
                <w:sz w:val="28"/>
                <w:szCs w:val="28"/>
                <w:lang w:val="kk-KZ"/>
              </w:rPr>
              <w:t></w:t>
            </w:r>
            <w:r w:rsidR="00886AEE" w:rsidRPr="00ED7EF0">
              <w:rPr>
                <w:rFonts w:ascii="Times New Roman" w:hAnsi="Times New Roman" w:cs="Times New Roman"/>
                <w:spacing w:val="-2"/>
                <w:sz w:val="28"/>
                <w:szCs w:val="28"/>
                <w:lang w:val="kk-KZ"/>
              </w:rPr>
              <w:t>–</w:t>
            </w:r>
            <w:r w:rsidR="00CA475A">
              <w:rPr>
                <w:rFonts w:ascii="Times New Roman" w:hAnsi="Times New Roman" w:cs="Times New Roman"/>
                <w:spacing w:val="-2"/>
                <w:sz w:val="28"/>
                <w:szCs w:val="28"/>
                <w:lang w:val="kk-KZ"/>
              </w:rPr>
              <w:t xml:space="preserve"> </w:t>
            </w:r>
            <w:r w:rsidR="00886AEE" w:rsidRPr="00ED7EF0">
              <w:rPr>
                <w:rFonts w:ascii="Times New Roman" w:hAnsi="Times New Roman" w:cs="Times New Roman"/>
                <w:spacing w:val="-2"/>
                <w:sz w:val="28"/>
                <w:szCs w:val="28"/>
                <w:lang w:val="kk-KZ"/>
              </w:rPr>
              <w:t xml:space="preserve">таралымының берілген </w:t>
            </w:r>
            <w:r w:rsidR="00886AEE" w:rsidRPr="00ED7EF0">
              <w:rPr>
                <w:rFonts w:ascii="Symbol" w:hAnsi="Symbol"/>
                <w:spacing w:val="-1"/>
                <w:sz w:val="28"/>
                <w:szCs w:val="28"/>
                <w:lang w:val="kk-KZ"/>
              </w:rPr>
              <w:t></w:t>
            </w:r>
            <w:r w:rsidR="006D46B3">
              <w:rPr>
                <w:rFonts w:ascii="Symbol" w:hAnsi="Symbol"/>
                <w:spacing w:val="-1"/>
                <w:sz w:val="28"/>
                <w:szCs w:val="28"/>
                <w:lang w:val="kk-KZ"/>
              </w:rPr>
              <w:t></w:t>
            </w:r>
            <w:r w:rsidR="00886AEE" w:rsidRPr="00ED7EF0">
              <w:rPr>
                <w:rFonts w:ascii="Symbol" w:hAnsi="Symbol"/>
                <w:spacing w:val="-1"/>
                <w:sz w:val="28"/>
                <w:szCs w:val="28"/>
                <w:lang w:val="kk-KZ"/>
              </w:rPr>
              <w:t></w:t>
            </w:r>
            <w:r w:rsidR="00886AEE" w:rsidRPr="00ED7EF0">
              <w:rPr>
                <w:rFonts w:ascii="Times New Roman" w:hAnsi="Times New Roman" w:cs="Times New Roman"/>
                <w:spacing w:val="-2"/>
                <w:sz w:val="28"/>
                <w:szCs w:val="28"/>
                <w:lang w:val="kk-KZ"/>
              </w:rPr>
              <w:t>ықтымалдық бойынша квантилдері</w:t>
            </w:r>
            <w:r w:rsidR="00886AEE">
              <w:rPr>
                <w:rFonts w:ascii="Times New Roman" w:hAnsi="Times New Roman" w:cs="Times New Roman"/>
                <w:spacing w:val="-2"/>
                <w:sz w:val="28"/>
                <w:szCs w:val="28"/>
                <w:lang w:val="kk-KZ"/>
              </w:rPr>
              <w:t>...............................................................</w:t>
            </w:r>
            <w:r w:rsidR="00886AEE" w:rsidRPr="00ED7EF0">
              <w:rPr>
                <w:rFonts w:ascii="Times New Roman" w:hAnsi="Times New Roman" w:cs="Times New Roman"/>
                <w:sz w:val="28"/>
                <w:szCs w:val="28"/>
              </w:rPr>
              <w:t xml:space="preserve"> </w:t>
            </w:r>
          </w:p>
        </w:tc>
        <w:tc>
          <w:tcPr>
            <w:tcW w:w="805" w:type="dxa"/>
            <w:shd w:val="clear" w:color="auto" w:fill="auto"/>
          </w:tcPr>
          <w:p w14:paraId="521F3636" w14:textId="77777777" w:rsidR="00737308" w:rsidRDefault="00737308" w:rsidP="00D91B2A">
            <w:pPr>
              <w:pStyle w:val="TableParagraph"/>
              <w:spacing w:line="240" w:lineRule="auto"/>
              <w:rPr>
                <w:rFonts w:ascii="Times New Roman" w:hAnsi="Times New Roman" w:cs="Times New Roman"/>
                <w:sz w:val="28"/>
                <w:szCs w:val="28"/>
                <w:lang w:val="kk-KZ"/>
              </w:rPr>
            </w:pPr>
          </w:p>
          <w:p w14:paraId="73161E6A" w14:textId="10B434B4" w:rsidR="00ED7EF0" w:rsidRPr="004D15BC" w:rsidRDefault="00ED7EF0" w:rsidP="004D15BC">
            <w:pPr>
              <w:pStyle w:val="TableParagraph"/>
              <w:spacing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12</w:t>
            </w:r>
            <w:r w:rsidR="004D15BC">
              <w:rPr>
                <w:rFonts w:ascii="Times New Roman" w:hAnsi="Times New Roman" w:cs="Times New Roman"/>
                <w:sz w:val="28"/>
                <w:szCs w:val="28"/>
                <w:lang w:val="kk-KZ"/>
              </w:rPr>
              <w:t>2</w:t>
            </w:r>
          </w:p>
        </w:tc>
      </w:tr>
      <w:tr w:rsidR="00737308" w:rsidRPr="002A4C7E" w14:paraId="43394B7F" w14:textId="77777777" w:rsidTr="00383C4E">
        <w:trPr>
          <w:trHeight w:val="20"/>
          <w:jc w:val="center"/>
        </w:trPr>
        <w:tc>
          <w:tcPr>
            <w:tcW w:w="8971" w:type="dxa"/>
            <w:gridSpan w:val="2"/>
            <w:shd w:val="clear" w:color="auto" w:fill="auto"/>
          </w:tcPr>
          <w:p w14:paraId="6B0CE2FF" w14:textId="5025798C" w:rsidR="00737308" w:rsidRPr="002A4C7E" w:rsidRDefault="00ED7EF0" w:rsidP="00505A0D">
            <w:pPr>
              <w:widowControl/>
              <w:adjustRightInd w:val="0"/>
              <w:ind w:right="167"/>
              <w:jc w:val="both"/>
              <w:rPr>
                <w:rFonts w:ascii="Times New Roman" w:hAnsi="Times New Roman" w:cs="Times New Roman"/>
                <w:b/>
                <w:sz w:val="28"/>
                <w:szCs w:val="28"/>
              </w:rPr>
            </w:pPr>
            <w:r w:rsidRPr="002A4C7E">
              <w:rPr>
                <w:rFonts w:ascii="Times New Roman" w:hAnsi="Times New Roman" w:cs="Times New Roman"/>
                <w:b/>
                <w:sz w:val="28"/>
                <w:szCs w:val="28"/>
              </w:rPr>
              <w:t>ҚОСЫМША</w:t>
            </w:r>
            <w:r w:rsidRPr="00ED7EF0">
              <w:rPr>
                <w:rFonts w:ascii="Times New Roman" w:hAnsi="Times New Roman" w:cs="Times New Roman"/>
                <w:b/>
                <w:sz w:val="28"/>
                <w:szCs w:val="28"/>
              </w:rPr>
              <w:t xml:space="preserve"> </w:t>
            </w:r>
            <w:r w:rsidR="00505A0D">
              <w:rPr>
                <w:rFonts w:ascii="Times New Roman" w:hAnsi="Times New Roman" w:cs="Times New Roman"/>
                <w:b/>
                <w:sz w:val="28"/>
                <w:szCs w:val="28"/>
                <w:lang w:val="kk-KZ"/>
              </w:rPr>
              <w:t>В</w:t>
            </w:r>
            <w:r w:rsidRPr="00ED7EF0">
              <w:rPr>
                <w:rFonts w:ascii="Times New Roman" w:hAnsi="Times New Roman" w:cs="Times New Roman"/>
                <w:b/>
                <w:sz w:val="28"/>
                <w:szCs w:val="28"/>
              </w:rPr>
              <w:t xml:space="preserve"> – </w:t>
            </w:r>
            <w:r w:rsidR="00DF53AF">
              <w:rPr>
                <w:rFonts w:ascii="Times New Roman" w:hAnsi="Times New Roman" w:cs="Times New Roman"/>
                <w:sz w:val="28"/>
                <w:szCs w:val="28"/>
                <w:lang w:val="kk-KZ"/>
              </w:rPr>
              <w:t>Баланстан</w:t>
            </w:r>
            <w:r w:rsidR="00886AEE" w:rsidRPr="002A4C7E">
              <w:rPr>
                <w:rFonts w:ascii="Times New Roman" w:hAnsi="Times New Roman" w:cs="Times New Roman"/>
                <w:sz w:val="28"/>
                <w:szCs w:val="28"/>
                <w:lang w:val="kk-KZ"/>
              </w:rPr>
              <w:t xml:space="preserve"> тыс Жаңатас фосфориттерінен тазаланған және </w:t>
            </w:r>
            <w:r w:rsidR="00B2783E">
              <w:rPr>
                <w:rFonts w:ascii="Times New Roman" w:hAnsi="Times New Roman" w:cs="Times New Roman"/>
                <w:sz w:val="28"/>
                <w:szCs w:val="28"/>
                <w:lang w:val="kk-KZ"/>
              </w:rPr>
              <w:t>буланған</w:t>
            </w:r>
            <w:r w:rsidR="00886AEE" w:rsidRPr="002A4C7E">
              <w:rPr>
                <w:rFonts w:ascii="Times New Roman" w:hAnsi="Times New Roman" w:cs="Times New Roman"/>
                <w:sz w:val="28"/>
                <w:szCs w:val="28"/>
                <w:lang w:val="kk-KZ"/>
              </w:rPr>
              <w:t xml:space="preserve"> экстракциялық фосфор қышқылыннан ДАФ алу зерттеулер ойынша математикалық модельдеу</w:t>
            </w:r>
            <w:r w:rsidR="00886AEE" w:rsidRPr="002A4C7E">
              <w:rPr>
                <w:rFonts w:ascii="Times New Roman" w:hAnsi="Times New Roman" w:cs="Times New Roman"/>
                <w:sz w:val="28"/>
                <w:szCs w:val="28"/>
              </w:rPr>
              <w:t xml:space="preserve"> …</w:t>
            </w:r>
            <w:r w:rsidR="00886AEE" w:rsidRPr="00ED7EF0">
              <w:rPr>
                <w:rFonts w:ascii="Times New Roman" w:hAnsi="Times New Roman" w:cs="Times New Roman"/>
                <w:sz w:val="28"/>
                <w:szCs w:val="28"/>
              </w:rPr>
              <w:t>………………………….</w:t>
            </w:r>
          </w:p>
        </w:tc>
        <w:tc>
          <w:tcPr>
            <w:tcW w:w="805" w:type="dxa"/>
            <w:shd w:val="clear" w:color="auto" w:fill="auto"/>
          </w:tcPr>
          <w:p w14:paraId="41971590" w14:textId="77777777" w:rsidR="00737308" w:rsidRDefault="00737308" w:rsidP="00D91B2A">
            <w:pPr>
              <w:pStyle w:val="TableParagraph"/>
              <w:spacing w:line="240" w:lineRule="auto"/>
              <w:rPr>
                <w:rFonts w:ascii="Times New Roman" w:hAnsi="Times New Roman" w:cs="Times New Roman"/>
                <w:sz w:val="28"/>
                <w:szCs w:val="28"/>
                <w:lang w:val="kk-KZ"/>
              </w:rPr>
            </w:pPr>
          </w:p>
          <w:p w14:paraId="035B982A" w14:textId="77777777" w:rsidR="00601432" w:rsidRDefault="00601432" w:rsidP="00ED7EF0">
            <w:pPr>
              <w:pStyle w:val="TableParagraph"/>
              <w:spacing w:line="240" w:lineRule="auto"/>
              <w:rPr>
                <w:rFonts w:ascii="Times New Roman" w:hAnsi="Times New Roman" w:cs="Times New Roman"/>
                <w:sz w:val="28"/>
                <w:szCs w:val="28"/>
                <w:lang w:val="kk-KZ"/>
              </w:rPr>
            </w:pPr>
          </w:p>
          <w:p w14:paraId="686D4692" w14:textId="517055C4" w:rsidR="00ED7EF0" w:rsidRPr="004D15BC" w:rsidRDefault="00ED7EF0" w:rsidP="004D15BC">
            <w:pPr>
              <w:pStyle w:val="TableParagraph"/>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12</w:t>
            </w:r>
            <w:r w:rsidR="004D15BC">
              <w:rPr>
                <w:rFonts w:ascii="Times New Roman" w:hAnsi="Times New Roman" w:cs="Times New Roman"/>
                <w:sz w:val="28"/>
                <w:szCs w:val="28"/>
                <w:lang w:val="kk-KZ"/>
              </w:rPr>
              <w:t>3</w:t>
            </w:r>
          </w:p>
        </w:tc>
      </w:tr>
      <w:tr w:rsidR="008D4E3D" w:rsidRPr="008D4E3D" w14:paraId="5FA758BA" w14:textId="77777777" w:rsidTr="00383C4E">
        <w:trPr>
          <w:trHeight w:val="20"/>
          <w:jc w:val="center"/>
        </w:trPr>
        <w:tc>
          <w:tcPr>
            <w:tcW w:w="8971" w:type="dxa"/>
            <w:gridSpan w:val="2"/>
            <w:shd w:val="clear" w:color="auto" w:fill="auto"/>
          </w:tcPr>
          <w:p w14:paraId="55F97D72" w14:textId="35B29315" w:rsidR="00737308" w:rsidRPr="008D4E3D" w:rsidRDefault="00ED7EF0" w:rsidP="00505A0D">
            <w:pPr>
              <w:widowControl/>
              <w:adjustRightInd w:val="0"/>
              <w:ind w:right="167"/>
              <w:jc w:val="both"/>
              <w:rPr>
                <w:rFonts w:ascii="Times New Roman" w:hAnsi="Times New Roman" w:cs="Times New Roman"/>
                <w:sz w:val="28"/>
                <w:szCs w:val="28"/>
              </w:rPr>
            </w:pPr>
            <w:r w:rsidRPr="008D4E3D">
              <w:rPr>
                <w:rFonts w:ascii="Times New Roman" w:hAnsi="Times New Roman" w:cs="Times New Roman"/>
                <w:b/>
                <w:sz w:val="28"/>
                <w:szCs w:val="28"/>
                <w:lang w:val="kk-KZ"/>
              </w:rPr>
              <w:t xml:space="preserve">ҚОСЫМША Г </w:t>
            </w:r>
            <w:r w:rsidRPr="008D4E3D">
              <w:rPr>
                <w:rFonts w:ascii="Times New Roman" w:hAnsi="Times New Roman" w:cs="Times New Roman"/>
                <w:sz w:val="28"/>
                <w:szCs w:val="28"/>
                <w:lang w:val="kk-KZ"/>
              </w:rPr>
              <w:t>–</w:t>
            </w:r>
            <w:r w:rsidR="00505A0D" w:rsidRPr="00C71961">
              <w:rPr>
                <w:rFonts w:ascii="Times New Roman" w:hAnsi="Times New Roman"/>
                <w:bCs/>
                <w:sz w:val="28"/>
                <w:szCs w:val="28"/>
                <w:lang w:val="kk-KZ"/>
              </w:rPr>
              <w:t xml:space="preserve"> Диаммонийфосфаты алудың материалдық ағынынын есептеу</w:t>
            </w:r>
            <w:r w:rsidR="00505A0D">
              <w:rPr>
                <w:rFonts w:ascii="Times New Roman" w:hAnsi="Times New Roman"/>
                <w:bCs/>
                <w:sz w:val="28"/>
                <w:szCs w:val="28"/>
                <w:lang w:val="kk-KZ"/>
              </w:rPr>
              <w:t>...................................................................</w:t>
            </w:r>
            <w:r w:rsidR="00886AEE" w:rsidRPr="008D4E3D">
              <w:rPr>
                <w:rFonts w:ascii="Times New Roman" w:hAnsi="Times New Roman" w:cs="Times New Roman"/>
                <w:sz w:val="28"/>
                <w:szCs w:val="28"/>
                <w:lang w:val="kk-KZ"/>
              </w:rPr>
              <w:t>.............................................</w:t>
            </w:r>
          </w:p>
        </w:tc>
        <w:tc>
          <w:tcPr>
            <w:tcW w:w="805" w:type="dxa"/>
            <w:shd w:val="clear" w:color="auto" w:fill="auto"/>
          </w:tcPr>
          <w:p w14:paraId="5D97232F" w14:textId="77777777" w:rsidR="004D15BC" w:rsidRDefault="004D15BC" w:rsidP="00D91B2A">
            <w:pPr>
              <w:pStyle w:val="TableParagraph"/>
              <w:spacing w:line="240" w:lineRule="auto"/>
              <w:rPr>
                <w:rFonts w:ascii="Times New Roman" w:hAnsi="Times New Roman" w:cs="Times New Roman"/>
                <w:sz w:val="28"/>
                <w:szCs w:val="28"/>
                <w:lang w:val="kk-KZ"/>
              </w:rPr>
            </w:pPr>
          </w:p>
          <w:p w14:paraId="5F4E733A" w14:textId="1E305FC3" w:rsidR="00737308" w:rsidRPr="000C13F7" w:rsidRDefault="00ED7EF0" w:rsidP="00D91B2A">
            <w:pPr>
              <w:pStyle w:val="TableParagraph"/>
              <w:spacing w:line="240" w:lineRule="auto"/>
              <w:rPr>
                <w:rFonts w:ascii="Times New Roman" w:hAnsi="Times New Roman" w:cs="Times New Roman"/>
                <w:sz w:val="28"/>
                <w:szCs w:val="28"/>
              </w:rPr>
            </w:pPr>
            <w:r w:rsidRPr="008D4E3D">
              <w:rPr>
                <w:rFonts w:ascii="Times New Roman" w:hAnsi="Times New Roman" w:cs="Times New Roman"/>
                <w:sz w:val="28"/>
                <w:szCs w:val="28"/>
                <w:lang w:val="kk-KZ"/>
              </w:rPr>
              <w:t>12</w:t>
            </w:r>
            <w:r w:rsidR="000C13F7">
              <w:rPr>
                <w:rFonts w:ascii="Times New Roman" w:hAnsi="Times New Roman" w:cs="Times New Roman"/>
                <w:sz w:val="28"/>
                <w:szCs w:val="28"/>
              </w:rPr>
              <w:t>6</w:t>
            </w:r>
          </w:p>
        </w:tc>
      </w:tr>
      <w:tr w:rsidR="008D4E3D" w:rsidRPr="008D4E3D" w14:paraId="079B5F9B" w14:textId="77777777" w:rsidTr="00383C4E">
        <w:trPr>
          <w:trHeight w:val="20"/>
          <w:jc w:val="center"/>
        </w:trPr>
        <w:tc>
          <w:tcPr>
            <w:tcW w:w="8971" w:type="dxa"/>
            <w:gridSpan w:val="2"/>
            <w:shd w:val="clear" w:color="auto" w:fill="auto"/>
          </w:tcPr>
          <w:p w14:paraId="6F815605" w14:textId="2F08C6D6" w:rsidR="00ED7EF0" w:rsidRPr="008D4E3D" w:rsidRDefault="00ED7EF0" w:rsidP="00ED7EF0">
            <w:pPr>
              <w:jc w:val="both"/>
              <w:rPr>
                <w:rFonts w:ascii="Times New Roman" w:hAnsi="Times New Roman" w:cs="Times New Roman"/>
                <w:sz w:val="28"/>
                <w:szCs w:val="28"/>
                <w:lang w:val="kk-KZ"/>
              </w:rPr>
            </w:pPr>
            <w:r w:rsidRPr="008D4E3D">
              <w:rPr>
                <w:rFonts w:ascii="Times New Roman" w:hAnsi="Times New Roman" w:cs="Times New Roman"/>
                <w:b/>
                <w:sz w:val="28"/>
                <w:szCs w:val="28"/>
                <w:lang w:val="kk-KZ"/>
              </w:rPr>
              <w:t xml:space="preserve">ҚОСЫМША </w:t>
            </w:r>
            <w:r w:rsidR="001220E6" w:rsidRPr="008D4E3D">
              <w:rPr>
                <w:rFonts w:ascii="Times New Roman" w:hAnsi="Times New Roman" w:cs="Times New Roman"/>
                <w:b/>
                <w:sz w:val="28"/>
                <w:szCs w:val="28"/>
                <w:lang w:val="kk-KZ"/>
              </w:rPr>
              <w:t>Ғ</w:t>
            </w:r>
            <w:r w:rsidRPr="008D4E3D">
              <w:rPr>
                <w:rFonts w:ascii="Times New Roman" w:hAnsi="Times New Roman" w:cs="Times New Roman"/>
                <w:sz w:val="28"/>
                <w:szCs w:val="28"/>
                <w:lang w:val="kk-KZ"/>
              </w:rPr>
              <w:t xml:space="preserve"> –</w:t>
            </w:r>
            <w:r w:rsidR="00505A0D" w:rsidRPr="008D4E3D">
              <w:rPr>
                <w:rStyle w:val="q4iawc"/>
                <w:rFonts w:ascii="Times New Roman" w:hAnsi="Times New Roman" w:cs="Times New Roman"/>
                <w:sz w:val="28"/>
                <w:szCs w:val="28"/>
                <w:lang w:val="kk-KZ"/>
              </w:rPr>
              <w:t xml:space="preserve"> Тәжірибелік сынақтар актісі</w:t>
            </w:r>
            <w:r w:rsidR="00505A0D">
              <w:rPr>
                <w:rStyle w:val="q4iawc"/>
                <w:rFonts w:ascii="Times New Roman" w:hAnsi="Times New Roman" w:cs="Times New Roman"/>
                <w:sz w:val="28"/>
                <w:szCs w:val="28"/>
                <w:lang w:val="kk-KZ"/>
              </w:rPr>
              <w:t>...</w:t>
            </w:r>
            <w:r w:rsidR="00886AEE" w:rsidRPr="008D4E3D">
              <w:rPr>
                <w:rFonts w:ascii="Times New Roman" w:hAnsi="Times New Roman" w:cs="Times New Roman"/>
                <w:sz w:val="28"/>
                <w:szCs w:val="28"/>
                <w:lang w:val="kk-KZ"/>
              </w:rPr>
              <w:t>..............................</w:t>
            </w:r>
            <w:r w:rsidR="00505A0D">
              <w:rPr>
                <w:rFonts w:ascii="Times New Roman" w:hAnsi="Times New Roman" w:cs="Times New Roman"/>
                <w:sz w:val="28"/>
                <w:szCs w:val="28"/>
                <w:lang w:val="kk-KZ"/>
              </w:rPr>
              <w:t>.</w:t>
            </w:r>
            <w:r w:rsidR="00886AEE" w:rsidRPr="008D4E3D">
              <w:rPr>
                <w:rFonts w:ascii="Times New Roman" w:hAnsi="Times New Roman" w:cs="Times New Roman"/>
                <w:sz w:val="28"/>
                <w:szCs w:val="28"/>
                <w:lang w:val="kk-KZ"/>
              </w:rPr>
              <w:t>...........</w:t>
            </w:r>
          </w:p>
          <w:p w14:paraId="3203BD8D" w14:textId="54006AA9" w:rsidR="00737308" w:rsidRPr="008D4E3D" w:rsidRDefault="001220E6" w:rsidP="00505A0D">
            <w:pPr>
              <w:widowControl/>
              <w:adjustRightInd w:val="0"/>
              <w:ind w:right="167"/>
              <w:rPr>
                <w:rFonts w:ascii="Times New Roman" w:hAnsi="Times New Roman" w:cs="Times New Roman"/>
                <w:sz w:val="28"/>
                <w:szCs w:val="28"/>
              </w:rPr>
            </w:pPr>
            <w:r w:rsidRPr="008D4E3D">
              <w:rPr>
                <w:rFonts w:ascii="Times New Roman" w:hAnsi="Times New Roman" w:cs="Times New Roman"/>
                <w:b/>
                <w:sz w:val="28"/>
                <w:szCs w:val="28"/>
                <w:lang w:val="kk-KZ"/>
              </w:rPr>
              <w:t xml:space="preserve">ҚОСЫМША Д </w:t>
            </w:r>
            <w:r w:rsidRPr="008D4E3D">
              <w:rPr>
                <w:rFonts w:ascii="Times New Roman" w:hAnsi="Times New Roman" w:cs="Times New Roman"/>
                <w:sz w:val="28"/>
                <w:szCs w:val="28"/>
                <w:lang w:val="kk-KZ"/>
              </w:rPr>
              <w:t xml:space="preserve">– </w:t>
            </w:r>
            <w:r w:rsidR="00505A0D" w:rsidRPr="008D4E3D">
              <w:rPr>
                <w:rFonts w:ascii="Times New Roman" w:hAnsi="Times New Roman" w:cs="Times New Roman"/>
                <w:sz w:val="28"/>
                <w:szCs w:val="28"/>
                <w:lang w:val="kk-KZ"/>
              </w:rPr>
              <w:t xml:space="preserve">Есеп </w:t>
            </w:r>
            <w:r w:rsidR="00886AEE" w:rsidRPr="008D4E3D">
              <w:rPr>
                <w:rFonts w:ascii="Times New Roman" w:hAnsi="Times New Roman" w:cs="Times New Roman"/>
                <w:sz w:val="28"/>
                <w:szCs w:val="28"/>
                <w:lang w:val="kk-KZ"/>
              </w:rPr>
              <w:t>............................................</w:t>
            </w:r>
            <w:r w:rsidR="00505A0D">
              <w:rPr>
                <w:rFonts w:ascii="Times New Roman" w:hAnsi="Times New Roman" w:cs="Times New Roman"/>
                <w:sz w:val="28"/>
                <w:szCs w:val="28"/>
                <w:lang w:val="kk-KZ"/>
              </w:rPr>
              <w:t>..</w:t>
            </w:r>
            <w:r w:rsidR="00886AEE" w:rsidRPr="008D4E3D">
              <w:rPr>
                <w:rFonts w:ascii="Times New Roman" w:hAnsi="Times New Roman" w:cs="Times New Roman"/>
                <w:sz w:val="28"/>
                <w:szCs w:val="28"/>
                <w:lang w:val="kk-KZ"/>
              </w:rPr>
              <w:t>......................................</w:t>
            </w:r>
          </w:p>
        </w:tc>
        <w:tc>
          <w:tcPr>
            <w:tcW w:w="805" w:type="dxa"/>
            <w:shd w:val="clear" w:color="auto" w:fill="auto"/>
          </w:tcPr>
          <w:p w14:paraId="11F259F4" w14:textId="1275952D" w:rsidR="00737308" w:rsidRPr="004D15BC" w:rsidRDefault="001220E6" w:rsidP="00D91B2A">
            <w:pPr>
              <w:pStyle w:val="TableParagraph"/>
              <w:spacing w:line="240" w:lineRule="auto"/>
              <w:rPr>
                <w:rFonts w:ascii="Times New Roman" w:hAnsi="Times New Roman" w:cs="Times New Roman"/>
                <w:sz w:val="28"/>
                <w:szCs w:val="28"/>
                <w:lang w:val="kk-KZ"/>
              </w:rPr>
            </w:pPr>
            <w:r w:rsidRPr="008D4E3D">
              <w:rPr>
                <w:rFonts w:ascii="Times New Roman" w:hAnsi="Times New Roman" w:cs="Times New Roman"/>
                <w:sz w:val="28"/>
                <w:szCs w:val="28"/>
                <w:lang w:val="ru-RU"/>
              </w:rPr>
              <w:t>1</w:t>
            </w:r>
            <w:r w:rsidR="000C13F7">
              <w:rPr>
                <w:rFonts w:ascii="Times New Roman" w:hAnsi="Times New Roman" w:cs="Times New Roman"/>
                <w:sz w:val="28"/>
                <w:szCs w:val="28"/>
              </w:rPr>
              <w:t>2</w:t>
            </w:r>
            <w:r w:rsidR="004D15BC">
              <w:rPr>
                <w:rFonts w:ascii="Times New Roman" w:hAnsi="Times New Roman" w:cs="Times New Roman"/>
                <w:sz w:val="28"/>
                <w:szCs w:val="28"/>
                <w:lang w:val="kk-KZ"/>
              </w:rPr>
              <w:t>7</w:t>
            </w:r>
          </w:p>
          <w:p w14:paraId="548B85DD" w14:textId="6278E4E5" w:rsidR="001220E6" w:rsidRPr="004D15BC" w:rsidRDefault="001220E6" w:rsidP="004D15BC">
            <w:pPr>
              <w:pStyle w:val="TableParagraph"/>
              <w:spacing w:line="240" w:lineRule="auto"/>
              <w:rPr>
                <w:rFonts w:ascii="Times New Roman" w:hAnsi="Times New Roman" w:cs="Times New Roman"/>
                <w:sz w:val="28"/>
                <w:szCs w:val="28"/>
                <w:lang w:val="kk-KZ"/>
              </w:rPr>
            </w:pPr>
            <w:r w:rsidRPr="008D4E3D">
              <w:rPr>
                <w:rFonts w:ascii="Times New Roman" w:hAnsi="Times New Roman" w:cs="Times New Roman"/>
                <w:sz w:val="28"/>
                <w:szCs w:val="28"/>
                <w:lang w:val="ru-RU"/>
              </w:rPr>
              <w:t>1</w:t>
            </w:r>
            <w:r w:rsidR="00AC7808" w:rsidRPr="008D4E3D">
              <w:rPr>
                <w:rFonts w:ascii="Times New Roman" w:hAnsi="Times New Roman" w:cs="Times New Roman"/>
                <w:sz w:val="28"/>
                <w:szCs w:val="28"/>
                <w:lang w:val="ru-RU"/>
              </w:rPr>
              <w:t>3</w:t>
            </w:r>
            <w:r w:rsidR="004D15BC">
              <w:rPr>
                <w:rFonts w:ascii="Times New Roman" w:hAnsi="Times New Roman" w:cs="Times New Roman"/>
                <w:sz w:val="28"/>
                <w:szCs w:val="28"/>
                <w:lang w:val="kk-KZ"/>
              </w:rPr>
              <w:t>0</w:t>
            </w:r>
          </w:p>
        </w:tc>
      </w:tr>
    </w:tbl>
    <w:p w14:paraId="22F0C0C6" w14:textId="77777777" w:rsidR="009C5CC1" w:rsidRPr="002A4C7E" w:rsidRDefault="009C5CC1" w:rsidP="003955CD">
      <w:pPr>
        <w:jc w:val="center"/>
        <w:rPr>
          <w:rFonts w:ascii="Times New Roman" w:hAnsi="Times New Roman" w:cs="Times New Roman"/>
          <w:sz w:val="28"/>
          <w:szCs w:val="28"/>
          <w:lang w:val="kk-KZ"/>
        </w:rPr>
      </w:pPr>
    </w:p>
    <w:p w14:paraId="34557CEE" w14:textId="77777777" w:rsidR="009C5CC1" w:rsidRPr="002A4C7E" w:rsidRDefault="009C5CC1" w:rsidP="009C5CC1">
      <w:pPr>
        <w:rPr>
          <w:rFonts w:ascii="Times New Roman" w:hAnsi="Times New Roman" w:cs="Times New Roman"/>
          <w:sz w:val="28"/>
          <w:szCs w:val="28"/>
          <w:lang w:val="kk-KZ"/>
        </w:rPr>
      </w:pPr>
    </w:p>
    <w:p w14:paraId="67FD6001" w14:textId="41F79BC1" w:rsidR="009C5CC1" w:rsidRDefault="009C5CC1" w:rsidP="009C5CC1">
      <w:pPr>
        <w:rPr>
          <w:rFonts w:ascii="Times New Roman" w:hAnsi="Times New Roman" w:cs="Times New Roman"/>
          <w:sz w:val="28"/>
          <w:szCs w:val="28"/>
          <w:lang w:val="kk-KZ"/>
        </w:rPr>
      </w:pPr>
    </w:p>
    <w:p w14:paraId="531F0298" w14:textId="76E5764D" w:rsidR="00B357A4" w:rsidRDefault="00B357A4" w:rsidP="009C5CC1">
      <w:pPr>
        <w:rPr>
          <w:rFonts w:ascii="Times New Roman" w:hAnsi="Times New Roman" w:cs="Times New Roman"/>
          <w:sz w:val="28"/>
          <w:szCs w:val="28"/>
          <w:lang w:val="kk-KZ"/>
        </w:rPr>
      </w:pPr>
    </w:p>
    <w:p w14:paraId="5BF8706A" w14:textId="77777777" w:rsidR="00216550" w:rsidRPr="002A4C7E" w:rsidRDefault="00216550" w:rsidP="009C5CC1">
      <w:pPr>
        <w:rPr>
          <w:rFonts w:ascii="Times New Roman" w:hAnsi="Times New Roman" w:cs="Times New Roman"/>
          <w:sz w:val="28"/>
          <w:szCs w:val="28"/>
          <w:lang w:val="kk-KZ"/>
        </w:rPr>
      </w:pPr>
    </w:p>
    <w:p w14:paraId="7D321C4E" w14:textId="6EEB9316" w:rsidR="003955CD" w:rsidRPr="002A4C7E" w:rsidRDefault="009C5CC1" w:rsidP="009C5CC1">
      <w:pPr>
        <w:tabs>
          <w:tab w:val="center" w:pos="4819"/>
        </w:tabs>
        <w:rPr>
          <w:rFonts w:ascii="Times New Roman" w:hAnsi="Times New Roman" w:cs="Times New Roman"/>
          <w:b/>
          <w:sz w:val="28"/>
          <w:szCs w:val="28"/>
          <w:lang w:val="kk-KZ"/>
        </w:rPr>
      </w:pPr>
      <w:r w:rsidRPr="002A4C7E">
        <w:rPr>
          <w:rFonts w:ascii="Times New Roman" w:hAnsi="Times New Roman" w:cs="Times New Roman"/>
          <w:sz w:val="28"/>
          <w:szCs w:val="28"/>
          <w:lang w:val="kk-KZ"/>
        </w:rPr>
        <w:tab/>
      </w:r>
      <w:r w:rsidR="003955CD" w:rsidRPr="002A4C7E">
        <w:rPr>
          <w:rFonts w:ascii="Times New Roman" w:hAnsi="Times New Roman" w:cs="Times New Roman"/>
          <w:b/>
          <w:sz w:val="28"/>
          <w:szCs w:val="28"/>
          <w:lang w:val="kk-KZ"/>
        </w:rPr>
        <w:t>НОРМАТИВТІК СІЛТЕМЕЛЕР</w:t>
      </w:r>
    </w:p>
    <w:p w14:paraId="0674D4D3" w14:textId="77777777" w:rsidR="003955CD" w:rsidRPr="002A4C7E" w:rsidRDefault="003955CD" w:rsidP="003955CD">
      <w:pPr>
        <w:rPr>
          <w:rFonts w:ascii="Times New Roman" w:hAnsi="Times New Roman" w:cs="Times New Roman"/>
          <w:sz w:val="28"/>
          <w:szCs w:val="28"/>
          <w:lang w:val="kk-KZ"/>
        </w:rPr>
      </w:pPr>
    </w:p>
    <w:p w14:paraId="4B155920" w14:textId="77777777" w:rsidR="003955CD" w:rsidRDefault="003955CD" w:rsidP="00FA598B">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Диссертациялық жұмыста келесі стандарттарға сәйкес сілтемелер қолданылған:</w:t>
      </w:r>
    </w:p>
    <w:p w14:paraId="38D5045A" w14:textId="58EADE91" w:rsidR="00FA598B" w:rsidRPr="00FA598B" w:rsidRDefault="00FA598B" w:rsidP="00FA598B">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МеСТ</w:t>
      </w:r>
      <w:r w:rsidRPr="00FA598B">
        <w:rPr>
          <w:rFonts w:ascii="Times New Roman" w:hAnsi="Times New Roman" w:cs="Times New Roman"/>
          <w:sz w:val="28"/>
          <w:szCs w:val="28"/>
          <w:lang w:val="kk-KZ"/>
        </w:rPr>
        <w:t xml:space="preserve"> 20851.2-75</w:t>
      </w:r>
      <w:r>
        <w:rPr>
          <w:rFonts w:ascii="Times New Roman" w:hAnsi="Times New Roman" w:cs="Times New Roman"/>
          <w:sz w:val="28"/>
          <w:szCs w:val="28"/>
          <w:lang w:val="kk-KZ"/>
        </w:rPr>
        <w:t xml:space="preserve">. </w:t>
      </w:r>
      <w:r w:rsidRPr="00FA598B">
        <w:rPr>
          <w:rFonts w:ascii="Times New Roman" w:hAnsi="Times New Roman" w:cs="Times New Roman"/>
          <w:sz w:val="28"/>
          <w:szCs w:val="28"/>
          <w:lang w:val="kk-KZ"/>
        </w:rPr>
        <w:t>Минералды тыңайтқыштар. Фосфорды анықтау әдістері.</w:t>
      </w:r>
    </w:p>
    <w:p w14:paraId="5F14D3AD" w14:textId="4569581D" w:rsidR="00FA598B" w:rsidRPr="00FA598B" w:rsidRDefault="00FA598B" w:rsidP="00FA598B">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МеСТ</w:t>
      </w:r>
      <w:r w:rsidRPr="00FA598B">
        <w:rPr>
          <w:rFonts w:ascii="Times New Roman" w:hAnsi="Times New Roman" w:cs="Times New Roman"/>
          <w:sz w:val="28"/>
          <w:szCs w:val="28"/>
          <w:lang w:val="kk-KZ"/>
        </w:rPr>
        <w:t xml:space="preserve"> 21560-82</w:t>
      </w:r>
      <w:r>
        <w:rPr>
          <w:rFonts w:ascii="Times New Roman" w:hAnsi="Times New Roman" w:cs="Times New Roman"/>
          <w:sz w:val="28"/>
          <w:szCs w:val="28"/>
          <w:lang w:val="kk-KZ"/>
        </w:rPr>
        <w:t xml:space="preserve">. </w:t>
      </w:r>
      <w:r w:rsidRPr="00FA598B">
        <w:rPr>
          <w:rFonts w:ascii="Times New Roman" w:hAnsi="Times New Roman" w:cs="Times New Roman"/>
          <w:sz w:val="28"/>
          <w:szCs w:val="28"/>
          <w:lang w:val="kk-KZ"/>
        </w:rPr>
        <w:t>Фосфорды анықтау әдістері</w:t>
      </w:r>
      <w:r>
        <w:rPr>
          <w:rFonts w:ascii="Times New Roman" w:hAnsi="Times New Roman" w:cs="Times New Roman"/>
          <w:sz w:val="28"/>
          <w:szCs w:val="28"/>
          <w:lang w:val="kk-KZ"/>
        </w:rPr>
        <w:t>.</w:t>
      </w:r>
    </w:p>
    <w:p w14:paraId="3D096BAA" w14:textId="7566188A" w:rsidR="00FA598B" w:rsidRPr="00FA598B" w:rsidRDefault="00FA598B" w:rsidP="00FA598B">
      <w:pPr>
        <w:ind w:firstLine="709"/>
        <w:jc w:val="both"/>
        <w:rPr>
          <w:rFonts w:ascii="Times New Roman" w:hAnsi="Times New Roman" w:cs="Times New Roman"/>
          <w:sz w:val="28"/>
          <w:szCs w:val="28"/>
          <w:lang w:val="kk-KZ"/>
        </w:rPr>
      </w:pPr>
      <w:r w:rsidRPr="00FA598B">
        <w:rPr>
          <w:rFonts w:ascii="Times New Roman" w:hAnsi="Times New Roman" w:cs="Times New Roman"/>
          <w:sz w:val="28"/>
          <w:szCs w:val="28"/>
          <w:lang w:val="kk-KZ"/>
        </w:rPr>
        <w:t>ТУ649РК-38835753</w:t>
      </w:r>
      <w:r>
        <w:rPr>
          <w:rFonts w:ascii="Times New Roman" w:hAnsi="Times New Roman" w:cs="Times New Roman"/>
          <w:sz w:val="28"/>
          <w:szCs w:val="28"/>
          <w:lang w:val="kk-KZ"/>
        </w:rPr>
        <w:t>.</w:t>
      </w:r>
      <w:r w:rsidRPr="00FA598B">
        <w:rPr>
          <w:rFonts w:ascii="Times New Roman" w:hAnsi="Times New Roman" w:cs="Times New Roman"/>
          <w:sz w:val="28"/>
          <w:szCs w:val="28"/>
          <w:lang w:val="kk-KZ"/>
        </w:rPr>
        <w:t xml:space="preserve"> Жаңатас кен орнының фосфориттері</w:t>
      </w:r>
      <w:r>
        <w:rPr>
          <w:rFonts w:ascii="Times New Roman" w:hAnsi="Times New Roman" w:cs="Times New Roman"/>
          <w:sz w:val="28"/>
          <w:szCs w:val="28"/>
          <w:lang w:val="kk-KZ"/>
        </w:rPr>
        <w:t>.</w:t>
      </w:r>
    </w:p>
    <w:p w14:paraId="4CCC8B19" w14:textId="68C85553" w:rsidR="00FA598B" w:rsidRPr="00FA598B" w:rsidRDefault="00FA598B" w:rsidP="00FA598B">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МеСТ</w:t>
      </w:r>
      <w:r w:rsidRPr="00FA598B">
        <w:rPr>
          <w:rFonts w:ascii="Times New Roman" w:hAnsi="Times New Roman" w:cs="Times New Roman"/>
          <w:sz w:val="28"/>
          <w:szCs w:val="28"/>
          <w:lang w:val="kk-KZ"/>
        </w:rPr>
        <w:t xml:space="preserve"> 5716-74</w:t>
      </w:r>
      <w:r>
        <w:rPr>
          <w:rFonts w:ascii="Times New Roman" w:hAnsi="Times New Roman" w:cs="Times New Roman"/>
          <w:sz w:val="28"/>
          <w:szCs w:val="28"/>
          <w:lang w:val="kk-KZ"/>
        </w:rPr>
        <w:t xml:space="preserve">. </w:t>
      </w:r>
      <w:r w:rsidRPr="00FA598B">
        <w:rPr>
          <w:rFonts w:ascii="Times New Roman" w:hAnsi="Times New Roman" w:cs="Times New Roman"/>
          <w:sz w:val="28"/>
          <w:szCs w:val="28"/>
          <w:lang w:val="kk-KZ"/>
        </w:rPr>
        <w:t>Фосфоритт</w:t>
      </w:r>
      <w:r w:rsidRPr="002A4C7E">
        <w:rPr>
          <w:rFonts w:ascii="Times New Roman" w:hAnsi="Times New Roman" w:cs="Times New Roman"/>
          <w:sz w:val="28"/>
          <w:szCs w:val="28"/>
          <w:lang w:val="kk-KZ"/>
        </w:rPr>
        <w:t>і ұн</w:t>
      </w:r>
      <w:r>
        <w:rPr>
          <w:rFonts w:ascii="Times New Roman" w:hAnsi="Times New Roman" w:cs="Times New Roman"/>
          <w:sz w:val="28"/>
          <w:szCs w:val="28"/>
          <w:lang w:val="kk-KZ"/>
        </w:rPr>
        <w:t>.</w:t>
      </w:r>
    </w:p>
    <w:p w14:paraId="6E38854A" w14:textId="687E4045" w:rsidR="00FA598B" w:rsidRDefault="00FA598B" w:rsidP="00FA598B">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МеСТ</w:t>
      </w:r>
      <w:r w:rsidRPr="00FA598B">
        <w:rPr>
          <w:rFonts w:ascii="Times New Roman" w:hAnsi="Times New Roman" w:cs="Times New Roman"/>
          <w:sz w:val="28"/>
          <w:szCs w:val="28"/>
          <w:lang w:val="kk-KZ"/>
        </w:rPr>
        <w:t xml:space="preserve"> 26718-85</w:t>
      </w:r>
      <w:r>
        <w:rPr>
          <w:rFonts w:ascii="Times New Roman" w:hAnsi="Times New Roman" w:cs="Times New Roman"/>
          <w:sz w:val="28"/>
          <w:szCs w:val="28"/>
          <w:lang w:val="kk-KZ"/>
        </w:rPr>
        <w:t xml:space="preserve">. </w:t>
      </w:r>
      <w:r w:rsidRPr="00FA598B">
        <w:rPr>
          <w:rFonts w:ascii="Times New Roman" w:hAnsi="Times New Roman" w:cs="Times New Roman"/>
          <w:sz w:val="28"/>
          <w:szCs w:val="28"/>
          <w:lang w:val="kk-KZ"/>
        </w:rPr>
        <w:t>Органикалық тыңайтқыштар. Жалпы азотты анықтау әдістері</w:t>
      </w:r>
      <w:r>
        <w:rPr>
          <w:rFonts w:ascii="Times New Roman" w:hAnsi="Times New Roman" w:cs="Times New Roman"/>
          <w:sz w:val="28"/>
          <w:szCs w:val="28"/>
          <w:lang w:val="kk-KZ"/>
        </w:rPr>
        <w:t>.</w:t>
      </w:r>
    </w:p>
    <w:p w14:paraId="095E47CB" w14:textId="517DD42C" w:rsidR="00FA598B" w:rsidRDefault="00FA598B" w:rsidP="00FA598B">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МеСТ 10678-76</w:t>
      </w:r>
      <w:r>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Термиялық ортофосфор қышқылы. Техникалық шарты.</w:t>
      </w:r>
    </w:p>
    <w:p w14:paraId="00F4FD68" w14:textId="6595739B" w:rsidR="00FA598B" w:rsidRDefault="00FA598B" w:rsidP="00FA598B">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МеСТ 2184-2013</w:t>
      </w:r>
      <w:r>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Техникалық күкірт қышқылы. Техникалық шарты</w:t>
      </w:r>
      <w:r>
        <w:rPr>
          <w:rFonts w:ascii="Times New Roman" w:hAnsi="Times New Roman" w:cs="Times New Roman"/>
          <w:sz w:val="28"/>
          <w:szCs w:val="28"/>
          <w:lang w:val="kk-KZ"/>
        </w:rPr>
        <w:t>.</w:t>
      </w:r>
    </w:p>
    <w:p w14:paraId="1DF1F01E" w14:textId="471376A1" w:rsidR="00FA598B" w:rsidRDefault="00FA598B" w:rsidP="00FA598B">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МеСТ 6221-90</w:t>
      </w:r>
      <w:r>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Сусыз сұйылтылған аммиак. Техникалық шарты.</w:t>
      </w:r>
    </w:p>
    <w:p w14:paraId="3180F0CE" w14:textId="546DA83A" w:rsidR="00FA598B" w:rsidRDefault="00FA598B" w:rsidP="00FA598B">
      <w:pPr>
        <w:ind w:firstLine="709"/>
        <w:jc w:val="both"/>
        <w:rPr>
          <w:rFonts w:ascii="Times New Roman" w:hAnsi="Times New Roman" w:cs="Times New Roman"/>
          <w:sz w:val="28"/>
          <w:szCs w:val="28"/>
          <w:lang w:val="kk-KZ"/>
        </w:rPr>
      </w:pPr>
      <w:r w:rsidRPr="002A4C7E">
        <w:rPr>
          <w:rFonts w:ascii="Times New Roman" w:hAnsi="Times New Roman" w:cs="Times New Roman"/>
          <w:bCs/>
          <w:sz w:val="28"/>
          <w:szCs w:val="28"/>
          <w:bdr w:val="none" w:sz="0" w:space="0" w:color="auto" w:frame="1"/>
          <w:shd w:val="clear" w:color="auto" w:fill="FFFFFF"/>
          <w:lang w:val="kk-KZ"/>
        </w:rPr>
        <w:t xml:space="preserve">МеСТ </w:t>
      </w:r>
      <w:r w:rsidRPr="002A4C7E">
        <w:rPr>
          <w:rFonts w:ascii="Times New Roman" w:hAnsi="Times New Roman" w:cs="Times New Roman"/>
          <w:sz w:val="28"/>
          <w:szCs w:val="28"/>
          <w:shd w:val="clear" w:color="auto" w:fill="FFFFFF"/>
          <w:lang w:val="kk-KZ"/>
        </w:rPr>
        <w:t>28959-91</w:t>
      </w:r>
      <w:r>
        <w:rPr>
          <w:rFonts w:ascii="Times New Roman" w:hAnsi="Times New Roman" w:cs="Times New Roman"/>
          <w:sz w:val="28"/>
          <w:szCs w:val="28"/>
          <w:shd w:val="clear" w:color="auto" w:fill="FFFFFF"/>
          <w:lang w:val="kk-KZ"/>
        </w:rPr>
        <w:t xml:space="preserve">. </w:t>
      </w:r>
      <w:r w:rsidRPr="002A4C7E">
        <w:rPr>
          <w:rFonts w:ascii="Times New Roman" w:hAnsi="Times New Roman" w:cs="Times New Roman"/>
          <w:sz w:val="28"/>
          <w:szCs w:val="28"/>
          <w:lang w:val="kk-KZ"/>
        </w:rPr>
        <w:t>Жартылай шеңберлі бастағы ішкі алтыбұрышты бұрандалар. Техникалық шарты.</w:t>
      </w:r>
    </w:p>
    <w:p w14:paraId="3AA2CD1A" w14:textId="70387893" w:rsidR="00FA598B" w:rsidRDefault="00FA598B" w:rsidP="00FA598B">
      <w:pPr>
        <w:ind w:firstLine="709"/>
        <w:jc w:val="both"/>
        <w:rPr>
          <w:rFonts w:ascii="Times New Roman" w:hAnsi="Times New Roman" w:cs="Times New Roman"/>
          <w:sz w:val="28"/>
          <w:szCs w:val="28"/>
          <w:lang w:val="kk-KZ"/>
        </w:rPr>
      </w:pPr>
      <w:r w:rsidRPr="002A4C7E">
        <w:rPr>
          <w:rFonts w:ascii="Times New Roman" w:eastAsia="Times New Roman" w:hAnsi="Times New Roman" w:cs="Times New Roman"/>
          <w:spacing w:val="16"/>
          <w:sz w:val="28"/>
          <w:szCs w:val="28"/>
          <w:lang w:val="kk-KZ"/>
        </w:rPr>
        <w:t xml:space="preserve">МеСТ </w:t>
      </w:r>
      <w:r w:rsidRPr="002A4C7E">
        <w:rPr>
          <w:rFonts w:ascii="Times New Roman" w:eastAsia="Times New Roman" w:hAnsi="Times New Roman" w:cs="Times New Roman"/>
          <w:sz w:val="28"/>
          <w:szCs w:val="28"/>
          <w:lang w:val="kk-KZ"/>
        </w:rPr>
        <w:t>376</w:t>
      </w:r>
      <w:r w:rsidRPr="002A4C7E">
        <w:rPr>
          <w:rFonts w:ascii="Times New Roman" w:eastAsia="Times New Roman" w:hAnsi="Times New Roman" w:cs="Times New Roman"/>
          <w:spacing w:val="4"/>
          <w:sz w:val="28"/>
          <w:szCs w:val="28"/>
          <w:lang w:val="kk-KZ"/>
        </w:rPr>
        <w:t>0</w:t>
      </w:r>
      <w:r w:rsidRPr="002A4C7E">
        <w:rPr>
          <w:rFonts w:ascii="Times New Roman" w:eastAsia="Times New Roman" w:hAnsi="Times New Roman" w:cs="Times New Roman"/>
          <w:sz w:val="28"/>
          <w:szCs w:val="28"/>
          <w:lang w:val="kk-KZ"/>
        </w:rPr>
        <w:t>-79</w:t>
      </w:r>
      <w:r>
        <w:rPr>
          <w:rFonts w:ascii="Times New Roman" w:eastAsia="Times New Roman" w:hAnsi="Times New Roman" w:cs="Times New Roman"/>
          <w:sz w:val="28"/>
          <w:szCs w:val="28"/>
          <w:lang w:val="kk-KZ"/>
        </w:rPr>
        <w:t xml:space="preserve">. </w:t>
      </w:r>
      <w:r w:rsidRPr="002A4C7E">
        <w:rPr>
          <w:rFonts w:ascii="Times New Roman" w:hAnsi="Times New Roman" w:cs="Times New Roman"/>
          <w:sz w:val="28"/>
          <w:szCs w:val="28"/>
          <w:lang w:val="kk-KZ"/>
        </w:rPr>
        <w:t>Реактиветр. Аммиак суы. Техникалық шарты.</w:t>
      </w:r>
    </w:p>
    <w:p w14:paraId="12A3361D" w14:textId="120C8710" w:rsidR="00FA598B" w:rsidRDefault="00FA598B" w:rsidP="00FA598B">
      <w:pPr>
        <w:ind w:firstLine="709"/>
        <w:jc w:val="both"/>
        <w:rPr>
          <w:rFonts w:ascii="Times New Roman" w:hAnsi="Times New Roman" w:cs="Times New Roman"/>
          <w:sz w:val="28"/>
          <w:szCs w:val="28"/>
          <w:lang w:val="kk-KZ"/>
        </w:rPr>
      </w:pPr>
      <w:r w:rsidRPr="002A4C7E">
        <w:rPr>
          <w:rFonts w:ascii="Times New Roman" w:eastAsia="Times New Roman" w:hAnsi="Times New Roman" w:cs="Times New Roman"/>
          <w:spacing w:val="18"/>
          <w:sz w:val="28"/>
          <w:szCs w:val="28"/>
          <w:lang w:val="kk-KZ"/>
        </w:rPr>
        <w:t xml:space="preserve">МеСТ </w:t>
      </w:r>
      <w:r w:rsidRPr="002A4C7E">
        <w:rPr>
          <w:rFonts w:ascii="Times New Roman" w:eastAsia="Times New Roman" w:hAnsi="Times New Roman" w:cs="Times New Roman"/>
          <w:spacing w:val="1"/>
          <w:sz w:val="28"/>
          <w:szCs w:val="28"/>
          <w:lang w:val="kk-KZ"/>
        </w:rPr>
        <w:t>2210-73</w:t>
      </w:r>
      <w:r>
        <w:rPr>
          <w:rFonts w:ascii="Times New Roman" w:eastAsia="Times New Roman" w:hAnsi="Times New Roman" w:cs="Times New Roman"/>
          <w:spacing w:val="1"/>
          <w:sz w:val="28"/>
          <w:szCs w:val="28"/>
          <w:lang w:val="kk-KZ"/>
        </w:rPr>
        <w:t xml:space="preserve">. </w:t>
      </w:r>
      <w:r w:rsidRPr="002A4C7E">
        <w:rPr>
          <w:rFonts w:ascii="Times New Roman" w:hAnsi="Times New Roman" w:cs="Times New Roman"/>
          <w:sz w:val="28"/>
          <w:szCs w:val="28"/>
          <w:lang w:val="kk-KZ"/>
        </w:rPr>
        <w:t>Техникалық аммоний хлориді. Техникалық шарты.</w:t>
      </w:r>
    </w:p>
    <w:p w14:paraId="05A61E99" w14:textId="652C431A" w:rsidR="00FA598B" w:rsidRDefault="00FA598B" w:rsidP="00FA598B">
      <w:pPr>
        <w:ind w:firstLine="709"/>
        <w:jc w:val="both"/>
        <w:rPr>
          <w:rFonts w:ascii="Times New Roman" w:hAnsi="Times New Roman" w:cs="Times New Roman"/>
          <w:sz w:val="28"/>
          <w:szCs w:val="28"/>
          <w:lang w:val="kk-KZ"/>
        </w:rPr>
      </w:pPr>
      <w:r w:rsidRPr="002A4C7E">
        <w:rPr>
          <w:rFonts w:ascii="Times New Roman" w:eastAsia="Times New Roman" w:hAnsi="Times New Roman" w:cs="Times New Roman"/>
          <w:spacing w:val="18"/>
          <w:sz w:val="28"/>
          <w:szCs w:val="28"/>
          <w:lang w:val="kk-KZ"/>
        </w:rPr>
        <w:t xml:space="preserve">МеСТ </w:t>
      </w:r>
      <w:r w:rsidRPr="002A4C7E">
        <w:rPr>
          <w:rFonts w:ascii="Times New Roman" w:eastAsia="Times New Roman" w:hAnsi="Times New Roman" w:cs="Times New Roman"/>
          <w:spacing w:val="1"/>
          <w:sz w:val="28"/>
          <w:szCs w:val="28"/>
          <w:lang w:val="kk-KZ"/>
        </w:rPr>
        <w:t>857-95</w:t>
      </w:r>
      <w:r>
        <w:rPr>
          <w:rFonts w:ascii="Times New Roman" w:eastAsia="Times New Roman" w:hAnsi="Times New Roman" w:cs="Times New Roman"/>
          <w:spacing w:val="1"/>
          <w:sz w:val="28"/>
          <w:szCs w:val="28"/>
          <w:lang w:val="kk-KZ"/>
        </w:rPr>
        <w:t xml:space="preserve">. </w:t>
      </w:r>
      <w:r w:rsidRPr="002A4C7E">
        <w:rPr>
          <w:rFonts w:ascii="Times New Roman" w:hAnsi="Times New Roman" w:cs="Times New Roman"/>
          <w:sz w:val="28"/>
          <w:szCs w:val="28"/>
          <w:lang w:val="kk-KZ"/>
        </w:rPr>
        <w:t>Техникалық және синтетикалық тұз қышқылы. Техникалық шарты.</w:t>
      </w:r>
    </w:p>
    <w:p w14:paraId="50F08662" w14:textId="5C0D4B38" w:rsidR="00FA598B" w:rsidRDefault="00FA598B" w:rsidP="00FA598B">
      <w:pPr>
        <w:ind w:firstLine="709"/>
        <w:jc w:val="both"/>
        <w:rPr>
          <w:rFonts w:ascii="Times New Roman" w:hAnsi="Times New Roman" w:cs="Times New Roman"/>
          <w:sz w:val="28"/>
          <w:szCs w:val="28"/>
          <w:lang w:val="kk-KZ"/>
        </w:rPr>
      </w:pPr>
      <w:r w:rsidRPr="002A4C7E">
        <w:rPr>
          <w:rFonts w:ascii="Times New Roman" w:eastAsia="Times New Roman" w:hAnsi="Times New Roman" w:cs="Times New Roman"/>
          <w:spacing w:val="29"/>
          <w:sz w:val="28"/>
          <w:szCs w:val="28"/>
          <w:lang w:val="kk-KZ"/>
        </w:rPr>
        <w:t>МеСТ</w:t>
      </w:r>
      <w:r w:rsidRPr="002A4C7E">
        <w:rPr>
          <w:rFonts w:ascii="Times New Roman" w:eastAsia="Times New Roman" w:hAnsi="Times New Roman" w:cs="Times New Roman"/>
          <w:spacing w:val="1"/>
          <w:sz w:val="28"/>
          <w:szCs w:val="28"/>
          <w:lang w:val="kk-KZ"/>
        </w:rPr>
        <w:t>6</w:t>
      </w:r>
      <w:r w:rsidRPr="002A4C7E">
        <w:rPr>
          <w:rFonts w:ascii="Times New Roman" w:eastAsia="Times New Roman" w:hAnsi="Times New Roman" w:cs="Times New Roman"/>
          <w:sz w:val="28"/>
          <w:szCs w:val="28"/>
          <w:lang w:val="kk-KZ"/>
        </w:rPr>
        <w:t>55</w:t>
      </w:r>
      <w:r w:rsidRPr="002A4C7E">
        <w:rPr>
          <w:rFonts w:ascii="Times New Roman" w:eastAsia="Times New Roman" w:hAnsi="Times New Roman" w:cs="Times New Roman"/>
          <w:spacing w:val="3"/>
          <w:sz w:val="28"/>
          <w:szCs w:val="28"/>
          <w:lang w:val="kk-KZ"/>
        </w:rPr>
        <w:t>2</w:t>
      </w:r>
      <w:r w:rsidRPr="002A4C7E">
        <w:rPr>
          <w:rFonts w:ascii="Times New Roman" w:eastAsia="Times New Roman" w:hAnsi="Times New Roman" w:cs="Times New Roman"/>
          <w:sz w:val="28"/>
          <w:szCs w:val="28"/>
          <w:lang w:val="kk-KZ"/>
        </w:rPr>
        <w:t>-80</w:t>
      </w:r>
      <w:r>
        <w:rPr>
          <w:rFonts w:ascii="Times New Roman" w:eastAsia="Times New Roman" w:hAnsi="Times New Roman" w:cs="Times New Roman"/>
          <w:sz w:val="28"/>
          <w:szCs w:val="28"/>
          <w:lang w:val="kk-KZ"/>
        </w:rPr>
        <w:t xml:space="preserve">. </w:t>
      </w:r>
      <w:r w:rsidRPr="002A4C7E">
        <w:rPr>
          <w:rFonts w:ascii="Times New Roman" w:hAnsi="Times New Roman" w:cs="Times New Roman"/>
          <w:sz w:val="28"/>
          <w:szCs w:val="28"/>
          <w:lang w:val="kk-KZ"/>
        </w:rPr>
        <w:t>Реактивтер. Ортофосфор қышқылы. Техникалық шарты</w:t>
      </w:r>
    </w:p>
    <w:p w14:paraId="36603D49" w14:textId="014ECC32" w:rsidR="00FA598B" w:rsidRDefault="00FA598B" w:rsidP="00FA598B">
      <w:pPr>
        <w:ind w:firstLine="709"/>
        <w:jc w:val="both"/>
        <w:rPr>
          <w:rFonts w:ascii="Times New Roman" w:hAnsi="Times New Roman" w:cs="Times New Roman"/>
          <w:sz w:val="28"/>
          <w:szCs w:val="28"/>
          <w:lang w:val="kk-KZ"/>
        </w:rPr>
      </w:pPr>
      <w:r w:rsidRPr="002A4C7E">
        <w:rPr>
          <w:rFonts w:ascii="Times New Roman" w:eastAsia="Times New Roman" w:hAnsi="Times New Roman" w:cs="Times New Roman"/>
          <w:spacing w:val="29"/>
          <w:sz w:val="28"/>
          <w:szCs w:val="28"/>
          <w:lang w:val="kk-KZ"/>
        </w:rPr>
        <w:t>МеСТ</w:t>
      </w:r>
      <w:r w:rsidRPr="002A4C7E">
        <w:rPr>
          <w:rFonts w:ascii="Times New Roman" w:eastAsia="Times New Roman" w:hAnsi="Times New Roman" w:cs="Times New Roman"/>
          <w:sz w:val="28"/>
          <w:szCs w:val="28"/>
          <w:lang w:val="kk-KZ"/>
        </w:rPr>
        <w:t>423</w:t>
      </w:r>
      <w:r w:rsidRPr="002A4C7E">
        <w:rPr>
          <w:rFonts w:ascii="Times New Roman" w:eastAsia="Times New Roman" w:hAnsi="Times New Roman" w:cs="Times New Roman"/>
          <w:spacing w:val="3"/>
          <w:sz w:val="28"/>
          <w:szCs w:val="28"/>
          <w:lang w:val="kk-KZ"/>
        </w:rPr>
        <w:t>4</w:t>
      </w:r>
      <w:r w:rsidRPr="002A4C7E">
        <w:rPr>
          <w:rFonts w:ascii="Times New Roman" w:eastAsia="Times New Roman" w:hAnsi="Times New Roman" w:cs="Times New Roman"/>
          <w:sz w:val="28"/>
          <w:szCs w:val="28"/>
          <w:lang w:val="kk-KZ"/>
        </w:rPr>
        <w:t>-77</w:t>
      </w:r>
      <w:r>
        <w:rPr>
          <w:rFonts w:ascii="Times New Roman" w:eastAsia="Times New Roman" w:hAnsi="Times New Roman" w:cs="Times New Roman"/>
          <w:sz w:val="28"/>
          <w:szCs w:val="28"/>
          <w:lang w:val="kk-KZ"/>
        </w:rPr>
        <w:t xml:space="preserve">. </w:t>
      </w:r>
      <w:r w:rsidRPr="002A4C7E">
        <w:rPr>
          <w:rFonts w:ascii="Times New Roman" w:hAnsi="Times New Roman" w:cs="Times New Roman"/>
          <w:sz w:val="28"/>
          <w:szCs w:val="28"/>
          <w:lang w:val="kk-KZ"/>
        </w:rPr>
        <w:t>Реактивтер. Калий хлориді. Техникалық шарты.</w:t>
      </w:r>
    </w:p>
    <w:p w14:paraId="46FC580E" w14:textId="4BD24F61" w:rsidR="00FA598B" w:rsidRDefault="00FA598B" w:rsidP="00FA598B">
      <w:pPr>
        <w:ind w:firstLine="709"/>
        <w:jc w:val="both"/>
        <w:rPr>
          <w:rFonts w:ascii="Times New Roman" w:hAnsi="Times New Roman" w:cs="Times New Roman"/>
          <w:bCs/>
          <w:sz w:val="28"/>
          <w:szCs w:val="28"/>
          <w:lang w:val="kk-KZ"/>
        </w:rPr>
      </w:pPr>
      <w:r w:rsidRPr="002A4C7E">
        <w:rPr>
          <w:rFonts w:ascii="Times New Roman" w:eastAsia="Times New Roman" w:hAnsi="Times New Roman" w:cs="Times New Roman"/>
          <w:sz w:val="28"/>
          <w:szCs w:val="28"/>
          <w:lang w:val="kk-KZ"/>
        </w:rPr>
        <w:t xml:space="preserve">МеСТ </w:t>
      </w:r>
      <w:r w:rsidRPr="002A4C7E">
        <w:rPr>
          <w:rFonts w:ascii="Times New Roman" w:eastAsia="Times New Roman" w:hAnsi="Times New Roman" w:cs="Times New Roman"/>
          <w:spacing w:val="1"/>
          <w:sz w:val="28"/>
          <w:szCs w:val="28"/>
          <w:lang w:val="kk-KZ"/>
        </w:rPr>
        <w:t>8</w:t>
      </w:r>
      <w:r w:rsidRPr="002A4C7E">
        <w:rPr>
          <w:rFonts w:ascii="Times New Roman" w:eastAsia="Times New Roman" w:hAnsi="Times New Roman" w:cs="Times New Roman"/>
          <w:sz w:val="28"/>
          <w:szCs w:val="28"/>
          <w:lang w:val="kk-KZ"/>
        </w:rPr>
        <w:t>.13</w:t>
      </w:r>
      <w:r w:rsidRPr="002A4C7E">
        <w:rPr>
          <w:rFonts w:ascii="Times New Roman" w:eastAsia="Times New Roman" w:hAnsi="Times New Roman" w:cs="Times New Roman"/>
          <w:spacing w:val="2"/>
          <w:sz w:val="28"/>
          <w:szCs w:val="28"/>
          <w:lang w:val="kk-KZ"/>
        </w:rPr>
        <w:t>5</w:t>
      </w:r>
      <w:r w:rsidRPr="002A4C7E">
        <w:rPr>
          <w:rFonts w:ascii="Times New Roman" w:eastAsia="Times New Roman" w:hAnsi="Times New Roman" w:cs="Times New Roman"/>
          <w:sz w:val="28"/>
          <w:szCs w:val="28"/>
          <w:lang w:val="kk-KZ"/>
        </w:rPr>
        <w:t>-2004</w:t>
      </w:r>
      <w:r>
        <w:rPr>
          <w:rFonts w:ascii="Times New Roman" w:eastAsia="Times New Roman" w:hAnsi="Times New Roman" w:cs="Times New Roman"/>
          <w:sz w:val="28"/>
          <w:szCs w:val="28"/>
          <w:lang w:val="kk-KZ"/>
        </w:rPr>
        <w:t>.</w:t>
      </w:r>
      <w:r w:rsidRPr="00FA598B">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Буферлік сақтау ерітінділерін дайындауға арналған стандартты титрлер - жұмыс стандарттары ph 2-ші және 3-ші цифрлар. </w:t>
      </w:r>
      <w:r w:rsidRPr="002A4C7E">
        <w:rPr>
          <w:rFonts w:ascii="Times New Roman" w:hAnsi="Times New Roman" w:cs="Times New Roman"/>
          <w:bCs/>
          <w:sz w:val="28"/>
          <w:szCs w:val="28"/>
          <w:lang w:val="kk-KZ"/>
        </w:rPr>
        <w:t>Техникалық және метрологиялық сипаттамалары. Оларды анықтау әдістері.</w:t>
      </w:r>
    </w:p>
    <w:p w14:paraId="5E3C18C6" w14:textId="74AF167C" w:rsidR="00FA598B" w:rsidRDefault="00FA598B" w:rsidP="00FA598B">
      <w:pPr>
        <w:ind w:firstLine="709"/>
        <w:jc w:val="both"/>
        <w:rPr>
          <w:rFonts w:ascii="Times New Roman" w:hAnsi="Times New Roman" w:cs="Times New Roman"/>
          <w:bCs/>
          <w:sz w:val="28"/>
          <w:szCs w:val="28"/>
          <w:lang w:val="kk-KZ"/>
        </w:rPr>
      </w:pPr>
      <w:r w:rsidRPr="002A4C7E">
        <w:rPr>
          <w:rFonts w:ascii="Times New Roman" w:eastAsia="Times New Roman" w:hAnsi="Times New Roman" w:cs="Times New Roman"/>
          <w:sz w:val="28"/>
          <w:szCs w:val="28"/>
          <w:lang w:val="kk-KZ"/>
        </w:rPr>
        <w:t xml:space="preserve">МеСТ </w:t>
      </w:r>
      <w:r w:rsidRPr="002A4C7E">
        <w:rPr>
          <w:rFonts w:ascii="Times New Roman" w:eastAsia="Times New Roman" w:hAnsi="Times New Roman" w:cs="Times New Roman"/>
          <w:spacing w:val="-1"/>
          <w:sz w:val="28"/>
          <w:szCs w:val="28"/>
          <w:lang w:val="kk-KZ"/>
        </w:rPr>
        <w:t>1</w:t>
      </w:r>
      <w:r w:rsidRPr="002A4C7E">
        <w:rPr>
          <w:rFonts w:ascii="Times New Roman" w:eastAsia="Times New Roman" w:hAnsi="Times New Roman" w:cs="Times New Roman"/>
          <w:sz w:val="28"/>
          <w:szCs w:val="28"/>
          <w:lang w:val="kk-KZ"/>
        </w:rPr>
        <w:t>06</w:t>
      </w:r>
      <w:r w:rsidRPr="002A4C7E">
        <w:rPr>
          <w:rFonts w:ascii="Times New Roman" w:eastAsia="Times New Roman" w:hAnsi="Times New Roman" w:cs="Times New Roman"/>
          <w:spacing w:val="-1"/>
          <w:sz w:val="28"/>
          <w:szCs w:val="28"/>
          <w:lang w:val="kk-KZ"/>
        </w:rPr>
        <w:t>5</w:t>
      </w:r>
      <w:r w:rsidRPr="002A4C7E">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 xml:space="preserve">. </w:t>
      </w:r>
      <w:r w:rsidRPr="002A4C7E">
        <w:rPr>
          <w:rFonts w:ascii="Times New Roman" w:hAnsi="Times New Roman" w:cs="Times New Roman"/>
          <w:sz w:val="28"/>
          <w:szCs w:val="28"/>
          <w:lang w:val="kk-KZ"/>
        </w:rPr>
        <w:t>Реактиветр. Динатрий этилендиамин-N, N, N, N'-тетрасірке қышқылының 2-сулы тұзы (трилон Б). Техникалық шарты.</w:t>
      </w:r>
    </w:p>
    <w:p w14:paraId="428F4A48" w14:textId="4491E317" w:rsidR="00FA598B" w:rsidRDefault="00FA598B" w:rsidP="00FA598B">
      <w:pPr>
        <w:ind w:firstLine="709"/>
        <w:jc w:val="both"/>
        <w:rPr>
          <w:rFonts w:ascii="Times New Roman" w:hAnsi="Times New Roman" w:cs="Times New Roman"/>
          <w:sz w:val="28"/>
          <w:szCs w:val="28"/>
          <w:lang w:val="kk-KZ"/>
        </w:rPr>
      </w:pPr>
      <w:r w:rsidRPr="002A4C7E">
        <w:rPr>
          <w:rFonts w:ascii="Times New Roman" w:eastAsia="Times New Roman" w:hAnsi="Times New Roman" w:cs="Times New Roman"/>
          <w:sz w:val="28"/>
          <w:szCs w:val="28"/>
          <w:lang w:val="kk-KZ"/>
        </w:rPr>
        <w:t>МеСТ 4204</w:t>
      </w:r>
      <w:r>
        <w:rPr>
          <w:rFonts w:ascii="Times New Roman" w:eastAsia="Times New Roman" w:hAnsi="Times New Roman" w:cs="Times New Roman"/>
          <w:sz w:val="28"/>
          <w:szCs w:val="28"/>
          <w:lang w:val="kk-KZ"/>
        </w:rPr>
        <w:t xml:space="preserve">. </w:t>
      </w:r>
      <w:r w:rsidRPr="002A4C7E">
        <w:rPr>
          <w:rFonts w:ascii="Times New Roman" w:hAnsi="Times New Roman" w:cs="Times New Roman"/>
          <w:sz w:val="28"/>
          <w:szCs w:val="28"/>
          <w:lang w:val="kk-KZ"/>
        </w:rPr>
        <w:t>Реактивтер. Күкірт қышқылы. Техникалық шарты.</w:t>
      </w:r>
    </w:p>
    <w:p w14:paraId="59CAEC46" w14:textId="1ACDD98E" w:rsidR="00FA598B" w:rsidRDefault="00FA598B" w:rsidP="00FA598B">
      <w:pPr>
        <w:ind w:firstLine="709"/>
        <w:jc w:val="both"/>
        <w:rPr>
          <w:rFonts w:ascii="Times New Roman" w:hAnsi="Times New Roman" w:cs="Times New Roman"/>
          <w:sz w:val="28"/>
          <w:szCs w:val="28"/>
          <w:lang w:val="kk-KZ"/>
        </w:rPr>
      </w:pPr>
      <w:r w:rsidRPr="002A4C7E">
        <w:rPr>
          <w:rFonts w:ascii="Times New Roman" w:eastAsia="Times New Roman" w:hAnsi="Times New Roman" w:cs="Times New Roman"/>
          <w:sz w:val="28"/>
          <w:szCs w:val="28"/>
          <w:lang w:val="kk-KZ"/>
        </w:rPr>
        <w:t xml:space="preserve">МеСТ </w:t>
      </w:r>
      <w:r w:rsidRPr="002A4C7E">
        <w:rPr>
          <w:rFonts w:ascii="Times New Roman" w:eastAsia="Times New Roman" w:hAnsi="Times New Roman" w:cs="Times New Roman"/>
          <w:spacing w:val="1"/>
          <w:sz w:val="28"/>
          <w:szCs w:val="28"/>
          <w:lang w:val="kk-KZ"/>
        </w:rPr>
        <w:t>6</w:t>
      </w:r>
      <w:r w:rsidRPr="002A4C7E">
        <w:rPr>
          <w:rFonts w:ascii="Times New Roman" w:eastAsia="Times New Roman" w:hAnsi="Times New Roman" w:cs="Times New Roman"/>
          <w:spacing w:val="3"/>
          <w:sz w:val="28"/>
          <w:szCs w:val="28"/>
          <w:lang w:val="kk-KZ"/>
        </w:rPr>
        <w:t>1</w:t>
      </w:r>
      <w:r w:rsidRPr="002A4C7E">
        <w:rPr>
          <w:rFonts w:ascii="Times New Roman" w:eastAsia="Times New Roman" w:hAnsi="Times New Roman" w:cs="Times New Roman"/>
          <w:sz w:val="28"/>
          <w:szCs w:val="28"/>
          <w:lang w:val="kk-KZ"/>
        </w:rPr>
        <w:t>-75</w:t>
      </w:r>
      <w:r>
        <w:rPr>
          <w:rFonts w:ascii="Times New Roman" w:eastAsia="Times New Roman" w:hAnsi="Times New Roman" w:cs="Times New Roman"/>
          <w:sz w:val="28"/>
          <w:szCs w:val="28"/>
          <w:lang w:val="kk-KZ"/>
        </w:rPr>
        <w:t xml:space="preserve">. </w:t>
      </w:r>
      <w:r w:rsidRPr="002A4C7E">
        <w:rPr>
          <w:rFonts w:ascii="Times New Roman" w:hAnsi="Times New Roman" w:cs="Times New Roman"/>
          <w:sz w:val="28"/>
          <w:szCs w:val="28"/>
          <w:lang w:val="kk-KZ"/>
        </w:rPr>
        <w:t>Реактивтер. Сірке қышқылы. Техникалық шарты.</w:t>
      </w:r>
    </w:p>
    <w:p w14:paraId="661FE557" w14:textId="624ADF40" w:rsidR="00FA598B" w:rsidRDefault="00FA598B" w:rsidP="00FA598B">
      <w:pPr>
        <w:ind w:firstLine="709"/>
        <w:jc w:val="both"/>
        <w:rPr>
          <w:rFonts w:ascii="Times New Roman" w:hAnsi="Times New Roman" w:cs="Times New Roman"/>
          <w:sz w:val="28"/>
          <w:szCs w:val="28"/>
          <w:lang w:val="kk-KZ"/>
        </w:rPr>
      </w:pPr>
      <w:r w:rsidRPr="002A4C7E">
        <w:rPr>
          <w:rFonts w:ascii="Times New Roman" w:eastAsia="Times New Roman" w:hAnsi="Times New Roman" w:cs="Times New Roman"/>
          <w:sz w:val="28"/>
          <w:szCs w:val="28"/>
          <w:lang w:val="kk-KZ"/>
        </w:rPr>
        <w:t>МеСТ 21560-82</w:t>
      </w:r>
      <w:r>
        <w:rPr>
          <w:rFonts w:ascii="Times New Roman" w:eastAsia="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Минералды тыңайтқыштар. </w:t>
      </w:r>
      <w:r w:rsidRPr="002A4C7E">
        <w:rPr>
          <w:rFonts w:ascii="Times New Roman" w:hAnsi="Times New Roman" w:cs="Times New Roman"/>
          <w:bCs/>
          <w:sz w:val="28"/>
          <w:szCs w:val="28"/>
          <w:lang w:val="kk-KZ"/>
        </w:rPr>
        <w:t>Сынақ әдістері.</w:t>
      </w:r>
    </w:p>
    <w:p w14:paraId="70AE22C1" w14:textId="0F9B6E80" w:rsidR="00FA598B" w:rsidRDefault="00FA598B" w:rsidP="00FA598B">
      <w:pPr>
        <w:ind w:firstLine="709"/>
        <w:jc w:val="both"/>
        <w:rPr>
          <w:rFonts w:ascii="Times New Roman" w:hAnsi="Times New Roman" w:cs="Times New Roman"/>
          <w:sz w:val="28"/>
          <w:szCs w:val="28"/>
          <w:lang w:val="kk-KZ"/>
        </w:rPr>
      </w:pPr>
      <w:r w:rsidRPr="00947B60">
        <w:rPr>
          <w:rFonts w:ascii="Times New Roman" w:eastAsia="Times New Roman" w:hAnsi="Times New Roman" w:cs="Times New Roman"/>
          <w:sz w:val="28"/>
          <w:szCs w:val="28"/>
          <w:lang w:val="kk-KZ"/>
        </w:rPr>
        <w:t xml:space="preserve">МеСТ 8515-75. </w:t>
      </w:r>
      <w:r>
        <w:rPr>
          <w:rFonts w:ascii="Times New Roman" w:hAnsi="Times New Roman" w:cs="Times New Roman"/>
          <w:sz w:val="28"/>
          <w:szCs w:val="28"/>
          <w:lang w:val="kk-KZ"/>
        </w:rPr>
        <w:t xml:space="preserve">Диаммонийфосфат. </w:t>
      </w:r>
      <w:r w:rsidRPr="001004A0">
        <w:rPr>
          <w:rFonts w:ascii="Times New Roman" w:hAnsi="Times New Roman" w:cs="Times New Roman"/>
          <w:sz w:val="28"/>
          <w:szCs w:val="28"/>
          <w:lang w:val="kk-KZ"/>
        </w:rPr>
        <w:t>Техникалық талаптар</w:t>
      </w:r>
      <w:r>
        <w:rPr>
          <w:rFonts w:ascii="Times New Roman" w:hAnsi="Times New Roman" w:cs="Times New Roman"/>
          <w:sz w:val="28"/>
          <w:szCs w:val="28"/>
          <w:lang w:val="kk-KZ"/>
        </w:rPr>
        <w:t>.</w:t>
      </w:r>
    </w:p>
    <w:p w14:paraId="63783262" w14:textId="77777777" w:rsidR="00FA598B" w:rsidRPr="00FA598B" w:rsidRDefault="00FA598B" w:rsidP="00FA598B">
      <w:pPr>
        <w:ind w:firstLine="709"/>
        <w:jc w:val="both"/>
        <w:rPr>
          <w:rFonts w:ascii="Times New Roman" w:hAnsi="Times New Roman" w:cs="Times New Roman"/>
          <w:sz w:val="28"/>
          <w:szCs w:val="28"/>
          <w:lang w:val="kk-KZ"/>
        </w:rPr>
      </w:pPr>
    </w:p>
    <w:p w14:paraId="0E406E5A" w14:textId="77777777" w:rsidR="003955CD" w:rsidRPr="002A4C7E" w:rsidRDefault="003955CD" w:rsidP="003955CD">
      <w:pPr>
        <w:ind w:firstLine="708"/>
        <w:rPr>
          <w:rFonts w:ascii="Times New Roman" w:hAnsi="Times New Roman" w:cs="Times New Roman"/>
          <w:sz w:val="28"/>
          <w:szCs w:val="28"/>
          <w:lang w:val="kk-KZ"/>
        </w:rPr>
      </w:pPr>
    </w:p>
    <w:p w14:paraId="58D62652" w14:textId="77777777" w:rsidR="003955CD" w:rsidRPr="002A4C7E" w:rsidRDefault="003955CD" w:rsidP="003955CD">
      <w:pPr>
        <w:ind w:firstLine="708"/>
        <w:rPr>
          <w:rFonts w:ascii="Times New Roman" w:hAnsi="Times New Roman" w:cs="Times New Roman"/>
          <w:sz w:val="28"/>
          <w:szCs w:val="28"/>
          <w:lang w:val="kk-KZ"/>
        </w:rPr>
      </w:pPr>
    </w:p>
    <w:p w14:paraId="2A88F766" w14:textId="77777777" w:rsidR="003955CD" w:rsidRPr="002A4C7E" w:rsidRDefault="003955CD" w:rsidP="003955CD">
      <w:pPr>
        <w:ind w:firstLine="708"/>
        <w:rPr>
          <w:rFonts w:ascii="Times New Roman" w:hAnsi="Times New Roman" w:cs="Times New Roman"/>
          <w:sz w:val="28"/>
          <w:szCs w:val="28"/>
          <w:lang w:val="kk-KZ"/>
        </w:rPr>
      </w:pPr>
    </w:p>
    <w:p w14:paraId="6387D533" w14:textId="77777777" w:rsidR="003955CD" w:rsidRPr="002A4C7E" w:rsidRDefault="003955CD" w:rsidP="003955CD">
      <w:pPr>
        <w:ind w:firstLine="708"/>
        <w:rPr>
          <w:rFonts w:ascii="Times New Roman" w:hAnsi="Times New Roman" w:cs="Times New Roman"/>
          <w:sz w:val="28"/>
          <w:szCs w:val="28"/>
          <w:lang w:val="kk-KZ"/>
        </w:rPr>
      </w:pPr>
    </w:p>
    <w:p w14:paraId="6D0AFADD" w14:textId="77777777" w:rsidR="003955CD" w:rsidRPr="002A4C7E" w:rsidRDefault="003955CD" w:rsidP="003955CD">
      <w:pPr>
        <w:ind w:firstLine="708"/>
        <w:rPr>
          <w:rFonts w:ascii="Times New Roman" w:hAnsi="Times New Roman" w:cs="Times New Roman"/>
          <w:sz w:val="28"/>
          <w:szCs w:val="28"/>
          <w:lang w:val="kk-KZ"/>
        </w:rPr>
      </w:pPr>
    </w:p>
    <w:p w14:paraId="5946DB5B" w14:textId="77777777" w:rsidR="003955CD" w:rsidRPr="002A4C7E" w:rsidRDefault="003955CD" w:rsidP="003955CD">
      <w:pPr>
        <w:ind w:firstLine="708"/>
        <w:rPr>
          <w:rFonts w:ascii="Times New Roman" w:hAnsi="Times New Roman" w:cs="Times New Roman"/>
          <w:sz w:val="28"/>
          <w:szCs w:val="28"/>
          <w:lang w:val="kk-KZ"/>
        </w:rPr>
      </w:pPr>
    </w:p>
    <w:p w14:paraId="0E5A21A1" w14:textId="77777777" w:rsidR="003955CD" w:rsidRDefault="003955CD" w:rsidP="003955CD">
      <w:pPr>
        <w:ind w:firstLine="708"/>
        <w:rPr>
          <w:rFonts w:ascii="Times New Roman" w:hAnsi="Times New Roman" w:cs="Times New Roman"/>
          <w:sz w:val="28"/>
          <w:szCs w:val="28"/>
          <w:lang w:val="kk-KZ"/>
        </w:rPr>
      </w:pPr>
    </w:p>
    <w:p w14:paraId="59168977" w14:textId="77777777" w:rsidR="00FA598B" w:rsidRDefault="00FA598B" w:rsidP="003955CD">
      <w:pPr>
        <w:ind w:firstLine="708"/>
        <w:rPr>
          <w:rFonts w:ascii="Times New Roman" w:hAnsi="Times New Roman" w:cs="Times New Roman"/>
          <w:sz w:val="28"/>
          <w:szCs w:val="28"/>
          <w:lang w:val="kk-KZ"/>
        </w:rPr>
      </w:pPr>
    </w:p>
    <w:p w14:paraId="50A47F62" w14:textId="77777777" w:rsidR="00FA598B" w:rsidRDefault="00FA598B" w:rsidP="003955CD">
      <w:pPr>
        <w:ind w:firstLine="708"/>
        <w:rPr>
          <w:rFonts w:ascii="Times New Roman" w:hAnsi="Times New Roman" w:cs="Times New Roman"/>
          <w:sz w:val="28"/>
          <w:szCs w:val="28"/>
          <w:lang w:val="kk-KZ"/>
        </w:rPr>
      </w:pPr>
    </w:p>
    <w:p w14:paraId="51B7B4AF" w14:textId="3EE51045" w:rsidR="00FA598B" w:rsidRDefault="00FA598B" w:rsidP="003955CD">
      <w:pPr>
        <w:ind w:firstLine="708"/>
        <w:rPr>
          <w:rFonts w:ascii="Times New Roman" w:hAnsi="Times New Roman" w:cs="Times New Roman"/>
          <w:sz w:val="28"/>
          <w:szCs w:val="28"/>
          <w:lang w:val="kk-KZ"/>
        </w:rPr>
      </w:pPr>
    </w:p>
    <w:p w14:paraId="74AE04A6" w14:textId="77777777" w:rsidR="00E84CA3" w:rsidRDefault="00E84CA3" w:rsidP="003955CD">
      <w:pPr>
        <w:ind w:firstLine="708"/>
        <w:rPr>
          <w:rFonts w:ascii="Times New Roman" w:hAnsi="Times New Roman" w:cs="Times New Roman"/>
          <w:sz w:val="28"/>
          <w:szCs w:val="28"/>
          <w:lang w:val="kk-KZ"/>
        </w:rPr>
      </w:pPr>
    </w:p>
    <w:p w14:paraId="4E747F37" w14:textId="77777777" w:rsidR="00FA598B" w:rsidRDefault="00FA598B" w:rsidP="003955CD">
      <w:pPr>
        <w:ind w:firstLine="708"/>
        <w:rPr>
          <w:rFonts w:ascii="Times New Roman" w:hAnsi="Times New Roman" w:cs="Times New Roman"/>
          <w:sz w:val="28"/>
          <w:szCs w:val="28"/>
          <w:lang w:val="kk-KZ"/>
        </w:rPr>
      </w:pPr>
    </w:p>
    <w:p w14:paraId="4A4001E5" w14:textId="77777777" w:rsidR="003955CD" w:rsidRPr="002A4C7E" w:rsidRDefault="003955CD" w:rsidP="003955CD">
      <w:pPr>
        <w:jc w:val="center"/>
        <w:rPr>
          <w:rFonts w:ascii="Times New Roman" w:hAnsi="Times New Roman" w:cs="Times New Roman"/>
          <w:b/>
          <w:sz w:val="28"/>
          <w:szCs w:val="28"/>
          <w:lang w:val="kk-KZ"/>
        </w:rPr>
      </w:pPr>
      <w:r w:rsidRPr="002A4C7E">
        <w:rPr>
          <w:rFonts w:ascii="Times New Roman" w:hAnsi="Times New Roman" w:cs="Times New Roman"/>
          <w:b/>
          <w:sz w:val="28"/>
          <w:szCs w:val="28"/>
          <w:lang w:val="kk-KZ"/>
        </w:rPr>
        <w:t>АНЫҚТАМАЛАР</w:t>
      </w:r>
    </w:p>
    <w:p w14:paraId="1495887C" w14:textId="77777777" w:rsidR="003955CD" w:rsidRPr="002A4C7E" w:rsidRDefault="003955CD" w:rsidP="003955CD">
      <w:pPr>
        <w:jc w:val="center"/>
        <w:rPr>
          <w:rFonts w:ascii="Times New Roman" w:hAnsi="Times New Roman" w:cs="Times New Roman"/>
          <w:sz w:val="28"/>
          <w:szCs w:val="28"/>
          <w:lang w:val="kk-KZ"/>
        </w:rPr>
      </w:pPr>
    </w:p>
    <w:p w14:paraId="47A1ABCD" w14:textId="77777777" w:rsidR="003955CD" w:rsidRPr="002A4C7E" w:rsidRDefault="003955CD" w:rsidP="00FA598B">
      <w:pPr>
        <w:pStyle w:val="af6"/>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Диссертациялық жұмыста келесі терминдерге сәйкес анықтамалар қолданылған:</w:t>
      </w:r>
    </w:p>
    <w:p w14:paraId="2048BE80" w14:textId="3950F567" w:rsidR="003955CD" w:rsidRPr="002A4C7E" w:rsidRDefault="003955CD" w:rsidP="00FA598B">
      <w:pPr>
        <w:ind w:firstLine="709"/>
        <w:jc w:val="both"/>
        <w:rPr>
          <w:rFonts w:ascii="Times New Roman" w:hAnsi="Times New Roman" w:cs="Times New Roman"/>
          <w:sz w:val="28"/>
          <w:szCs w:val="28"/>
          <w:lang w:val="kk-KZ"/>
        </w:rPr>
      </w:pPr>
      <w:r w:rsidRPr="002A4C7E">
        <w:rPr>
          <w:rFonts w:ascii="Times New Roman" w:hAnsi="Times New Roman" w:cs="Times New Roman"/>
          <w:b/>
          <w:sz w:val="28"/>
          <w:szCs w:val="28"/>
          <w:lang w:val="kk-KZ"/>
        </w:rPr>
        <w:t>Тыңайтқыштар</w:t>
      </w:r>
      <w:r w:rsidRPr="002A4C7E">
        <w:rPr>
          <w:rFonts w:ascii="Times New Roman" w:hAnsi="Times New Roman" w:cs="Times New Roman"/>
          <w:sz w:val="28"/>
          <w:szCs w:val="28"/>
          <w:lang w:val="kk-KZ"/>
        </w:rPr>
        <w:t xml:space="preserve"> </w:t>
      </w:r>
      <w:r w:rsidR="00FA598B">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құрамында қоректік макро-микро элементтері бар заттар. </w:t>
      </w:r>
    </w:p>
    <w:p w14:paraId="21C104FA" w14:textId="3909079D" w:rsidR="003955CD" w:rsidRPr="002A4C7E" w:rsidRDefault="003955CD" w:rsidP="00FA598B">
      <w:pPr>
        <w:ind w:firstLine="709"/>
        <w:jc w:val="both"/>
        <w:rPr>
          <w:rFonts w:ascii="Times New Roman" w:hAnsi="Times New Roman" w:cs="Times New Roman"/>
          <w:sz w:val="28"/>
          <w:szCs w:val="28"/>
          <w:lang w:val="kk-KZ"/>
        </w:rPr>
      </w:pPr>
      <w:r w:rsidRPr="002A4C7E">
        <w:rPr>
          <w:rFonts w:ascii="Times New Roman" w:hAnsi="Times New Roman" w:cs="Times New Roman"/>
          <w:b/>
          <w:sz w:val="28"/>
          <w:szCs w:val="28"/>
          <w:lang w:val="kk-KZ"/>
        </w:rPr>
        <w:t>Қоректік элемент</w:t>
      </w:r>
      <w:r w:rsidRPr="002A4C7E">
        <w:rPr>
          <w:rFonts w:ascii="Times New Roman" w:hAnsi="Times New Roman" w:cs="Times New Roman"/>
          <w:sz w:val="28"/>
          <w:szCs w:val="28"/>
          <w:lang w:val="kk-KZ"/>
        </w:rPr>
        <w:t xml:space="preserve"> </w:t>
      </w:r>
      <w:r w:rsidR="00FA598B">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өсімдіктердің толық, өсіп-жетілуіне қажет элемент. </w:t>
      </w:r>
    </w:p>
    <w:p w14:paraId="04E8A172" w14:textId="06FE1809" w:rsidR="003955CD" w:rsidRPr="002A4C7E" w:rsidRDefault="003955CD" w:rsidP="00FA598B">
      <w:pPr>
        <w:ind w:firstLineChars="252" w:firstLine="708"/>
        <w:jc w:val="both"/>
        <w:rPr>
          <w:rFonts w:ascii="Times New Roman" w:hAnsi="Times New Roman" w:cs="Times New Roman"/>
          <w:sz w:val="28"/>
          <w:szCs w:val="28"/>
          <w:lang w:val="kk-KZ"/>
        </w:rPr>
      </w:pPr>
      <w:r w:rsidRPr="002A4C7E">
        <w:rPr>
          <w:rFonts w:ascii="Times New Roman" w:hAnsi="Times New Roman" w:cs="Times New Roman"/>
          <w:b/>
          <w:sz w:val="28"/>
          <w:szCs w:val="28"/>
          <w:lang w:val="kk-KZ"/>
        </w:rPr>
        <w:t>Диаммонийфосфат</w:t>
      </w:r>
      <w:r w:rsidRPr="002A4C7E">
        <w:rPr>
          <w:rFonts w:ascii="Times New Roman" w:hAnsi="Times New Roman" w:cs="Times New Roman"/>
          <w:sz w:val="28"/>
          <w:szCs w:val="28"/>
          <w:lang w:val="kk-KZ"/>
        </w:rPr>
        <w:t xml:space="preserve"> </w:t>
      </w:r>
      <w:r w:rsidR="00FA598B">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шоғырлы жем ретінде қолданылатын екі қоректік элементі бар (фосфор және азот) тұз. </w:t>
      </w:r>
    </w:p>
    <w:p w14:paraId="6B8655D9" w14:textId="625913D9" w:rsidR="003955CD" w:rsidRPr="002A4C7E" w:rsidRDefault="003955CD" w:rsidP="00FA598B">
      <w:pPr>
        <w:ind w:firstLineChars="252" w:firstLine="708"/>
        <w:jc w:val="both"/>
        <w:rPr>
          <w:rFonts w:ascii="Times New Roman" w:hAnsi="Times New Roman" w:cs="Times New Roman"/>
          <w:sz w:val="28"/>
          <w:szCs w:val="28"/>
          <w:lang w:val="kk-KZ"/>
        </w:rPr>
      </w:pPr>
      <w:r w:rsidRPr="002A4C7E">
        <w:rPr>
          <w:rFonts w:ascii="Times New Roman" w:hAnsi="Times New Roman" w:cs="Times New Roman"/>
          <w:b/>
          <w:sz w:val="28"/>
          <w:szCs w:val="28"/>
          <w:lang w:val="kk-KZ"/>
        </w:rPr>
        <w:t xml:space="preserve">Термиялық фосфор қышқылы </w:t>
      </w:r>
      <w:r w:rsidR="00FA598B">
        <w:rPr>
          <w:rFonts w:ascii="Times New Roman" w:hAnsi="Times New Roman" w:cs="Times New Roman"/>
          <w:b/>
          <w:sz w:val="28"/>
          <w:szCs w:val="28"/>
          <w:lang w:val="kk-KZ"/>
        </w:rPr>
        <w:t>–</w:t>
      </w:r>
      <w:r w:rsidRPr="002A4C7E">
        <w:rPr>
          <w:rFonts w:ascii="Times New Roman" w:hAnsi="Times New Roman" w:cs="Times New Roman"/>
          <w:b/>
          <w:sz w:val="28"/>
          <w:szCs w:val="28"/>
          <w:lang w:val="kk-KZ"/>
        </w:rPr>
        <w:t xml:space="preserve"> </w:t>
      </w:r>
      <w:r w:rsidRPr="002A4C7E">
        <w:rPr>
          <w:rFonts w:ascii="Times New Roman" w:hAnsi="Times New Roman" w:cs="Times New Roman"/>
          <w:sz w:val="28"/>
          <w:szCs w:val="28"/>
          <w:lang w:val="kk-KZ"/>
        </w:rPr>
        <w:t>фосфаттарды</w:t>
      </w:r>
      <w:r w:rsidR="002903BD">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электротермиялық жолмен өңдеу нәтижесінде алынатын таза фосфорды оттегімен жағып фосфор пентаоксидын сумен абсорбциялау үрдісінде пайда болған өнім.</w:t>
      </w:r>
    </w:p>
    <w:p w14:paraId="1B9851F5" w14:textId="0E5B4C6B" w:rsidR="003955CD" w:rsidRPr="002A4C7E" w:rsidRDefault="003955CD" w:rsidP="00FA598B">
      <w:pPr>
        <w:ind w:firstLineChars="252" w:firstLine="708"/>
        <w:jc w:val="both"/>
        <w:rPr>
          <w:rFonts w:ascii="Times New Roman" w:hAnsi="Times New Roman" w:cs="Times New Roman"/>
          <w:sz w:val="28"/>
          <w:szCs w:val="28"/>
          <w:lang w:val="kk-KZ"/>
        </w:rPr>
      </w:pPr>
      <w:r w:rsidRPr="002A4C7E">
        <w:rPr>
          <w:rFonts w:ascii="Times New Roman" w:hAnsi="Times New Roman" w:cs="Times New Roman"/>
          <w:b/>
          <w:sz w:val="28"/>
          <w:szCs w:val="28"/>
          <w:lang w:val="kk-KZ"/>
        </w:rPr>
        <w:t xml:space="preserve">Экстракциялық фосфор қышқылы </w:t>
      </w:r>
      <w:r w:rsidR="00FA598B">
        <w:rPr>
          <w:rFonts w:ascii="Times New Roman" w:hAnsi="Times New Roman" w:cs="Times New Roman"/>
          <w:b/>
          <w:sz w:val="28"/>
          <w:szCs w:val="28"/>
          <w:lang w:val="kk-KZ"/>
        </w:rPr>
        <w:t xml:space="preserve">– </w:t>
      </w:r>
      <w:r w:rsidRPr="002A4C7E">
        <w:rPr>
          <w:rFonts w:ascii="Times New Roman" w:hAnsi="Times New Roman" w:cs="Times New Roman"/>
          <w:sz w:val="28"/>
          <w:szCs w:val="28"/>
          <w:lang w:val="kk-KZ"/>
        </w:rPr>
        <w:t>фосфаттарды</w:t>
      </w:r>
      <w:r w:rsidR="002903BD">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күкірт қышқылымен өңдеу нәтижесінде алынатын өнім.</w:t>
      </w:r>
    </w:p>
    <w:p w14:paraId="3D8CDBAD" w14:textId="1BBB434C" w:rsidR="003955CD" w:rsidRPr="002A4C7E" w:rsidRDefault="003955CD" w:rsidP="00FA598B">
      <w:pPr>
        <w:ind w:firstLineChars="252" w:firstLine="708"/>
        <w:jc w:val="both"/>
        <w:rPr>
          <w:rFonts w:ascii="Times New Roman" w:eastAsia="Calibri" w:hAnsi="Times New Roman" w:cs="Times New Roman"/>
          <w:sz w:val="28"/>
          <w:szCs w:val="28"/>
          <w:lang w:val="kk-KZ"/>
        </w:rPr>
      </w:pPr>
      <w:r w:rsidRPr="002A4C7E">
        <w:rPr>
          <w:rFonts w:ascii="Times New Roman" w:eastAsia="Calibri" w:hAnsi="Times New Roman" w:cs="Times New Roman"/>
          <w:b/>
          <w:sz w:val="28"/>
          <w:szCs w:val="28"/>
          <w:lang w:val="kk-KZ"/>
        </w:rPr>
        <w:t xml:space="preserve">Технология </w:t>
      </w:r>
      <w:r w:rsidR="002903BD" w:rsidRPr="002903BD">
        <w:rPr>
          <w:rFonts w:ascii="Times New Roman" w:eastAsia="Calibri" w:hAnsi="Times New Roman" w:cs="Times New Roman"/>
          <w:sz w:val="28"/>
          <w:szCs w:val="28"/>
          <w:lang w:val="kk-KZ"/>
        </w:rPr>
        <w:t>-</w:t>
      </w:r>
      <w:r w:rsidRPr="002A4C7E">
        <w:rPr>
          <w:rFonts w:ascii="Times New Roman" w:eastAsia="Calibri" w:hAnsi="Times New Roman" w:cs="Times New Roman"/>
          <w:sz w:val="28"/>
          <w:szCs w:val="28"/>
          <w:lang w:val="kk-KZ"/>
        </w:rPr>
        <w:t xml:space="preserve"> табиғи шикізаттардан өндіріс құралдарын және тұтынушылық өнімдерді алуға бағытталған үнемді тәсілдер мен үрдістер үлгісі тізбегі, т.б.</w:t>
      </w:r>
    </w:p>
    <w:p w14:paraId="5FD4541D" w14:textId="5118BF7D" w:rsidR="003955CD" w:rsidRPr="002A4C7E" w:rsidRDefault="003955CD" w:rsidP="00FA598B">
      <w:pPr>
        <w:ind w:firstLineChars="252" w:firstLine="708"/>
        <w:jc w:val="both"/>
        <w:rPr>
          <w:rFonts w:ascii="Times New Roman" w:eastAsia="Calibri" w:hAnsi="Times New Roman" w:cs="Times New Roman"/>
          <w:sz w:val="28"/>
          <w:szCs w:val="28"/>
          <w:lang w:val="kk-KZ"/>
        </w:rPr>
      </w:pPr>
      <w:r w:rsidRPr="002A4C7E">
        <w:rPr>
          <w:rFonts w:ascii="Times New Roman" w:eastAsia="Calibri" w:hAnsi="Times New Roman" w:cs="Times New Roman"/>
          <w:b/>
          <w:sz w:val="28"/>
          <w:szCs w:val="28"/>
          <w:lang w:val="kk-KZ"/>
        </w:rPr>
        <w:t xml:space="preserve">Өндіріс тәсілі </w:t>
      </w:r>
      <w:r w:rsidR="00FA598B">
        <w:rPr>
          <w:rFonts w:ascii="Times New Roman" w:eastAsia="Calibri" w:hAnsi="Times New Roman" w:cs="Times New Roman"/>
          <w:b/>
          <w:sz w:val="28"/>
          <w:szCs w:val="28"/>
          <w:lang w:val="kk-KZ"/>
        </w:rPr>
        <w:t>–</w:t>
      </w:r>
      <w:r w:rsidRPr="002A4C7E">
        <w:rPr>
          <w:rFonts w:ascii="Times New Roman" w:eastAsia="Calibri" w:hAnsi="Times New Roman" w:cs="Times New Roman"/>
          <w:b/>
          <w:sz w:val="28"/>
          <w:szCs w:val="28"/>
          <w:lang w:val="kk-KZ"/>
        </w:rPr>
        <w:t xml:space="preserve"> </w:t>
      </w:r>
      <w:r w:rsidRPr="002A4C7E">
        <w:rPr>
          <w:rFonts w:ascii="Times New Roman" w:eastAsia="Calibri" w:hAnsi="Times New Roman" w:cs="Times New Roman"/>
          <w:sz w:val="28"/>
          <w:szCs w:val="28"/>
          <w:lang w:val="kk-KZ"/>
        </w:rPr>
        <w:t>шикізаттан бегілі қуаттылықты дайын өнім алуға өндірістік сәйкесті машиналар мен аппараттарда сатылы жүретін үрдістін жиынтығы.</w:t>
      </w:r>
    </w:p>
    <w:p w14:paraId="6FABB553" w14:textId="7CC87250" w:rsidR="003955CD" w:rsidRPr="002A4C7E" w:rsidRDefault="003955CD" w:rsidP="00FA598B">
      <w:pPr>
        <w:ind w:firstLineChars="252" w:firstLine="708"/>
        <w:jc w:val="both"/>
        <w:rPr>
          <w:rFonts w:ascii="Times New Roman" w:eastAsia="Calibri" w:hAnsi="Times New Roman" w:cs="Times New Roman"/>
          <w:sz w:val="28"/>
          <w:szCs w:val="28"/>
          <w:lang w:val="kk-KZ"/>
        </w:rPr>
      </w:pPr>
      <w:r w:rsidRPr="002A4C7E">
        <w:rPr>
          <w:rFonts w:ascii="Times New Roman" w:eastAsia="Calibri" w:hAnsi="Times New Roman" w:cs="Times New Roman"/>
          <w:b/>
          <w:sz w:val="28"/>
          <w:szCs w:val="28"/>
          <w:lang w:val="kk-KZ"/>
        </w:rPr>
        <w:t xml:space="preserve">Технологиялық үлгі </w:t>
      </w:r>
      <w:r w:rsidR="00FA598B">
        <w:rPr>
          <w:rFonts w:ascii="Times New Roman" w:eastAsia="Calibri" w:hAnsi="Times New Roman" w:cs="Times New Roman"/>
          <w:b/>
          <w:sz w:val="28"/>
          <w:szCs w:val="28"/>
          <w:lang w:val="kk-KZ"/>
        </w:rPr>
        <w:t xml:space="preserve">– </w:t>
      </w:r>
      <w:r w:rsidRPr="002A4C7E">
        <w:rPr>
          <w:rFonts w:ascii="Times New Roman" w:eastAsia="Calibri" w:hAnsi="Times New Roman" w:cs="Times New Roman"/>
          <w:sz w:val="28"/>
          <w:szCs w:val="28"/>
          <w:lang w:val="kk-KZ"/>
        </w:rPr>
        <w:t>химия–технологиялық жүйенің (ХТЖ) сипаттамасы.</w:t>
      </w:r>
    </w:p>
    <w:p w14:paraId="2958145C" w14:textId="1C3E70A2" w:rsidR="003955CD" w:rsidRPr="002A4C7E" w:rsidRDefault="003955CD" w:rsidP="00FA598B">
      <w:pPr>
        <w:ind w:firstLineChars="252" w:firstLine="708"/>
        <w:jc w:val="both"/>
        <w:rPr>
          <w:rFonts w:ascii="Times New Roman" w:hAnsi="Times New Roman" w:cs="Times New Roman"/>
          <w:b/>
          <w:sz w:val="28"/>
          <w:szCs w:val="28"/>
          <w:lang w:val="kk-KZ"/>
        </w:rPr>
      </w:pPr>
      <w:r w:rsidRPr="002A4C7E">
        <w:rPr>
          <w:rFonts w:ascii="Times New Roman" w:hAnsi="Times New Roman" w:cs="Times New Roman"/>
          <w:b/>
          <w:sz w:val="28"/>
          <w:szCs w:val="28"/>
          <w:lang w:val="kk-KZ"/>
        </w:rPr>
        <w:t>Химиялық реактор</w:t>
      </w:r>
      <w:r w:rsidR="00FA598B">
        <w:rPr>
          <w:rFonts w:ascii="Times New Roman" w:hAnsi="Times New Roman" w:cs="Times New Roman"/>
          <w:b/>
          <w:sz w:val="28"/>
          <w:szCs w:val="28"/>
          <w:lang w:val="kk-KZ"/>
        </w:rPr>
        <w:t xml:space="preserve"> </w:t>
      </w:r>
      <w:r w:rsidR="00FA598B">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ішінде химиялық реакциялар нәтижесінде масса және жылуалмастыру үрдістері өтетін тұратын химия-технологиялық аппарат.</w:t>
      </w:r>
    </w:p>
    <w:p w14:paraId="3311D3C8" w14:textId="507A1995" w:rsidR="003955CD" w:rsidRPr="002A4C7E" w:rsidRDefault="003955CD" w:rsidP="00FA598B">
      <w:pPr>
        <w:ind w:firstLineChars="252" w:firstLine="708"/>
        <w:jc w:val="both"/>
        <w:rPr>
          <w:rFonts w:ascii="Times New Roman" w:hAnsi="Times New Roman" w:cs="Times New Roman"/>
          <w:sz w:val="28"/>
          <w:szCs w:val="28"/>
          <w:lang w:val="kk-KZ"/>
        </w:rPr>
      </w:pPr>
      <w:r w:rsidRPr="002A4C7E">
        <w:rPr>
          <w:rFonts w:ascii="Times New Roman" w:hAnsi="Times New Roman" w:cs="Times New Roman"/>
          <w:b/>
          <w:sz w:val="28"/>
          <w:szCs w:val="28"/>
          <w:lang w:val="kk-KZ"/>
        </w:rPr>
        <w:t>Үрдістің материалдық теңгерімі</w:t>
      </w:r>
      <w:r w:rsidR="00FA598B">
        <w:rPr>
          <w:rFonts w:ascii="Times New Roman" w:hAnsi="Times New Roman" w:cs="Times New Roman"/>
          <w:b/>
          <w:sz w:val="28"/>
          <w:szCs w:val="28"/>
          <w:lang w:val="kk-KZ"/>
        </w:rPr>
        <w:t xml:space="preserve"> </w:t>
      </w:r>
      <w:r w:rsidR="00FA598B">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1 тонна дайын өнім алу үшін аппаратқа (цехқа) түсетін барлық заттардың жалпы салмағының кірістері мен шығатын заттардың жалпы салмақтарының теңдігі.</w:t>
      </w:r>
    </w:p>
    <w:p w14:paraId="4DF668A3" w14:textId="2D5E3A38" w:rsidR="003955CD" w:rsidRPr="002A4C7E" w:rsidRDefault="003955CD" w:rsidP="00FA598B">
      <w:pPr>
        <w:ind w:firstLineChars="252" w:firstLine="708"/>
        <w:jc w:val="both"/>
        <w:rPr>
          <w:rFonts w:ascii="Times New Roman" w:hAnsi="Times New Roman" w:cs="Times New Roman"/>
          <w:sz w:val="28"/>
          <w:szCs w:val="28"/>
          <w:shd w:val="clear" w:color="auto" w:fill="FFFFFF"/>
          <w:lang w:val="kk-KZ"/>
        </w:rPr>
      </w:pPr>
      <w:r w:rsidRPr="002A4C7E">
        <w:rPr>
          <w:rFonts w:ascii="Times New Roman" w:hAnsi="Times New Roman" w:cs="Times New Roman"/>
          <w:b/>
          <w:sz w:val="28"/>
          <w:szCs w:val="28"/>
          <w:lang w:val="kk-KZ"/>
        </w:rPr>
        <w:t>Фотосинтез</w:t>
      </w:r>
      <w:r w:rsidRPr="002A4C7E">
        <w:rPr>
          <w:rFonts w:ascii="Times New Roman" w:hAnsi="Times New Roman" w:cs="Times New Roman"/>
          <w:sz w:val="28"/>
          <w:szCs w:val="28"/>
          <w:lang w:val="kk-KZ"/>
        </w:rPr>
        <w:t xml:space="preserve"> </w:t>
      </w:r>
      <w:r w:rsidR="00FA598B">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w:t>
      </w:r>
      <w:r w:rsidRPr="002A4C7E">
        <w:rPr>
          <w:rFonts w:ascii="Times New Roman" w:hAnsi="Times New Roman" w:cs="Times New Roman"/>
          <w:sz w:val="28"/>
          <w:szCs w:val="28"/>
          <w:shd w:val="clear" w:color="auto" w:fill="FFFFFF"/>
          <w:lang w:val="kk-KZ"/>
        </w:rPr>
        <w:t>бұл өсімдіктердің жасыл жапырақтарында судан және атмосферадағы көмір қышқылы газынан хлоропластардағы хлорофиллдер сіңірген күннің жарық энергиясын пайдалана отырып органикалық қосылыстарды синтездеу (пайда болуы).</w:t>
      </w:r>
    </w:p>
    <w:p w14:paraId="01190BE9" w14:textId="77777777" w:rsidR="003955CD" w:rsidRPr="002A4C7E" w:rsidRDefault="003955CD" w:rsidP="00FA598B">
      <w:pPr>
        <w:ind w:firstLineChars="252" w:firstLine="708"/>
        <w:jc w:val="both"/>
        <w:rPr>
          <w:rFonts w:ascii="Times New Roman" w:hAnsi="Times New Roman" w:cs="Times New Roman"/>
          <w:b/>
          <w:sz w:val="28"/>
          <w:szCs w:val="28"/>
          <w:shd w:val="clear" w:color="auto" w:fill="FFFFFF"/>
          <w:lang w:val="kk-KZ"/>
        </w:rPr>
      </w:pPr>
      <w:r w:rsidRPr="002A4C7E">
        <w:rPr>
          <w:rFonts w:ascii="Times New Roman" w:hAnsi="Times New Roman" w:cs="Times New Roman"/>
          <w:b/>
          <w:sz w:val="28"/>
          <w:szCs w:val="28"/>
          <w:shd w:val="clear" w:color="auto" w:fill="FFFFFF"/>
          <w:lang w:val="kk-KZ"/>
        </w:rPr>
        <w:t xml:space="preserve">Түйіршек </w:t>
      </w:r>
      <w:r w:rsidRPr="002A4C7E">
        <w:rPr>
          <w:rFonts w:ascii="Times New Roman" w:hAnsi="Times New Roman" w:cs="Times New Roman"/>
          <w:bCs/>
          <w:sz w:val="28"/>
          <w:szCs w:val="28"/>
          <w:shd w:val="clear" w:color="auto" w:fill="FFFFFF"/>
          <w:lang w:val="kk-KZ"/>
        </w:rPr>
        <w:t>– дайын өнімдер ұсақтары.</w:t>
      </w:r>
    </w:p>
    <w:p w14:paraId="38EAA331" w14:textId="77777777" w:rsidR="003955CD" w:rsidRPr="002A4C7E" w:rsidRDefault="003955CD" w:rsidP="00FA598B">
      <w:pPr>
        <w:ind w:firstLineChars="252" w:firstLine="708"/>
        <w:jc w:val="both"/>
        <w:rPr>
          <w:rFonts w:ascii="Times New Roman" w:hAnsi="Times New Roman" w:cs="Times New Roman"/>
          <w:sz w:val="28"/>
          <w:szCs w:val="28"/>
          <w:shd w:val="clear" w:color="auto" w:fill="FFFFFF"/>
          <w:lang w:val="kk-KZ"/>
        </w:rPr>
      </w:pPr>
      <w:r w:rsidRPr="002A4C7E">
        <w:rPr>
          <w:rFonts w:ascii="Times New Roman" w:hAnsi="Times New Roman" w:cs="Times New Roman"/>
          <w:b/>
          <w:sz w:val="28"/>
          <w:szCs w:val="28"/>
          <w:shd w:val="clear" w:color="auto" w:fill="FFFFFF"/>
          <w:lang w:val="kk-KZ"/>
        </w:rPr>
        <w:t>Ретур</w:t>
      </w:r>
      <w:r w:rsidRPr="002A4C7E">
        <w:rPr>
          <w:rFonts w:ascii="Times New Roman" w:hAnsi="Times New Roman" w:cs="Times New Roman"/>
          <w:sz w:val="28"/>
          <w:szCs w:val="28"/>
          <w:shd w:val="clear" w:color="auto" w:fill="FFFFFF"/>
          <w:lang w:val="kk-KZ"/>
        </w:rPr>
        <w:t xml:space="preserve"> – дайын өнімнің өлшемді өнім белгісінен төмен өлшемді технологиялық сапалы емес майда шығындар, оны технологиялық үлгі бойынша қайтадан түйіршектеу сатысында (процесінде) жібереді.</w:t>
      </w:r>
      <w:r w:rsidRPr="002A4C7E">
        <w:rPr>
          <w:rFonts w:ascii="Segoe UI" w:hAnsi="Segoe UI" w:cs="Segoe UI"/>
          <w:sz w:val="23"/>
          <w:szCs w:val="23"/>
          <w:shd w:val="clear" w:color="auto" w:fill="FFFFFF"/>
          <w:lang w:val="kk-KZ"/>
        </w:rPr>
        <w:t> </w:t>
      </w:r>
    </w:p>
    <w:p w14:paraId="1C835576" w14:textId="77777777" w:rsidR="003955CD" w:rsidRPr="002A4C7E" w:rsidRDefault="003955CD" w:rsidP="00FA598B">
      <w:pPr>
        <w:ind w:firstLineChars="252" w:firstLine="706"/>
        <w:jc w:val="both"/>
        <w:rPr>
          <w:rFonts w:ascii="Times New Roman" w:hAnsi="Times New Roman" w:cs="Times New Roman"/>
          <w:sz w:val="28"/>
          <w:szCs w:val="28"/>
          <w:lang w:val="kk-KZ"/>
        </w:rPr>
      </w:pPr>
    </w:p>
    <w:p w14:paraId="757259D2" w14:textId="77777777" w:rsidR="003955CD" w:rsidRPr="002A4C7E" w:rsidRDefault="003955CD" w:rsidP="00FA598B">
      <w:pPr>
        <w:ind w:firstLineChars="252" w:firstLine="706"/>
        <w:jc w:val="both"/>
        <w:rPr>
          <w:rFonts w:ascii="Times New Roman" w:hAnsi="Times New Roman" w:cs="Times New Roman"/>
          <w:sz w:val="28"/>
          <w:szCs w:val="28"/>
          <w:lang w:val="kk-KZ"/>
        </w:rPr>
      </w:pPr>
    </w:p>
    <w:p w14:paraId="3EECB1D8" w14:textId="77777777" w:rsidR="003955CD" w:rsidRPr="002A4C7E" w:rsidRDefault="003955CD" w:rsidP="003955CD">
      <w:pPr>
        <w:jc w:val="both"/>
        <w:rPr>
          <w:rFonts w:ascii="Times New Roman" w:hAnsi="Times New Roman" w:cs="Times New Roman"/>
          <w:sz w:val="28"/>
          <w:szCs w:val="28"/>
          <w:lang w:val="kk-KZ"/>
        </w:rPr>
      </w:pPr>
    </w:p>
    <w:p w14:paraId="196F7C52" w14:textId="77777777" w:rsidR="003955CD" w:rsidRPr="002A4C7E" w:rsidRDefault="003955CD" w:rsidP="003955CD">
      <w:pPr>
        <w:jc w:val="both"/>
        <w:rPr>
          <w:rFonts w:ascii="Times New Roman" w:hAnsi="Times New Roman" w:cs="Times New Roman"/>
          <w:sz w:val="28"/>
          <w:szCs w:val="28"/>
          <w:lang w:val="kk-KZ"/>
        </w:rPr>
      </w:pPr>
    </w:p>
    <w:p w14:paraId="650108E3" w14:textId="77777777" w:rsidR="003955CD" w:rsidRPr="002A4C7E" w:rsidRDefault="003955CD" w:rsidP="003955CD">
      <w:pPr>
        <w:jc w:val="both"/>
        <w:rPr>
          <w:rFonts w:ascii="Times New Roman" w:hAnsi="Times New Roman" w:cs="Times New Roman"/>
          <w:sz w:val="28"/>
          <w:szCs w:val="28"/>
          <w:lang w:val="kk-KZ"/>
        </w:rPr>
      </w:pPr>
    </w:p>
    <w:p w14:paraId="73BEE805" w14:textId="77777777" w:rsidR="003955CD" w:rsidRPr="002A4C7E" w:rsidRDefault="003955CD" w:rsidP="003955CD">
      <w:pPr>
        <w:jc w:val="both"/>
        <w:rPr>
          <w:rFonts w:ascii="Times New Roman" w:hAnsi="Times New Roman" w:cs="Times New Roman"/>
          <w:sz w:val="28"/>
          <w:szCs w:val="28"/>
          <w:lang w:val="kk-KZ"/>
        </w:rPr>
      </w:pPr>
    </w:p>
    <w:p w14:paraId="7DD7F5CF" w14:textId="77777777" w:rsidR="003955CD" w:rsidRPr="002A4C7E" w:rsidRDefault="003955CD" w:rsidP="003955CD">
      <w:pPr>
        <w:jc w:val="both"/>
        <w:rPr>
          <w:rFonts w:ascii="Times New Roman" w:hAnsi="Times New Roman" w:cs="Times New Roman"/>
          <w:sz w:val="28"/>
          <w:szCs w:val="28"/>
          <w:lang w:val="kk-KZ"/>
        </w:rPr>
      </w:pPr>
    </w:p>
    <w:p w14:paraId="60FDF8EA" w14:textId="3B59BB7E" w:rsidR="003955CD" w:rsidRPr="002A4C7E" w:rsidRDefault="003955CD" w:rsidP="003955CD">
      <w:pPr>
        <w:jc w:val="both"/>
        <w:rPr>
          <w:rFonts w:ascii="Times New Roman" w:hAnsi="Times New Roman" w:cs="Times New Roman"/>
          <w:sz w:val="28"/>
          <w:szCs w:val="28"/>
          <w:lang w:val="kk-KZ"/>
        </w:rPr>
      </w:pPr>
    </w:p>
    <w:p w14:paraId="7C7AA06B" w14:textId="07692C4D" w:rsidR="00D246BB" w:rsidRPr="002A4C7E" w:rsidRDefault="00D246BB" w:rsidP="003955CD">
      <w:pPr>
        <w:jc w:val="both"/>
        <w:rPr>
          <w:rFonts w:ascii="Times New Roman" w:hAnsi="Times New Roman" w:cs="Times New Roman"/>
          <w:sz w:val="28"/>
          <w:szCs w:val="28"/>
          <w:lang w:val="kk-KZ"/>
        </w:rPr>
      </w:pPr>
    </w:p>
    <w:p w14:paraId="67A6D901" w14:textId="12EC5462" w:rsidR="003955CD" w:rsidRPr="002A4C7E" w:rsidRDefault="003955CD" w:rsidP="003955CD">
      <w:pPr>
        <w:jc w:val="center"/>
        <w:rPr>
          <w:rFonts w:ascii="Times New Roman" w:hAnsi="Times New Roman" w:cs="Times New Roman"/>
          <w:sz w:val="28"/>
          <w:szCs w:val="28"/>
          <w:lang w:val="kk-KZ"/>
        </w:rPr>
      </w:pPr>
      <w:r w:rsidRPr="002A4C7E">
        <w:rPr>
          <w:rFonts w:ascii="Times New Roman" w:hAnsi="Times New Roman" w:cs="Times New Roman"/>
          <w:b/>
          <w:sz w:val="28"/>
          <w:szCs w:val="28"/>
          <w:lang w:val="kk-KZ"/>
        </w:rPr>
        <w:t xml:space="preserve">БЕЛГІЛЕУЛЕР МЕН </w:t>
      </w:r>
      <w:r w:rsidRPr="002A4C7E">
        <w:rPr>
          <w:rFonts w:ascii="Times New Roman" w:hAnsi="Times New Roman" w:cs="Times New Roman"/>
          <w:b/>
          <w:spacing w:val="-5"/>
          <w:sz w:val="28"/>
          <w:szCs w:val="28"/>
          <w:lang w:val="kk-KZ"/>
        </w:rPr>
        <w:t>ҚЫСҚАРТУЛАР</w:t>
      </w:r>
    </w:p>
    <w:p w14:paraId="06DFDB93" w14:textId="77777777" w:rsidR="003955CD" w:rsidRPr="002A4C7E" w:rsidRDefault="003955CD" w:rsidP="003955CD">
      <w:pPr>
        <w:jc w:val="both"/>
        <w:rPr>
          <w:rFonts w:ascii="Times New Roman" w:hAnsi="Times New Roman" w:cs="Times New Roman"/>
          <w:sz w:val="28"/>
          <w:szCs w:val="28"/>
          <w:lang w:val="kk-KZ"/>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28"/>
      </w:tblGrid>
      <w:tr w:rsidR="00FA598B" w14:paraId="4A05F611" w14:textId="77777777" w:rsidTr="00FA598B">
        <w:tc>
          <w:tcPr>
            <w:tcW w:w="1526" w:type="dxa"/>
          </w:tcPr>
          <w:p w14:paraId="68B18CFE" w14:textId="3C3C7D66"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ҚР</w:t>
            </w:r>
          </w:p>
        </w:tc>
        <w:tc>
          <w:tcPr>
            <w:tcW w:w="8328" w:type="dxa"/>
          </w:tcPr>
          <w:p w14:paraId="7E7AD9E4" w14:textId="427A75A7"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Қазақстан Республикасы</w:t>
            </w:r>
          </w:p>
        </w:tc>
      </w:tr>
      <w:tr w:rsidR="00FA598B" w:rsidRPr="00FC3EB1" w14:paraId="2843D0CA" w14:textId="77777777" w:rsidTr="00FA598B">
        <w:tc>
          <w:tcPr>
            <w:tcW w:w="1526" w:type="dxa"/>
          </w:tcPr>
          <w:p w14:paraId="61BDB5C7" w14:textId="7BDFE80F"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МЖБС</w:t>
            </w:r>
          </w:p>
        </w:tc>
        <w:tc>
          <w:tcPr>
            <w:tcW w:w="8328" w:type="dxa"/>
          </w:tcPr>
          <w:p w14:paraId="45F377B2" w14:textId="210A854C" w:rsidR="00FA598B" w:rsidRDefault="00FA598B" w:rsidP="00FA598B">
            <w:pPr>
              <w:rPr>
                <w:rFonts w:ascii="Times New Roman" w:hAnsi="Times New Roman" w:cs="Times New Roman"/>
                <w:sz w:val="28"/>
                <w:szCs w:val="28"/>
                <w:lang w:val="kk-KZ"/>
              </w:rPr>
            </w:pPr>
            <w:r>
              <w:rPr>
                <w:rFonts w:ascii="Times New Roman" w:hAnsi="Times New Roman" w:cs="Times New Roman"/>
                <w:sz w:val="28"/>
                <w:szCs w:val="28"/>
                <w:lang w:val="kk-KZ"/>
              </w:rPr>
              <w:t>–</w:t>
            </w:r>
            <w:r w:rsidRPr="006D2592">
              <w:rPr>
                <w:rFonts w:ascii="Times New Roman" w:hAnsi="Times New Roman" w:cs="Times New Roman"/>
                <w:sz w:val="28"/>
                <w:szCs w:val="28"/>
                <w:lang w:val="kk-KZ"/>
              </w:rPr>
              <w:t xml:space="preserve"> мемлекеттік жалпыға міндетті білім стандарты</w:t>
            </w:r>
          </w:p>
        </w:tc>
      </w:tr>
      <w:tr w:rsidR="00FA598B" w14:paraId="38CFB47C" w14:textId="77777777" w:rsidTr="00FA598B">
        <w:tc>
          <w:tcPr>
            <w:tcW w:w="1526" w:type="dxa"/>
          </w:tcPr>
          <w:p w14:paraId="4CADA927" w14:textId="13A7AB59"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ХТЖ</w:t>
            </w:r>
          </w:p>
        </w:tc>
        <w:tc>
          <w:tcPr>
            <w:tcW w:w="8328" w:type="dxa"/>
          </w:tcPr>
          <w:p w14:paraId="3D3F19DB" w14:textId="62E6C04E"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химия-технологиялық жүйе</w:t>
            </w:r>
          </w:p>
        </w:tc>
      </w:tr>
      <w:tr w:rsidR="00FA598B" w14:paraId="1037DD5B" w14:textId="77777777" w:rsidTr="00FA598B">
        <w:tc>
          <w:tcPr>
            <w:tcW w:w="1526" w:type="dxa"/>
          </w:tcPr>
          <w:p w14:paraId="134BCF4B" w14:textId="530C8794"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ДАФ</w:t>
            </w:r>
          </w:p>
        </w:tc>
        <w:tc>
          <w:tcPr>
            <w:tcW w:w="8328" w:type="dxa"/>
          </w:tcPr>
          <w:p w14:paraId="5E5C2658" w14:textId="4E73F626" w:rsidR="00FA598B" w:rsidRDefault="00FA598B" w:rsidP="00FA598B">
            <w:pPr>
              <w:rPr>
                <w:rFonts w:ascii="Times New Roman" w:hAnsi="Times New Roman" w:cs="Times New Roman"/>
                <w:sz w:val="28"/>
                <w:szCs w:val="28"/>
                <w:lang w:val="kk-KZ"/>
              </w:rPr>
            </w:pPr>
            <w:r>
              <w:rPr>
                <w:rFonts w:ascii="Times New Roman" w:hAnsi="Times New Roman" w:cs="Times New Roman"/>
                <w:sz w:val="28"/>
                <w:szCs w:val="28"/>
                <w:lang w:val="kk-KZ"/>
              </w:rPr>
              <w:t>–</w:t>
            </w:r>
            <w:r w:rsidRPr="006D2592">
              <w:rPr>
                <w:rFonts w:ascii="Times New Roman" w:hAnsi="Times New Roman" w:cs="Times New Roman"/>
                <w:sz w:val="28"/>
                <w:szCs w:val="28"/>
                <w:lang w:val="kk-KZ"/>
              </w:rPr>
              <w:t xml:space="preserve"> диаммонийфосфат</w:t>
            </w:r>
          </w:p>
        </w:tc>
      </w:tr>
      <w:tr w:rsidR="00FA598B" w14:paraId="4F8A59A6" w14:textId="77777777" w:rsidTr="00FA598B">
        <w:tc>
          <w:tcPr>
            <w:tcW w:w="1526" w:type="dxa"/>
          </w:tcPr>
          <w:p w14:paraId="4A33A84D" w14:textId="5FEA5771"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ЭФҚ</w:t>
            </w:r>
          </w:p>
        </w:tc>
        <w:tc>
          <w:tcPr>
            <w:tcW w:w="8328" w:type="dxa"/>
          </w:tcPr>
          <w:p w14:paraId="3ACC6D50" w14:textId="2199534E" w:rsidR="00FA598B" w:rsidRDefault="00FA598B" w:rsidP="00FA598B">
            <w:pPr>
              <w:rPr>
                <w:rFonts w:ascii="Times New Roman" w:hAnsi="Times New Roman" w:cs="Times New Roman"/>
                <w:sz w:val="28"/>
                <w:szCs w:val="28"/>
                <w:lang w:val="kk-KZ"/>
              </w:rPr>
            </w:pPr>
            <w:r>
              <w:rPr>
                <w:rFonts w:ascii="Times New Roman" w:hAnsi="Times New Roman" w:cs="Times New Roman"/>
                <w:sz w:val="28"/>
                <w:szCs w:val="28"/>
                <w:lang w:val="kk-KZ"/>
              </w:rPr>
              <w:t>–</w:t>
            </w:r>
            <w:r w:rsidRPr="006D2592">
              <w:rPr>
                <w:rFonts w:ascii="Times New Roman" w:hAnsi="Times New Roman" w:cs="Times New Roman"/>
                <w:sz w:val="28"/>
                <w:szCs w:val="28"/>
                <w:lang w:val="kk-KZ"/>
              </w:rPr>
              <w:t xml:space="preserve"> экстракциялық фосфор қышқылы</w:t>
            </w:r>
          </w:p>
        </w:tc>
      </w:tr>
      <w:tr w:rsidR="00FA598B" w14:paraId="4729D6E4" w14:textId="77777777" w:rsidTr="00FA598B">
        <w:tc>
          <w:tcPr>
            <w:tcW w:w="1526" w:type="dxa"/>
          </w:tcPr>
          <w:p w14:paraId="099E0901" w14:textId="63D25F64"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ҮБФ</w:t>
            </w:r>
          </w:p>
        </w:tc>
        <w:tc>
          <w:tcPr>
            <w:tcW w:w="8328" w:type="dxa"/>
          </w:tcPr>
          <w:p w14:paraId="0ECC1AB9" w14:textId="3E3FF5C6"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D2592">
              <w:rPr>
                <w:rFonts w:ascii="Times New Roman" w:hAnsi="Times New Roman" w:cs="Times New Roman"/>
                <w:sz w:val="28"/>
                <w:szCs w:val="28"/>
                <w:lang w:val="kk-KZ"/>
              </w:rPr>
              <w:t>үш бутил фосфат</w:t>
            </w:r>
          </w:p>
        </w:tc>
      </w:tr>
      <w:tr w:rsidR="00FA598B" w14:paraId="5733B7EE" w14:textId="77777777" w:rsidTr="00FA598B">
        <w:tc>
          <w:tcPr>
            <w:tcW w:w="1526" w:type="dxa"/>
          </w:tcPr>
          <w:p w14:paraId="2B25BEB3" w14:textId="1691E5D1"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 xml:space="preserve">ЖЖАБ </w:t>
            </w:r>
            <w:r w:rsidRPr="00470E59">
              <w:rPr>
                <w:rFonts w:ascii="Times New Roman" w:eastAsia="Calibri" w:hAnsi="Times New Roman" w:cs="Times New Roman"/>
                <w:sz w:val="28"/>
                <w:szCs w:val="28"/>
                <w:lang w:val="kk-KZ" w:eastAsia="ru-RU"/>
              </w:rPr>
              <w:t>р</w:t>
            </w:r>
          </w:p>
        </w:tc>
        <w:tc>
          <w:tcPr>
            <w:tcW w:w="8328" w:type="dxa"/>
          </w:tcPr>
          <w:p w14:paraId="621192A5" w14:textId="38333944"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ж</w:t>
            </w:r>
            <w:r w:rsidRPr="006D2592">
              <w:rPr>
                <w:rFonts w:ascii="Times New Roman" w:eastAsia="Calibri" w:hAnsi="Times New Roman" w:cs="Times New Roman"/>
                <w:sz w:val="28"/>
                <w:szCs w:val="28"/>
                <w:lang w:val="kk-KZ" w:eastAsia="ru-RU"/>
              </w:rPr>
              <w:t>оғары жылдамдықты аммонизатор-буландырғыштар</w:t>
            </w:r>
          </w:p>
        </w:tc>
      </w:tr>
      <w:tr w:rsidR="00FA598B" w14:paraId="4854E746" w14:textId="77777777" w:rsidTr="00FA598B">
        <w:tc>
          <w:tcPr>
            <w:tcW w:w="1526" w:type="dxa"/>
          </w:tcPr>
          <w:p w14:paraId="76240631" w14:textId="1DD72AC2"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ШМШ</w:t>
            </w:r>
          </w:p>
        </w:tc>
        <w:tc>
          <w:tcPr>
            <w:tcW w:w="8328" w:type="dxa"/>
          </w:tcPr>
          <w:p w14:paraId="5F0E72BF" w14:textId="69805493"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шектелген мүмкіндік шоғыры</w:t>
            </w:r>
          </w:p>
        </w:tc>
      </w:tr>
      <w:tr w:rsidR="00FA598B" w14:paraId="4441E6C2" w14:textId="77777777" w:rsidTr="00FA598B">
        <w:tc>
          <w:tcPr>
            <w:tcW w:w="1526" w:type="dxa"/>
          </w:tcPr>
          <w:p w14:paraId="7C3932C1" w14:textId="4B5A3604"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ҚР</w:t>
            </w:r>
          </w:p>
        </w:tc>
        <w:tc>
          <w:tcPr>
            <w:tcW w:w="8328" w:type="dxa"/>
          </w:tcPr>
          <w:p w14:paraId="395D1D82" w14:textId="6D3C6E3F"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xml:space="preserve">– </w:t>
            </w:r>
            <w:r w:rsidRPr="006D2592">
              <w:rPr>
                <w:rFonts w:ascii="Times New Roman" w:eastAsia="Calibri" w:hAnsi="Times New Roman" w:cs="Times New Roman"/>
                <w:sz w:val="28"/>
                <w:szCs w:val="28"/>
                <w:lang w:val="kk-KZ" w:eastAsia="ru-RU"/>
              </w:rPr>
              <w:t>құбырлы реактор</w:t>
            </w:r>
          </w:p>
        </w:tc>
      </w:tr>
      <w:tr w:rsidR="00FA598B" w14:paraId="738B3173" w14:textId="77777777" w:rsidTr="00FA598B">
        <w:tc>
          <w:tcPr>
            <w:tcW w:w="1526" w:type="dxa"/>
          </w:tcPr>
          <w:p w14:paraId="2F3E74D9" w14:textId="1315FDF9"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ТБФ</w:t>
            </w:r>
          </w:p>
        </w:tc>
        <w:tc>
          <w:tcPr>
            <w:tcW w:w="8328" w:type="dxa"/>
          </w:tcPr>
          <w:p w14:paraId="0A15708B" w14:textId="02EE502E"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трибутилфосфат</w:t>
            </w:r>
          </w:p>
        </w:tc>
      </w:tr>
      <w:tr w:rsidR="00FA598B" w14:paraId="0AEE79B2" w14:textId="77777777" w:rsidTr="00FA598B">
        <w:tc>
          <w:tcPr>
            <w:tcW w:w="1526" w:type="dxa"/>
          </w:tcPr>
          <w:p w14:paraId="3DF50861" w14:textId="3877A40D"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МеСТ</w:t>
            </w:r>
          </w:p>
        </w:tc>
        <w:tc>
          <w:tcPr>
            <w:tcW w:w="8328" w:type="dxa"/>
          </w:tcPr>
          <w:p w14:paraId="7C4F57F6" w14:textId="6B5F8209"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мемлекеттік стандарт</w:t>
            </w:r>
          </w:p>
        </w:tc>
      </w:tr>
      <w:tr w:rsidR="00FA598B" w14:paraId="44D6597E" w14:textId="77777777" w:rsidTr="00FA598B">
        <w:tc>
          <w:tcPr>
            <w:tcW w:w="1526" w:type="dxa"/>
          </w:tcPr>
          <w:p w14:paraId="79BF68C5" w14:textId="6466C34D"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ТЖ</w:t>
            </w:r>
          </w:p>
        </w:tc>
        <w:tc>
          <w:tcPr>
            <w:tcW w:w="8328" w:type="dxa"/>
          </w:tcPr>
          <w:p w14:paraId="3F2335DE" w14:textId="645EAD1A"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технологиялық жүйе</w:t>
            </w:r>
          </w:p>
        </w:tc>
      </w:tr>
      <w:tr w:rsidR="00FA598B" w14:paraId="3124B0E5" w14:textId="77777777" w:rsidTr="00FA598B">
        <w:tc>
          <w:tcPr>
            <w:tcW w:w="1526" w:type="dxa"/>
          </w:tcPr>
          <w:p w14:paraId="6E341A6D" w14:textId="6B7E1AE6"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х.т</w:t>
            </w:r>
          </w:p>
        </w:tc>
        <w:tc>
          <w:tcPr>
            <w:tcW w:w="8328" w:type="dxa"/>
          </w:tcPr>
          <w:p w14:paraId="5FE6B7C4" w14:textId="718DD899"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химиялық таза</w:t>
            </w:r>
          </w:p>
        </w:tc>
      </w:tr>
      <w:tr w:rsidR="00FA598B" w14:paraId="57192F4C" w14:textId="77777777" w:rsidTr="00FA598B">
        <w:tc>
          <w:tcPr>
            <w:tcW w:w="1526" w:type="dxa"/>
          </w:tcPr>
          <w:p w14:paraId="67A32119" w14:textId="60AA5D6F"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 xml:space="preserve">pH </w:t>
            </w:r>
          </w:p>
        </w:tc>
        <w:tc>
          <w:tcPr>
            <w:tcW w:w="8328" w:type="dxa"/>
          </w:tcPr>
          <w:p w14:paraId="7839A919" w14:textId="4EFE2C40"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ортаның қалжағдайы – қышқылдық, сілтілік</w:t>
            </w:r>
          </w:p>
        </w:tc>
      </w:tr>
      <w:tr w:rsidR="00FA598B" w14:paraId="670106D5" w14:textId="77777777" w:rsidTr="00FA598B">
        <w:tc>
          <w:tcPr>
            <w:tcW w:w="1526" w:type="dxa"/>
          </w:tcPr>
          <w:p w14:paraId="7C38632D" w14:textId="0698874D"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 xml:space="preserve">г </w:t>
            </w:r>
          </w:p>
        </w:tc>
        <w:tc>
          <w:tcPr>
            <w:tcW w:w="8328" w:type="dxa"/>
          </w:tcPr>
          <w:p w14:paraId="1A41BD1F" w14:textId="4B4C4564"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xml:space="preserve">– грамм, салмақ </w:t>
            </w:r>
          </w:p>
        </w:tc>
      </w:tr>
      <w:tr w:rsidR="00FA598B" w14:paraId="4D9A3A14" w14:textId="77777777" w:rsidTr="00FA598B">
        <w:tc>
          <w:tcPr>
            <w:tcW w:w="1526" w:type="dxa"/>
          </w:tcPr>
          <w:p w14:paraId="2D6FF88A" w14:textId="26890A89"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 xml:space="preserve">кг </w:t>
            </w:r>
          </w:p>
        </w:tc>
        <w:tc>
          <w:tcPr>
            <w:tcW w:w="8328" w:type="dxa"/>
          </w:tcPr>
          <w:p w14:paraId="3B9E93D6" w14:textId="0E7E6186"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килограмм, салмақ</w:t>
            </w:r>
          </w:p>
        </w:tc>
      </w:tr>
      <w:tr w:rsidR="00FA598B" w14:paraId="4109CE35" w14:textId="77777777" w:rsidTr="00FA598B">
        <w:tc>
          <w:tcPr>
            <w:tcW w:w="1526" w:type="dxa"/>
          </w:tcPr>
          <w:p w14:paraId="30B2FA17" w14:textId="03AFC385"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 xml:space="preserve">т </w:t>
            </w:r>
          </w:p>
        </w:tc>
        <w:tc>
          <w:tcPr>
            <w:tcW w:w="8328" w:type="dxa"/>
          </w:tcPr>
          <w:p w14:paraId="5D31229D" w14:textId="623204D0"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тонна, салмақ</w:t>
            </w:r>
          </w:p>
        </w:tc>
      </w:tr>
      <w:tr w:rsidR="00FA598B" w14:paraId="0EE5B64B" w14:textId="77777777" w:rsidTr="00FA598B">
        <w:tc>
          <w:tcPr>
            <w:tcW w:w="1526" w:type="dxa"/>
          </w:tcPr>
          <w:p w14:paraId="303893AF" w14:textId="78440087"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 xml:space="preserve">τ </w:t>
            </w:r>
          </w:p>
        </w:tc>
        <w:tc>
          <w:tcPr>
            <w:tcW w:w="8328" w:type="dxa"/>
          </w:tcPr>
          <w:p w14:paraId="05865E8B" w14:textId="00A518D1" w:rsidR="00FA598B" w:rsidRDefault="00FA598B" w:rsidP="00FA598B">
            <w:pPr>
              <w:rPr>
                <w:rFonts w:ascii="Times New Roman" w:hAnsi="Times New Roman" w:cs="Times New Roman"/>
                <w:sz w:val="28"/>
                <w:szCs w:val="28"/>
                <w:lang w:val="kk-KZ"/>
              </w:rPr>
            </w:pPr>
            <w:r>
              <w:rPr>
                <w:rFonts w:ascii="Times New Roman" w:hAnsi="Times New Roman" w:cs="Times New Roman"/>
                <w:sz w:val="28"/>
                <w:szCs w:val="28"/>
                <w:lang w:val="kk-KZ"/>
              </w:rPr>
              <w:t>–</w:t>
            </w:r>
            <w:r w:rsidRPr="006D2592">
              <w:rPr>
                <w:rFonts w:ascii="Times New Roman" w:hAnsi="Times New Roman" w:cs="Times New Roman"/>
                <w:sz w:val="28"/>
                <w:szCs w:val="28"/>
                <w:lang w:val="kk-KZ"/>
              </w:rPr>
              <w:t xml:space="preserve"> уақыт </w:t>
            </w:r>
          </w:p>
        </w:tc>
      </w:tr>
      <w:tr w:rsidR="00FA598B" w14:paraId="0EE5EFF9" w14:textId="77777777" w:rsidTr="00FA598B">
        <w:tc>
          <w:tcPr>
            <w:tcW w:w="1526" w:type="dxa"/>
          </w:tcPr>
          <w:p w14:paraId="1D8F0CC7" w14:textId="287C10AC"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 xml:space="preserve">с </w:t>
            </w:r>
          </w:p>
        </w:tc>
        <w:tc>
          <w:tcPr>
            <w:tcW w:w="8328" w:type="dxa"/>
          </w:tcPr>
          <w:p w14:paraId="13E9E43F" w14:textId="50FBD566"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xml:space="preserve">– секунд, уақыт </w:t>
            </w:r>
          </w:p>
        </w:tc>
      </w:tr>
      <w:tr w:rsidR="00FA598B" w14:paraId="69F7A6B4" w14:textId="77777777" w:rsidTr="00FA598B">
        <w:tc>
          <w:tcPr>
            <w:tcW w:w="1526" w:type="dxa"/>
          </w:tcPr>
          <w:p w14:paraId="2633E7F2" w14:textId="78993928"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 xml:space="preserve">мин. </w:t>
            </w:r>
          </w:p>
        </w:tc>
        <w:tc>
          <w:tcPr>
            <w:tcW w:w="8328" w:type="dxa"/>
          </w:tcPr>
          <w:p w14:paraId="3055E324" w14:textId="5D120779"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минут, уақыт</w:t>
            </w:r>
          </w:p>
        </w:tc>
      </w:tr>
      <w:tr w:rsidR="00FA598B" w14:paraId="4550C807" w14:textId="77777777" w:rsidTr="00FA598B">
        <w:tc>
          <w:tcPr>
            <w:tcW w:w="1526" w:type="dxa"/>
          </w:tcPr>
          <w:p w14:paraId="5CC3444B" w14:textId="0981C2ED"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сағ.</w:t>
            </w:r>
          </w:p>
        </w:tc>
        <w:tc>
          <w:tcPr>
            <w:tcW w:w="8328" w:type="dxa"/>
          </w:tcPr>
          <w:p w14:paraId="4A1FE995" w14:textId="276D6FBD"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xml:space="preserve">– сағат, уақыт </w:t>
            </w:r>
          </w:p>
        </w:tc>
      </w:tr>
      <w:tr w:rsidR="00FA598B" w14:paraId="76755CD6" w14:textId="77777777" w:rsidTr="00FA598B">
        <w:tc>
          <w:tcPr>
            <w:tcW w:w="1526" w:type="dxa"/>
          </w:tcPr>
          <w:p w14:paraId="471698A6" w14:textId="3A2C826F"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w:t>
            </w:r>
          </w:p>
        </w:tc>
        <w:tc>
          <w:tcPr>
            <w:tcW w:w="8328" w:type="dxa"/>
          </w:tcPr>
          <w:p w14:paraId="48EAE58E" w14:textId="0F95C540" w:rsidR="00FA598B" w:rsidRDefault="00FA598B" w:rsidP="00FA598B">
            <w:pPr>
              <w:rPr>
                <w:rFonts w:ascii="Times New Roman" w:hAnsi="Times New Roman" w:cs="Times New Roman"/>
                <w:sz w:val="28"/>
                <w:szCs w:val="28"/>
                <w:lang w:val="kk-KZ"/>
              </w:rPr>
            </w:pPr>
            <w:r>
              <w:rPr>
                <w:rFonts w:ascii="Times New Roman" w:hAnsi="Times New Roman" w:cs="Times New Roman"/>
                <w:sz w:val="28"/>
                <w:szCs w:val="28"/>
                <w:lang w:val="kk-KZ"/>
              </w:rPr>
              <w:t>–</w:t>
            </w:r>
            <w:r w:rsidRPr="006D2592">
              <w:rPr>
                <w:rFonts w:ascii="Times New Roman" w:hAnsi="Times New Roman" w:cs="Times New Roman"/>
                <w:sz w:val="28"/>
                <w:szCs w:val="28"/>
                <w:lang w:val="kk-KZ"/>
              </w:rPr>
              <w:t xml:space="preserve"> пайыз</w:t>
            </w:r>
          </w:p>
        </w:tc>
      </w:tr>
      <w:tr w:rsidR="00FA598B" w14:paraId="25266BC9" w14:textId="77777777" w:rsidTr="00FA598B">
        <w:tc>
          <w:tcPr>
            <w:tcW w:w="1526" w:type="dxa"/>
          </w:tcPr>
          <w:p w14:paraId="0F777F4C" w14:textId="2F133A79"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 xml:space="preserve">К </w:t>
            </w:r>
          </w:p>
        </w:tc>
        <w:tc>
          <w:tcPr>
            <w:tcW w:w="8328" w:type="dxa"/>
          </w:tcPr>
          <w:p w14:paraId="765B3C54" w14:textId="0D710749"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Келвин, температура</w:t>
            </w:r>
          </w:p>
        </w:tc>
      </w:tr>
      <w:tr w:rsidR="00FA598B" w:rsidRPr="00FC3EB1" w14:paraId="132EFEFB" w14:textId="77777777" w:rsidTr="00FA598B">
        <w:tc>
          <w:tcPr>
            <w:tcW w:w="1526" w:type="dxa"/>
          </w:tcPr>
          <w:p w14:paraId="7B68BA90" w14:textId="1C41FE1E"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м</w:t>
            </w:r>
            <w:r w:rsidRPr="00470E59">
              <w:rPr>
                <w:rFonts w:ascii="Times New Roman" w:hAnsi="Times New Roman" w:cs="Times New Roman"/>
                <w:sz w:val="28"/>
                <w:szCs w:val="28"/>
                <w:vertAlign w:val="superscript"/>
                <w:lang w:val="kk-KZ"/>
              </w:rPr>
              <w:t>3</w:t>
            </w:r>
            <w:r w:rsidRPr="00470E59">
              <w:rPr>
                <w:rFonts w:ascii="Times New Roman" w:hAnsi="Times New Roman" w:cs="Times New Roman"/>
                <w:sz w:val="28"/>
                <w:szCs w:val="28"/>
                <w:lang w:val="kk-KZ"/>
              </w:rPr>
              <w:t xml:space="preserve">/кг </w:t>
            </w:r>
          </w:p>
        </w:tc>
        <w:tc>
          <w:tcPr>
            <w:tcW w:w="8328" w:type="dxa"/>
          </w:tcPr>
          <w:p w14:paraId="7BCA1906" w14:textId="1B7A4850"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тығыздықтың үймелі салмақтың өлшем бірлігі</w:t>
            </w:r>
          </w:p>
        </w:tc>
      </w:tr>
      <w:tr w:rsidR="00FA598B" w14:paraId="40D82823" w14:textId="77777777" w:rsidTr="00FA598B">
        <w:tc>
          <w:tcPr>
            <w:tcW w:w="1526" w:type="dxa"/>
          </w:tcPr>
          <w:p w14:paraId="0CF8AA25" w14:textId="5B963942"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 xml:space="preserve">м </w:t>
            </w:r>
          </w:p>
        </w:tc>
        <w:tc>
          <w:tcPr>
            <w:tcW w:w="8328" w:type="dxa"/>
          </w:tcPr>
          <w:p w14:paraId="3AA40171" w14:textId="33B3C625"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xml:space="preserve">– метр, ұзындық </w:t>
            </w:r>
          </w:p>
        </w:tc>
      </w:tr>
      <w:tr w:rsidR="00FA598B" w14:paraId="45DD7F23" w14:textId="77777777" w:rsidTr="00FA598B">
        <w:tc>
          <w:tcPr>
            <w:tcW w:w="1526" w:type="dxa"/>
          </w:tcPr>
          <w:p w14:paraId="3F88A99F" w14:textId="7B571A3A"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см,</w:t>
            </w:r>
            <w:r>
              <w:rPr>
                <w:rFonts w:ascii="Times New Roman" w:hAnsi="Times New Roman" w:cs="Times New Roman"/>
                <w:sz w:val="28"/>
                <w:szCs w:val="28"/>
                <w:lang w:val="kk-KZ"/>
              </w:rPr>
              <w:t xml:space="preserve"> </w:t>
            </w:r>
            <w:r w:rsidRPr="00470E59">
              <w:rPr>
                <w:rFonts w:ascii="Times New Roman" w:hAnsi="Times New Roman" w:cs="Times New Roman"/>
                <w:sz w:val="28"/>
                <w:szCs w:val="28"/>
                <w:lang w:val="kk-KZ"/>
              </w:rPr>
              <w:t>мм</w:t>
            </w:r>
          </w:p>
        </w:tc>
        <w:tc>
          <w:tcPr>
            <w:tcW w:w="8328" w:type="dxa"/>
          </w:tcPr>
          <w:p w14:paraId="78E0099B" w14:textId="249BE933"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сантиметр, миллиметр, ұзындық</w:t>
            </w:r>
          </w:p>
        </w:tc>
      </w:tr>
      <w:tr w:rsidR="00FA598B" w14:paraId="6B9A8024" w14:textId="77777777" w:rsidTr="00FA598B">
        <w:tc>
          <w:tcPr>
            <w:tcW w:w="1526" w:type="dxa"/>
          </w:tcPr>
          <w:p w14:paraId="5D6336E8" w14:textId="00138A41"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 xml:space="preserve">МПа </w:t>
            </w:r>
          </w:p>
        </w:tc>
        <w:tc>
          <w:tcPr>
            <w:tcW w:w="8328" w:type="dxa"/>
          </w:tcPr>
          <w:p w14:paraId="423E5047" w14:textId="4EF5B720"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мегаПаскаль, қысым</w:t>
            </w:r>
          </w:p>
        </w:tc>
      </w:tr>
      <w:tr w:rsidR="00FA598B" w14:paraId="31B62B44" w14:textId="77777777" w:rsidTr="00FA598B">
        <w:tc>
          <w:tcPr>
            <w:tcW w:w="1526" w:type="dxa"/>
          </w:tcPr>
          <w:p w14:paraId="2132E8CE" w14:textId="17CB19D1" w:rsidR="00FA598B" w:rsidRDefault="00FA598B" w:rsidP="00FA598B">
            <w:pPr>
              <w:rPr>
                <w:rFonts w:ascii="Times New Roman" w:hAnsi="Times New Roman" w:cs="Times New Roman"/>
                <w:sz w:val="28"/>
                <w:szCs w:val="28"/>
                <w:lang w:val="kk-KZ"/>
              </w:rPr>
            </w:pPr>
            <w:r w:rsidRPr="00470E59">
              <w:rPr>
                <w:rFonts w:ascii="Times New Roman" w:hAnsi="Times New Roman" w:cs="Times New Roman"/>
                <w:sz w:val="28"/>
                <w:szCs w:val="28"/>
                <w:lang w:val="kk-KZ"/>
              </w:rPr>
              <w:t>е.қ</w:t>
            </w:r>
          </w:p>
        </w:tc>
        <w:tc>
          <w:tcPr>
            <w:tcW w:w="8328" w:type="dxa"/>
          </w:tcPr>
          <w:p w14:paraId="3919E6C0" w14:textId="42FECC45" w:rsidR="00FA598B" w:rsidRDefault="00FA598B" w:rsidP="00FA598B">
            <w:pPr>
              <w:rPr>
                <w:rFonts w:ascii="Times New Roman" w:hAnsi="Times New Roman" w:cs="Times New Roman"/>
                <w:sz w:val="28"/>
                <w:szCs w:val="28"/>
                <w:lang w:val="kk-KZ"/>
              </w:rPr>
            </w:pPr>
            <w:r w:rsidRPr="006D2592">
              <w:rPr>
                <w:rFonts w:ascii="Times New Roman" w:hAnsi="Times New Roman" w:cs="Times New Roman"/>
                <w:sz w:val="28"/>
                <w:szCs w:val="28"/>
                <w:lang w:val="kk-KZ"/>
              </w:rPr>
              <w:t>– ерімейтін қалдық</w:t>
            </w:r>
          </w:p>
        </w:tc>
      </w:tr>
    </w:tbl>
    <w:p w14:paraId="61F88B77" w14:textId="2A522E9D" w:rsidR="003955CD" w:rsidRPr="002A4C7E" w:rsidRDefault="003955CD" w:rsidP="00FA598B">
      <w:pPr>
        <w:rPr>
          <w:rFonts w:ascii="Times New Roman" w:hAnsi="Times New Roman" w:cs="Times New Roman"/>
          <w:sz w:val="28"/>
          <w:szCs w:val="28"/>
          <w:lang w:val="kk-KZ"/>
        </w:rPr>
      </w:pPr>
    </w:p>
    <w:p w14:paraId="3EA6F062" w14:textId="77777777" w:rsidR="003955CD" w:rsidRDefault="003955CD" w:rsidP="003955CD">
      <w:pPr>
        <w:ind w:firstLine="567"/>
        <w:jc w:val="center"/>
        <w:rPr>
          <w:rFonts w:ascii="Times New Roman" w:hAnsi="Times New Roman" w:cs="Times New Roman"/>
          <w:b/>
          <w:sz w:val="28"/>
          <w:szCs w:val="28"/>
          <w:lang w:val="kk-KZ"/>
        </w:rPr>
      </w:pPr>
    </w:p>
    <w:p w14:paraId="4694A95E" w14:textId="77777777" w:rsidR="00FA598B" w:rsidRPr="002A4C7E" w:rsidRDefault="00FA598B" w:rsidP="003955CD">
      <w:pPr>
        <w:ind w:firstLine="567"/>
        <w:jc w:val="center"/>
        <w:rPr>
          <w:rFonts w:ascii="Times New Roman" w:hAnsi="Times New Roman" w:cs="Times New Roman"/>
          <w:b/>
          <w:sz w:val="28"/>
          <w:szCs w:val="28"/>
          <w:lang w:val="kk-KZ"/>
        </w:rPr>
      </w:pPr>
    </w:p>
    <w:p w14:paraId="2560B6D2" w14:textId="77777777" w:rsidR="003955CD" w:rsidRPr="002A4C7E" w:rsidRDefault="003955CD" w:rsidP="003955CD">
      <w:pPr>
        <w:ind w:firstLine="567"/>
        <w:jc w:val="center"/>
        <w:rPr>
          <w:rFonts w:ascii="Times New Roman" w:hAnsi="Times New Roman" w:cs="Times New Roman"/>
          <w:b/>
          <w:sz w:val="28"/>
          <w:szCs w:val="28"/>
          <w:lang w:val="kk-KZ"/>
        </w:rPr>
      </w:pPr>
    </w:p>
    <w:p w14:paraId="0A525A41" w14:textId="77777777" w:rsidR="003955CD" w:rsidRPr="002A4C7E" w:rsidRDefault="003955CD" w:rsidP="003955CD">
      <w:pPr>
        <w:ind w:firstLine="567"/>
        <w:jc w:val="center"/>
        <w:rPr>
          <w:rFonts w:ascii="Times New Roman" w:hAnsi="Times New Roman" w:cs="Times New Roman"/>
          <w:b/>
          <w:sz w:val="28"/>
          <w:szCs w:val="28"/>
          <w:lang w:val="kk-KZ"/>
        </w:rPr>
      </w:pPr>
    </w:p>
    <w:p w14:paraId="145D196D" w14:textId="77777777" w:rsidR="003955CD" w:rsidRPr="002A4C7E" w:rsidRDefault="003955CD" w:rsidP="003955CD">
      <w:pPr>
        <w:ind w:firstLine="567"/>
        <w:jc w:val="center"/>
        <w:rPr>
          <w:rFonts w:ascii="Times New Roman" w:hAnsi="Times New Roman" w:cs="Times New Roman"/>
          <w:b/>
          <w:sz w:val="28"/>
          <w:szCs w:val="28"/>
          <w:lang w:val="kk-KZ"/>
        </w:rPr>
      </w:pPr>
    </w:p>
    <w:p w14:paraId="52A52BB6" w14:textId="77777777" w:rsidR="003955CD" w:rsidRPr="002A4C7E" w:rsidRDefault="003955CD" w:rsidP="003955CD">
      <w:pPr>
        <w:ind w:firstLine="567"/>
        <w:jc w:val="center"/>
        <w:rPr>
          <w:rFonts w:ascii="Times New Roman" w:hAnsi="Times New Roman" w:cs="Times New Roman"/>
          <w:b/>
          <w:sz w:val="28"/>
          <w:szCs w:val="28"/>
          <w:lang w:val="kk-KZ"/>
        </w:rPr>
      </w:pPr>
    </w:p>
    <w:p w14:paraId="258AB90A" w14:textId="77777777" w:rsidR="003955CD" w:rsidRPr="002A4C7E" w:rsidRDefault="003955CD" w:rsidP="003955CD">
      <w:pPr>
        <w:ind w:firstLine="567"/>
        <w:jc w:val="center"/>
        <w:rPr>
          <w:rFonts w:ascii="Times New Roman" w:hAnsi="Times New Roman" w:cs="Times New Roman"/>
          <w:b/>
          <w:sz w:val="28"/>
          <w:szCs w:val="28"/>
          <w:lang w:val="kk-KZ"/>
        </w:rPr>
      </w:pPr>
    </w:p>
    <w:p w14:paraId="55E978E4" w14:textId="4A124581" w:rsidR="003955CD" w:rsidRDefault="003955CD" w:rsidP="003955CD">
      <w:pPr>
        <w:ind w:firstLine="567"/>
        <w:jc w:val="center"/>
        <w:rPr>
          <w:rFonts w:ascii="Times New Roman" w:hAnsi="Times New Roman" w:cs="Times New Roman"/>
          <w:b/>
          <w:sz w:val="28"/>
          <w:szCs w:val="28"/>
          <w:lang w:val="kk-KZ"/>
        </w:rPr>
      </w:pPr>
    </w:p>
    <w:p w14:paraId="3A013F8E" w14:textId="77777777" w:rsidR="00504AA1" w:rsidRPr="002A4C7E" w:rsidRDefault="00504AA1" w:rsidP="003955CD">
      <w:pPr>
        <w:ind w:firstLine="567"/>
        <w:jc w:val="center"/>
        <w:rPr>
          <w:rFonts w:ascii="Times New Roman" w:hAnsi="Times New Roman" w:cs="Times New Roman"/>
          <w:b/>
          <w:sz w:val="28"/>
          <w:szCs w:val="28"/>
          <w:lang w:val="kk-KZ"/>
        </w:rPr>
      </w:pPr>
    </w:p>
    <w:p w14:paraId="78CFAEDF" w14:textId="77777777" w:rsidR="003955CD" w:rsidRPr="002A4C7E" w:rsidRDefault="003955CD" w:rsidP="003955CD">
      <w:pPr>
        <w:ind w:firstLine="567"/>
        <w:jc w:val="center"/>
        <w:rPr>
          <w:rFonts w:ascii="Times New Roman" w:hAnsi="Times New Roman" w:cs="Times New Roman"/>
          <w:b/>
          <w:sz w:val="28"/>
          <w:szCs w:val="28"/>
          <w:lang w:val="kk-KZ"/>
        </w:rPr>
      </w:pPr>
    </w:p>
    <w:p w14:paraId="52749E5E" w14:textId="20D18C66" w:rsidR="003955CD" w:rsidRPr="002A4C7E" w:rsidRDefault="003955CD" w:rsidP="003955CD">
      <w:pPr>
        <w:ind w:firstLine="567"/>
        <w:jc w:val="center"/>
        <w:rPr>
          <w:rFonts w:ascii="Times New Roman" w:hAnsi="Times New Roman" w:cs="Times New Roman"/>
          <w:b/>
          <w:sz w:val="28"/>
          <w:szCs w:val="28"/>
          <w:lang w:val="kk-KZ"/>
        </w:rPr>
      </w:pPr>
    </w:p>
    <w:p w14:paraId="2203ED10" w14:textId="77777777" w:rsidR="007867F0" w:rsidRPr="002A4C7E" w:rsidRDefault="007867F0" w:rsidP="003955CD">
      <w:pPr>
        <w:ind w:firstLine="567"/>
        <w:jc w:val="center"/>
        <w:rPr>
          <w:rFonts w:ascii="Times New Roman" w:hAnsi="Times New Roman" w:cs="Times New Roman"/>
          <w:b/>
          <w:sz w:val="28"/>
          <w:szCs w:val="28"/>
          <w:lang w:val="kk-KZ"/>
        </w:rPr>
      </w:pPr>
    </w:p>
    <w:p w14:paraId="5EEC51A4" w14:textId="77777777" w:rsidR="003955CD" w:rsidRPr="002A4C7E" w:rsidRDefault="003955CD" w:rsidP="003955CD">
      <w:pPr>
        <w:ind w:firstLine="567"/>
        <w:jc w:val="center"/>
        <w:rPr>
          <w:rFonts w:ascii="Times New Roman" w:hAnsi="Times New Roman" w:cs="Times New Roman"/>
          <w:b/>
          <w:sz w:val="28"/>
          <w:szCs w:val="28"/>
          <w:lang w:val="kk-KZ"/>
        </w:rPr>
      </w:pPr>
    </w:p>
    <w:p w14:paraId="503565C8" w14:textId="77777777" w:rsidR="003955CD" w:rsidRPr="002A4C7E" w:rsidRDefault="003955CD" w:rsidP="00FA598B">
      <w:pPr>
        <w:jc w:val="center"/>
        <w:rPr>
          <w:rFonts w:ascii="Times New Roman" w:hAnsi="Times New Roman" w:cs="Times New Roman"/>
          <w:b/>
          <w:sz w:val="28"/>
          <w:szCs w:val="28"/>
          <w:lang w:val="kk-KZ"/>
        </w:rPr>
      </w:pPr>
      <w:r w:rsidRPr="002A4C7E">
        <w:rPr>
          <w:rFonts w:ascii="Times New Roman" w:hAnsi="Times New Roman" w:cs="Times New Roman"/>
          <w:b/>
          <w:sz w:val="28"/>
          <w:szCs w:val="28"/>
          <w:lang w:val="kk-KZ"/>
        </w:rPr>
        <w:t>КІРІСПЕ</w:t>
      </w:r>
    </w:p>
    <w:p w14:paraId="2B8E8200" w14:textId="77777777" w:rsidR="003955CD" w:rsidRPr="002A4C7E" w:rsidRDefault="003955CD" w:rsidP="003955CD">
      <w:pPr>
        <w:jc w:val="center"/>
        <w:rPr>
          <w:rFonts w:ascii="Times New Roman" w:hAnsi="Times New Roman" w:cs="Times New Roman"/>
          <w:b/>
          <w:sz w:val="28"/>
          <w:szCs w:val="28"/>
          <w:lang w:val="kk-KZ"/>
        </w:rPr>
      </w:pPr>
    </w:p>
    <w:p w14:paraId="3D077A88" w14:textId="14CB83A1" w:rsidR="00351FEC" w:rsidRPr="00FA598B" w:rsidRDefault="00351FEC" w:rsidP="00FA598B">
      <w:pPr>
        <w:ind w:firstLine="709"/>
        <w:jc w:val="both"/>
        <w:rPr>
          <w:rFonts w:ascii="Times New Roman" w:eastAsia="Calibri" w:hAnsi="Times New Roman" w:cs="Times New Roman"/>
          <w:sz w:val="28"/>
          <w:szCs w:val="28"/>
          <w:lang w:val="kk-KZ" w:eastAsia="ru-RU"/>
        </w:rPr>
      </w:pPr>
      <w:bookmarkStart w:id="2" w:name="_Hlk106127973"/>
      <w:r w:rsidRPr="00FA598B">
        <w:rPr>
          <w:rFonts w:ascii="Times New Roman" w:eastAsia="Calibri" w:hAnsi="Times New Roman" w:cs="Times New Roman"/>
          <w:b/>
          <w:sz w:val="28"/>
          <w:szCs w:val="28"/>
          <w:lang w:val="kk-KZ" w:eastAsia="ru-RU"/>
        </w:rPr>
        <w:t>Мәселенің өзектілігі</w:t>
      </w:r>
      <w:r w:rsidRPr="00504AA1">
        <w:rPr>
          <w:rFonts w:ascii="Times New Roman" w:eastAsia="Calibri" w:hAnsi="Times New Roman" w:cs="Times New Roman"/>
          <w:b/>
          <w:sz w:val="28"/>
          <w:szCs w:val="28"/>
          <w:lang w:val="kk-KZ" w:eastAsia="ru-RU"/>
        </w:rPr>
        <w:t xml:space="preserve">. </w:t>
      </w:r>
      <w:r w:rsidR="00B357A4" w:rsidRPr="00FA598B">
        <w:rPr>
          <w:rFonts w:ascii="Times New Roman" w:eastAsia="Calibri" w:hAnsi="Times New Roman" w:cs="Times New Roman"/>
          <w:sz w:val="28"/>
          <w:szCs w:val="28"/>
          <w:lang w:val="kk-KZ" w:eastAsia="ru-RU"/>
        </w:rPr>
        <w:t xml:space="preserve">Қазақстан Республикасының президенті Қасым-Жомарт Тоқаевтың 2020 жылғы 1-қыркүйекіндегі Қазақстан халқына жолдауында жаңа жағдайдағы еліміздің экономикалық дамуына тоқталған. </w:t>
      </w:r>
      <w:r w:rsidRPr="00504AA1">
        <w:rPr>
          <w:rFonts w:ascii="Times New Roman" w:eastAsia="Calibri" w:hAnsi="Times New Roman" w:cs="Times New Roman"/>
          <w:sz w:val="28"/>
          <w:szCs w:val="28"/>
          <w:lang w:val="kk-KZ" w:eastAsia="ru-RU"/>
        </w:rPr>
        <w:t xml:space="preserve"> Мемлекет басшысы ұзаққа созылған мұнай</w:t>
      </w:r>
      <w:r w:rsidRPr="00FA598B">
        <w:rPr>
          <w:rFonts w:ascii="Times New Roman" w:eastAsia="Calibri" w:hAnsi="Times New Roman" w:cs="Times New Roman"/>
          <w:sz w:val="28"/>
          <w:szCs w:val="28"/>
          <w:lang w:val="kk-KZ" w:eastAsia="ru-RU"/>
        </w:rPr>
        <w:t xml:space="preserve"> дәуірі аяқталуға жақын екенін атап өтіп, әлемдік нарыққа дайын болу керектігін баса айтқан болатын. Сонымен қатар еліміздің  экономикалық дамуы жоғары болуы үшін жеті қағидатты  атап өтті: </w:t>
      </w:r>
    </w:p>
    <w:p w14:paraId="62F47B8F" w14:textId="50DE3A90" w:rsidR="00351FEC" w:rsidRPr="00FA598B" w:rsidRDefault="00FA598B" w:rsidP="00FA598B">
      <w:pPr>
        <w:ind w:firstLine="709"/>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w:t>
      </w:r>
      <w:r w:rsidR="00351FEC" w:rsidRPr="00FA598B">
        <w:rPr>
          <w:rFonts w:ascii="Times New Roman" w:eastAsia="Calibri" w:hAnsi="Times New Roman" w:cs="Times New Roman"/>
          <w:sz w:val="28"/>
          <w:szCs w:val="28"/>
          <w:lang w:val="kk-KZ" w:eastAsia="ru-RU"/>
        </w:rPr>
        <w:t xml:space="preserve"> игіліктер мен міндеттердің адал бөлінуі;</w:t>
      </w:r>
    </w:p>
    <w:p w14:paraId="58351A14" w14:textId="66C63A64" w:rsidR="00351FEC" w:rsidRPr="00FA598B" w:rsidRDefault="00FA598B" w:rsidP="00FA598B">
      <w:pPr>
        <w:ind w:firstLine="709"/>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w:t>
      </w:r>
      <w:r w:rsidR="00351FEC" w:rsidRPr="00FA598B">
        <w:rPr>
          <w:rFonts w:ascii="Times New Roman" w:eastAsia="Calibri" w:hAnsi="Times New Roman" w:cs="Times New Roman"/>
          <w:sz w:val="28"/>
          <w:szCs w:val="28"/>
          <w:lang w:val="kk-KZ" w:eastAsia="ru-RU"/>
        </w:rPr>
        <w:t xml:space="preserve"> жеке кәсіпкерлікке жетекшілік жасау орны;</w:t>
      </w:r>
    </w:p>
    <w:p w14:paraId="08365825" w14:textId="6AA81A68" w:rsidR="00351FEC" w:rsidRPr="00FA598B" w:rsidRDefault="00FA598B" w:rsidP="00FA598B">
      <w:pPr>
        <w:ind w:firstLine="709"/>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w:t>
      </w:r>
      <w:r w:rsidR="00351FEC" w:rsidRPr="00FA598B">
        <w:rPr>
          <w:rFonts w:ascii="Times New Roman" w:eastAsia="Calibri" w:hAnsi="Times New Roman" w:cs="Times New Roman"/>
          <w:sz w:val="28"/>
          <w:szCs w:val="28"/>
          <w:lang w:val="kk-KZ" w:eastAsia="ru-RU"/>
        </w:rPr>
        <w:t xml:space="preserve"> кәсіпкерлердің жаңа буыны үшін әділ бәсекелестікте нарықтау;</w:t>
      </w:r>
    </w:p>
    <w:p w14:paraId="27E045FB" w14:textId="6E54C915" w:rsidR="00351FEC" w:rsidRPr="00FA598B" w:rsidRDefault="00FA598B" w:rsidP="00FA598B">
      <w:pPr>
        <w:ind w:firstLine="709"/>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w:t>
      </w:r>
      <w:r w:rsidR="00351FEC" w:rsidRPr="00FA598B">
        <w:rPr>
          <w:rFonts w:ascii="Times New Roman" w:eastAsia="Calibri" w:hAnsi="Times New Roman" w:cs="Times New Roman"/>
          <w:sz w:val="28"/>
          <w:szCs w:val="28"/>
          <w:lang w:val="kk-KZ" w:eastAsia="ru-RU"/>
        </w:rPr>
        <w:t xml:space="preserve"> өнімділікті көбейту, экономиканың ауқымдылының және технологиялық сипатын жоғарлату;</w:t>
      </w:r>
    </w:p>
    <w:p w14:paraId="61E96D0C" w14:textId="051D4387" w:rsidR="00351FEC" w:rsidRPr="00FA598B" w:rsidRDefault="00FA598B" w:rsidP="00FA598B">
      <w:pPr>
        <w:ind w:firstLine="709"/>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w:t>
      </w:r>
      <w:r w:rsidR="00351FEC" w:rsidRPr="00FA598B">
        <w:rPr>
          <w:rFonts w:ascii="Times New Roman" w:eastAsia="Calibri" w:hAnsi="Times New Roman" w:cs="Times New Roman"/>
          <w:sz w:val="28"/>
          <w:szCs w:val="28"/>
          <w:lang w:val="kk-KZ" w:eastAsia="ru-RU"/>
        </w:rPr>
        <w:t xml:space="preserve"> адамдық капиталды дамыта отырып жаңа үлгідегі білім саласына инвестиция баулу;</w:t>
      </w:r>
    </w:p>
    <w:p w14:paraId="53094E68" w14:textId="1224B79F" w:rsidR="00351FEC" w:rsidRPr="00FA598B" w:rsidRDefault="00FA598B" w:rsidP="00FA598B">
      <w:pPr>
        <w:ind w:firstLine="709"/>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w:t>
      </w:r>
      <w:r w:rsidR="00351FEC" w:rsidRPr="00FA598B">
        <w:rPr>
          <w:rFonts w:ascii="Times New Roman" w:eastAsia="Calibri" w:hAnsi="Times New Roman" w:cs="Times New Roman"/>
          <w:sz w:val="28"/>
          <w:szCs w:val="28"/>
          <w:lang w:val="kk-KZ" w:eastAsia="ru-RU"/>
        </w:rPr>
        <w:t xml:space="preserve"> қоршаған ортаны қорғай отыры «Жасыл» экономиканы дамыту;</w:t>
      </w:r>
    </w:p>
    <w:p w14:paraId="2711DEF3" w14:textId="1280FCC0" w:rsidR="00351FEC" w:rsidRPr="00FA598B" w:rsidRDefault="00FA598B" w:rsidP="00FA598B">
      <w:pPr>
        <w:ind w:firstLine="709"/>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w:t>
      </w:r>
      <w:r w:rsidR="00351FEC" w:rsidRPr="00FA598B">
        <w:rPr>
          <w:rFonts w:ascii="Times New Roman" w:eastAsia="Calibri" w:hAnsi="Times New Roman" w:cs="Times New Roman"/>
          <w:sz w:val="28"/>
          <w:szCs w:val="28"/>
          <w:lang w:val="kk-KZ" w:eastAsia="ru-RU"/>
        </w:rPr>
        <w:t xml:space="preserve"> мемлекет тарапынан нақты шешімдер қабылдау және сол үшін қоғам алдында жауапты болуын нақтылау [1].</w:t>
      </w:r>
    </w:p>
    <w:p w14:paraId="73A2CAB8" w14:textId="77777777" w:rsidR="00351FEC" w:rsidRPr="00FA598B" w:rsidRDefault="00351FEC" w:rsidP="00FA598B">
      <w:pPr>
        <w:ind w:firstLine="709"/>
        <w:jc w:val="both"/>
        <w:rPr>
          <w:rFonts w:ascii="Times New Roman" w:hAnsi="Times New Roman" w:cs="Times New Roman"/>
          <w:sz w:val="28"/>
          <w:szCs w:val="28"/>
          <w:lang w:val="kk-KZ"/>
        </w:rPr>
      </w:pPr>
      <w:r w:rsidRPr="00FA598B">
        <w:rPr>
          <w:rFonts w:ascii="Times New Roman" w:hAnsi="Times New Roman" w:cs="Times New Roman"/>
          <w:sz w:val="28"/>
          <w:szCs w:val="28"/>
          <w:lang w:val="kk-KZ"/>
        </w:rPr>
        <w:t xml:space="preserve">Экономиканың агроөнеркәсіптік секторында минералдық тыңайтқыштар ауыл шаруашылығы дақылдарының өнімділігі мен сапасын арттыруда маңызды рөл атқарады. Фосфор саласының экспорттық бағытын ескере отырып, оны макроэкономикадан тыс қарауға болмайды, өйткені оның жағдайы күрделі және тұрақсыз болып қалады. </w:t>
      </w:r>
    </w:p>
    <w:p w14:paraId="4747E8C2" w14:textId="67F7BB4C" w:rsidR="00351FEC" w:rsidRPr="00FA598B" w:rsidRDefault="00351FEC" w:rsidP="00FA598B">
      <w:pPr>
        <w:ind w:firstLine="709"/>
        <w:jc w:val="both"/>
        <w:rPr>
          <w:rFonts w:ascii="Times New Roman" w:hAnsi="Times New Roman" w:cs="Times New Roman"/>
          <w:sz w:val="28"/>
          <w:szCs w:val="28"/>
          <w:lang w:val="kk-KZ"/>
        </w:rPr>
      </w:pPr>
      <w:r w:rsidRPr="00FA598B">
        <w:rPr>
          <w:rFonts w:ascii="Times New Roman" w:hAnsi="Times New Roman" w:cs="Times New Roman"/>
          <w:sz w:val="28"/>
          <w:szCs w:val="28"/>
          <w:lang w:val="kk-KZ"/>
        </w:rPr>
        <w:t xml:space="preserve">Мұнай химиясын есепке алмағанда Қаратау бассейніндегі фосфориттердің ірі </w:t>
      </w:r>
      <w:r w:rsidR="005738AD">
        <w:rPr>
          <w:rFonts w:ascii="Times New Roman" w:hAnsi="Times New Roman" w:cs="Times New Roman"/>
          <w:sz w:val="28"/>
          <w:szCs w:val="28"/>
          <w:lang w:val="kk-KZ"/>
        </w:rPr>
        <w:t>кенорын</w:t>
      </w:r>
      <w:r w:rsidRPr="00FA598B">
        <w:rPr>
          <w:rFonts w:ascii="Times New Roman" w:hAnsi="Times New Roman" w:cs="Times New Roman"/>
          <w:sz w:val="28"/>
          <w:szCs w:val="28"/>
          <w:lang w:val="kk-KZ"/>
        </w:rPr>
        <w:t xml:space="preserve">дарына негізделіп фосфор, фосфорлы тыңайтқыштар, химиялық өнім экспортының 70%-нан астамы экспортқа бағдарланған сала болып табылады. Фосфорит кенін 55-60% өндіру, ұсақтау және жіктеу процесінде өлшем белгісі гранулометриялық құрамы бойынша электротермиялық өңдеу үшін қолдануға болмайтын, ал химиялық құрамы бойынша экстракциялық фосфор қышқылына химиялық өңдеу үшін аз қолданылатын -10 мм класты фракцияның фосфоритті ұсақ бөлшегіне өтеді [2]. </w:t>
      </w:r>
    </w:p>
    <w:p w14:paraId="2CB93451" w14:textId="77777777" w:rsidR="00351FEC" w:rsidRPr="00FA598B" w:rsidRDefault="00351FEC" w:rsidP="00FA598B">
      <w:pPr>
        <w:ind w:firstLine="709"/>
        <w:jc w:val="both"/>
        <w:rPr>
          <w:rFonts w:ascii="Times New Roman" w:hAnsi="Times New Roman" w:cs="Times New Roman"/>
          <w:sz w:val="28"/>
          <w:szCs w:val="28"/>
          <w:lang w:val="kk-KZ"/>
        </w:rPr>
      </w:pPr>
      <w:r w:rsidRPr="00FA598B">
        <w:rPr>
          <w:rFonts w:ascii="Times New Roman" w:hAnsi="Times New Roman" w:cs="Times New Roman"/>
          <w:sz w:val="28"/>
          <w:szCs w:val="28"/>
          <w:lang w:val="kk-KZ"/>
        </w:rPr>
        <w:t>Фосфориттерді өндіру мен фосфорлы тыңайтқыштарды өндіру көлемінің өсуіне байланысты фосфоритті шикізаттың кондициялық емес ұсақ фракцияларын кешенді фосфорлы және фосфоры бар тыңайтқыштарға қайта өңдеу жөніндегі жаңа тиімді технологияларды әзірлеу проблемасы халық шаруашылығының маңызды міндеті болып табылады.</w:t>
      </w:r>
    </w:p>
    <w:p w14:paraId="5818D919" w14:textId="0D8BC527" w:rsidR="00351FEC" w:rsidRPr="00FA598B" w:rsidRDefault="00351FEC" w:rsidP="00FA598B">
      <w:pPr>
        <w:ind w:firstLine="709"/>
        <w:jc w:val="both"/>
        <w:rPr>
          <w:rFonts w:ascii="Times New Roman" w:hAnsi="Times New Roman" w:cs="Times New Roman"/>
          <w:sz w:val="28"/>
          <w:szCs w:val="28"/>
          <w:lang w:val="kk-KZ"/>
        </w:rPr>
      </w:pPr>
      <w:r w:rsidRPr="00FA598B">
        <w:rPr>
          <w:rFonts w:ascii="Times New Roman" w:hAnsi="Times New Roman" w:cs="Times New Roman"/>
          <w:sz w:val="28"/>
          <w:szCs w:val="28"/>
          <w:lang w:val="kk-KZ"/>
        </w:rPr>
        <w:t xml:space="preserve">Қаратау фосфорит бассейінді фосфор өнеркәсібі саласында қажетті шикізат өңдегенде жүз шақты миллиондай </w:t>
      </w:r>
      <w:r w:rsidR="00DF53AF">
        <w:rPr>
          <w:rFonts w:ascii="Times New Roman" w:hAnsi="Times New Roman" w:cs="Times New Roman"/>
          <w:sz w:val="28"/>
          <w:szCs w:val="28"/>
          <w:lang w:val="kk-KZ"/>
        </w:rPr>
        <w:t>баланстан</w:t>
      </w:r>
      <w:r w:rsidRPr="00FA598B">
        <w:rPr>
          <w:rFonts w:ascii="Times New Roman" w:hAnsi="Times New Roman" w:cs="Times New Roman"/>
          <w:sz w:val="28"/>
          <w:szCs w:val="28"/>
          <w:lang w:val="kk-KZ"/>
        </w:rPr>
        <w:t xml:space="preserve"> тыс пайдалы жыныстар жинақталған. Бұл қалдықтар тек қана ҚР емес, көршілес елдердің де экологиялық жағдайын бұзады. Осы қалдықтарды жою одан дайын өнім алу мен оның ішінде диаммонийфосфат алу өте өзекті мәселе.</w:t>
      </w:r>
    </w:p>
    <w:p w14:paraId="4C4D6D79" w14:textId="77777777" w:rsidR="00351FEC" w:rsidRPr="00FA598B" w:rsidRDefault="00351FEC" w:rsidP="00FA598B">
      <w:pPr>
        <w:ind w:firstLine="709"/>
        <w:jc w:val="both"/>
        <w:rPr>
          <w:rFonts w:ascii="Times New Roman" w:hAnsi="Times New Roman" w:cs="Times New Roman"/>
          <w:sz w:val="28"/>
          <w:szCs w:val="28"/>
          <w:lang w:val="kk-KZ"/>
        </w:rPr>
      </w:pPr>
      <w:r w:rsidRPr="00FA598B">
        <w:rPr>
          <w:rFonts w:ascii="Times New Roman" w:hAnsi="Times New Roman" w:cs="Times New Roman"/>
          <w:sz w:val="28"/>
          <w:szCs w:val="28"/>
          <w:lang w:val="kk-KZ"/>
        </w:rPr>
        <w:t>Минералды тыңайтқыштарды қолдану дақылдардың өнімділігін арттыруда, сондай-ақ жаңартылатын энергия көздерін өндіруде маңызды рөл атқарады.</w:t>
      </w:r>
    </w:p>
    <w:p w14:paraId="516D892E" w14:textId="77777777" w:rsidR="00351FEC" w:rsidRPr="00FA598B" w:rsidRDefault="00351FEC" w:rsidP="00FA598B">
      <w:pPr>
        <w:ind w:firstLine="709"/>
        <w:jc w:val="both"/>
        <w:rPr>
          <w:rFonts w:ascii="Times New Roman" w:hAnsi="Times New Roman" w:cs="Times New Roman"/>
          <w:sz w:val="28"/>
          <w:szCs w:val="28"/>
          <w:lang w:val="kk-KZ"/>
        </w:rPr>
      </w:pPr>
      <w:r w:rsidRPr="00FA598B">
        <w:rPr>
          <w:rFonts w:ascii="Times New Roman" w:hAnsi="Times New Roman" w:cs="Times New Roman"/>
          <w:sz w:val="28"/>
          <w:szCs w:val="28"/>
          <w:lang w:val="kk-KZ"/>
        </w:rPr>
        <w:t>Тыңайтқыштар өндірісінің жаңа қуаттарын құру және Р</w:t>
      </w:r>
      <w:r w:rsidRPr="00FA598B">
        <w:rPr>
          <w:rFonts w:ascii="Times New Roman" w:hAnsi="Times New Roman" w:cs="Times New Roman"/>
          <w:sz w:val="28"/>
          <w:szCs w:val="28"/>
          <w:vertAlign w:val="subscript"/>
          <w:lang w:val="kk-KZ"/>
        </w:rPr>
        <w:t>2</w:t>
      </w:r>
      <w:r w:rsidRPr="00FA598B">
        <w:rPr>
          <w:rFonts w:ascii="Times New Roman" w:hAnsi="Times New Roman" w:cs="Times New Roman"/>
          <w:sz w:val="28"/>
          <w:szCs w:val="28"/>
          <w:lang w:val="kk-KZ"/>
        </w:rPr>
        <w:t>О</w:t>
      </w:r>
      <w:r w:rsidRPr="00FA598B">
        <w:rPr>
          <w:rFonts w:ascii="Times New Roman" w:hAnsi="Times New Roman" w:cs="Times New Roman"/>
          <w:sz w:val="28"/>
          <w:szCs w:val="28"/>
          <w:vertAlign w:val="subscript"/>
          <w:lang w:val="kk-KZ"/>
        </w:rPr>
        <w:t>5</w:t>
      </w:r>
      <w:r w:rsidRPr="00FA598B">
        <w:rPr>
          <w:rFonts w:ascii="Times New Roman" w:hAnsi="Times New Roman" w:cs="Times New Roman"/>
          <w:sz w:val="28"/>
          <w:szCs w:val="28"/>
          <w:lang w:val="kk-KZ"/>
        </w:rPr>
        <w:t>–тің қажетті көлемін буланған қышқылмен 100% қамтамасыз ету, елеулі күрделі салымдарға әкеп соғатындықтан, жұмыс істеп тұрған өндірістерді жаңғырту мәселелерін пысықтаған жөн. Сондықтан барабанды түйіршектегіш-кептіргішті (БТК) пайдалану арқылы диаммонийфосфатынын (ДАФ) технологиясын және бейтараптандыру жылуын тиімді пайдалануға негізделген буландырылмаған экстракциялық фосфор қышқылын (ЭФҚ) тұтынудың барынша мүмкін үлесін әзірлеу және ұсыну өте өзекті мәселе болып көрінеді.</w:t>
      </w:r>
    </w:p>
    <w:p w14:paraId="72349BD3" w14:textId="318B8F99" w:rsidR="00351FEC" w:rsidRPr="00FA598B" w:rsidRDefault="00351FEC" w:rsidP="00FA598B">
      <w:pPr>
        <w:widowControl/>
        <w:adjustRightInd w:val="0"/>
        <w:ind w:firstLine="709"/>
        <w:jc w:val="both"/>
        <w:rPr>
          <w:rFonts w:ascii="Times New Roman" w:eastAsia="Calibri" w:hAnsi="Times New Roman" w:cs="Times New Roman"/>
          <w:iCs/>
          <w:sz w:val="28"/>
          <w:szCs w:val="28"/>
          <w:lang w:val="kk-KZ" w:eastAsia="ru-RU"/>
        </w:rPr>
      </w:pPr>
      <w:r w:rsidRPr="00FA598B">
        <w:rPr>
          <w:rFonts w:ascii="Times New Roman" w:hAnsi="Times New Roman" w:cs="Times New Roman"/>
          <w:b/>
          <w:sz w:val="28"/>
          <w:szCs w:val="28"/>
          <w:lang w:val="kk-KZ"/>
        </w:rPr>
        <w:t>Ғылыми</w:t>
      </w:r>
      <w:r w:rsidR="001220E6">
        <w:rPr>
          <w:rFonts w:ascii="Times New Roman" w:hAnsi="Times New Roman" w:cs="Times New Roman"/>
          <w:b/>
          <w:sz w:val="28"/>
          <w:szCs w:val="28"/>
          <w:lang w:val="kk-KZ"/>
        </w:rPr>
        <w:t>-</w:t>
      </w:r>
      <w:r w:rsidRPr="00FA598B">
        <w:rPr>
          <w:rFonts w:ascii="Times New Roman" w:hAnsi="Times New Roman" w:cs="Times New Roman"/>
          <w:b/>
          <w:sz w:val="28"/>
          <w:szCs w:val="28"/>
          <w:lang w:val="kk-KZ"/>
        </w:rPr>
        <w:t>зерттеу жұмыстарының жоспарымен байланысы.</w:t>
      </w:r>
      <w:r w:rsidRPr="00FA598B">
        <w:rPr>
          <w:sz w:val="28"/>
          <w:szCs w:val="28"/>
          <w:lang w:val="kk-KZ"/>
        </w:rPr>
        <w:t xml:space="preserve"> </w:t>
      </w:r>
      <w:r w:rsidRPr="00FA598B">
        <w:rPr>
          <w:rFonts w:ascii="Times New Roman" w:eastAsia="Calibri" w:hAnsi="Times New Roman" w:cs="Times New Roman"/>
          <w:iCs/>
          <w:sz w:val="28"/>
          <w:szCs w:val="28"/>
          <w:lang w:val="kk-KZ" w:eastAsia="ru-RU"/>
        </w:rPr>
        <w:t>Диссертациялық жұмыс М.</w:t>
      </w:r>
      <w:r w:rsidR="00B6249E">
        <w:rPr>
          <w:rFonts w:ascii="Times New Roman" w:eastAsia="Calibri" w:hAnsi="Times New Roman" w:cs="Times New Roman"/>
          <w:iCs/>
          <w:sz w:val="28"/>
          <w:szCs w:val="28"/>
          <w:lang w:val="kk-KZ" w:eastAsia="ru-RU"/>
        </w:rPr>
        <w:t xml:space="preserve"> </w:t>
      </w:r>
      <w:r w:rsidRPr="00FA598B">
        <w:rPr>
          <w:rFonts w:ascii="Times New Roman" w:eastAsia="Calibri" w:hAnsi="Times New Roman" w:cs="Times New Roman"/>
          <w:iCs/>
          <w:sz w:val="28"/>
          <w:szCs w:val="28"/>
          <w:lang w:val="kk-KZ" w:eastAsia="ru-RU"/>
        </w:rPr>
        <w:t>Ауезов атындағы ОҚУ-нің БЗХТ кафедрасының 2016-2020 жж</w:t>
      </w:r>
      <w:r w:rsidR="00B6249E">
        <w:rPr>
          <w:rFonts w:ascii="Times New Roman" w:eastAsia="Calibri" w:hAnsi="Times New Roman" w:cs="Times New Roman"/>
          <w:iCs/>
          <w:sz w:val="28"/>
          <w:szCs w:val="28"/>
          <w:lang w:val="kk-KZ" w:eastAsia="ru-RU"/>
        </w:rPr>
        <w:t>.</w:t>
      </w:r>
      <w:r w:rsidRPr="00FA598B">
        <w:rPr>
          <w:rFonts w:ascii="Times New Roman" w:eastAsia="Calibri" w:hAnsi="Times New Roman" w:cs="Times New Roman"/>
          <w:iCs/>
          <w:sz w:val="28"/>
          <w:szCs w:val="28"/>
          <w:lang w:val="kk-KZ" w:eastAsia="ru-RU"/>
        </w:rPr>
        <w:t xml:space="preserve">: Б-16-02-03-Шикізатты байыту және табиғи кен-минералды ресурстардан және әртүрлі өндірістердің техногендік қалдықтарынан бейорганикалық қосылыстарды синтездеу өнімдерін алудың баламалы және инновациялық технологияларын құру бойынша зерттеулер. </w:t>
      </w:r>
    </w:p>
    <w:p w14:paraId="674ADFFE" w14:textId="77777777" w:rsidR="00351FEC" w:rsidRPr="00FA598B" w:rsidRDefault="00351FEC" w:rsidP="00FA598B">
      <w:pPr>
        <w:widowControl/>
        <w:adjustRightInd w:val="0"/>
        <w:ind w:firstLine="709"/>
        <w:jc w:val="both"/>
        <w:rPr>
          <w:rFonts w:ascii="Times New Roman" w:eastAsia="Calibri" w:hAnsi="Times New Roman" w:cs="Times New Roman"/>
          <w:iCs/>
          <w:sz w:val="28"/>
          <w:szCs w:val="28"/>
          <w:lang w:val="kk-KZ" w:eastAsia="ru-RU"/>
        </w:rPr>
      </w:pPr>
      <w:r w:rsidRPr="00FA598B">
        <w:rPr>
          <w:rFonts w:ascii="Times New Roman" w:eastAsia="Calibri" w:hAnsi="Times New Roman" w:cs="Times New Roman"/>
          <w:iCs/>
          <w:sz w:val="28"/>
          <w:szCs w:val="28"/>
          <w:lang w:val="kk-KZ" w:eastAsia="ru-RU"/>
        </w:rPr>
        <w:t xml:space="preserve">Бөлім-1. Термохимиялық байытудың инновациялық технологияларын жасау және жасау бойынша ғылыми-зерттеу жұмыстары, әр түрлі өндірістердің табиғи шикізаты мен техногендік қалдықтарынан минералды тыңайтқыштар мен тұздар алу. </w:t>
      </w:r>
    </w:p>
    <w:p w14:paraId="3E7FF44E" w14:textId="6D6B0B9B" w:rsidR="00351FEC" w:rsidRPr="00FA598B" w:rsidRDefault="00351FEC" w:rsidP="00FA598B">
      <w:pPr>
        <w:widowControl/>
        <w:adjustRightInd w:val="0"/>
        <w:ind w:firstLine="709"/>
        <w:jc w:val="both"/>
        <w:rPr>
          <w:rFonts w:ascii="Times New Roman" w:eastAsia="Calibri" w:hAnsi="Times New Roman" w:cs="Times New Roman"/>
          <w:iCs/>
          <w:sz w:val="28"/>
          <w:szCs w:val="28"/>
          <w:lang w:val="kk-KZ" w:eastAsia="ru-RU"/>
        </w:rPr>
      </w:pPr>
      <w:r w:rsidRPr="00FA598B">
        <w:rPr>
          <w:rFonts w:ascii="Times New Roman" w:eastAsia="Calibri" w:hAnsi="Times New Roman" w:cs="Times New Roman"/>
          <w:iCs/>
          <w:sz w:val="28"/>
          <w:szCs w:val="28"/>
          <w:lang w:val="kk-KZ" w:eastAsia="ru-RU"/>
        </w:rPr>
        <w:t xml:space="preserve">4-кезең. Баланстан тыс үйінді жыныстарының өнеркәсіптік тақтатас фосфатынан тәжірибелік байытылған өнімді және олардың негізіндегі мақсатты өнімдерді – қышқылдарды, тыңайтқыштарды және пестицидтерді алу. </w:t>
      </w:r>
    </w:p>
    <w:p w14:paraId="79A70252" w14:textId="36FE8734" w:rsidR="003D672B" w:rsidRDefault="00351FEC" w:rsidP="00FA598B">
      <w:pPr>
        <w:ind w:firstLine="709"/>
        <w:jc w:val="both"/>
        <w:rPr>
          <w:rFonts w:ascii="Times New Roman" w:hAnsi="Times New Roman" w:cs="Times New Roman"/>
          <w:b/>
          <w:sz w:val="28"/>
          <w:szCs w:val="28"/>
          <w:lang w:val="kk-KZ"/>
        </w:rPr>
      </w:pPr>
      <w:r w:rsidRPr="00FA598B">
        <w:rPr>
          <w:rFonts w:ascii="Times New Roman" w:hAnsi="Times New Roman" w:cs="Times New Roman"/>
          <w:b/>
          <w:sz w:val="28"/>
          <w:szCs w:val="28"/>
          <w:lang w:val="kk-KZ"/>
        </w:rPr>
        <w:t>Зерттеу мақсаты мен міндеті.</w:t>
      </w:r>
    </w:p>
    <w:p w14:paraId="4DCC36CB" w14:textId="0D0360B1" w:rsidR="00351FEC" w:rsidRPr="00FA598B" w:rsidRDefault="00504AA1" w:rsidP="00504AA1">
      <w:pPr>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Зерттеу жұмысының мақсаты - </w:t>
      </w:r>
      <w:r w:rsidRPr="00504AA1">
        <w:rPr>
          <w:rFonts w:ascii="Times New Roman" w:hAnsi="Times New Roman" w:cs="Times New Roman"/>
          <w:sz w:val="28"/>
          <w:szCs w:val="28"/>
          <w:lang w:val="kk-KZ"/>
        </w:rPr>
        <w:t>б</w:t>
      </w:r>
      <w:r w:rsidR="00351FEC" w:rsidRPr="00504AA1">
        <w:rPr>
          <w:rFonts w:ascii="Times New Roman" w:hAnsi="Times New Roman" w:cs="Times New Roman"/>
          <w:sz w:val="28"/>
          <w:szCs w:val="28"/>
          <w:lang w:val="kk-KZ"/>
        </w:rPr>
        <w:t>аланстан тыс және кондициялы емес Жаңатас кенорының фосфатты шикізатынан диаммонийфосфат алу технологиясын әзірлеу</w:t>
      </w:r>
      <w:r w:rsidRPr="00504AA1">
        <w:rPr>
          <w:rFonts w:ascii="Times New Roman" w:hAnsi="Times New Roman" w:cs="Times New Roman"/>
          <w:sz w:val="28"/>
          <w:szCs w:val="28"/>
          <w:lang w:val="kk-KZ"/>
        </w:rPr>
        <w:t xml:space="preserve"> болып табылады</w:t>
      </w:r>
      <w:r w:rsidR="00351FEC" w:rsidRPr="00504AA1">
        <w:rPr>
          <w:rFonts w:ascii="Times New Roman" w:hAnsi="Times New Roman" w:cs="Times New Roman"/>
          <w:sz w:val="28"/>
          <w:szCs w:val="28"/>
          <w:lang w:val="kk-KZ"/>
        </w:rPr>
        <w:t>.</w:t>
      </w:r>
    </w:p>
    <w:p w14:paraId="2E5ED726" w14:textId="6B879EED" w:rsidR="00351FEC" w:rsidRPr="00FA598B" w:rsidRDefault="00351FEC" w:rsidP="00FA598B">
      <w:pPr>
        <w:pStyle w:val="1"/>
        <w:spacing w:before="0"/>
        <w:ind w:firstLine="709"/>
        <w:jc w:val="both"/>
        <w:rPr>
          <w:rFonts w:ascii="Times New Roman" w:hAnsi="Times New Roman" w:cs="Times New Roman"/>
          <w:color w:val="auto"/>
          <w:sz w:val="28"/>
          <w:szCs w:val="28"/>
          <w:lang w:val="kk-KZ"/>
        </w:rPr>
      </w:pPr>
      <w:r w:rsidRPr="00FA598B">
        <w:rPr>
          <w:rFonts w:ascii="Times New Roman" w:hAnsi="Times New Roman" w:cs="Times New Roman"/>
          <w:color w:val="auto"/>
          <w:sz w:val="28"/>
          <w:szCs w:val="28"/>
          <w:lang w:val="kk-KZ"/>
        </w:rPr>
        <w:t xml:space="preserve">Осы мақсатқа жету үшін </w:t>
      </w:r>
      <w:r w:rsidR="00504AA1" w:rsidRPr="00504AA1">
        <w:rPr>
          <w:rFonts w:ascii="Times New Roman" w:hAnsi="Times New Roman" w:cs="Times New Roman"/>
          <w:color w:val="auto"/>
          <w:sz w:val="28"/>
          <w:szCs w:val="28"/>
          <w:lang w:val="kk-KZ"/>
        </w:rPr>
        <w:t>мына</w:t>
      </w:r>
      <w:r w:rsidR="002461DB">
        <w:rPr>
          <w:rFonts w:ascii="Times New Roman" w:hAnsi="Times New Roman" w:cs="Times New Roman"/>
          <w:color w:val="auto"/>
          <w:sz w:val="28"/>
          <w:szCs w:val="28"/>
          <w:lang w:val="kk-KZ"/>
        </w:rPr>
        <w:t>н</w:t>
      </w:r>
      <w:r w:rsidR="00504AA1" w:rsidRPr="00504AA1">
        <w:rPr>
          <w:rFonts w:ascii="Times New Roman" w:hAnsi="Times New Roman" w:cs="Times New Roman"/>
          <w:color w:val="auto"/>
          <w:sz w:val="28"/>
          <w:szCs w:val="28"/>
          <w:lang w:val="kk-KZ"/>
        </w:rPr>
        <w:t>дай міндеттер орындалды</w:t>
      </w:r>
      <w:r w:rsidRPr="00504AA1">
        <w:rPr>
          <w:rFonts w:ascii="Times New Roman" w:hAnsi="Times New Roman" w:cs="Times New Roman"/>
          <w:color w:val="auto"/>
          <w:sz w:val="28"/>
          <w:szCs w:val="28"/>
          <w:lang w:val="kk-KZ"/>
        </w:rPr>
        <w:t>:</w:t>
      </w:r>
    </w:p>
    <w:p w14:paraId="077098A3" w14:textId="1845E10C" w:rsidR="00351FEC" w:rsidRPr="00FA598B" w:rsidRDefault="00FA598B" w:rsidP="00FA598B">
      <w:pPr>
        <w:ind w:firstLine="709"/>
        <w:jc w:val="both"/>
        <w:rPr>
          <w:rFonts w:ascii="Times New Roman" w:hAnsi="Times New Roman" w:cs="Times New Roman"/>
          <w:sz w:val="28"/>
          <w:szCs w:val="28"/>
          <w:lang w:val="kk-KZ"/>
        </w:rPr>
      </w:pPr>
      <w:r w:rsidRPr="00B6249E">
        <w:rPr>
          <w:rFonts w:ascii="Times New Roman" w:hAnsi="Times New Roman" w:cs="Times New Roman"/>
          <w:sz w:val="28"/>
          <w:szCs w:val="28"/>
          <w:lang w:val="kk-KZ"/>
        </w:rPr>
        <w:t>–</w:t>
      </w:r>
      <w:r w:rsidR="00351FEC" w:rsidRPr="00FA598B">
        <w:rPr>
          <w:rFonts w:ascii="Times New Roman" w:hAnsi="Times New Roman" w:cs="Times New Roman"/>
          <w:b/>
          <w:sz w:val="28"/>
          <w:szCs w:val="28"/>
          <w:lang w:val="kk-KZ"/>
        </w:rPr>
        <w:t xml:space="preserve"> </w:t>
      </w:r>
      <w:r w:rsidR="009C2DC8">
        <w:rPr>
          <w:rFonts w:ascii="Times New Roman" w:hAnsi="Times New Roman" w:cs="Times New Roman"/>
          <w:sz w:val="28"/>
          <w:szCs w:val="28"/>
          <w:lang w:val="kk-KZ"/>
        </w:rPr>
        <w:t>баланстан</w:t>
      </w:r>
      <w:r w:rsidR="00351FEC" w:rsidRPr="00FA598B">
        <w:rPr>
          <w:rFonts w:ascii="Times New Roman" w:hAnsi="Times New Roman" w:cs="Times New Roman"/>
          <w:sz w:val="28"/>
          <w:szCs w:val="28"/>
          <w:lang w:val="kk-KZ"/>
        </w:rPr>
        <w:t xml:space="preserve"> тыс және кондициялы емес Жаңатас </w:t>
      </w:r>
      <w:r w:rsidR="005738AD">
        <w:rPr>
          <w:rFonts w:ascii="Times New Roman" w:hAnsi="Times New Roman" w:cs="Times New Roman"/>
          <w:sz w:val="28"/>
          <w:szCs w:val="28"/>
          <w:lang w:val="kk-KZ"/>
        </w:rPr>
        <w:t>кенорын</w:t>
      </w:r>
      <w:r w:rsidR="00351FEC" w:rsidRPr="00FA598B">
        <w:rPr>
          <w:rFonts w:ascii="Times New Roman" w:hAnsi="Times New Roman" w:cs="Times New Roman"/>
          <w:sz w:val="28"/>
          <w:szCs w:val="28"/>
          <w:lang w:val="kk-KZ"/>
        </w:rPr>
        <w:t>ның фосфат кремнийлі шикізатының минералогиялық, химиялық құрамын зерттеу;</w:t>
      </w:r>
    </w:p>
    <w:p w14:paraId="059C51CD" w14:textId="1B4E4F07" w:rsidR="00351FEC" w:rsidRPr="00FA598B" w:rsidRDefault="00FA598B" w:rsidP="00FA598B">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51FEC" w:rsidRPr="00FA598B">
        <w:rPr>
          <w:rFonts w:ascii="Times New Roman" w:hAnsi="Times New Roman" w:cs="Times New Roman"/>
          <w:sz w:val="28"/>
          <w:szCs w:val="28"/>
          <w:lang w:val="kk-KZ"/>
        </w:rPr>
        <w:t xml:space="preserve"> </w:t>
      </w:r>
      <w:r w:rsidR="00061878">
        <w:rPr>
          <w:rFonts w:ascii="Times New Roman" w:hAnsi="Times New Roman" w:cs="Times New Roman"/>
          <w:sz w:val="28"/>
          <w:szCs w:val="28"/>
          <w:lang w:val="kk-KZ"/>
        </w:rPr>
        <w:t>Ж</w:t>
      </w:r>
      <w:r w:rsidR="00351FEC" w:rsidRPr="00FA598B">
        <w:rPr>
          <w:rFonts w:ascii="Times New Roman" w:hAnsi="Times New Roman" w:cs="Times New Roman"/>
          <w:sz w:val="28"/>
          <w:szCs w:val="28"/>
          <w:lang w:val="kk-KZ"/>
        </w:rPr>
        <w:t xml:space="preserve">аңатас </w:t>
      </w:r>
      <w:r w:rsidR="005738AD">
        <w:rPr>
          <w:rFonts w:ascii="Times New Roman" w:hAnsi="Times New Roman" w:cs="Times New Roman"/>
          <w:sz w:val="28"/>
          <w:szCs w:val="28"/>
          <w:lang w:val="kk-KZ"/>
        </w:rPr>
        <w:t>кенорын</w:t>
      </w:r>
      <w:r w:rsidR="00351FEC" w:rsidRPr="00FA598B">
        <w:rPr>
          <w:rFonts w:ascii="Times New Roman" w:hAnsi="Times New Roman" w:cs="Times New Roman"/>
          <w:sz w:val="28"/>
          <w:szCs w:val="28"/>
          <w:lang w:val="kk-KZ"/>
        </w:rPr>
        <w:t xml:space="preserve">ның </w:t>
      </w:r>
      <w:r w:rsidR="009C2DC8">
        <w:rPr>
          <w:rFonts w:ascii="Times New Roman" w:hAnsi="Times New Roman" w:cs="Times New Roman"/>
          <w:sz w:val="28"/>
          <w:szCs w:val="28"/>
          <w:lang w:val="kk-KZ"/>
        </w:rPr>
        <w:t>баланстан</w:t>
      </w:r>
      <w:r w:rsidR="00351FEC" w:rsidRPr="00FA598B">
        <w:rPr>
          <w:rFonts w:ascii="Times New Roman" w:hAnsi="Times New Roman" w:cs="Times New Roman"/>
          <w:sz w:val="28"/>
          <w:szCs w:val="28"/>
          <w:lang w:val="kk-KZ"/>
        </w:rPr>
        <w:t xml:space="preserve"> тыс фосфориттерінен экстракциялық фосфор қышқылын алу үрдісін әзірлеу;</w:t>
      </w:r>
    </w:p>
    <w:p w14:paraId="58FADBDF" w14:textId="7AE3DADE" w:rsidR="00351FEC" w:rsidRPr="00FA598B" w:rsidRDefault="00FA598B" w:rsidP="00FA598B">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51FEC" w:rsidRPr="00FA598B">
        <w:rPr>
          <w:rFonts w:ascii="Times New Roman" w:hAnsi="Times New Roman" w:cs="Times New Roman"/>
          <w:sz w:val="28"/>
          <w:szCs w:val="28"/>
          <w:lang w:val="kk-KZ"/>
        </w:rPr>
        <w:t xml:space="preserve"> </w:t>
      </w:r>
      <w:bookmarkStart w:id="3" w:name="_Hlk99628692"/>
      <w:r w:rsidR="009C2DC8">
        <w:rPr>
          <w:rFonts w:ascii="Times New Roman" w:hAnsi="Times New Roman" w:cs="Times New Roman"/>
          <w:sz w:val="28"/>
          <w:szCs w:val="28"/>
          <w:lang w:val="kk-KZ"/>
        </w:rPr>
        <w:t>баланстан</w:t>
      </w:r>
      <w:r w:rsidR="00351FEC" w:rsidRPr="00FA598B">
        <w:rPr>
          <w:rFonts w:ascii="Times New Roman" w:hAnsi="Times New Roman" w:cs="Times New Roman"/>
          <w:sz w:val="28"/>
          <w:szCs w:val="28"/>
          <w:lang w:val="kk-KZ"/>
        </w:rPr>
        <w:t xml:space="preserve"> тыс және шарттарға сәйкес емес фосфориттерінен экстракциялық фосфор қышқылын алу және тазалау тиімді көрсеткіштерін анықтау</w:t>
      </w:r>
      <w:bookmarkEnd w:id="3"/>
      <w:r w:rsidR="00351FEC" w:rsidRPr="00FA598B">
        <w:rPr>
          <w:rFonts w:ascii="Times New Roman" w:hAnsi="Times New Roman" w:cs="Times New Roman"/>
          <w:sz w:val="28"/>
          <w:szCs w:val="28"/>
          <w:lang w:val="kk-KZ"/>
        </w:rPr>
        <w:t>;</w:t>
      </w:r>
    </w:p>
    <w:p w14:paraId="2AD1CEE8" w14:textId="2ED305E3" w:rsidR="00351FEC" w:rsidRPr="00FA598B" w:rsidRDefault="00FA598B" w:rsidP="00FA598B">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51FEC" w:rsidRPr="00FA598B">
        <w:rPr>
          <w:rFonts w:ascii="Times New Roman" w:hAnsi="Times New Roman" w:cs="Times New Roman"/>
          <w:sz w:val="28"/>
          <w:szCs w:val="28"/>
          <w:lang w:val="kk-KZ"/>
        </w:rPr>
        <w:t xml:space="preserve"> </w:t>
      </w:r>
      <w:bookmarkStart w:id="4" w:name="_Hlk99628349"/>
      <w:r w:rsidR="009C2DC8">
        <w:rPr>
          <w:rFonts w:ascii="Times New Roman" w:hAnsi="Times New Roman" w:cs="Times New Roman"/>
          <w:sz w:val="28"/>
          <w:szCs w:val="28"/>
          <w:lang w:val="kk-KZ"/>
        </w:rPr>
        <w:t>баланстан</w:t>
      </w:r>
      <w:r w:rsidR="00351FEC" w:rsidRPr="00FA598B">
        <w:rPr>
          <w:rFonts w:ascii="Times New Roman" w:hAnsi="Times New Roman" w:cs="Times New Roman"/>
          <w:sz w:val="28"/>
          <w:szCs w:val="28"/>
          <w:lang w:val="kk-KZ"/>
        </w:rPr>
        <w:t xml:space="preserve"> тыс және шарттарға сәйкес  емес фосфориттерден алынған экстракциялық фосфор қышқылын буландыру және фторсыздандыру процесінің тиімді көрсеткіштерін зерттеу</w:t>
      </w:r>
      <w:bookmarkEnd w:id="4"/>
      <w:r w:rsidR="00351FEC" w:rsidRPr="00FA598B">
        <w:rPr>
          <w:rFonts w:ascii="Times New Roman" w:hAnsi="Times New Roman" w:cs="Times New Roman"/>
          <w:sz w:val="28"/>
          <w:szCs w:val="28"/>
          <w:lang w:val="kk-KZ"/>
        </w:rPr>
        <w:t>;</w:t>
      </w:r>
    </w:p>
    <w:p w14:paraId="4DFB6C67" w14:textId="4ED8B7CA" w:rsidR="00351FEC" w:rsidRPr="00FA598B" w:rsidRDefault="00FA598B" w:rsidP="00FA598B">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51FEC" w:rsidRPr="00FA598B">
        <w:rPr>
          <w:rFonts w:ascii="Times New Roman" w:hAnsi="Times New Roman" w:cs="Times New Roman"/>
          <w:sz w:val="28"/>
          <w:szCs w:val="28"/>
          <w:lang w:val="kk-KZ"/>
        </w:rPr>
        <w:t xml:space="preserve"> экстракциялық фосфор қышқылын аммиакпен бейтараптандыру арқылы диаммонийфосфатты алу технологиясын әзірлеу және математикалық моделін жасау;</w:t>
      </w:r>
    </w:p>
    <w:p w14:paraId="417A8841" w14:textId="2CF8A4E0" w:rsidR="00351FEC" w:rsidRDefault="00FA598B" w:rsidP="00FA598B">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51FEC" w:rsidRPr="00FA598B">
        <w:rPr>
          <w:rFonts w:ascii="Times New Roman" w:hAnsi="Times New Roman" w:cs="Times New Roman"/>
          <w:sz w:val="28"/>
          <w:szCs w:val="28"/>
          <w:lang w:val="kk-KZ"/>
        </w:rPr>
        <w:t xml:space="preserve"> әзірленген диаммонийфосфатын алу технологиясының экономикалық тиімділігін анықтау.</w:t>
      </w:r>
    </w:p>
    <w:p w14:paraId="14CA017A" w14:textId="77777777" w:rsidR="00351FEC" w:rsidRPr="00FA598B" w:rsidRDefault="00351FEC" w:rsidP="00FA598B">
      <w:pPr>
        <w:ind w:firstLine="709"/>
        <w:jc w:val="both"/>
        <w:rPr>
          <w:rFonts w:ascii="Times New Roman" w:hAnsi="Times New Roman" w:cs="Times New Roman"/>
          <w:sz w:val="28"/>
          <w:szCs w:val="28"/>
          <w:lang w:val="kk-KZ"/>
        </w:rPr>
      </w:pPr>
      <w:r w:rsidRPr="00FA598B">
        <w:rPr>
          <w:rFonts w:ascii="Times New Roman" w:hAnsi="Times New Roman" w:cs="Times New Roman"/>
          <w:sz w:val="28"/>
          <w:szCs w:val="28"/>
          <w:lang w:val="kk-KZ"/>
        </w:rPr>
        <w:t>Жұмысты орындау барысында талдаудың заманауи әдістері мен құрал – аспаптар ретінде: химиялық талдау, рентгенофазалық, инфрақызыл спектрометр «Avatar 370 CsI» дифференциалды термиялық талдау (ДТА), микроскопия маркасы LEICA DM 2500 P, зерттеу әдістерін қолдана отырып кешенді зертханалық зерттеулер жүргізілді; эксперименті концентрацияланбаған фосфор қышқылынан ДАФ алудың өнеркәсіптік жағдайда өткізіліп жүзеге асырылды, оның ішінде модификациялайтын қоспаларды пайдалана отырып, өнімнің физикалық қасиеттері анықталды: түйіршектердің қысымдылығы, беріктігі; өнеркәсіптік сынақтардың нәтижелері талданды.</w:t>
      </w:r>
    </w:p>
    <w:p w14:paraId="24A77353" w14:textId="78FAA3C3" w:rsidR="00351FEC" w:rsidRPr="00FA598B" w:rsidRDefault="00351FEC" w:rsidP="00FA598B">
      <w:pPr>
        <w:ind w:firstLine="709"/>
        <w:jc w:val="both"/>
        <w:rPr>
          <w:rFonts w:ascii="Times New Roman" w:hAnsi="Times New Roman" w:cs="Times New Roman"/>
          <w:sz w:val="28"/>
          <w:szCs w:val="28"/>
          <w:lang w:val="kk-KZ"/>
        </w:rPr>
      </w:pPr>
      <w:r w:rsidRPr="00FA598B">
        <w:rPr>
          <w:rFonts w:ascii="Times New Roman" w:hAnsi="Times New Roman" w:cs="Times New Roman"/>
          <w:sz w:val="28"/>
          <w:szCs w:val="28"/>
          <w:lang w:val="kk-KZ"/>
        </w:rPr>
        <w:t>Өнеркәсіптік сынақ өткізіліп зертханалық</w:t>
      </w:r>
      <w:r w:rsidR="00FB36BC">
        <w:rPr>
          <w:rFonts w:ascii="Times New Roman" w:hAnsi="Times New Roman" w:cs="Times New Roman"/>
          <w:sz w:val="28"/>
          <w:szCs w:val="28"/>
          <w:lang w:val="kk-KZ"/>
        </w:rPr>
        <w:t xml:space="preserve"> жолмен</w:t>
      </w:r>
      <w:r w:rsidRPr="00FA598B">
        <w:rPr>
          <w:rFonts w:ascii="Times New Roman" w:hAnsi="Times New Roman" w:cs="Times New Roman"/>
          <w:sz w:val="28"/>
          <w:szCs w:val="28"/>
          <w:lang w:val="kk-KZ"/>
        </w:rPr>
        <w:t xml:space="preserve"> алынған технологиялық параметрлері дәлелденді.</w:t>
      </w:r>
    </w:p>
    <w:p w14:paraId="46FFEE00" w14:textId="26567356" w:rsidR="00351FEC" w:rsidRPr="00FA598B" w:rsidRDefault="00351FEC" w:rsidP="00FA598B">
      <w:pPr>
        <w:ind w:firstLine="709"/>
        <w:jc w:val="both"/>
        <w:rPr>
          <w:rFonts w:ascii="Times New Roman" w:hAnsi="Times New Roman" w:cs="Times New Roman"/>
          <w:sz w:val="28"/>
          <w:szCs w:val="28"/>
          <w:lang w:val="kk-KZ"/>
        </w:rPr>
      </w:pPr>
      <w:r w:rsidRPr="00FA598B">
        <w:rPr>
          <w:rFonts w:ascii="Times New Roman" w:hAnsi="Times New Roman" w:cs="Times New Roman"/>
          <w:b/>
          <w:sz w:val="28"/>
          <w:szCs w:val="28"/>
          <w:lang w:val="kk-KZ"/>
        </w:rPr>
        <w:t xml:space="preserve">Зерттеу жұмысының нысаны. </w:t>
      </w:r>
      <w:r w:rsidRPr="00FA598B">
        <w:rPr>
          <w:rFonts w:ascii="Times New Roman" w:hAnsi="Times New Roman" w:cs="Times New Roman"/>
          <w:sz w:val="28"/>
          <w:szCs w:val="28"/>
          <w:lang w:val="kk-KZ"/>
        </w:rPr>
        <w:t xml:space="preserve">Жаңатас кен орнының құрамы бойынша </w:t>
      </w:r>
      <w:r w:rsidR="009C2DC8">
        <w:rPr>
          <w:rFonts w:ascii="Times New Roman" w:hAnsi="Times New Roman" w:cs="Times New Roman"/>
          <w:sz w:val="28"/>
          <w:szCs w:val="28"/>
          <w:lang w:val="kk-KZ"/>
        </w:rPr>
        <w:t>баланстан</w:t>
      </w:r>
      <w:r w:rsidRPr="00FA598B">
        <w:rPr>
          <w:rFonts w:ascii="Times New Roman" w:hAnsi="Times New Roman" w:cs="Times New Roman"/>
          <w:sz w:val="28"/>
          <w:szCs w:val="28"/>
          <w:lang w:val="kk-KZ"/>
        </w:rPr>
        <w:t xml:space="preserve"> тыс немесе шарттарға сәйкессіз және химиялық құрамы бойынша төмен сапалы фосфоритті ұсақ-түйек пен ұзақ әсер ететін фосфорлы және кешенді фосфорлы тыңайтқыштар.</w:t>
      </w:r>
    </w:p>
    <w:p w14:paraId="635A4E57" w14:textId="0C10949D" w:rsidR="00351FEC" w:rsidRDefault="00351FEC" w:rsidP="00FA598B">
      <w:pPr>
        <w:widowControl/>
        <w:adjustRightInd w:val="0"/>
        <w:ind w:firstLine="709"/>
        <w:jc w:val="both"/>
        <w:rPr>
          <w:rFonts w:ascii="Times New Roman" w:eastAsia="Calibri" w:hAnsi="Times New Roman" w:cs="Times New Roman"/>
          <w:b/>
          <w:sz w:val="28"/>
          <w:szCs w:val="28"/>
          <w:lang w:val="kk-KZ" w:eastAsia="ru-RU"/>
        </w:rPr>
      </w:pPr>
      <w:r w:rsidRPr="00FA598B">
        <w:rPr>
          <w:rFonts w:ascii="Times New Roman" w:eastAsia="Calibri" w:hAnsi="Times New Roman" w:cs="Times New Roman"/>
          <w:b/>
          <w:bCs/>
          <w:sz w:val="28"/>
          <w:szCs w:val="28"/>
          <w:lang w:val="kk-KZ" w:eastAsia="ru-RU"/>
        </w:rPr>
        <w:t>Зерттеу жұмыстың</w:t>
      </w:r>
      <w:r w:rsidRPr="00FA598B">
        <w:rPr>
          <w:rFonts w:ascii="Times New Roman" w:eastAsia="Calibri" w:hAnsi="Times New Roman" w:cs="Times New Roman"/>
          <w:b/>
          <w:sz w:val="28"/>
          <w:szCs w:val="28"/>
          <w:lang w:val="kk-KZ" w:eastAsia="ru-RU"/>
        </w:rPr>
        <w:t xml:space="preserve"> ғылыми жаңалығы:</w:t>
      </w:r>
    </w:p>
    <w:p w14:paraId="2B97B1DF" w14:textId="22A94A03" w:rsidR="00351FEC" w:rsidRPr="00F26E61" w:rsidRDefault="00AC7335" w:rsidP="00AC7335">
      <w:pPr>
        <w:ind w:right="-2" w:firstLine="708"/>
        <w:jc w:val="both"/>
        <w:rPr>
          <w:rFonts w:ascii="Times New Roman" w:eastAsia="Calibri" w:hAnsi="Times New Roman" w:cs="Times New Roman"/>
          <w:sz w:val="28"/>
          <w:szCs w:val="28"/>
          <w:highlight w:val="yellow"/>
          <w:lang w:val="kk-KZ" w:eastAsia="ru-RU"/>
        </w:rPr>
      </w:pPr>
      <w:r w:rsidRPr="00F26E61">
        <w:rPr>
          <w:rFonts w:ascii="Times New Roman" w:hAnsi="Times New Roman" w:cs="Times New Roman"/>
          <w:bCs/>
          <w:sz w:val="28"/>
          <w:lang w:val="kk-KZ"/>
        </w:rPr>
        <w:t>- Жаңатас кен орнының фосфат-кремнийлі шикізатын қышқылдық өңдеу үрдісінің тиімді көрсеткіштері орнатылды: фосфат шикізатын ыдырату коэффиценті - 95%; фосфогипсті шаю коэффиценті 98,5-99,0%; дигидратты режимді экстракция процесінің уақыты 2-3 сағат; экстракция процесінің температурасы 65-85</w:t>
      </w:r>
      <w:r w:rsidR="00EB34E9">
        <w:rPr>
          <w:rFonts w:ascii="Times New Roman" w:hAnsi="Times New Roman" w:cs="Times New Roman"/>
          <w:bCs/>
          <w:sz w:val="28"/>
          <w:vertAlign w:val="superscript"/>
          <w:lang w:val="kk-KZ"/>
        </w:rPr>
        <w:t>о</w:t>
      </w:r>
      <w:r w:rsidRPr="00F26E61">
        <w:rPr>
          <w:rFonts w:ascii="Times New Roman" w:hAnsi="Times New Roman" w:cs="Times New Roman"/>
          <w:bCs/>
          <w:sz w:val="28"/>
          <w:lang w:val="kk-KZ"/>
        </w:rPr>
        <w:t>С;</w:t>
      </w:r>
      <w:r w:rsidR="003D672B" w:rsidRPr="00F26E61">
        <w:rPr>
          <w:rFonts w:ascii="Times New Roman" w:eastAsia="Calibri" w:hAnsi="Times New Roman" w:cs="Times New Roman"/>
          <w:sz w:val="28"/>
          <w:szCs w:val="28"/>
          <w:highlight w:val="yellow"/>
          <w:lang w:val="kk-KZ" w:eastAsia="ru-RU"/>
        </w:rPr>
        <w:t xml:space="preserve"> </w:t>
      </w:r>
    </w:p>
    <w:p w14:paraId="5BEF8AE2" w14:textId="3AABEA0C" w:rsidR="00504AA1" w:rsidRPr="00F26E61" w:rsidRDefault="00504AA1" w:rsidP="00504AA1">
      <w:pPr>
        <w:pStyle w:val="ab"/>
        <w:numPr>
          <w:ilvl w:val="0"/>
          <w:numId w:val="1"/>
        </w:numPr>
        <w:tabs>
          <w:tab w:val="left" w:pos="993"/>
        </w:tabs>
        <w:ind w:left="0" w:right="-2" w:firstLine="708"/>
        <w:jc w:val="both"/>
        <w:rPr>
          <w:rFonts w:ascii="Times New Roman" w:hAnsi="Times New Roman" w:cs="Times New Roman"/>
          <w:bCs/>
          <w:sz w:val="28"/>
          <w:lang w:val="kk-KZ"/>
        </w:rPr>
      </w:pPr>
      <w:r w:rsidRPr="00F26E61">
        <w:rPr>
          <w:rFonts w:ascii="Times New Roman" w:hAnsi="Times New Roman" w:cs="Times New Roman"/>
          <w:bCs/>
          <w:sz w:val="28"/>
          <w:lang w:val="kk-KZ"/>
        </w:rPr>
        <w:t>баланстан тыс фосфорит кенорнынан диамонийфосфатты алудың негізгі параметрлері анықталды: аммонизациялаудың бірінші сатысындағы молдік қатынасы NH</w:t>
      </w:r>
      <w:r w:rsidRPr="00F26E61">
        <w:rPr>
          <w:rFonts w:ascii="Times New Roman" w:hAnsi="Times New Roman" w:cs="Times New Roman"/>
          <w:bCs/>
          <w:sz w:val="28"/>
          <w:vertAlign w:val="subscript"/>
          <w:lang w:val="kk-KZ"/>
        </w:rPr>
        <w:t>3</w:t>
      </w:r>
      <w:r w:rsidRPr="00F26E61">
        <w:rPr>
          <w:rFonts w:ascii="Times New Roman" w:hAnsi="Times New Roman" w:cs="Times New Roman"/>
          <w:bCs/>
          <w:sz w:val="28"/>
          <w:lang w:val="kk-KZ"/>
        </w:rPr>
        <w:t>:H</w:t>
      </w:r>
      <w:r w:rsidRPr="00F26E61">
        <w:rPr>
          <w:rFonts w:ascii="Times New Roman" w:hAnsi="Times New Roman" w:cs="Times New Roman"/>
          <w:bCs/>
          <w:sz w:val="28"/>
          <w:vertAlign w:val="subscript"/>
          <w:lang w:val="kk-KZ"/>
        </w:rPr>
        <w:t>3</w:t>
      </w:r>
      <w:r w:rsidRPr="00F26E61">
        <w:rPr>
          <w:rFonts w:ascii="Times New Roman" w:hAnsi="Times New Roman" w:cs="Times New Roman"/>
          <w:bCs/>
          <w:sz w:val="28"/>
          <w:lang w:val="kk-KZ"/>
        </w:rPr>
        <w:t>PO</w:t>
      </w:r>
      <w:r w:rsidRPr="00F26E61">
        <w:rPr>
          <w:rFonts w:ascii="Times New Roman" w:hAnsi="Times New Roman" w:cs="Times New Roman"/>
          <w:bCs/>
          <w:sz w:val="28"/>
          <w:vertAlign w:val="subscript"/>
          <w:lang w:val="kk-KZ"/>
        </w:rPr>
        <w:t>4</w:t>
      </w:r>
      <w:r w:rsidRPr="00F26E61">
        <w:rPr>
          <w:rFonts w:ascii="Times New Roman" w:hAnsi="Times New Roman" w:cs="Times New Roman"/>
          <w:bCs/>
          <w:sz w:val="28"/>
          <w:lang w:val="kk-KZ"/>
        </w:rPr>
        <w:t>-1,4; аммонизациялаудың екінші сатысындағы молдік қатынасы NH</w:t>
      </w:r>
      <w:r w:rsidRPr="00F26E61">
        <w:rPr>
          <w:rFonts w:ascii="Times New Roman" w:hAnsi="Times New Roman" w:cs="Times New Roman"/>
          <w:bCs/>
          <w:sz w:val="28"/>
          <w:vertAlign w:val="subscript"/>
          <w:lang w:val="kk-KZ"/>
        </w:rPr>
        <w:t>3</w:t>
      </w:r>
      <w:r w:rsidRPr="00F26E61">
        <w:rPr>
          <w:rFonts w:ascii="Times New Roman" w:hAnsi="Times New Roman" w:cs="Times New Roman"/>
          <w:bCs/>
          <w:sz w:val="28"/>
          <w:lang w:val="kk-KZ"/>
        </w:rPr>
        <w:t>:H</w:t>
      </w:r>
      <w:r w:rsidRPr="00F26E61">
        <w:rPr>
          <w:rFonts w:ascii="Times New Roman" w:hAnsi="Times New Roman" w:cs="Times New Roman"/>
          <w:bCs/>
          <w:sz w:val="28"/>
          <w:vertAlign w:val="subscript"/>
          <w:lang w:val="kk-KZ"/>
        </w:rPr>
        <w:t>3</w:t>
      </w:r>
      <w:r w:rsidRPr="00F26E61">
        <w:rPr>
          <w:rFonts w:ascii="Times New Roman" w:hAnsi="Times New Roman" w:cs="Times New Roman"/>
          <w:bCs/>
          <w:sz w:val="28"/>
          <w:lang w:val="kk-KZ"/>
        </w:rPr>
        <w:t>PO</w:t>
      </w:r>
      <w:r w:rsidRPr="00F26E61">
        <w:rPr>
          <w:rFonts w:ascii="Times New Roman" w:hAnsi="Times New Roman" w:cs="Times New Roman"/>
          <w:bCs/>
          <w:sz w:val="28"/>
          <w:vertAlign w:val="subscript"/>
          <w:lang w:val="kk-KZ"/>
        </w:rPr>
        <w:t>4</w:t>
      </w:r>
      <w:r w:rsidRPr="00F26E61">
        <w:rPr>
          <w:rFonts w:ascii="Times New Roman" w:hAnsi="Times New Roman" w:cs="Times New Roman"/>
          <w:bCs/>
          <w:sz w:val="28"/>
          <w:lang w:val="kk-KZ"/>
        </w:rPr>
        <w:t>-1,7</w:t>
      </w:r>
      <w:r w:rsidR="00AC7335" w:rsidRPr="00F26E61">
        <w:rPr>
          <w:rFonts w:ascii="Times New Roman" w:hAnsi="Times New Roman" w:cs="Times New Roman"/>
          <w:bCs/>
          <w:sz w:val="28"/>
          <w:lang w:val="kk-KZ"/>
        </w:rPr>
        <w:t>;</w:t>
      </w:r>
    </w:p>
    <w:p w14:paraId="3827DA96" w14:textId="58EBAF8E" w:rsidR="00AC7335" w:rsidRPr="00F26E61" w:rsidRDefault="002B2D54" w:rsidP="00504AA1">
      <w:pPr>
        <w:pStyle w:val="ab"/>
        <w:numPr>
          <w:ilvl w:val="0"/>
          <w:numId w:val="1"/>
        </w:numPr>
        <w:tabs>
          <w:tab w:val="left" w:pos="993"/>
        </w:tabs>
        <w:ind w:left="0" w:right="-2" w:firstLine="708"/>
        <w:jc w:val="both"/>
        <w:rPr>
          <w:rStyle w:val="0pt"/>
          <w:rFonts w:eastAsia="Trebuchet MS"/>
          <w:bCs/>
          <w:color w:val="auto"/>
          <w:spacing w:val="0"/>
          <w:sz w:val="28"/>
          <w:shd w:val="clear" w:color="auto" w:fill="auto"/>
          <w:lang w:val="kk-KZ"/>
        </w:rPr>
      </w:pPr>
      <w:r w:rsidRPr="00F26E61">
        <w:rPr>
          <w:rStyle w:val="0pt"/>
          <w:rFonts w:eastAsia="Trebuchet MS"/>
          <w:color w:val="auto"/>
          <w:sz w:val="28"/>
          <w:szCs w:val="28"/>
          <w:lang w:val="kk-KZ"/>
        </w:rPr>
        <w:t xml:space="preserve">жүргізілген зерттеулер мен өндірістік сынақ тәжірибелері негізінде БТК қондырғысы бар технологиялық жүйелерде шоғырсыз ЭФҚ қолданғанда ДАФ өндірісінің </w:t>
      </w:r>
      <w:r w:rsidRPr="00F26E61">
        <w:rPr>
          <w:rStyle w:val="0pt"/>
          <w:rFonts w:eastAsiaTheme="minorHAnsi"/>
          <w:color w:val="auto"/>
          <w:sz w:val="28"/>
          <w:szCs w:val="28"/>
          <w:lang w:val="kk-KZ"/>
        </w:rPr>
        <w:t xml:space="preserve">тиімді технологиялық тәртіптерінің </w:t>
      </w:r>
      <w:r w:rsidRPr="00F26E61">
        <w:rPr>
          <w:rStyle w:val="0pt"/>
          <w:rFonts w:eastAsia="Trebuchet MS"/>
          <w:color w:val="auto"/>
          <w:sz w:val="28"/>
          <w:szCs w:val="28"/>
          <w:lang w:val="kk-KZ"/>
        </w:rPr>
        <w:t>мөлшері мен шамалары анықталды;</w:t>
      </w:r>
    </w:p>
    <w:p w14:paraId="719A6105" w14:textId="2385A65C" w:rsidR="00351FEC" w:rsidRPr="00F26E61" w:rsidRDefault="002B2D54" w:rsidP="002B2D54">
      <w:pPr>
        <w:pStyle w:val="ab"/>
        <w:numPr>
          <w:ilvl w:val="0"/>
          <w:numId w:val="1"/>
        </w:numPr>
        <w:tabs>
          <w:tab w:val="left" w:pos="993"/>
        </w:tabs>
        <w:ind w:left="0" w:right="-2" w:firstLine="709"/>
        <w:jc w:val="both"/>
        <w:rPr>
          <w:rFonts w:ascii="Times New Roman" w:hAnsi="Times New Roman" w:cs="Times New Roman"/>
          <w:bCs/>
          <w:sz w:val="28"/>
          <w:lang w:val="kk-KZ"/>
        </w:rPr>
      </w:pPr>
      <w:r w:rsidRPr="00F26E61">
        <w:rPr>
          <w:rStyle w:val="0pt"/>
          <w:rFonts w:eastAsia="Trebuchet MS"/>
          <w:bCs/>
          <w:color w:val="auto"/>
          <w:spacing w:val="0"/>
          <w:sz w:val="28"/>
          <w:shd w:val="clear" w:color="auto" w:fill="auto"/>
          <w:lang w:val="kk-KZ"/>
        </w:rPr>
        <w:t xml:space="preserve">ДАФ түйіршектерінің жоғары статикалық беріктігін және төмен </w:t>
      </w:r>
      <w:r w:rsidR="00A35D8D">
        <w:rPr>
          <w:rStyle w:val="0pt"/>
          <w:rFonts w:eastAsia="Trebuchet MS"/>
          <w:bCs/>
          <w:color w:val="auto"/>
          <w:spacing w:val="0"/>
          <w:sz w:val="28"/>
          <w:shd w:val="clear" w:color="auto" w:fill="auto"/>
          <w:lang w:val="kk-KZ"/>
        </w:rPr>
        <w:t>т</w:t>
      </w:r>
      <w:r w:rsidRPr="00F26E61">
        <w:rPr>
          <w:rStyle w:val="0pt"/>
          <w:rFonts w:eastAsia="Trebuchet MS"/>
          <w:bCs/>
          <w:color w:val="auto"/>
          <w:spacing w:val="0"/>
          <w:sz w:val="28"/>
          <w:shd w:val="clear" w:color="auto" w:fill="auto"/>
          <w:lang w:val="kk-KZ"/>
        </w:rPr>
        <w:t xml:space="preserve">ығыздалғыштығын қамтамасыз ету үшін ағымдағы қышқыл қоспасында буланған ЭФҚ мөлшері 30%-дан кем емес, ылғалдылық мөлшері 2%-ға дейін болса фтордың мөлшері мен түйіршектердің статикалық беріктігін төмендетеді және </w:t>
      </w:r>
      <w:r w:rsidR="00A35D8D">
        <w:rPr>
          <w:rStyle w:val="0pt"/>
          <w:rFonts w:eastAsia="Trebuchet MS"/>
          <w:bCs/>
          <w:color w:val="auto"/>
          <w:spacing w:val="0"/>
          <w:sz w:val="28"/>
          <w:shd w:val="clear" w:color="auto" w:fill="auto"/>
          <w:lang w:val="kk-KZ"/>
        </w:rPr>
        <w:t>т</w:t>
      </w:r>
      <w:r w:rsidRPr="00F26E61">
        <w:rPr>
          <w:rStyle w:val="0pt"/>
          <w:rFonts w:eastAsia="Trebuchet MS"/>
          <w:bCs/>
          <w:color w:val="auto"/>
          <w:spacing w:val="0"/>
          <w:sz w:val="28"/>
          <w:shd w:val="clear" w:color="auto" w:fill="auto"/>
          <w:lang w:val="kk-KZ"/>
        </w:rPr>
        <w:t>ығыздалғыштық қасиетін жоғарылататындығы анықталды.</w:t>
      </w:r>
    </w:p>
    <w:p w14:paraId="4A88FA79" w14:textId="77777777" w:rsidR="00351FEC" w:rsidRPr="00FA598B" w:rsidRDefault="00351FEC" w:rsidP="00FA598B">
      <w:pPr>
        <w:widowControl/>
        <w:adjustRightInd w:val="0"/>
        <w:ind w:firstLine="709"/>
        <w:jc w:val="both"/>
        <w:rPr>
          <w:rFonts w:ascii="Times New Roman" w:eastAsia="Calibri" w:hAnsi="Times New Roman" w:cs="Times New Roman"/>
          <w:b/>
          <w:sz w:val="28"/>
          <w:szCs w:val="28"/>
          <w:lang w:val="kk-KZ" w:eastAsia="ru-RU"/>
        </w:rPr>
      </w:pPr>
      <w:r w:rsidRPr="00FA598B">
        <w:rPr>
          <w:rFonts w:ascii="Times New Roman" w:eastAsia="Calibri" w:hAnsi="Times New Roman" w:cs="Times New Roman"/>
          <w:b/>
          <w:sz w:val="28"/>
          <w:szCs w:val="28"/>
          <w:lang w:val="kk-KZ" w:eastAsia="ru-RU"/>
        </w:rPr>
        <w:t>Жұмыстың практикалық маңызы</w:t>
      </w:r>
    </w:p>
    <w:p w14:paraId="03FDBEF7" w14:textId="4450C2AE" w:rsidR="00351FEC" w:rsidRPr="00FA598B" w:rsidRDefault="00351FEC" w:rsidP="00FA598B">
      <w:pPr>
        <w:widowControl/>
        <w:adjustRightInd w:val="0"/>
        <w:ind w:firstLine="709"/>
        <w:jc w:val="both"/>
        <w:rPr>
          <w:rFonts w:ascii="Times New Roman" w:eastAsia="Calibri" w:hAnsi="Times New Roman" w:cs="Times New Roman"/>
          <w:sz w:val="28"/>
          <w:szCs w:val="28"/>
          <w:lang w:val="kk-KZ" w:eastAsia="ru-RU"/>
        </w:rPr>
      </w:pPr>
      <w:r w:rsidRPr="00FA598B">
        <w:rPr>
          <w:rFonts w:ascii="Times New Roman" w:eastAsia="Calibri" w:hAnsi="Times New Roman" w:cs="Times New Roman"/>
          <w:sz w:val="28"/>
          <w:szCs w:val="28"/>
          <w:lang w:val="kk-KZ" w:eastAsia="ru-RU"/>
        </w:rPr>
        <w:t xml:space="preserve">Диссертациялық жұмыстың практикалық маңыздылығына жүргізілген зерттеулер нәтижесінде </w:t>
      </w:r>
      <w:r w:rsidR="009C2DC8">
        <w:rPr>
          <w:rFonts w:ascii="Times New Roman" w:eastAsia="Calibri" w:hAnsi="Times New Roman" w:cs="Times New Roman"/>
          <w:sz w:val="28"/>
          <w:szCs w:val="28"/>
          <w:lang w:val="kk-KZ" w:eastAsia="ru-RU"/>
        </w:rPr>
        <w:t>баланстан</w:t>
      </w:r>
      <w:r w:rsidRPr="00FA598B">
        <w:rPr>
          <w:rFonts w:ascii="Times New Roman" w:eastAsia="Calibri" w:hAnsi="Times New Roman" w:cs="Times New Roman"/>
          <w:sz w:val="28"/>
          <w:szCs w:val="28"/>
          <w:lang w:val="kk-KZ" w:eastAsia="ru-RU"/>
        </w:rPr>
        <w:t xml:space="preserve"> тыс кондициялық емес Жаңатас кен орнынің фосфоритін пайдалана отырып, экстракциялық фосфор қышқылын (ЭФҚ) алу</w:t>
      </w:r>
      <w:r w:rsidR="002B2D54">
        <w:rPr>
          <w:rFonts w:ascii="Times New Roman" w:eastAsia="Calibri" w:hAnsi="Times New Roman" w:cs="Times New Roman"/>
          <w:sz w:val="28"/>
          <w:szCs w:val="28"/>
          <w:lang w:val="kk-KZ" w:eastAsia="ru-RU"/>
        </w:rPr>
        <w:t>,</w:t>
      </w:r>
      <w:r w:rsidRPr="00FA598B">
        <w:rPr>
          <w:rFonts w:ascii="Times New Roman" w:eastAsia="Calibri" w:hAnsi="Times New Roman" w:cs="Times New Roman"/>
          <w:sz w:val="28"/>
          <w:szCs w:val="28"/>
          <w:lang w:val="kk-KZ" w:eastAsia="ru-RU"/>
        </w:rPr>
        <w:t xml:space="preserve"> оның бір бөлшегін буландырып, ал екінші бөлімін буландырмай белгілі мөлшерлерде араластыра отырып диаммонифосфатты алу технологиялық үлгісі</w:t>
      </w:r>
      <w:r w:rsidR="002B2D54">
        <w:rPr>
          <w:rFonts w:ascii="Times New Roman" w:eastAsia="Calibri" w:hAnsi="Times New Roman" w:cs="Times New Roman"/>
          <w:sz w:val="28"/>
          <w:szCs w:val="28"/>
          <w:lang w:val="kk-KZ" w:eastAsia="ru-RU"/>
        </w:rPr>
        <w:t xml:space="preserve"> ұсынылды</w:t>
      </w:r>
      <w:r w:rsidRPr="00FA598B">
        <w:rPr>
          <w:rFonts w:ascii="Times New Roman" w:eastAsia="Calibri" w:hAnsi="Times New Roman" w:cs="Times New Roman"/>
          <w:sz w:val="28"/>
          <w:szCs w:val="28"/>
          <w:lang w:val="kk-KZ" w:eastAsia="ru-RU"/>
        </w:rPr>
        <w:t>:</w:t>
      </w:r>
    </w:p>
    <w:p w14:paraId="15C8D7B3" w14:textId="10C1E5BB" w:rsidR="00351FEC" w:rsidRPr="00B71FF8" w:rsidRDefault="00351FEC" w:rsidP="00B71FF8">
      <w:pPr>
        <w:pStyle w:val="ab"/>
        <w:widowControl/>
        <w:numPr>
          <w:ilvl w:val="0"/>
          <w:numId w:val="6"/>
        </w:numPr>
        <w:tabs>
          <w:tab w:val="left" w:pos="993"/>
        </w:tabs>
        <w:adjustRightInd w:val="0"/>
        <w:ind w:left="0" w:firstLine="709"/>
        <w:jc w:val="both"/>
        <w:rPr>
          <w:rFonts w:ascii="Times New Roman" w:eastAsia="Calibri" w:hAnsi="Times New Roman" w:cs="Times New Roman"/>
          <w:sz w:val="28"/>
          <w:szCs w:val="28"/>
          <w:lang w:val="kk-KZ" w:eastAsia="ru-RU"/>
        </w:rPr>
      </w:pPr>
      <w:r w:rsidRPr="00B71FF8">
        <w:rPr>
          <w:rFonts w:ascii="Times New Roman" w:eastAsia="Calibri" w:hAnsi="Times New Roman" w:cs="Times New Roman"/>
          <w:sz w:val="28"/>
          <w:szCs w:val="28"/>
          <w:lang w:val="kk-KZ" w:eastAsia="ru-RU"/>
        </w:rPr>
        <w:t>шартқа сәйкессіз Жаңатас фосфориттерінен дигидратты әдіспен алынған</w:t>
      </w:r>
      <w:r w:rsidR="00B71FF8">
        <w:rPr>
          <w:rFonts w:ascii="Times New Roman" w:eastAsia="Calibri" w:hAnsi="Times New Roman" w:cs="Times New Roman"/>
          <w:sz w:val="28"/>
          <w:szCs w:val="28"/>
          <w:lang w:val="kk-KZ" w:eastAsia="ru-RU"/>
        </w:rPr>
        <w:t xml:space="preserve"> </w:t>
      </w:r>
      <w:r w:rsidRPr="00B71FF8">
        <w:rPr>
          <w:rFonts w:ascii="Times New Roman" w:eastAsia="Calibri" w:hAnsi="Times New Roman" w:cs="Times New Roman"/>
          <w:sz w:val="28"/>
          <w:szCs w:val="28"/>
          <w:lang w:val="kk-KZ" w:eastAsia="ru-RU"/>
        </w:rPr>
        <w:t xml:space="preserve">ЭФҚ-ның бір бөлігін қыздыра </w:t>
      </w:r>
      <w:r w:rsidR="00073FDA">
        <w:rPr>
          <w:rFonts w:ascii="Times New Roman" w:eastAsia="Calibri" w:hAnsi="Times New Roman" w:cs="Times New Roman"/>
          <w:sz w:val="28"/>
          <w:szCs w:val="28"/>
          <w:lang w:val="kk-KZ" w:eastAsia="ru-RU"/>
        </w:rPr>
        <w:t>буландыру</w:t>
      </w:r>
      <w:r w:rsidRPr="00B71FF8">
        <w:rPr>
          <w:rFonts w:ascii="Times New Roman" w:eastAsia="Calibri" w:hAnsi="Times New Roman" w:cs="Times New Roman"/>
          <w:sz w:val="28"/>
          <w:szCs w:val="28"/>
          <w:lang w:val="kk-KZ" w:eastAsia="ru-RU"/>
        </w:rPr>
        <w:t xml:space="preserve"> нәтижесінде шоғырын белгілі мәніне дейін жоғарылатып, бастапқы қышқылмен қоса бейтараптандырып ДАФ алу технологиялық үлгісі мен тиімді көрсеткіштері;</w:t>
      </w:r>
    </w:p>
    <w:p w14:paraId="1F6FD330" w14:textId="10D1AA2B" w:rsidR="00351FEC" w:rsidRPr="00B71FF8" w:rsidRDefault="00351FEC" w:rsidP="00B71FF8">
      <w:pPr>
        <w:pStyle w:val="ab"/>
        <w:widowControl/>
        <w:numPr>
          <w:ilvl w:val="0"/>
          <w:numId w:val="6"/>
        </w:numPr>
        <w:tabs>
          <w:tab w:val="left" w:pos="993"/>
        </w:tabs>
        <w:adjustRightInd w:val="0"/>
        <w:ind w:left="0" w:firstLine="709"/>
        <w:jc w:val="both"/>
        <w:rPr>
          <w:rFonts w:ascii="Times New Roman" w:eastAsia="Calibri" w:hAnsi="Times New Roman" w:cs="Times New Roman"/>
          <w:sz w:val="28"/>
          <w:szCs w:val="28"/>
          <w:lang w:val="kk-KZ" w:eastAsia="ru-RU"/>
        </w:rPr>
      </w:pPr>
      <w:r w:rsidRPr="00B71FF8">
        <w:rPr>
          <w:rFonts w:ascii="Times New Roman" w:eastAsia="Calibri" w:hAnsi="Times New Roman" w:cs="Times New Roman"/>
          <w:sz w:val="28"/>
          <w:szCs w:val="28"/>
          <w:lang w:val="kk-KZ" w:eastAsia="ru-RU"/>
        </w:rPr>
        <w:t>өнеркәсіптік жағдайларда ДАФ өндірісінің барлық негізгі</w:t>
      </w:r>
      <w:r w:rsidR="00B71FF8">
        <w:rPr>
          <w:rFonts w:ascii="Times New Roman" w:eastAsia="Calibri" w:hAnsi="Times New Roman" w:cs="Times New Roman"/>
          <w:sz w:val="28"/>
          <w:szCs w:val="28"/>
          <w:lang w:val="kk-KZ" w:eastAsia="ru-RU"/>
        </w:rPr>
        <w:t xml:space="preserve"> </w:t>
      </w:r>
      <w:r w:rsidRPr="00B71FF8">
        <w:rPr>
          <w:rFonts w:ascii="Times New Roman" w:eastAsia="Calibri" w:hAnsi="Times New Roman" w:cs="Times New Roman"/>
          <w:sz w:val="28"/>
          <w:szCs w:val="28"/>
          <w:lang w:val="kk-KZ" w:eastAsia="ru-RU"/>
        </w:rPr>
        <w:t>технологиялық сатыларының тиімді тәртіптерінің көрсеткіштері;</w:t>
      </w:r>
    </w:p>
    <w:p w14:paraId="20058B64" w14:textId="38EC28EB" w:rsidR="00351FEC" w:rsidRPr="00FA598B" w:rsidRDefault="00351FEC" w:rsidP="00FA598B">
      <w:pPr>
        <w:widowControl/>
        <w:adjustRightInd w:val="0"/>
        <w:ind w:firstLine="709"/>
        <w:jc w:val="both"/>
        <w:rPr>
          <w:rFonts w:ascii="Times New Roman" w:hAnsi="Times New Roman" w:cs="Times New Roman"/>
          <w:sz w:val="28"/>
          <w:szCs w:val="28"/>
          <w:lang w:val="kk-KZ"/>
        </w:rPr>
      </w:pPr>
      <w:r w:rsidRPr="00FA598B">
        <w:rPr>
          <w:rFonts w:ascii="Times New Roman" w:eastAsia="Calibri" w:hAnsi="Times New Roman" w:cs="Times New Roman"/>
          <w:sz w:val="28"/>
          <w:szCs w:val="28"/>
          <w:lang w:val="kk-KZ" w:eastAsia="ru-RU"/>
        </w:rPr>
        <w:t xml:space="preserve">Экологиялық және экономикалық </w:t>
      </w:r>
      <w:r w:rsidR="002B2D54">
        <w:rPr>
          <w:rFonts w:ascii="Times New Roman" w:eastAsia="Calibri" w:hAnsi="Times New Roman" w:cs="Times New Roman"/>
          <w:sz w:val="28"/>
          <w:szCs w:val="28"/>
          <w:lang w:val="kk-KZ" w:eastAsia="ru-RU"/>
        </w:rPr>
        <w:t xml:space="preserve">есептеулер нәтижесінде </w:t>
      </w:r>
      <w:r w:rsidRPr="00FA598B">
        <w:rPr>
          <w:rFonts w:ascii="Times New Roman" w:eastAsia="Calibri" w:hAnsi="Times New Roman" w:cs="Times New Roman"/>
          <w:sz w:val="28"/>
          <w:szCs w:val="28"/>
          <w:lang w:val="kk-KZ" w:eastAsia="ru-RU"/>
        </w:rPr>
        <w:t xml:space="preserve">24,5% төмен </w:t>
      </w:r>
      <w:r w:rsidRPr="00FA598B">
        <w:rPr>
          <w:rFonts w:ascii="Times New Roman" w:hAnsi="Times New Roman" w:cs="Times New Roman"/>
          <w:sz w:val="28"/>
          <w:szCs w:val="28"/>
          <w:lang w:val="kk-KZ"/>
        </w:rPr>
        <w:t>Р</w:t>
      </w:r>
      <w:r w:rsidRPr="00FA598B">
        <w:rPr>
          <w:rFonts w:ascii="Times New Roman" w:hAnsi="Times New Roman" w:cs="Times New Roman"/>
          <w:sz w:val="28"/>
          <w:szCs w:val="28"/>
          <w:vertAlign w:val="subscript"/>
          <w:lang w:val="kk-KZ"/>
        </w:rPr>
        <w:t>2</w:t>
      </w:r>
      <w:r w:rsidRPr="00FA598B">
        <w:rPr>
          <w:rFonts w:ascii="Times New Roman" w:hAnsi="Times New Roman" w:cs="Times New Roman"/>
          <w:sz w:val="28"/>
          <w:szCs w:val="28"/>
          <w:lang w:val="kk-KZ"/>
        </w:rPr>
        <w:t>О</w:t>
      </w:r>
      <w:r w:rsidRPr="00FA598B">
        <w:rPr>
          <w:rFonts w:ascii="Times New Roman" w:hAnsi="Times New Roman" w:cs="Times New Roman"/>
          <w:sz w:val="28"/>
          <w:szCs w:val="28"/>
          <w:vertAlign w:val="subscript"/>
          <w:lang w:val="kk-KZ"/>
        </w:rPr>
        <w:t xml:space="preserve">5  </w:t>
      </w:r>
      <w:r w:rsidRPr="00FA598B">
        <w:rPr>
          <w:rFonts w:ascii="Times New Roman" w:hAnsi="Times New Roman" w:cs="Times New Roman"/>
          <w:sz w:val="28"/>
          <w:szCs w:val="28"/>
          <w:lang w:val="kk-KZ"/>
        </w:rPr>
        <w:t xml:space="preserve">бар табиғи фосфориттердің жаратылыс ландшафттын бұзбай құрамында пентаоксиді бар </w:t>
      </w:r>
      <w:r w:rsidR="009C2DC8">
        <w:rPr>
          <w:rFonts w:ascii="Times New Roman" w:hAnsi="Times New Roman" w:cs="Times New Roman"/>
          <w:sz w:val="28"/>
          <w:szCs w:val="28"/>
          <w:lang w:val="kk-KZ"/>
        </w:rPr>
        <w:t>баланстан</w:t>
      </w:r>
      <w:r w:rsidRPr="00FA598B">
        <w:rPr>
          <w:rFonts w:ascii="Times New Roman" w:hAnsi="Times New Roman" w:cs="Times New Roman"/>
          <w:sz w:val="28"/>
          <w:szCs w:val="28"/>
          <w:lang w:val="kk-KZ"/>
        </w:rPr>
        <w:t xml:space="preserve"> тыс, кондициялы емес фосфат кремнийлі шикізаттар негізінде экстракциялық фосфор қышқылын жаңа технологиялық үлгі бойынша диаммонийфосфатты алу технологиясы</w:t>
      </w:r>
      <w:r w:rsidR="00542A60">
        <w:rPr>
          <w:rFonts w:ascii="Times New Roman" w:hAnsi="Times New Roman" w:cs="Times New Roman"/>
          <w:sz w:val="28"/>
          <w:szCs w:val="28"/>
          <w:lang w:val="kk-KZ"/>
        </w:rPr>
        <w:t xml:space="preserve"> әзірленді</w:t>
      </w:r>
      <w:r w:rsidRPr="00FA598B">
        <w:rPr>
          <w:rFonts w:ascii="Times New Roman" w:hAnsi="Times New Roman" w:cs="Times New Roman"/>
          <w:sz w:val="28"/>
          <w:szCs w:val="28"/>
          <w:lang w:val="kk-KZ"/>
        </w:rPr>
        <w:t>.</w:t>
      </w:r>
    </w:p>
    <w:p w14:paraId="0FC14297" w14:textId="77777777" w:rsidR="00351FEC" w:rsidRPr="00FA598B" w:rsidRDefault="00351FEC" w:rsidP="00FA598B">
      <w:pPr>
        <w:widowControl/>
        <w:adjustRightInd w:val="0"/>
        <w:ind w:firstLine="709"/>
        <w:jc w:val="both"/>
        <w:rPr>
          <w:rFonts w:ascii="Times New Roman" w:hAnsi="Times New Roman" w:cs="Times New Roman"/>
          <w:sz w:val="28"/>
          <w:szCs w:val="28"/>
          <w:lang w:val="kk-KZ"/>
        </w:rPr>
      </w:pPr>
      <w:r w:rsidRPr="00FA598B">
        <w:rPr>
          <w:rFonts w:ascii="Times New Roman" w:hAnsi="Times New Roman" w:cs="Times New Roman"/>
          <w:sz w:val="28"/>
          <w:szCs w:val="28"/>
          <w:lang w:val="kk-KZ"/>
        </w:rPr>
        <w:t>Ұсынылып отырған технологиялық үрдістің оңтайлығы 100000 тонна ДАФ алғанда, дәстүрлі әдіспен салыстырғанда 23319600 млн теңге пайдалығымен анықталады.</w:t>
      </w:r>
    </w:p>
    <w:p w14:paraId="0424445F" w14:textId="63556091" w:rsidR="00351FEC" w:rsidRPr="00FA598B" w:rsidRDefault="00351FEC" w:rsidP="00FA598B">
      <w:pPr>
        <w:widowControl/>
        <w:adjustRightInd w:val="0"/>
        <w:ind w:firstLine="709"/>
        <w:jc w:val="both"/>
        <w:rPr>
          <w:rFonts w:ascii="Times New Roman" w:hAnsi="Times New Roman" w:cs="Times New Roman"/>
          <w:sz w:val="28"/>
          <w:szCs w:val="28"/>
          <w:lang w:val="kk-KZ"/>
        </w:rPr>
      </w:pPr>
      <w:r w:rsidRPr="00FA598B">
        <w:rPr>
          <w:rFonts w:ascii="Times New Roman" w:hAnsi="Times New Roman" w:cs="Times New Roman"/>
          <w:sz w:val="28"/>
          <w:szCs w:val="28"/>
          <w:lang w:val="kk-KZ"/>
        </w:rPr>
        <w:t xml:space="preserve">Сонымен қатар </w:t>
      </w:r>
      <w:r w:rsidR="009C2DC8">
        <w:rPr>
          <w:rFonts w:ascii="Times New Roman" w:hAnsi="Times New Roman" w:cs="Times New Roman"/>
          <w:sz w:val="28"/>
          <w:szCs w:val="28"/>
          <w:lang w:val="kk-KZ"/>
        </w:rPr>
        <w:t>баланстан</w:t>
      </w:r>
      <w:r w:rsidRPr="00FA598B">
        <w:rPr>
          <w:rFonts w:ascii="Times New Roman" w:hAnsi="Times New Roman" w:cs="Times New Roman"/>
          <w:sz w:val="28"/>
          <w:szCs w:val="28"/>
          <w:lang w:val="kk-KZ"/>
        </w:rPr>
        <w:t xml:space="preserve"> тыс фосфориттерді өңдеуге қолданғанда шама мен жүз шақты гектар агроөнеркәсіптік кешенге және мал-шаруашылық жерлер босайды.</w:t>
      </w:r>
    </w:p>
    <w:p w14:paraId="7E5F95BF" w14:textId="41B2B98B" w:rsidR="00351FEC" w:rsidRPr="00FA598B" w:rsidRDefault="00351FEC" w:rsidP="00FA598B">
      <w:pPr>
        <w:widowControl/>
        <w:adjustRightInd w:val="0"/>
        <w:ind w:firstLine="709"/>
        <w:jc w:val="both"/>
        <w:rPr>
          <w:rFonts w:ascii="Times New Roman" w:eastAsia="Calibri" w:hAnsi="Times New Roman" w:cs="Times New Roman"/>
          <w:sz w:val="28"/>
          <w:szCs w:val="28"/>
          <w:lang w:val="kk-KZ" w:eastAsia="ru-RU"/>
        </w:rPr>
      </w:pPr>
      <w:r w:rsidRPr="00FA598B">
        <w:rPr>
          <w:rFonts w:ascii="Times New Roman" w:eastAsia="Calibri" w:hAnsi="Times New Roman" w:cs="Times New Roman"/>
          <w:sz w:val="28"/>
          <w:szCs w:val="28"/>
          <w:lang w:val="kk-KZ" w:eastAsia="ru-RU"/>
        </w:rPr>
        <w:t xml:space="preserve">Әзірленген технология икемді болып табылады және кешенді тыңайтқыш компоненттерінің құрамын түрлендіруге, тыңайтқыштар өндірісіне </w:t>
      </w:r>
      <w:r w:rsidR="009C2DC8">
        <w:rPr>
          <w:rFonts w:ascii="Times New Roman" w:eastAsia="Calibri" w:hAnsi="Times New Roman" w:cs="Times New Roman"/>
          <w:sz w:val="28"/>
          <w:szCs w:val="28"/>
          <w:lang w:val="kk-KZ" w:eastAsia="ru-RU"/>
        </w:rPr>
        <w:t>баланстан</w:t>
      </w:r>
      <w:r w:rsidRPr="00FA598B">
        <w:rPr>
          <w:rFonts w:ascii="Times New Roman" w:eastAsia="Calibri" w:hAnsi="Times New Roman" w:cs="Times New Roman"/>
          <w:sz w:val="28"/>
          <w:szCs w:val="28"/>
          <w:lang w:val="kk-KZ" w:eastAsia="ru-RU"/>
        </w:rPr>
        <w:t xml:space="preserve"> тыс фосфоритті шикізатты кеңінен және кешенді пайдалануға мүмкіндігі №5689 пайдалы модельге Қазақстан республикасының патенті алынған.</w:t>
      </w:r>
    </w:p>
    <w:p w14:paraId="3400CB28" w14:textId="77777777" w:rsidR="00351FEC" w:rsidRPr="00FA598B" w:rsidRDefault="00351FEC" w:rsidP="00FA598B">
      <w:pPr>
        <w:pStyle w:val="1"/>
        <w:spacing w:before="0"/>
        <w:ind w:firstLine="709"/>
        <w:jc w:val="both"/>
        <w:rPr>
          <w:rFonts w:ascii="Times New Roman" w:hAnsi="Times New Roman" w:cs="Times New Roman"/>
          <w:b/>
          <w:color w:val="auto"/>
          <w:sz w:val="28"/>
          <w:szCs w:val="28"/>
          <w:lang w:val="kk-KZ"/>
        </w:rPr>
      </w:pPr>
      <w:r w:rsidRPr="00FA598B">
        <w:rPr>
          <w:rFonts w:ascii="Times New Roman" w:hAnsi="Times New Roman" w:cs="Times New Roman"/>
          <w:b/>
          <w:color w:val="auto"/>
          <w:sz w:val="28"/>
          <w:szCs w:val="28"/>
          <w:lang w:val="kk-KZ"/>
        </w:rPr>
        <w:t>Қорғауға ұсынылатын негізгі қағидалар:</w:t>
      </w:r>
    </w:p>
    <w:p w14:paraId="1D7E804B" w14:textId="68B54716" w:rsidR="00351FEC" w:rsidRPr="00FA598B" w:rsidRDefault="00B71FF8" w:rsidP="00FA598B">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51FEC" w:rsidRPr="00FA598B">
        <w:rPr>
          <w:rFonts w:ascii="Times New Roman" w:hAnsi="Times New Roman" w:cs="Times New Roman"/>
          <w:sz w:val="28"/>
          <w:szCs w:val="28"/>
          <w:lang w:val="kk-KZ"/>
        </w:rPr>
        <w:t>фтор мен магний қоспаларының ДАФ физика-химиялық өнімнің және физика-механикалық қасиеттеріне әсер ету механизмі;</w:t>
      </w:r>
    </w:p>
    <w:p w14:paraId="190C9105" w14:textId="595DD7DA" w:rsidR="00351FEC" w:rsidRPr="00FA598B" w:rsidRDefault="00B71FF8" w:rsidP="00FA598B">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51FEC" w:rsidRPr="00FA598B">
        <w:rPr>
          <w:rFonts w:ascii="Times New Roman" w:hAnsi="Times New Roman" w:cs="Times New Roman"/>
          <w:sz w:val="28"/>
          <w:szCs w:val="28"/>
          <w:lang w:val="kk-KZ"/>
        </w:rPr>
        <w:t xml:space="preserve"> ДАФ алу тиімді тәртіптерінің физика-химиялық және физика-механикалық қасиеттеріне әсері бойынша зерттеу нәтижелері, процестің химизмі;</w:t>
      </w:r>
      <w:r w:rsidR="00EC5066">
        <w:rPr>
          <w:rFonts w:ascii="Times New Roman" w:hAnsi="Times New Roman" w:cs="Times New Roman"/>
          <w:sz w:val="28"/>
          <w:szCs w:val="28"/>
          <w:lang w:val="kk-KZ"/>
        </w:rPr>
        <w:t xml:space="preserve"> </w:t>
      </w:r>
    </w:p>
    <w:p w14:paraId="12242324" w14:textId="1DC0D976" w:rsidR="00351FEC" w:rsidRPr="00FA598B" w:rsidRDefault="00B71FF8" w:rsidP="00FA598B">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51FEC" w:rsidRPr="00FA598B">
        <w:rPr>
          <w:rFonts w:ascii="Times New Roman" w:hAnsi="Times New Roman" w:cs="Times New Roman"/>
          <w:sz w:val="28"/>
          <w:szCs w:val="28"/>
          <w:lang w:val="kk-KZ"/>
        </w:rPr>
        <w:t xml:space="preserve"> жоғары жылдамдықты аммонизатор-буландырғыштағы (ЖЖАБ) және </w:t>
      </w:r>
      <w:r w:rsidR="00351FEC" w:rsidRPr="00FA598B">
        <w:rPr>
          <w:rFonts w:ascii="Times New Roman" w:eastAsia="Calibri" w:hAnsi="Times New Roman" w:cs="Times New Roman"/>
          <w:sz w:val="28"/>
          <w:szCs w:val="28"/>
          <w:lang w:val="kk-KZ" w:eastAsia="ru-RU"/>
        </w:rPr>
        <w:t>құбырлы реактор (ҚР)</w:t>
      </w:r>
      <w:r w:rsidR="00351FEC" w:rsidRPr="00FA598B">
        <w:rPr>
          <w:rFonts w:ascii="Times New Roman" w:hAnsi="Times New Roman" w:cs="Times New Roman"/>
          <w:sz w:val="28"/>
          <w:szCs w:val="28"/>
          <w:lang w:val="kk-KZ"/>
        </w:rPr>
        <w:t xml:space="preserve"> қышқылдар қоспасын екі сатылы бейтараптандыру, БТК-да кептіру және түйіршектеу дәстүрлі әдісімен концентрациясы жоғары ЭФҚ-дан түйіршектелген ДАФ өндіру тәсілі;</w:t>
      </w:r>
    </w:p>
    <w:p w14:paraId="0F64EA02" w14:textId="3A2D853D" w:rsidR="00351FEC" w:rsidRPr="00FA598B" w:rsidRDefault="00B71FF8" w:rsidP="00FA598B">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51FEC" w:rsidRPr="00FA598B">
        <w:rPr>
          <w:rFonts w:ascii="Times New Roman" w:hAnsi="Times New Roman" w:cs="Times New Roman"/>
          <w:sz w:val="28"/>
          <w:szCs w:val="28"/>
          <w:lang w:val="kk-KZ"/>
        </w:rPr>
        <w:t xml:space="preserve"> БТК-де ДАФ қойыртпағын екі сатылы аммонизациялау, кептіру және түйіршектеу тиімді тәртіптері</w:t>
      </w:r>
      <w:r w:rsidR="00F94BBC">
        <w:rPr>
          <w:rFonts w:ascii="Times New Roman" w:hAnsi="Times New Roman" w:cs="Times New Roman"/>
          <w:sz w:val="28"/>
          <w:szCs w:val="28"/>
          <w:lang w:val="kk-KZ"/>
        </w:rPr>
        <w:t>.</w:t>
      </w:r>
    </w:p>
    <w:p w14:paraId="2D71FE9B" w14:textId="77777777" w:rsidR="00351FEC" w:rsidRPr="00FA598B" w:rsidRDefault="00351FEC" w:rsidP="00FA598B">
      <w:pPr>
        <w:ind w:firstLine="709"/>
        <w:jc w:val="both"/>
        <w:rPr>
          <w:rFonts w:ascii="Times New Roman" w:hAnsi="Times New Roman" w:cs="Times New Roman"/>
          <w:b/>
          <w:sz w:val="28"/>
          <w:szCs w:val="28"/>
          <w:lang w:val="kk-KZ"/>
        </w:rPr>
      </w:pPr>
      <w:r w:rsidRPr="00FA598B">
        <w:rPr>
          <w:rFonts w:ascii="Times New Roman" w:hAnsi="Times New Roman" w:cs="Times New Roman"/>
          <w:b/>
          <w:sz w:val="28"/>
          <w:szCs w:val="28"/>
          <w:lang w:val="kk-KZ"/>
        </w:rPr>
        <w:t>Докторанттың жеке қосқан үлесі.</w:t>
      </w:r>
    </w:p>
    <w:p w14:paraId="09415CC6" w14:textId="77777777" w:rsidR="00351FEC" w:rsidRPr="00FA598B" w:rsidRDefault="00351FEC" w:rsidP="00FA598B">
      <w:pPr>
        <w:ind w:firstLine="709"/>
        <w:jc w:val="both"/>
        <w:rPr>
          <w:rFonts w:ascii="Times New Roman" w:hAnsi="Times New Roman" w:cs="Times New Roman"/>
          <w:sz w:val="28"/>
          <w:szCs w:val="28"/>
          <w:lang w:val="kk-KZ"/>
        </w:rPr>
      </w:pPr>
      <w:r w:rsidRPr="00FA598B">
        <w:rPr>
          <w:rFonts w:ascii="Times New Roman" w:hAnsi="Times New Roman" w:cs="Times New Roman"/>
          <w:sz w:val="28"/>
          <w:szCs w:val="28"/>
          <w:lang w:val="kk-KZ"/>
        </w:rPr>
        <w:t>Диссертациялық зерттеулер тақырыбы бойынша әдеби материалдарды және патенттік талдау және жалпылау, талдау және зерттеу әдістерін таңдау, теориялық және эксперименттік ғылыми зерттеулер,</w:t>
      </w:r>
      <w:r w:rsidRPr="00FA598B">
        <w:rPr>
          <w:sz w:val="28"/>
          <w:szCs w:val="28"/>
          <w:lang w:val="kk-KZ"/>
        </w:rPr>
        <w:t xml:space="preserve"> </w:t>
      </w:r>
      <w:r w:rsidRPr="00FA598B">
        <w:rPr>
          <w:rFonts w:ascii="Times New Roman" w:hAnsi="Times New Roman" w:cs="Times New Roman"/>
          <w:sz w:val="28"/>
          <w:szCs w:val="28"/>
          <w:lang w:val="kk-KZ"/>
        </w:rPr>
        <w:t>зерттеулер мен тәжірибелік жұмыстарын жүргізу.</w:t>
      </w:r>
    </w:p>
    <w:p w14:paraId="2B90D0F4" w14:textId="7AEF4AF9" w:rsidR="00351FEC" w:rsidRPr="00FA598B" w:rsidRDefault="00351FEC" w:rsidP="00FA598B">
      <w:pPr>
        <w:ind w:firstLine="709"/>
        <w:jc w:val="both"/>
        <w:rPr>
          <w:rFonts w:ascii="Times New Roman" w:hAnsi="Times New Roman" w:cs="Times New Roman"/>
          <w:color w:val="FF0000"/>
          <w:sz w:val="28"/>
          <w:szCs w:val="28"/>
          <w:lang w:val="kk-KZ"/>
        </w:rPr>
      </w:pPr>
      <w:r w:rsidRPr="00FA598B">
        <w:rPr>
          <w:rFonts w:ascii="Times New Roman" w:hAnsi="Times New Roman" w:cs="Times New Roman"/>
          <w:b/>
          <w:sz w:val="28"/>
          <w:szCs w:val="28"/>
          <w:lang w:val="sr-Cyrl-CS"/>
        </w:rPr>
        <w:t>Тәжірибелік нәтижелердің апробациясы</w:t>
      </w:r>
      <w:r w:rsidRPr="00FA598B">
        <w:rPr>
          <w:rFonts w:ascii="Times New Roman" w:hAnsi="Times New Roman" w:cs="Times New Roman"/>
          <w:b/>
          <w:sz w:val="28"/>
          <w:szCs w:val="28"/>
          <w:lang w:val="kk-KZ"/>
        </w:rPr>
        <w:t xml:space="preserve">. </w:t>
      </w:r>
      <w:r w:rsidRPr="00FA598B">
        <w:rPr>
          <w:rFonts w:ascii="Times New Roman" w:hAnsi="Times New Roman" w:cs="Times New Roman"/>
          <w:sz w:val="28"/>
          <w:szCs w:val="28"/>
          <w:lang w:val="kk-KZ"/>
        </w:rPr>
        <w:t xml:space="preserve">Диссертацияның негізгі нәтижелері мен гипотезалары келесі халықаралық және республикалық ғылыми конференцияларда «Жастар әлеуетінің Қазақстанның үшінші жаңғыруына қосатын үлесі» (2018 ж. 22 қараша), </w:t>
      </w:r>
      <w:r w:rsidRPr="00FA598B">
        <w:rPr>
          <w:rFonts w:ascii="Times New Roman" w:hAnsi="Times New Roman" w:cs="Times New Roman"/>
          <w:sz w:val="28"/>
          <w:szCs w:val="28"/>
        </w:rPr>
        <w:t>Proceedings of VI International Conference «Industrial Technologies and Engineering» ICITE</w:t>
      </w:r>
      <w:r w:rsidRPr="00FA598B">
        <w:rPr>
          <w:rFonts w:ascii="Times New Roman" w:hAnsi="Times New Roman" w:cs="Times New Roman"/>
          <w:sz w:val="28"/>
          <w:szCs w:val="28"/>
          <w:lang w:val="kk-KZ"/>
        </w:rPr>
        <w:t xml:space="preserve"> (</w:t>
      </w:r>
      <w:r w:rsidRPr="00FA598B">
        <w:rPr>
          <w:rFonts w:ascii="Times New Roman" w:hAnsi="Times New Roman" w:cs="Times New Roman"/>
          <w:sz w:val="28"/>
          <w:szCs w:val="28"/>
        </w:rPr>
        <w:t>October 24-25, 2019</w:t>
      </w:r>
      <w:r w:rsidRPr="00FA598B">
        <w:rPr>
          <w:rFonts w:ascii="Times New Roman" w:hAnsi="Times New Roman" w:cs="Times New Roman"/>
          <w:sz w:val="28"/>
          <w:szCs w:val="28"/>
          <w:lang w:val="kk-KZ"/>
        </w:rPr>
        <w:t xml:space="preserve">), </w:t>
      </w:r>
      <w:r w:rsidRPr="00FA598B">
        <w:rPr>
          <w:rFonts w:ascii="Times New Roman" w:hAnsi="Times New Roman" w:cs="Times New Roman"/>
          <w:sz w:val="28"/>
          <w:szCs w:val="28"/>
        </w:rPr>
        <w:t>Modern Scientific Challenges and Trends</w:t>
      </w:r>
      <w:r w:rsidRPr="00FA598B">
        <w:rPr>
          <w:rFonts w:ascii="Times New Roman" w:hAnsi="Times New Roman" w:cs="Times New Roman"/>
          <w:sz w:val="28"/>
          <w:szCs w:val="28"/>
          <w:lang w:val="kk-KZ"/>
        </w:rPr>
        <w:t xml:space="preserve"> </w:t>
      </w:r>
      <w:r w:rsidRPr="00FA598B">
        <w:rPr>
          <w:rFonts w:ascii="Times New Roman" w:hAnsi="Times New Roman" w:cs="Times New Roman"/>
          <w:sz w:val="28"/>
          <w:szCs w:val="28"/>
        </w:rPr>
        <w:t>a collection scientific works of the International scientific conference (20th January, 2019)</w:t>
      </w:r>
      <w:r w:rsidRPr="00FA598B">
        <w:rPr>
          <w:rFonts w:ascii="Times New Roman" w:hAnsi="Times New Roman" w:cs="Times New Roman"/>
          <w:sz w:val="28"/>
          <w:szCs w:val="28"/>
          <w:lang w:val="kk-KZ"/>
        </w:rPr>
        <w:t xml:space="preserve">, </w:t>
      </w:r>
      <w:r w:rsidRPr="00FA598B">
        <w:rPr>
          <w:rFonts w:ascii="Times New Roman" w:hAnsi="Times New Roman" w:cs="Times New Roman"/>
          <w:sz w:val="28"/>
          <w:szCs w:val="28"/>
        </w:rPr>
        <w:t>Materials of the V International Scientific-Practical Conference</w:t>
      </w:r>
      <w:r w:rsidR="00B71FF8">
        <w:rPr>
          <w:rFonts w:ascii="Times New Roman" w:hAnsi="Times New Roman" w:cs="Times New Roman"/>
          <w:sz w:val="28"/>
          <w:szCs w:val="28"/>
          <w:lang w:val="kk-KZ"/>
        </w:rPr>
        <w:t xml:space="preserve"> (</w:t>
      </w:r>
      <w:r w:rsidRPr="00FA598B">
        <w:rPr>
          <w:rFonts w:ascii="Times New Roman" w:hAnsi="Times New Roman" w:cs="Times New Roman"/>
          <w:sz w:val="28"/>
          <w:szCs w:val="28"/>
        </w:rPr>
        <w:t xml:space="preserve">Tokyo, </w:t>
      </w:r>
      <w:r w:rsidR="00B71FF8">
        <w:rPr>
          <w:rFonts w:ascii="Times New Roman" w:hAnsi="Times New Roman" w:cs="Times New Roman"/>
          <w:sz w:val="28"/>
          <w:szCs w:val="28"/>
          <w:lang w:val="kk-KZ"/>
        </w:rPr>
        <w:t xml:space="preserve">2020 – </w:t>
      </w:r>
      <w:r w:rsidRPr="00FA598B">
        <w:rPr>
          <w:rFonts w:ascii="Times New Roman" w:hAnsi="Times New Roman" w:cs="Times New Roman"/>
          <w:sz w:val="28"/>
          <w:szCs w:val="28"/>
        </w:rPr>
        <w:t>February 12-14</w:t>
      </w:r>
      <w:r w:rsidRPr="00FA598B">
        <w:rPr>
          <w:rFonts w:ascii="Times New Roman" w:hAnsi="Times New Roman" w:cs="Times New Roman"/>
          <w:sz w:val="28"/>
          <w:szCs w:val="28"/>
          <w:lang w:val="kk-KZ"/>
        </w:rPr>
        <w:t xml:space="preserve">), </w:t>
      </w:r>
      <w:r w:rsidRPr="00FA598B">
        <w:rPr>
          <w:rFonts w:ascii="Times New Roman" w:hAnsi="Times New Roman" w:cs="Times New Roman"/>
          <w:sz w:val="28"/>
          <w:szCs w:val="28"/>
        </w:rPr>
        <w:t xml:space="preserve">Revista de Chimie </w:t>
      </w:r>
      <w:r w:rsidRPr="00FA598B">
        <w:rPr>
          <w:rFonts w:ascii="Times New Roman" w:hAnsi="Times New Roman" w:cs="Times New Roman"/>
          <w:sz w:val="28"/>
          <w:szCs w:val="28"/>
          <w:lang w:val="kk-KZ"/>
        </w:rPr>
        <w:t>(</w:t>
      </w:r>
      <w:r w:rsidRPr="00FA598B">
        <w:rPr>
          <w:rFonts w:ascii="Times New Roman" w:hAnsi="Times New Roman" w:cs="Times New Roman"/>
          <w:sz w:val="28"/>
          <w:szCs w:val="28"/>
        </w:rPr>
        <w:t>Vol.71/Number 12/Year 2020</w:t>
      </w:r>
      <w:r w:rsidRPr="00FA598B">
        <w:rPr>
          <w:rFonts w:ascii="Times New Roman" w:hAnsi="Times New Roman" w:cs="Times New Roman"/>
          <w:sz w:val="28"/>
          <w:szCs w:val="28"/>
          <w:lang w:val="kk-KZ"/>
        </w:rPr>
        <w:t xml:space="preserve">), </w:t>
      </w:r>
      <w:r w:rsidRPr="00FA598B">
        <w:rPr>
          <w:rFonts w:ascii="Times New Roman" w:hAnsi="Times New Roman" w:cs="Times New Roman"/>
          <w:sz w:val="28"/>
          <w:szCs w:val="28"/>
        </w:rPr>
        <w:t xml:space="preserve">«ҚР ҰҒА Хабарлары. </w:t>
      </w:r>
      <w:r w:rsidRPr="00FA598B">
        <w:rPr>
          <w:rFonts w:ascii="Times New Roman" w:hAnsi="Times New Roman" w:cs="Times New Roman"/>
          <w:sz w:val="28"/>
          <w:szCs w:val="28"/>
          <w:lang w:val="ru-RU"/>
        </w:rPr>
        <w:t>Химия</w:t>
      </w:r>
      <w:r w:rsidRPr="00FA598B">
        <w:rPr>
          <w:rFonts w:ascii="Times New Roman" w:hAnsi="Times New Roman" w:cs="Times New Roman"/>
          <w:sz w:val="28"/>
          <w:szCs w:val="28"/>
        </w:rPr>
        <w:t xml:space="preserve"> </w:t>
      </w:r>
      <w:r w:rsidRPr="00FA598B">
        <w:rPr>
          <w:rFonts w:ascii="Times New Roman" w:hAnsi="Times New Roman" w:cs="Times New Roman"/>
          <w:sz w:val="28"/>
          <w:szCs w:val="28"/>
          <w:lang w:val="ru-RU"/>
        </w:rPr>
        <w:t>және</w:t>
      </w:r>
      <w:r w:rsidRPr="00FA598B">
        <w:rPr>
          <w:rFonts w:ascii="Times New Roman" w:hAnsi="Times New Roman" w:cs="Times New Roman"/>
          <w:sz w:val="28"/>
          <w:szCs w:val="28"/>
        </w:rPr>
        <w:t xml:space="preserve"> </w:t>
      </w:r>
      <w:r w:rsidRPr="00FA598B">
        <w:rPr>
          <w:rFonts w:ascii="Times New Roman" w:hAnsi="Times New Roman" w:cs="Times New Roman"/>
          <w:sz w:val="28"/>
          <w:szCs w:val="28"/>
          <w:lang w:val="ru-RU"/>
        </w:rPr>
        <w:t>технология</w:t>
      </w:r>
      <w:r w:rsidRPr="00FA598B">
        <w:rPr>
          <w:rFonts w:ascii="Times New Roman" w:hAnsi="Times New Roman" w:cs="Times New Roman"/>
          <w:sz w:val="28"/>
          <w:szCs w:val="28"/>
        </w:rPr>
        <w:t xml:space="preserve"> </w:t>
      </w:r>
      <w:r w:rsidRPr="00FA598B">
        <w:rPr>
          <w:rFonts w:ascii="Times New Roman" w:hAnsi="Times New Roman" w:cs="Times New Roman"/>
          <w:sz w:val="28"/>
          <w:szCs w:val="28"/>
          <w:lang w:val="ru-RU"/>
        </w:rPr>
        <w:t>сериясы</w:t>
      </w:r>
      <w:r w:rsidRPr="00FA598B">
        <w:rPr>
          <w:rFonts w:ascii="Times New Roman" w:hAnsi="Times New Roman" w:cs="Times New Roman"/>
          <w:sz w:val="28"/>
          <w:szCs w:val="28"/>
        </w:rPr>
        <w:t>»</w:t>
      </w:r>
      <w:r w:rsidRPr="00FA598B">
        <w:rPr>
          <w:rFonts w:ascii="Times New Roman" w:hAnsi="Times New Roman" w:cs="Times New Roman"/>
          <w:sz w:val="28"/>
          <w:szCs w:val="28"/>
          <w:lang w:val="kk-KZ"/>
        </w:rPr>
        <w:t xml:space="preserve"> (шілде</w:t>
      </w:r>
      <w:r w:rsidRPr="00FA598B">
        <w:rPr>
          <w:rFonts w:ascii="Times New Roman" w:hAnsi="Times New Roman" w:cs="Times New Roman"/>
          <w:sz w:val="28"/>
          <w:szCs w:val="28"/>
        </w:rPr>
        <w:t>–</w:t>
      </w:r>
      <w:r w:rsidRPr="00FA598B">
        <w:rPr>
          <w:rFonts w:ascii="Times New Roman" w:hAnsi="Times New Roman" w:cs="Times New Roman"/>
          <w:sz w:val="28"/>
          <w:szCs w:val="28"/>
          <w:lang w:val="kk-KZ"/>
        </w:rPr>
        <w:t>тамыз</w:t>
      </w:r>
      <w:r w:rsidRPr="00FA598B">
        <w:rPr>
          <w:rFonts w:ascii="Times New Roman" w:hAnsi="Times New Roman" w:cs="Times New Roman"/>
          <w:sz w:val="28"/>
          <w:szCs w:val="28"/>
        </w:rPr>
        <w:t xml:space="preserve"> 2020</w:t>
      </w:r>
      <w:r w:rsidRPr="00FA598B">
        <w:rPr>
          <w:rFonts w:ascii="Times New Roman" w:hAnsi="Times New Roman" w:cs="Times New Roman"/>
          <w:sz w:val="28"/>
          <w:szCs w:val="28"/>
          <w:lang w:val="kk-KZ"/>
        </w:rPr>
        <w:t xml:space="preserve">), </w:t>
      </w:r>
      <w:r w:rsidRPr="00FA598B">
        <w:rPr>
          <w:rFonts w:ascii="Times New Roman" w:hAnsi="Times New Roman" w:cs="Times New Roman"/>
          <w:sz w:val="28"/>
          <w:szCs w:val="28"/>
        </w:rPr>
        <w:t>«Қазақстан Республикасы Ұлттық ғылым академиясының баяндамалары»</w:t>
      </w:r>
      <w:r w:rsidRPr="00FA598B">
        <w:rPr>
          <w:sz w:val="28"/>
          <w:szCs w:val="28"/>
        </w:rPr>
        <w:t xml:space="preserve"> </w:t>
      </w:r>
      <w:r w:rsidRPr="00FA598B">
        <w:rPr>
          <w:rFonts w:ascii="Times New Roman" w:hAnsi="Times New Roman" w:cs="Times New Roman"/>
          <w:sz w:val="28"/>
          <w:szCs w:val="28"/>
          <w:lang w:val="kk-KZ"/>
        </w:rPr>
        <w:t xml:space="preserve">(желтоқсан 2021 ж), </w:t>
      </w:r>
      <w:r w:rsidRPr="00FA598B">
        <w:rPr>
          <w:rFonts w:ascii="Times New Roman" w:hAnsi="Times New Roman" w:cs="Times New Roman"/>
          <w:color w:val="212529"/>
          <w:sz w:val="28"/>
          <w:szCs w:val="28"/>
          <w:shd w:val="clear" w:color="auto" w:fill="FFFFFF"/>
        </w:rPr>
        <w:t>RASĀYAN Journal of Chemistry (</w:t>
      </w:r>
      <w:r w:rsidRPr="00FA598B">
        <w:rPr>
          <w:rFonts w:ascii="Times New Roman" w:hAnsi="Times New Roman" w:cs="Times New Roman"/>
          <w:sz w:val="28"/>
          <w:szCs w:val="28"/>
        </w:rPr>
        <w:t xml:space="preserve">October-December 2021), </w:t>
      </w:r>
      <w:r w:rsidRPr="00FA598B">
        <w:rPr>
          <w:rFonts w:ascii="Times New Roman" w:hAnsi="Times New Roman" w:cs="Times New Roman"/>
          <w:color w:val="212529"/>
          <w:sz w:val="28"/>
          <w:szCs w:val="28"/>
          <w:shd w:val="clear" w:color="auto" w:fill="FFFFFF"/>
        </w:rPr>
        <w:t>RASĀYAN Journal of Chemistry (</w:t>
      </w:r>
      <w:r w:rsidRPr="00FA598B">
        <w:rPr>
          <w:rFonts w:ascii="Times New Roman" w:hAnsi="Times New Roman" w:cs="Times New Roman"/>
          <w:sz w:val="28"/>
          <w:szCs w:val="28"/>
        </w:rPr>
        <w:t xml:space="preserve">April–June 2022), №5689 </w:t>
      </w:r>
      <w:r w:rsidRPr="00FA598B">
        <w:rPr>
          <w:rFonts w:ascii="Times New Roman" w:hAnsi="Times New Roman" w:cs="Times New Roman"/>
          <w:sz w:val="28"/>
          <w:szCs w:val="28"/>
          <w:lang w:val="kk-KZ"/>
        </w:rPr>
        <w:t>пайдалы</w:t>
      </w:r>
      <w:r w:rsidRPr="00FA598B">
        <w:rPr>
          <w:rFonts w:ascii="Times New Roman" w:hAnsi="Times New Roman" w:cs="Times New Roman"/>
          <w:sz w:val="28"/>
          <w:szCs w:val="28"/>
        </w:rPr>
        <w:t xml:space="preserve"> </w:t>
      </w:r>
      <w:r w:rsidRPr="00FA598B">
        <w:rPr>
          <w:rFonts w:ascii="Times New Roman" w:hAnsi="Times New Roman" w:cs="Times New Roman"/>
          <w:sz w:val="28"/>
          <w:szCs w:val="28"/>
          <w:lang w:val="kk-KZ"/>
        </w:rPr>
        <w:t>модельге</w:t>
      </w:r>
      <w:r w:rsidRPr="00FA598B">
        <w:rPr>
          <w:rFonts w:ascii="Times New Roman" w:hAnsi="Times New Roman" w:cs="Times New Roman"/>
          <w:sz w:val="28"/>
          <w:szCs w:val="28"/>
        </w:rPr>
        <w:t xml:space="preserve"> </w:t>
      </w:r>
      <w:r w:rsidRPr="00FA598B">
        <w:rPr>
          <w:rFonts w:ascii="Times New Roman" w:hAnsi="Times New Roman" w:cs="Times New Roman"/>
          <w:sz w:val="28"/>
          <w:szCs w:val="28"/>
          <w:lang w:val="kk-KZ"/>
        </w:rPr>
        <w:t>патент</w:t>
      </w:r>
      <w:r w:rsidRPr="00FA598B">
        <w:rPr>
          <w:rFonts w:ascii="Times New Roman" w:hAnsi="Times New Roman" w:cs="Times New Roman"/>
          <w:sz w:val="28"/>
          <w:szCs w:val="28"/>
        </w:rPr>
        <w:t xml:space="preserve"> </w:t>
      </w:r>
      <w:r w:rsidRPr="00FA598B">
        <w:rPr>
          <w:rFonts w:ascii="Times New Roman" w:hAnsi="Times New Roman" w:cs="Times New Roman"/>
          <w:sz w:val="28"/>
          <w:szCs w:val="28"/>
          <w:lang w:val="kk-KZ"/>
        </w:rPr>
        <w:t>алыс және жақын шетел журналдарында жарияланды.</w:t>
      </w:r>
    </w:p>
    <w:p w14:paraId="6DACDCE1" w14:textId="71498A0E" w:rsidR="00351FEC" w:rsidRDefault="00351FEC" w:rsidP="00FA598B">
      <w:pPr>
        <w:tabs>
          <w:tab w:val="left" w:pos="993"/>
        </w:tabs>
        <w:ind w:firstLine="709"/>
        <w:jc w:val="both"/>
        <w:rPr>
          <w:rFonts w:ascii="Times New Roman" w:hAnsi="Times New Roman" w:cs="Times New Roman"/>
          <w:sz w:val="28"/>
          <w:szCs w:val="21"/>
          <w:shd w:val="clear" w:color="auto" w:fill="FFFFFF"/>
          <w:lang w:val="kk-KZ"/>
        </w:rPr>
      </w:pPr>
      <w:r w:rsidRPr="00FA598B">
        <w:rPr>
          <w:rFonts w:ascii="Times New Roman" w:hAnsi="Times New Roman" w:cs="Times New Roman"/>
          <w:b/>
          <w:sz w:val="28"/>
          <w:szCs w:val="28"/>
          <w:lang w:val="sr-Cyrl-CS"/>
        </w:rPr>
        <w:t>Жұмыс тақырыбы бойынша жариялымдар</w:t>
      </w:r>
      <w:r w:rsidRPr="00FA598B">
        <w:rPr>
          <w:rFonts w:ascii="Times New Roman" w:hAnsi="Times New Roman" w:cs="Times New Roman"/>
          <w:b/>
          <w:sz w:val="28"/>
          <w:szCs w:val="28"/>
          <w:lang w:val="kk-KZ"/>
        </w:rPr>
        <w:t xml:space="preserve">. </w:t>
      </w:r>
      <w:r w:rsidR="00553C6D">
        <w:rPr>
          <w:rFonts w:ascii="Times New Roman" w:hAnsi="Times New Roman" w:cs="Times New Roman"/>
          <w:sz w:val="28"/>
          <w:szCs w:val="28"/>
          <w:lang w:val="kk-KZ"/>
        </w:rPr>
        <w:t>Жүргізілген іздену жұмыс бойынша алынған ғылыми нәтижелері 1</w:t>
      </w:r>
      <w:r w:rsidR="00553C6D" w:rsidRPr="00553C6D">
        <w:rPr>
          <w:rFonts w:ascii="Times New Roman" w:hAnsi="Times New Roman" w:cs="Times New Roman"/>
          <w:sz w:val="28"/>
          <w:szCs w:val="28"/>
          <w:lang w:val="kk-KZ"/>
        </w:rPr>
        <w:t>6</w:t>
      </w:r>
      <w:r w:rsidR="00553C6D">
        <w:rPr>
          <w:rFonts w:ascii="Times New Roman" w:hAnsi="Times New Roman" w:cs="Times New Roman"/>
          <w:sz w:val="28"/>
          <w:szCs w:val="28"/>
          <w:lang w:val="kk-KZ"/>
        </w:rPr>
        <w:t xml:space="preserve"> ғылыми еңбектері, оның ішінде: </w:t>
      </w:r>
      <w:r w:rsidRPr="00FA598B">
        <w:rPr>
          <w:rFonts w:ascii="Times New Roman" w:hAnsi="Times New Roman" w:cs="Times New Roman"/>
          <w:sz w:val="28"/>
          <w:szCs w:val="21"/>
          <w:shd w:val="clear" w:color="auto" w:fill="FFFFFF"/>
          <w:lang w:val="kk-KZ"/>
        </w:rPr>
        <w:t xml:space="preserve">Қазақстан Республикасы Білім және ғылым министрлігінің Білім және ғылым саласындағы бақылау комитеті ұсынған тізбеге енетін басылымдарда 4 мақала, халықаралық Scopus деректер базасына енетін журналдарда 2 мақала, </w:t>
      </w:r>
      <w:r w:rsidRPr="00FA598B">
        <w:rPr>
          <w:rFonts w:ascii="Times New Roman" w:hAnsi="Times New Roman" w:cs="Times New Roman"/>
          <w:sz w:val="28"/>
          <w:szCs w:val="28"/>
          <w:lang w:val="kk-KZ"/>
        </w:rPr>
        <w:t>ҚР халықаралық конференциясында 5 мақала</w:t>
      </w:r>
      <w:r w:rsidRPr="00FA598B">
        <w:rPr>
          <w:rFonts w:ascii="Times New Roman" w:hAnsi="Times New Roman" w:cs="Times New Roman"/>
          <w:sz w:val="28"/>
          <w:szCs w:val="21"/>
          <w:shd w:val="clear" w:color="auto" w:fill="FFFFFF"/>
          <w:lang w:val="kk-KZ"/>
        </w:rPr>
        <w:t xml:space="preserve">, </w:t>
      </w:r>
      <w:r w:rsidRPr="00FA598B">
        <w:rPr>
          <w:rFonts w:ascii="Times New Roman" w:hAnsi="Times New Roman" w:cs="Times New Roman"/>
          <w:sz w:val="28"/>
          <w:szCs w:val="28"/>
          <w:lang w:val="kk-KZ"/>
        </w:rPr>
        <w:t>шетел конференция материалдарында 4</w:t>
      </w:r>
      <w:r w:rsidRPr="00FA598B">
        <w:rPr>
          <w:rFonts w:ascii="Times New Roman" w:hAnsi="Times New Roman" w:cs="Times New Roman"/>
          <w:sz w:val="28"/>
          <w:szCs w:val="21"/>
          <w:shd w:val="clear" w:color="auto" w:fill="FFFFFF"/>
          <w:lang w:val="kk-KZ"/>
        </w:rPr>
        <w:t xml:space="preserve"> мақала және пайдалы модельге 1 өнертабыс алынған</w:t>
      </w:r>
      <w:r w:rsidR="00505A0D">
        <w:rPr>
          <w:rFonts w:ascii="Times New Roman" w:hAnsi="Times New Roman" w:cs="Times New Roman"/>
          <w:sz w:val="28"/>
          <w:szCs w:val="21"/>
          <w:shd w:val="clear" w:color="auto" w:fill="FFFFFF"/>
          <w:lang w:val="kk-KZ"/>
        </w:rPr>
        <w:t xml:space="preserve"> (Қосымша А)</w:t>
      </w:r>
      <w:r w:rsidRPr="00FA598B">
        <w:rPr>
          <w:rFonts w:ascii="Times New Roman" w:hAnsi="Times New Roman" w:cs="Times New Roman"/>
          <w:sz w:val="28"/>
          <w:szCs w:val="21"/>
          <w:shd w:val="clear" w:color="auto" w:fill="FFFFFF"/>
          <w:lang w:val="kk-KZ"/>
        </w:rPr>
        <w:t>.</w:t>
      </w:r>
    </w:p>
    <w:p w14:paraId="1BA2A571" w14:textId="08D2DDE8" w:rsidR="00351FEC" w:rsidRPr="00FA598B" w:rsidRDefault="00351FEC" w:rsidP="00FA598B">
      <w:pPr>
        <w:tabs>
          <w:tab w:val="left" w:pos="993"/>
        </w:tabs>
        <w:ind w:firstLine="709"/>
        <w:jc w:val="both"/>
        <w:rPr>
          <w:rFonts w:ascii="Times New Roman" w:hAnsi="Times New Roman" w:cs="Times New Roman"/>
          <w:sz w:val="28"/>
          <w:szCs w:val="28"/>
          <w:lang w:val="kk-KZ"/>
        </w:rPr>
      </w:pPr>
      <w:r w:rsidRPr="00FA598B">
        <w:rPr>
          <w:rFonts w:ascii="Times New Roman" w:hAnsi="Times New Roman" w:cs="Times New Roman"/>
          <w:b/>
          <w:sz w:val="28"/>
          <w:szCs w:val="28"/>
          <w:lang w:val="kk-KZ"/>
        </w:rPr>
        <w:t xml:space="preserve">Диссертация құрылымы мен көлемі. </w:t>
      </w:r>
      <w:bookmarkEnd w:id="2"/>
      <w:r w:rsidRPr="00FA598B">
        <w:rPr>
          <w:rFonts w:ascii="Times New Roman" w:hAnsi="Times New Roman" w:cs="Times New Roman"/>
          <w:sz w:val="28"/>
          <w:szCs w:val="28"/>
          <w:lang w:val="kk-KZ"/>
        </w:rPr>
        <w:t>Диссертациялық жұмыс кіріспе, 5 негізгі тарау, 48 сурет, 20 кесте, қорытындылар, 1</w:t>
      </w:r>
      <w:r w:rsidR="00B6249E">
        <w:rPr>
          <w:rFonts w:ascii="Times New Roman" w:hAnsi="Times New Roman" w:cs="Times New Roman"/>
          <w:sz w:val="28"/>
          <w:szCs w:val="28"/>
          <w:lang w:val="kk-KZ"/>
        </w:rPr>
        <w:t>48</w:t>
      </w:r>
      <w:r w:rsidRPr="00FA598B">
        <w:rPr>
          <w:rFonts w:ascii="Times New Roman" w:hAnsi="Times New Roman" w:cs="Times New Roman"/>
          <w:sz w:val="28"/>
          <w:szCs w:val="28"/>
          <w:lang w:val="kk-KZ"/>
        </w:rPr>
        <w:t xml:space="preserve"> пайдаланылған әдеби және патенттік көздер тізімі және 7 қосымшадан тұрады. Жұмыс көлемі 130 бет, оның ішінде 108 негізгі мәтіннің беттері.</w:t>
      </w:r>
    </w:p>
    <w:p w14:paraId="5497D819" w14:textId="604A2C6B" w:rsidR="00795B82" w:rsidRPr="00FA598B" w:rsidRDefault="00795B82" w:rsidP="00FA598B">
      <w:pPr>
        <w:pStyle w:val="af6"/>
        <w:ind w:firstLine="709"/>
        <w:jc w:val="both"/>
        <w:rPr>
          <w:rFonts w:ascii="Times New Roman" w:hAnsi="Times New Roman" w:cs="Times New Roman"/>
          <w:sz w:val="28"/>
          <w:szCs w:val="28"/>
          <w:lang w:val="kk-KZ"/>
        </w:rPr>
      </w:pPr>
    </w:p>
    <w:p w14:paraId="1896EFF2" w14:textId="717FE00B" w:rsidR="00795B82" w:rsidRPr="002A4C7E" w:rsidRDefault="00795B82" w:rsidP="003955CD">
      <w:pPr>
        <w:pStyle w:val="af6"/>
        <w:ind w:firstLine="567"/>
        <w:jc w:val="both"/>
        <w:rPr>
          <w:rFonts w:ascii="Times New Roman" w:hAnsi="Times New Roman" w:cs="Times New Roman"/>
          <w:sz w:val="28"/>
          <w:szCs w:val="28"/>
          <w:lang w:val="kk-KZ"/>
        </w:rPr>
      </w:pPr>
    </w:p>
    <w:p w14:paraId="51C2EAA0" w14:textId="3DAFD3DE" w:rsidR="00795B82" w:rsidRPr="002A4C7E" w:rsidRDefault="00795B82" w:rsidP="003955CD">
      <w:pPr>
        <w:pStyle w:val="af6"/>
        <w:ind w:firstLine="567"/>
        <w:jc w:val="both"/>
        <w:rPr>
          <w:rFonts w:ascii="Times New Roman" w:hAnsi="Times New Roman" w:cs="Times New Roman"/>
          <w:sz w:val="28"/>
          <w:szCs w:val="28"/>
          <w:lang w:val="kk-KZ"/>
        </w:rPr>
      </w:pPr>
    </w:p>
    <w:p w14:paraId="1D5FBA07" w14:textId="7C7051DE" w:rsidR="00795B82" w:rsidRPr="002A4C7E" w:rsidRDefault="00795B82" w:rsidP="003955CD">
      <w:pPr>
        <w:pStyle w:val="af6"/>
        <w:ind w:firstLine="567"/>
        <w:jc w:val="both"/>
        <w:rPr>
          <w:rFonts w:ascii="Times New Roman" w:hAnsi="Times New Roman" w:cs="Times New Roman"/>
          <w:sz w:val="28"/>
          <w:szCs w:val="28"/>
          <w:lang w:val="kk-KZ"/>
        </w:rPr>
      </w:pPr>
    </w:p>
    <w:p w14:paraId="7C019BBE" w14:textId="64C0D004" w:rsidR="00795B82" w:rsidRPr="002A4C7E" w:rsidRDefault="00795B82" w:rsidP="003955CD">
      <w:pPr>
        <w:pStyle w:val="af6"/>
        <w:ind w:firstLine="567"/>
        <w:jc w:val="both"/>
        <w:rPr>
          <w:rFonts w:ascii="Times New Roman" w:hAnsi="Times New Roman" w:cs="Times New Roman"/>
          <w:sz w:val="28"/>
          <w:szCs w:val="28"/>
          <w:lang w:val="kk-KZ"/>
        </w:rPr>
      </w:pPr>
    </w:p>
    <w:p w14:paraId="53F91D5E" w14:textId="16E878EA" w:rsidR="00795B82" w:rsidRPr="002A4C7E" w:rsidRDefault="00795B82" w:rsidP="003955CD">
      <w:pPr>
        <w:pStyle w:val="af6"/>
        <w:ind w:firstLine="567"/>
        <w:jc w:val="both"/>
        <w:rPr>
          <w:rFonts w:ascii="Times New Roman" w:hAnsi="Times New Roman" w:cs="Times New Roman"/>
          <w:sz w:val="28"/>
          <w:szCs w:val="28"/>
          <w:lang w:val="kk-KZ"/>
        </w:rPr>
      </w:pPr>
    </w:p>
    <w:p w14:paraId="6F7373B5" w14:textId="4E50752B" w:rsidR="00795B82" w:rsidRPr="002A4C7E" w:rsidRDefault="00795B82" w:rsidP="003955CD">
      <w:pPr>
        <w:pStyle w:val="af6"/>
        <w:ind w:firstLine="567"/>
        <w:jc w:val="both"/>
        <w:rPr>
          <w:rFonts w:ascii="Times New Roman" w:hAnsi="Times New Roman" w:cs="Times New Roman"/>
          <w:sz w:val="28"/>
          <w:szCs w:val="28"/>
          <w:lang w:val="kk-KZ"/>
        </w:rPr>
      </w:pPr>
    </w:p>
    <w:p w14:paraId="7FABCA22" w14:textId="7C76808B" w:rsidR="008B6465" w:rsidRPr="002A4C7E" w:rsidRDefault="008B6465" w:rsidP="003955CD">
      <w:pPr>
        <w:pStyle w:val="af6"/>
        <w:ind w:firstLine="567"/>
        <w:jc w:val="both"/>
        <w:rPr>
          <w:rFonts w:ascii="Times New Roman" w:hAnsi="Times New Roman" w:cs="Times New Roman"/>
          <w:sz w:val="28"/>
          <w:szCs w:val="28"/>
          <w:lang w:val="kk-KZ"/>
        </w:rPr>
      </w:pPr>
    </w:p>
    <w:p w14:paraId="692E60FC" w14:textId="334B9391" w:rsidR="008B6465" w:rsidRPr="002A4C7E" w:rsidRDefault="008B6465" w:rsidP="003955CD">
      <w:pPr>
        <w:pStyle w:val="af6"/>
        <w:ind w:firstLine="567"/>
        <w:jc w:val="both"/>
        <w:rPr>
          <w:rFonts w:ascii="Times New Roman" w:hAnsi="Times New Roman" w:cs="Times New Roman"/>
          <w:sz w:val="28"/>
          <w:szCs w:val="28"/>
          <w:lang w:val="kk-KZ"/>
        </w:rPr>
      </w:pPr>
    </w:p>
    <w:p w14:paraId="7568EA5A" w14:textId="54F3863D" w:rsidR="008B6465" w:rsidRPr="002A4C7E" w:rsidRDefault="008B6465" w:rsidP="003955CD">
      <w:pPr>
        <w:pStyle w:val="af6"/>
        <w:ind w:firstLine="567"/>
        <w:jc w:val="both"/>
        <w:rPr>
          <w:rFonts w:ascii="Times New Roman" w:hAnsi="Times New Roman" w:cs="Times New Roman"/>
          <w:sz w:val="28"/>
          <w:szCs w:val="28"/>
          <w:lang w:val="kk-KZ"/>
        </w:rPr>
      </w:pPr>
    </w:p>
    <w:p w14:paraId="1D71C2A1" w14:textId="3044669E" w:rsidR="008B6465" w:rsidRPr="002A4C7E" w:rsidRDefault="008B6465" w:rsidP="003955CD">
      <w:pPr>
        <w:pStyle w:val="af6"/>
        <w:ind w:firstLine="567"/>
        <w:jc w:val="both"/>
        <w:rPr>
          <w:rFonts w:ascii="Times New Roman" w:hAnsi="Times New Roman" w:cs="Times New Roman"/>
          <w:sz w:val="28"/>
          <w:szCs w:val="28"/>
          <w:lang w:val="kk-KZ"/>
        </w:rPr>
      </w:pPr>
    </w:p>
    <w:p w14:paraId="4B2183DB" w14:textId="5FCC34D5" w:rsidR="008B6465" w:rsidRPr="002A4C7E" w:rsidRDefault="008B6465" w:rsidP="003955CD">
      <w:pPr>
        <w:pStyle w:val="af6"/>
        <w:ind w:firstLine="567"/>
        <w:jc w:val="both"/>
        <w:rPr>
          <w:rFonts w:ascii="Times New Roman" w:hAnsi="Times New Roman" w:cs="Times New Roman"/>
          <w:sz w:val="28"/>
          <w:szCs w:val="28"/>
          <w:lang w:val="kk-KZ"/>
        </w:rPr>
      </w:pPr>
    </w:p>
    <w:p w14:paraId="3813CC23" w14:textId="6A8B1EBF" w:rsidR="008B6465" w:rsidRPr="002A4C7E" w:rsidRDefault="008B6465" w:rsidP="003955CD">
      <w:pPr>
        <w:pStyle w:val="af6"/>
        <w:ind w:firstLine="567"/>
        <w:jc w:val="both"/>
        <w:rPr>
          <w:rFonts w:ascii="Times New Roman" w:hAnsi="Times New Roman" w:cs="Times New Roman"/>
          <w:sz w:val="28"/>
          <w:szCs w:val="28"/>
          <w:lang w:val="kk-KZ"/>
        </w:rPr>
      </w:pPr>
    </w:p>
    <w:p w14:paraId="762782E3" w14:textId="64D5482E" w:rsidR="008B6465" w:rsidRPr="002A4C7E" w:rsidRDefault="008B6465" w:rsidP="003955CD">
      <w:pPr>
        <w:pStyle w:val="af6"/>
        <w:ind w:firstLine="567"/>
        <w:jc w:val="both"/>
        <w:rPr>
          <w:rFonts w:ascii="Times New Roman" w:hAnsi="Times New Roman" w:cs="Times New Roman"/>
          <w:sz w:val="28"/>
          <w:szCs w:val="28"/>
          <w:lang w:val="kk-KZ"/>
        </w:rPr>
      </w:pPr>
    </w:p>
    <w:p w14:paraId="653F0784" w14:textId="3E1047FE" w:rsidR="008B6465" w:rsidRPr="002A4C7E" w:rsidRDefault="008B6465" w:rsidP="003955CD">
      <w:pPr>
        <w:pStyle w:val="af6"/>
        <w:ind w:firstLine="567"/>
        <w:jc w:val="both"/>
        <w:rPr>
          <w:rFonts w:ascii="Times New Roman" w:hAnsi="Times New Roman" w:cs="Times New Roman"/>
          <w:sz w:val="28"/>
          <w:szCs w:val="28"/>
          <w:lang w:val="kk-KZ"/>
        </w:rPr>
      </w:pPr>
    </w:p>
    <w:p w14:paraId="11A6AA7A" w14:textId="41E6BD92" w:rsidR="008B6465" w:rsidRPr="002A4C7E" w:rsidRDefault="008B6465" w:rsidP="003955CD">
      <w:pPr>
        <w:pStyle w:val="af6"/>
        <w:ind w:firstLine="567"/>
        <w:jc w:val="both"/>
        <w:rPr>
          <w:rFonts w:ascii="Times New Roman" w:hAnsi="Times New Roman" w:cs="Times New Roman"/>
          <w:sz w:val="28"/>
          <w:szCs w:val="28"/>
          <w:lang w:val="kk-KZ"/>
        </w:rPr>
      </w:pPr>
    </w:p>
    <w:p w14:paraId="4C036D2B" w14:textId="3A7FF060" w:rsidR="008B6465" w:rsidRPr="002A4C7E" w:rsidRDefault="008B6465" w:rsidP="003955CD">
      <w:pPr>
        <w:pStyle w:val="af6"/>
        <w:ind w:firstLine="567"/>
        <w:jc w:val="both"/>
        <w:rPr>
          <w:rFonts w:ascii="Times New Roman" w:hAnsi="Times New Roman" w:cs="Times New Roman"/>
          <w:sz w:val="28"/>
          <w:szCs w:val="28"/>
          <w:lang w:val="kk-KZ"/>
        </w:rPr>
      </w:pPr>
    </w:p>
    <w:p w14:paraId="59355FFA" w14:textId="6FAFD023" w:rsidR="008B6465" w:rsidRPr="002A4C7E" w:rsidRDefault="008B6465" w:rsidP="003955CD">
      <w:pPr>
        <w:pStyle w:val="af6"/>
        <w:ind w:firstLine="567"/>
        <w:jc w:val="both"/>
        <w:rPr>
          <w:rFonts w:ascii="Times New Roman" w:hAnsi="Times New Roman" w:cs="Times New Roman"/>
          <w:sz w:val="28"/>
          <w:szCs w:val="28"/>
          <w:lang w:val="kk-KZ"/>
        </w:rPr>
      </w:pPr>
    </w:p>
    <w:p w14:paraId="46D0B225" w14:textId="4F4F10C7" w:rsidR="008B6465" w:rsidRPr="002A4C7E" w:rsidRDefault="008B6465" w:rsidP="003955CD">
      <w:pPr>
        <w:pStyle w:val="af6"/>
        <w:ind w:firstLine="567"/>
        <w:jc w:val="both"/>
        <w:rPr>
          <w:rFonts w:ascii="Times New Roman" w:hAnsi="Times New Roman" w:cs="Times New Roman"/>
          <w:sz w:val="28"/>
          <w:szCs w:val="28"/>
          <w:lang w:val="kk-KZ"/>
        </w:rPr>
      </w:pPr>
    </w:p>
    <w:p w14:paraId="27438C3E" w14:textId="7B239AD5" w:rsidR="008B6465" w:rsidRDefault="008B6465" w:rsidP="003955CD">
      <w:pPr>
        <w:pStyle w:val="af6"/>
        <w:ind w:firstLine="567"/>
        <w:jc w:val="both"/>
        <w:rPr>
          <w:rFonts w:ascii="Times New Roman" w:hAnsi="Times New Roman" w:cs="Times New Roman"/>
          <w:sz w:val="28"/>
          <w:szCs w:val="28"/>
          <w:lang w:val="kk-KZ"/>
        </w:rPr>
      </w:pPr>
    </w:p>
    <w:p w14:paraId="1FF7E8F9" w14:textId="77777777" w:rsidR="005738AD" w:rsidRPr="002A4C7E" w:rsidRDefault="005738AD" w:rsidP="003955CD">
      <w:pPr>
        <w:pStyle w:val="af6"/>
        <w:ind w:firstLine="567"/>
        <w:jc w:val="both"/>
        <w:rPr>
          <w:rFonts w:ascii="Times New Roman" w:hAnsi="Times New Roman" w:cs="Times New Roman"/>
          <w:sz w:val="28"/>
          <w:szCs w:val="28"/>
          <w:lang w:val="kk-KZ"/>
        </w:rPr>
      </w:pPr>
    </w:p>
    <w:p w14:paraId="60F70C0F" w14:textId="009693DD" w:rsidR="008B6465" w:rsidRPr="002A4C7E" w:rsidRDefault="008B6465" w:rsidP="003955CD">
      <w:pPr>
        <w:pStyle w:val="af6"/>
        <w:ind w:firstLine="567"/>
        <w:jc w:val="both"/>
        <w:rPr>
          <w:rFonts w:ascii="Times New Roman" w:hAnsi="Times New Roman" w:cs="Times New Roman"/>
          <w:sz w:val="28"/>
          <w:szCs w:val="28"/>
          <w:lang w:val="kk-KZ"/>
        </w:rPr>
      </w:pPr>
    </w:p>
    <w:p w14:paraId="2BB334CB" w14:textId="14FD095F" w:rsidR="008B6465" w:rsidRPr="002A4C7E" w:rsidRDefault="008B6465" w:rsidP="003955CD">
      <w:pPr>
        <w:pStyle w:val="af6"/>
        <w:ind w:firstLine="567"/>
        <w:jc w:val="both"/>
        <w:rPr>
          <w:rFonts w:ascii="Times New Roman" w:hAnsi="Times New Roman" w:cs="Times New Roman"/>
          <w:sz w:val="28"/>
          <w:szCs w:val="28"/>
          <w:lang w:val="kk-KZ"/>
        </w:rPr>
      </w:pPr>
    </w:p>
    <w:p w14:paraId="4A5D3446" w14:textId="74AB50CF" w:rsidR="008B6465" w:rsidRDefault="008B6465" w:rsidP="003955CD">
      <w:pPr>
        <w:pStyle w:val="af6"/>
        <w:ind w:firstLine="567"/>
        <w:jc w:val="both"/>
        <w:rPr>
          <w:rFonts w:ascii="Times New Roman" w:hAnsi="Times New Roman" w:cs="Times New Roman"/>
          <w:sz w:val="28"/>
          <w:szCs w:val="28"/>
          <w:lang w:val="kk-KZ"/>
        </w:rPr>
      </w:pPr>
    </w:p>
    <w:p w14:paraId="5A37CA7C" w14:textId="77777777" w:rsidR="00B71FF8" w:rsidRDefault="00B71FF8" w:rsidP="003955CD">
      <w:pPr>
        <w:pStyle w:val="af6"/>
        <w:ind w:firstLine="567"/>
        <w:jc w:val="both"/>
        <w:rPr>
          <w:rFonts w:ascii="Times New Roman" w:hAnsi="Times New Roman" w:cs="Times New Roman"/>
          <w:sz w:val="28"/>
          <w:szCs w:val="28"/>
          <w:lang w:val="kk-KZ"/>
        </w:rPr>
      </w:pPr>
    </w:p>
    <w:p w14:paraId="295FDC80" w14:textId="77777777" w:rsidR="00B71FF8" w:rsidRDefault="00B71FF8" w:rsidP="003955CD">
      <w:pPr>
        <w:pStyle w:val="af6"/>
        <w:ind w:firstLine="567"/>
        <w:jc w:val="both"/>
        <w:rPr>
          <w:rFonts w:ascii="Times New Roman" w:hAnsi="Times New Roman" w:cs="Times New Roman"/>
          <w:sz w:val="28"/>
          <w:szCs w:val="28"/>
          <w:lang w:val="kk-KZ"/>
        </w:rPr>
      </w:pPr>
    </w:p>
    <w:p w14:paraId="5D9AF217" w14:textId="77777777" w:rsidR="00B71FF8" w:rsidRDefault="00B71FF8" w:rsidP="003955CD">
      <w:pPr>
        <w:pStyle w:val="af6"/>
        <w:ind w:firstLine="567"/>
        <w:jc w:val="both"/>
        <w:rPr>
          <w:rFonts w:ascii="Times New Roman" w:hAnsi="Times New Roman" w:cs="Times New Roman"/>
          <w:sz w:val="28"/>
          <w:szCs w:val="28"/>
          <w:lang w:val="kk-KZ"/>
        </w:rPr>
      </w:pPr>
    </w:p>
    <w:p w14:paraId="1C464329" w14:textId="77777777" w:rsidR="00B71FF8" w:rsidRPr="002A4C7E" w:rsidRDefault="00B71FF8" w:rsidP="003955CD">
      <w:pPr>
        <w:pStyle w:val="af6"/>
        <w:ind w:firstLine="567"/>
        <w:jc w:val="both"/>
        <w:rPr>
          <w:rFonts w:ascii="Times New Roman" w:hAnsi="Times New Roman" w:cs="Times New Roman"/>
          <w:sz w:val="28"/>
          <w:szCs w:val="28"/>
          <w:lang w:val="kk-KZ"/>
        </w:rPr>
      </w:pPr>
    </w:p>
    <w:p w14:paraId="361480BE" w14:textId="6DB60561" w:rsidR="003955CD" w:rsidRPr="002A4C7E" w:rsidRDefault="003955CD" w:rsidP="00B71FF8">
      <w:pPr>
        <w:pStyle w:val="ab"/>
        <w:widowControl/>
        <w:numPr>
          <w:ilvl w:val="0"/>
          <w:numId w:val="14"/>
        </w:numPr>
        <w:tabs>
          <w:tab w:val="left" w:pos="142"/>
          <w:tab w:val="left" w:pos="993"/>
        </w:tabs>
        <w:autoSpaceDE/>
        <w:autoSpaceDN/>
        <w:ind w:left="0" w:firstLine="709"/>
        <w:jc w:val="both"/>
        <w:rPr>
          <w:rFonts w:ascii="Times New Roman" w:hAnsi="Times New Roman" w:cs="Times New Roman"/>
          <w:b/>
          <w:sz w:val="28"/>
          <w:szCs w:val="28"/>
          <w:lang w:val="kk-KZ"/>
        </w:rPr>
      </w:pPr>
      <w:r w:rsidRPr="002A4C7E">
        <w:rPr>
          <w:rFonts w:ascii="Times New Roman" w:hAnsi="Times New Roman" w:cs="Times New Roman"/>
          <w:b/>
          <w:sz w:val="28"/>
          <w:szCs w:val="28"/>
          <w:lang w:val="kk-KZ"/>
        </w:rPr>
        <w:t xml:space="preserve">ӘДЕБИЕТТІК ШОЛУ. </w:t>
      </w:r>
      <w:r w:rsidR="009C2DC8">
        <w:rPr>
          <w:rFonts w:ascii="Times New Roman" w:hAnsi="Times New Roman" w:cs="Times New Roman"/>
          <w:b/>
          <w:sz w:val="28"/>
          <w:szCs w:val="28"/>
          <w:lang w:val="kk-KZ"/>
        </w:rPr>
        <w:t>БАЛАНСТАН</w:t>
      </w:r>
      <w:r w:rsidRPr="002A4C7E">
        <w:rPr>
          <w:rFonts w:ascii="Times New Roman" w:hAnsi="Times New Roman" w:cs="Times New Roman"/>
          <w:b/>
          <w:sz w:val="28"/>
          <w:szCs w:val="28"/>
          <w:lang w:val="kk-KZ"/>
        </w:rPr>
        <w:t xml:space="preserve"> ТЫС ЖАҢАТАС ФОСФАТТЫ ШИКІЗАТЫНАН ДИАММОНИЙФОСФАТТЫ АЛУДЫҢ ЗАМАНАУИ ЖАҒДАЙЫ</w:t>
      </w:r>
    </w:p>
    <w:p w14:paraId="4B9BD27D" w14:textId="77777777" w:rsidR="003955CD" w:rsidRPr="002A4C7E" w:rsidRDefault="003955CD" w:rsidP="00B71FF8">
      <w:pPr>
        <w:pStyle w:val="ab"/>
        <w:widowControl/>
        <w:tabs>
          <w:tab w:val="left" w:pos="142"/>
        </w:tabs>
        <w:autoSpaceDE/>
        <w:autoSpaceDN/>
        <w:ind w:left="0" w:firstLine="709"/>
        <w:rPr>
          <w:rFonts w:ascii="Times New Roman" w:hAnsi="Times New Roman" w:cs="Times New Roman"/>
          <w:b/>
          <w:sz w:val="28"/>
          <w:szCs w:val="28"/>
          <w:lang w:val="kk-KZ"/>
        </w:rPr>
      </w:pPr>
    </w:p>
    <w:p w14:paraId="33E6DA9B" w14:textId="77777777" w:rsidR="003955CD" w:rsidRPr="002A4C7E" w:rsidRDefault="003955CD" w:rsidP="00B71FF8">
      <w:pPr>
        <w:pStyle w:val="ab"/>
        <w:widowControl/>
        <w:numPr>
          <w:ilvl w:val="1"/>
          <w:numId w:val="14"/>
        </w:numPr>
        <w:tabs>
          <w:tab w:val="left" w:pos="142"/>
          <w:tab w:val="left" w:pos="1134"/>
        </w:tabs>
        <w:autoSpaceDE/>
        <w:autoSpaceDN/>
        <w:ind w:left="0" w:firstLine="709"/>
        <w:jc w:val="both"/>
        <w:rPr>
          <w:rFonts w:ascii="Times New Roman" w:hAnsi="Times New Roman" w:cs="Times New Roman"/>
          <w:b/>
          <w:sz w:val="28"/>
          <w:szCs w:val="28"/>
          <w:lang w:val="kk-KZ"/>
        </w:rPr>
      </w:pPr>
      <w:r w:rsidRPr="002A4C7E">
        <w:rPr>
          <w:rFonts w:ascii="Times New Roman" w:hAnsi="Times New Roman" w:cs="Times New Roman"/>
          <w:b/>
          <w:sz w:val="28"/>
          <w:szCs w:val="28"/>
          <w:lang w:val="kk-KZ"/>
        </w:rPr>
        <w:t>Экстракциялық фосфор қышқылын алу және тазалау технологиялары мен шикізаттар</w:t>
      </w:r>
    </w:p>
    <w:p w14:paraId="3A5D33F1" w14:textId="47E4169D" w:rsidR="003955CD" w:rsidRPr="002A4C7E" w:rsidRDefault="003955CD" w:rsidP="00B71FF8">
      <w:pPr>
        <w:pStyle w:val="ab"/>
        <w:widowControl/>
        <w:tabs>
          <w:tab w:val="left" w:pos="142"/>
        </w:tabs>
        <w:autoSpaceDE/>
        <w:autoSpaceDN/>
        <w:ind w:left="0"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Фосфор қышқылының өндірістік және экономикалық маңызы зор екені сөзсіз. Бұл өсімдіктердің қоректенудегі маңызды компонентердің бірі және жануарлар үшін </w:t>
      </w:r>
      <w:r w:rsidR="00542A60">
        <w:rPr>
          <w:rFonts w:ascii="Times New Roman" w:hAnsi="Times New Roman" w:cs="Times New Roman"/>
          <w:sz w:val="28"/>
          <w:szCs w:val="28"/>
          <w:lang w:val="kk-KZ"/>
        </w:rPr>
        <w:t>азықтық</w:t>
      </w:r>
      <w:r w:rsidRPr="002A4C7E">
        <w:rPr>
          <w:rFonts w:ascii="Times New Roman" w:hAnsi="Times New Roman" w:cs="Times New Roman"/>
          <w:sz w:val="28"/>
          <w:szCs w:val="28"/>
          <w:lang w:val="kk-KZ"/>
        </w:rPr>
        <w:t xml:space="preserve"> фосфаттар алуда маңызды рөл атқарады. Фосфор қышқылы тағам, химия және ауыл шаруашлығында, медицинада және басқа салаларда кеңінен қолданылады [3]. Фосфор қышқылының әр түрлі тұздары </w:t>
      </w:r>
      <w:r w:rsidR="009A195F">
        <w:rPr>
          <w:rFonts w:ascii="Times New Roman" w:hAnsi="Times New Roman" w:cs="Times New Roman"/>
          <w:sz w:val="28"/>
          <w:szCs w:val="28"/>
          <w:lang w:val="kk-KZ"/>
        </w:rPr>
        <w:t xml:space="preserve">еліміздің экономикалық түрлі салаларында </w:t>
      </w:r>
      <w:r w:rsidRPr="002A4C7E">
        <w:rPr>
          <w:rFonts w:ascii="Times New Roman" w:hAnsi="Times New Roman" w:cs="Times New Roman"/>
          <w:sz w:val="28"/>
          <w:szCs w:val="28"/>
          <w:lang w:val="kk-KZ"/>
        </w:rPr>
        <w:t>кеңінен қолданылады:</w:t>
      </w:r>
      <w:r w:rsidR="009A195F">
        <w:rPr>
          <w:rFonts w:ascii="Times New Roman" w:hAnsi="Times New Roman" w:cs="Times New Roman"/>
          <w:sz w:val="28"/>
          <w:szCs w:val="28"/>
          <w:lang w:val="kk-KZ"/>
        </w:rPr>
        <w:t xml:space="preserve"> </w:t>
      </w:r>
      <w:r w:rsidR="009A195F" w:rsidRPr="002A4C7E">
        <w:rPr>
          <w:rFonts w:ascii="Times New Roman" w:hAnsi="Times New Roman" w:cs="Times New Roman"/>
          <w:sz w:val="28"/>
          <w:szCs w:val="28"/>
          <w:lang w:val="kk-KZ"/>
        </w:rPr>
        <w:t>суды жұмсарту үшін, жылу алу қазандықтың металл бетін</w:t>
      </w:r>
      <w:r w:rsidR="009A195F">
        <w:rPr>
          <w:rFonts w:ascii="Times New Roman" w:hAnsi="Times New Roman" w:cs="Times New Roman"/>
          <w:sz w:val="28"/>
          <w:szCs w:val="28"/>
          <w:lang w:val="kk-KZ"/>
        </w:rPr>
        <w:t>д</w:t>
      </w:r>
      <w:r w:rsidR="009A195F" w:rsidRPr="002A4C7E">
        <w:rPr>
          <w:rFonts w:ascii="Times New Roman" w:hAnsi="Times New Roman" w:cs="Times New Roman"/>
          <w:sz w:val="28"/>
          <w:szCs w:val="28"/>
          <w:lang w:val="kk-KZ"/>
        </w:rPr>
        <w:t xml:space="preserve">е кальций тотықтарының қатып қалуымен күресу </w:t>
      </w:r>
      <w:r w:rsidRPr="002A4C7E">
        <w:rPr>
          <w:rFonts w:ascii="Times New Roman" w:hAnsi="Times New Roman" w:cs="Times New Roman"/>
          <w:sz w:val="28"/>
          <w:szCs w:val="28"/>
          <w:lang w:val="kk-KZ"/>
        </w:rPr>
        <w:t>құрылыста, коммуникация мен үй шаруашлығында радиациядан қорғану үшін</w:t>
      </w:r>
      <w:r w:rsidR="009A195F">
        <w:rPr>
          <w:rFonts w:ascii="Times New Roman" w:hAnsi="Times New Roman" w:cs="Times New Roman"/>
          <w:sz w:val="28"/>
          <w:szCs w:val="28"/>
          <w:lang w:val="kk-KZ"/>
        </w:rPr>
        <w:t xml:space="preserve"> қолданылады</w:t>
      </w:r>
      <w:r w:rsidR="00542A60">
        <w:rPr>
          <w:rFonts w:ascii="Times New Roman" w:hAnsi="Times New Roman" w:cs="Times New Roman"/>
          <w:sz w:val="28"/>
          <w:szCs w:val="28"/>
          <w:lang w:val="kk-KZ"/>
        </w:rPr>
        <w:t xml:space="preserve"> </w:t>
      </w:r>
      <w:r w:rsidR="00542A60" w:rsidRPr="002A4C7E">
        <w:rPr>
          <w:rFonts w:ascii="Times New Roman" w:hAnsi="Times New Roman" w:cs="Times New Roman"/>
          <w:sz w:val="28"/>
          <w:szCs w:val="28"/>
          <w:lang w:val="kk-KZ"/>
        </w:rPr>
        <w:t>[4]</w:t>
      </w:r>
      <w:r w:rsidRPr="002A4C7E">
        <w:rPr>
          <w:rFonts w:ascii="Times New Roman" w:hAnsi="Times New Roman" w:cs="Times New Roman"/>
          <w:sz w:val="28"/>
          <w:szCs w:val="28"/>
          <w:lang w:val="kk-KZ"/>
        </w:rPr>
        <w:t xml:space="preserve">. Фосфор қышқылы сонымен қатар кейбір көмірсутектерді дегидратациялау, алкилдеу және полимерлеу </w:t>
      </w:r>
      <w:r w:rsidR="009A195F">
        <w:rPr>
          <w:rFonts w:ascii="Times New Roman" w:hAnsi="Times New Roman" w:cs="Times New Roman"/>
          <w:sz w:val="28"/>
          <w:szCs w:val="28"/>
          <w:lang w:val="kk-KZ"/>
        </w:rPr>
        <w:t>үрдістерінде</w:t>
      </w:r>
      <w:r w:rsidRPr="002A4C7E">
        <w:rPr>
          <w:rFonts w:ascii="Times New Roman" w:hAnsi="Times New Roman" w:cs="Times New Roman"/>
          <w:sz w:val="28"/>
          <w:szCs w:val="28"/>
          <w:lang w:val="kk-KZ"/>
        </w:rPr>
        <w:t xml:space="preserve"> катализатор қызметін атқарады. </w:t>
      </w:r>
    </w:p>
    <w:p w14:paraId="249E70E8" w14:textId="68F3D44F" w:rsidR="003955CD" w:rsidRPr="002A4C7E" w:rsidRDefault="003955CD" w:rsidP="00B71FF8">
      <w:pPr>
        <w:pStyle w:val="ab"/>
        <w:widowControl/>
        <w:tabs>
          <w:tab w:val="left" w:pos="142"/>
        </w:tabs>
        <w:autoSpaceDE/>
        <w:autoSpaceDN/>
        <w:ind w:left="0"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Экстракциялық фосфор қышқылын алу үшін шикізат ретінде апатит, фосфорит минералдары пайдаланылады. Фосфат шикізаты біздің еліміздің Оңтүстік бөлігінде Жамбыл облысының солтүстік жағындағы Қаратау бассейінде орналасқан. Қаратау бассейіні бірнеше кенорындарынан тұрады,  олар: Жаңатас</w:t>
      </w:r>
      <w:r w:rsidR="001220E6">
        <w:rPr>
          <w:rFonts w:ascii="Times New Roman" w:hAnsi="Times New Roman" w:cs="Times New Roman"/>
          <w:sz w:val="28"/>
          <w:szCs w:val="28"/>
          <w:lang w:val="kk-KZ"/>
        </w:rPr>
        <w:t xml:space="preserve">, Ақсай, Шолақтау, Көксу, </w:t>
      </w:r>
      <w:r w:rsidRPr="002A4C7E">
        <w:rPr>
          <w:rFonts w:ascii="Times New Roman" w:hAnsi="Times New Roman" w:cs="Times New Roman"/>
          <w:sz w:val="28"/>
          <w:szCs w:val="28"/>
          <w:lang w:val="kk-KZ"/>
        </w:rPr>
        <w:t>Түйесай, Көкжон, Ақжар және тағы басқалары. Сонымен қатар Түркістан облысы Созақ ауданында Герес, Үшбас және басқа майда фосфорит туындылары бар</w:t>
      </w:r>
      <w:r w:rsidR="00F62E98" w:rsidRPr="002A4C7E">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[5,</w:t>
      </w:r>
      <w:r w:rsidR="001220E6">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6].</w:t>
      </w:r>
    </w:p>
    <w:p w14:paraId="6D5E2B47" w14:textId="5384CA64" w:rsidR="003955CD" w:rsidRPr="002A4C7E" w:rsidRDefault="003955CD" w:rsidP="00B71FF8">
      <w:pPr>
        <w:pStyle w:val="af6"/>
        <w:tabs>
          <w:tab w:val="left" w:pos="142"/>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Қазақстанда есепке алынған фосфат кенінің баланстық қорында негізгі мәнге фосфорит (микротүйірлі және жалбыр) кені ие. Фосфорит кенорындары екі ірі алапта шоғырланған: Кіші Қаратау (микротүйірлі фосфорит) </w:t>
      </w:r>
      <w:r w:rsidRPr="002A4C7E">
        <w:rPr>
          <w:rStyle w:val="63"/>
          <w:rFonts w:ascii="Times New Roman" w:hAnsi="Times New Roman" w:cs="Times New Roman"/>
          <w:sz w:val="28"/>
          <w:szCs w:val="28"/>
          <w:lang w:val="kk-KZ"/>
        </w:rPr>
        <w:t>және</w:t>
      </w:r>
      <w:r w:rsidRPr="002A4C7E">
        <w:rPr>
          <w:rFonts w:ascii="Times New Roman" w:hAnsi="Times New Roman" w:cs="Times New Roman"/>
          <w:sz w:val="28"/>
          <w:szCs w:val="28"/>
          <w:lang w:val="kk-KZ"/>
        </w:rPr>
        <w:t xml:space="preserve"> Ақтөбе (жалбырлы фосфорит). Кіші Қаратау аймағы 14 өнеркәсіптік кенорынды (Шолақтау, Көксу, Жаңатас, Көкжон, т.б.) біріктіреді. Олардың баланстық қоры 550 млн. тоннаны құрайды. Ақтөбе алабы 9 кенорынды (Шилісай, Алға, Богданов, Көктөбе, т.б.) біріктіреді</w:t>
      </w:r>
      <w:r w:rsidR="007142A3">
        <w:rPr>
          <w:rFonts w:ascii="Times New Roman" w:hAnsi="Times New Roman" w:cs="Times New Roman"/>
          <w:sz w:val="28"/>
          <w:szCs w:val="28"/>
          <w:lang w:val="kk-KZ"/>
        </w:rPr>
        <w:t xml:space="preserve"> </w:t>
      </w:r>
      <w:r w:rsidR="007142A3" w:rsidRPr="002A4C7E">
        <w:rPr>
          <w:rFonts w:ascii="Times New Roman" w:hAnsi="Times New Roman" w:cs="Times New Roman"/>
          <w:sz w:val="28"/>
          <w:szCs w:val="28"/>
          <w:lang w:val="kk-KZ"/>
        </w:rPr>
        <w:t>[7]</w:t>
      </w:r>
      <w:r w:rsidR="007142A3">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w:t>
      </w:r>
      <w:r w:rsidR="007142A3">
        <w:rPr>
          <w:rFonts w:ascii="Times New Roman" w:hAnsi="Times New Roman" w:cs="Times New Roman"/>
          <w:sz w:val="28"/>
          <w:szCs w:val="28"/>
          <w:lang w:val="kk-KZ"/>
        </w:rPr>
        <w:t>О</w:t>
      </w:r>
      <w:r w:rsidRPr="002A4C7E">
        <w:rPr>
          <w:rFonts w:ascii="Times New Roman" w:hAnsi="Times New Roman" w:cs="Times New Roman"/>
          <w:sz w:val="28"/>
          <w:szCs w:val="28"/>
          <w:lang w:val="kk-KZ"/>
        </w:rPr>
        <w:t>лардың жиынтық баланстық қоры фосфордың бестотығы шаққанда 125 млн. тоннаны құрайды. Бұл қордың үлкен бөлігі (шамамен 90 млн. тонна) Шилісай кенорнында шоғырланған. Алаптың болжамдық қоры 104 млн. тонна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деп бағаланады. Фосфат шикізатының Қазақстанда </w:t>
      </w:r>
      <w:r w:rsidR="004C2EB4">
        <w:rPr>
          <w:rFonts w:ascii="Times New Roman" w:hAnsi="Times New Roman" w:cs="Times New Roman"/>
          <w:sz w:val="28"/>
          <w:szCs w:val="28"/>
          <w:lang w:val="kk-KZ"/>
        </w:rPr>
        <w:t>төмен деңгейде</w:t>
      </w:r>
      <w:r w:rsidRPr="002A4C7E">
        <w:rPr>
          <w:rFonts w:ascii="Times New Roman" w:hAnsi="Times New Roman" w:cs="Times New Roman"/>
          <w:sz w:val="28"/>
          <w:szCs w:val="28"/>
          <w:lang w:val="kk-KZ"/>
        </w:rPr>
        <w:t xml:space="preserve"> зерттелген резервтік көзі - апатит кені, ол Көкшетау ауданында орналасқан (Красномай массиві) кенорындар</w:t>
      </w:r>
      <w:r w:rsidR="004C2EB4">
        <w:rPr>
          <w:rFonts w:ascii="Times New Roman" w:hAnsi="Times New Roman" w:cs="Times New Roman"/>
          <w:sz w:val="28"/>
          <w:szCs w:val="28"/>
          <w:lang w:val="kk-KZ"/>
        </w:rPr>
        <w:t>ынан</w:t>
      </w:r>
      <w:r w:rsidRPr="002A4C7E">
        <w:rPr>
          <w:rFonts w:ascii="Times New Roman" w:hAnsi="Times New Roman" w:cs="Times New Roman"/>
          <w:sz w:val="28"/>
          <w:szCs w:val="28"/>
          <w:lang w:val="kk-KZ"/>
        </w:rPr>
        <w:t xml:space="preserve"> тұрады. Фосфат шикізатының маңызды резерв көзі Торғайдың Соколов, Сарыбай, Қашар</w:t>
      </w:r>
      <w:r w:rsidRPr="002A4C7E">
        <w:rPr>
          <w:rStyle w:val="63"/>
          <w:rFonts w:ascii="Times New Roman" w:hAnsi="Times New Roman" w:cs="Times New Roman"/>
          <w:sz w:val="28"/>
          <w:szCs w:val="28"/>
          <w:lang w:val="kk-KZ"/>
        </w:rPr>
        <w:t xml:space="preserve"> және</w:t>
      </w:r>
      <w:r w:rsidRPr="002A4C7E">
        <w:rPr>
          <w:rFonts w:ascii="Times New Roman" w:hAnsi="Times New Roman" w:cs="Times New Roman"/>
          <w:sz w:val="28"/>
          <w:szCs w:val="28"/>
          <w:lang w:val="kk-KZ"/>
        </w:rPr>
        <w:t xml:space="preserve"> басқа кенорындарындағы апатитті магнетит кені болып табылады. Олардың </w:t>
      </w:r>
      <w:r w:rsidR="004C2EB4">
        <w:rPr>
          <w:rFonts w:ascii="Times New Roman" w:hAnsi="Times New Roman" w:cs="Times New Roman"/>
          <w:sz w:val="28"/>
          <w:szCs w:val="28"/>
          <w:lang w:val="kk-KZ"/>
        </w:rPr>
        <w:t>дамыту</w:t>
      </w:r>
      <w:r w:rsidRPr="002A4C7E">
        <w:rPr>
          <w:rFonts w:ascii="Times New Roman" w:hAnsi="Times New Roman" w:cs="Times New Roman"/>
          <w:sz w:val="28"/>
          <w:szCs w:val="28"/>
          <w:lang w:val="kk-KZ"/>
        </w:rPr>
        <w:t xml:space="preserve"> өнімдерін таза</w:t>
      </w:r>
      <w:r w:rsidR="004C2EB4">
        <w:rPr>
          <w:rFonts w:ascii="Times New Roman" w:hAnsi="Times New Roman" w:cs="Times New Roman"/>
          <w:sz w:val="28"/>
          <w:szCs w:val="28"/>
          <w:lang w:val="kk-KZ"/>
        </w:rPr>
        <w:t>лаған</w:t>
      </w:r>
      <w:r w:rsidRPr="002A4C7E">
        <w:rPr>
          <w:rFonts w:ascii="Times New Roman" w:hAnsi="Times New Roman" w:cs="Times New Roman"/>
          <w:sz w:val="28"/>
          <w:szCs w:val="28"/>
          <w:lang w:val="kk-KZ"/>
        </w:rPr>
        <w:t xml:space="preserve"> кезде жыл сайын 100 мың тонна апатит концентратын алуға </w:t>
      </w:r>
      <w:r w:rsidR="00DC7464">
        <w:rPr>
          <w:rFonts w:ascii="Times New Roman" w:hAnsi="Times New Roman" w:cs="Times New Roman"/>
          <w:sz w:val="28"/>
          <w:szCs w:val="28"/>
          <w:lang w:val="kk-KZ"/>
        </w:rPr>
        <w:t>болады</w:t>
      </w:r>
      <w:r w:rsidRPr="002A4C7E">
        <w:rPr>
          <w:rFonts w:ascii="Times New Roman" w:hAnsi="Times New Roman" w:cs="Times New Roman"/>
          <w:sz w:val="28"/>
          <w:szCs w:val="28"/>
          <w:lang w:val="kk-KZ"/>
        </w:rPr>
        <w:t>.</w:t>
      </w:r>
    </w:p>
    <w:p w14:paraId="50AF2912" w14:textId="1A1719B3" w:rsidR="003955CD" w:rsidRPr="002A4C7E" w:rsidRDefault="003955CD" w:rsidP="00B71FF8">
      <w:pPr>
        <w:pStyle w:val="af6"/>
        <w:tabs>
          <w:tab w:val="left" w:pos="142"/>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Апатит кенінің </w:t>
      </w:r>
      <w:r w:rsidR="00DC7464">
        <w:rPr>
          <w:rFonts w:ascii="Times New Roman" w:hAnsi="Times New Roman" w:cs="Times New Roman"/>
          <w:sz w:val="28"/>
          <w:szCs w:val="28"/>
          <w:lang w:val="kk-KZ"/>
        </w:rPr>
        <w:t>тұжырымдамалық</w:t>
      </w:r>
      <w:r w:rsidRPr="002A4C7E">
        <w:rPr>
          <w:rFonts w:ascii="Times New Roman" w:hAnsi="Times New Roman" w:cs="Times New Roman"/>
          <w:sz w:val="28"/>
          <w:szCs w:val="28"/>
          <w:lang w:val="kk-KZ"/>
        </w:rPr>
        <w:t xml:space="preserve"> қоры фосфордың бестотығы шаққанда 147 млн. тоннаны құрайды.</w:t>
      </w:r>
    </w:p>
    <w:p w14:paraId="6AC76F21" w14:textId="638650B2" w:rsidR="003955CD" w:rsidRPr="002A4C7E" w:rsidRDefault="004C2EB4" w:rsidP="00B71FF8">
      <w:pPr>
        <w:pStyle w:val="af6"/>
        <w:tabs>
          <w:tab w:val="left" w:pos="142"/>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3955CD" w:rsidRPr="002A4C7E">
        <w:rPr>
          <w:rFonts w:ascii="Times New Roman" w:hAnsi="Times New Roman" w:cs="Times New Roman"/>
          <w:sz w:val="28"/>
          <w:szCs w:val="28"/>
          <w:lang w:val="kk-KZ"/>
        </w:rPr>
        <w:t xml:space="preserve">атысы мен </w:t>
      </w:r>
      <w:r>
        <w:rPr>
          <w:rFonts w:ascii="Times New Roman" w:hAnsi="Times New Roman" w:cs="Times New Roman"/>
          <w:sz w:val="28"/>
          <w:szCs w:val="28"/>
          <w:lang w:val="kk-KZ"/>
        </w:rPr>
        <w:t>О</w:t>
      </w:r>
      <w:r w:rsidR="003955CD" w:rsidRPr="002A4C7E">
        <w:rPr>
          <w:rFonts w:ascii="Times New Roman" w:hAnsi="Times New Roman" w:cs="Times New Roman"/>
          <w:sz w:val="28"/>
          <w:szCs w:val="28"/>
          <w:lang w:val="kk-KZ"/>
        </w:rPr>
        <w:t>ңтүсті</w:t>
      </w:r>
      <w:r>
        <w:rPr>
          <w:rFonts w:ascii="Times New Roman" w:hAnsi="Times New Roman" w:cs="Times New Roman"/>
          <w:sz w:val="28"/>
          <w:szCs w:val="28"/>
          <w:lang w:val="kk-KZ"/>
        </w:rPr>
        <w:t>к Қазақстанның</w:t>
      </w:r>
      <w:r w:rsidR="003955CD" w:rsidRPr="002A4C7E">
        <w:rPr>
          <w:rFonts w:ascii="Times New Roman" w:hAnsi="Times New Roman" w:cs="Times New Roman"/>
          <w:sz w:val="28"/>
          <w:szCs w:val="28"/>
          <w:lang w:val="kk-KZ"/>
        </w:rPr>
        <w:t xml:space="preserve"> (Маңғыстау, Арал маңы, Торғай) жалбырлы фосфориттері мен катар түйлі фосфориттер кен</w:t>
      </w:r>
      <w:r>
        <w:rPr>
          <w:rFonts w:ascii="Times New Roman" w:hAnsi="Times New Roman" w:cs="Times New Roman"/>
          <w:sz w:val="28"/>
          <w:szCs w:val="28"/>
          <w:lang w:val="kk-KZ"/>
        </w:rPr>
        <w:t>дері</w:t>
      </w:r>
      <w:r w:rsidR="003955CD" w:rsidRPr="002A4C7E">
        <w:rPr>
          <w:rFonts w:ascii="Times New Roman" w:hAnsi="Times New Roman" w:cs="Times New Roman"/>
          <w:sz w:val="28"/>
          <w:szCs w:val="28"/>
          <w:lang w:val="kk-KZ"/>
        </w:rPr>
        <w:t xml:space="preserve"> дамыған. Олар </w:t>
      </w:r>
      <w:r w:rsidR="00134445">
        <w:rPr>
          <w:rFonts w:ascii="Times New Roman" w:hAnsi="Times New Roman" w:cs="Times New Roman"/>
          <w:sz w:val="28"/>
          <w:szCs w:val="28"/>
          <w:lang w:val="kk-KZ"/>
        </w:rPr>
        <w:t>қазіргі таңда</w:t>
      </w:r>
      <w:r w:rsidR="003955CD" w:rsidRPr="002A4C7E">
        <w:rPr>
          <w:rFonts w:ascii="Times New Roman" w:hAnsi="Times New Roman" w:cs="Times New Roman"/>
          <w:sz w:val="28"/>
          <w:szCs w:val="28"/>
          <w:lang w:val="kk-KZ"/>
        </w:rPr>
        <w:t xml:space="preserve"> фосфорит кенінің болжамдық ресурсында </w:t>
      </w:r>
      <w:r w:rsidR="00134445">
        <w:rPr>
          <w:rFonts w:ascii="Times New Roman" w:hAnsi="Times New Roman" w:cs="Times New Roman"/>
          <w:sz w:val="28"/>
          <w:szCs w:val="28"/>
          <w:lang w:val="kk-KZ"/>
        </w:rPr>
        <w:t>кіші</w:t>
      </w:r>
      <w:r w:rsidR="003955CD" w:rsidRPr="002A4C7E">
        <w:rPr>
          <w:rFonts w:ascii="Times New Roman" w:hAnsi="Times New Roman" w:cs="Times New Roman"/>
          <w:sz w:val="28"/>
          <w:szCs w:val="28"/>
          <w:lang w:val="kk-KZ"/>
        </w:rPr>
        <w:t xml:space="preserve"> мәнге ие болғанымен, өндіру мен </w:t>
      </w:r>
      <w:r w:rsidR="00134445">
        <w:rPr>
          <w:rFonts w:ascii="Times New Roman" w:hAnsi="Times New Roman" w:cs="Times New Roman"/>
          <w:sz w:val="28"/>
          <w:szCs w:val="28"/>
          <w:lang w:val="kk-KZ"/>
        </w:rPr>
        <w:t>дамыту</w:t>
      </w:r>
      <w:r w:rsidR="003955CD" w:rsidRPr="002A4C7E">
        <w:rPr>
          <w:rFonts w:ascii="Times New Roman" w:hAnsi="Times New Roman" w:cs="Times New Roman"/>
          <w:sz w:val="28"/>
          <w:szCs w:val="28"/>
          <w:lang w:val="kk-KZ"/>
        </w:rPr>
        <w:t xml:space="preserve"> технологиясының қарапайымдығына байланысты қызығушылы</w:t>
      </w:r>
      <w:r w:rsidR="00134445">
        <w:rPr>
          <w:rFonts w:ascii="Times New Roman" w:hAnsi="Times New Roman" w:cs="Times New Roman"/>
          <w:sz w:val="28"/>
          <w:szCs w:val="28"/>
          <w:lang w:val="kk-KZ"/>
        </w:rPr>
        <w:t>ғын артады</w:t>
      </w:r>
      <w:r w:rsidR="003955CD" w:rsidRPr="002A4C7E">
        <w:rPr>
          <w:rFonts w:ascii="Times New Roman" w:hAnsi="Times New Roman" w:cs="Times New Roman"/>
          <w:sz w:val="28"/>
          <w:szCs w:val="28"/>
          <w:lang w:val="kk-KZ"/>
        </w:rPr>
        <w:t>.</w:t>
      </w:r>
    </w:p>
    <w:p w14:paraId="7FFF2BC9" w14:textId="77777777" w:rsidR="003955CD" w:rsidRPr="002A4C7E" w:rsidRDefault="003955CD" w:rsidP="00B71FF8">
      <w:pPr>
        <w:tabs>
          <w:tab w:val="left" w:pos="142"/>
        </w:tabs>
        <w:ind w:firstLine="709"/>
        <w:jc w:val="both"/>
        <w:rPr>
          <w:rFonts w:ascii="Times New Roman" w:hAnsi="Times New Roman" w:cs="Times New Roman"/>
          <w:sz w:val="28"/>
          <w:szCs w:val="28"/>
          <w:lang w:val="kk-KZ"/>
        </w:rPr>
      </w:pPr>
      <w:r w:rsidRPr="002A4C7E">
        <w:rPr>
          <w:rFonts w:ascii="Times New Roman" w:hAnsi="Times New Roman" w:cs="Times New Roman"/>
          <w:b/>
          <w:bCs/>
          <w:sz w:val="28"/>
          <w:szCs w:val="28"/>
          <w:lang w:val="kk-KZ"/>
        </w:rPr>
        <w:t>Ақсай фосфориттері кен орны</w:t>
      </w:r>
      <w:r w:rsidRPr="002A4C7E">
        <w:rPr>
          <w:rFonts w:ascii="Times New Roman" w:hAnsi="Times New Roman" w:cs="Times New Roman"/>
          <w:sz w:val="28"/>
          <w:szCs w:val="28"/>
          <w:lang w:val="kk-KZ"/>
        </w:rPr>
        <w:t xml:space="preserve"> - </w:t>
      </w:r>
      <w:hyperlink r:id="rId9" w:tooltip="Жамбыл облысы" w:history="1">
        <w:r w:rsidRPr="002A4C7E">
          <w:rPr>
            <w:rFonts w:ascii="Times New Roman" w:hAnsi="Times New Roman" w:cs="Times New Roman"/>
            <w:sz w:val="28"/>
            <w:szCs w:val="28"/>
            <w:lang w:val="kk-KZ"/>
          </w:rPr>
          <w:t>Жамбыл облысы</w:t>
        </w:r>
      </w:hyperlink>
      <w:r w:rsidRPr="002A4C7E">
        <w:rPr>
          <w:rFonts w:ascii="Times New Roman" w:hAnsi="Times New Roman" w:cs="Times New Roman"/>
          <w:sz w:val="28"/>
          <w:szCs w:val="28"/>
          <w:lang w:val="kk-KZ"/>
        </w:rPr>
        <w:t xml:space="preserve">, </w:t>
      </w:r>
      <w:hyperlink r:id="rId10" w:tooltip="Талас ауданы" w:history="1">
        <w:r w:rsidRPr="002A4C7E">
          <w:rPr>
            <w:rFonts w:ascii="Times New Roman" w:hAnsi="Times New Roman" w:cs="Times New Roman"/>
            <w:sz w:val="28"/>
            <w:szCs w:val="28"/>
            <w:lang w:val="kk-KZ"/>
          </w:rPr>
          <w:t>Талас ауданында</w:t>
        </w:r>
      </w:hyperlink>
      <w:r w:rsidRPr="002A4C7E">
        <w:rPr>
          <w:lang w:val="kk-KZ"/>
        </w:rPr>
        <w:t xml:space="preserve"> </w:t>
      </w:r>
      <w:hyperlink r:id="rId11" w:tooltip="Қаратау (қала)" w:history="1">
        <w:r w:rsidRPr="002A4C7E">
          <w:rPr>
            <w:rFonts w:ascii="Times New Roman" w:hAnsi="Times New Roman" w:cs="Times New Roman"/>
            <w:sz w:val="28"/>
            <w:szCs w:val="28"/>
            <w:lang w:val="kk-KZ"/>
          </w:rPr>
          <w:t>Қаратау</w:t>
        </w:r>
      </w:hyperlink>
      <w:r w:rsidRPr="002A4C7E">
        <w:rPr>
          <w:rFonts w:ascii="Times New Roman" w:hAnsi="Times New Roman" w:cs="Times New Roman"/>
          <w:sz w:val="28"/>
          <w:szCs w:val="28"/>
          <w:lang w:val="kk-KZ"/>
        </w:rPr>
        <w:t xml:space="preserve"> қаласынан батысқа қарай 40 км жерде орналасқан.</w:t>
      </w:r>
    </w:p>
    <w:p w14:paraId="7B3FC650" w14:textId="4A7EFAF1" w:rsidR="003955CD" w:rsidRPr="002A4C7E" w:rsidRDefault="00000000" w:rsidP="00B71FF8">
      <w:pPr>
        <w:tabs>
          <w:tab w:val="left" w:pos="142"/>
        </w:tabs>
        <w:ind w:firstLine="709"/>
        <w:jc w:val="both"/>
        <w:rPr>
          <w:rFonts w:ascii="Times New Roman" w:hAnsi="Times New Roman" w:cs="Times New Roman"/>
          <w:sz w:val="28"/>
          <w:szCs w:val="28"/>
          <w:lang w:val="kk-KZ"/>
        </w:rPr>
      </w:pPr>
      <w:hyperlink r:id="rId12" w:tooltip="Қаратау фосфорит алабы" w:history="1">
        <w:r w:rsidR="003955CD" w:rsidRPr="002A4C7E">
          <w:rPr>
            <w:rFonts w:ascii="Times New Roman" w:hAnsi="Times New Roman" w:cs="Times New Roman"/>
            <w:sz w:val="28"/>
            <w:szCs w:val="28"/>
            <w:lang w:val="kk-KZ"/>
          </w:rPr>
          <w:t>Қаратау</w:t>
        </w:r>
        <w:r w:rsidR="001220E6">
          <w:rPr>
            <w:rFonts w:ascii="Times New Roman" w:hAnsi="Times New Roman" w:cs="Times New Roman"/>
            <w:sz w:val="28"/>
            <w:szCs w:val="28"/>
            <w:lang w:val="kk-KZ"/>
          </w:rPr>
          <w:t xml:space="preserve"> </w:t>
        </w:r>
        <w:r w:rsidR="003955CD" w:rsidRPr="002A4C7E">
          <w:rPr>
            <w:rFonts w:ascii="Times New Roman" w:hAnsi="Times New Roman" w:cs="Times New Roman"/>
            <w:sz w:val="28"/>
            <w:szCs w:val="28"/>
            <w:lang w:val="kk-KZ"/>
          </w:rPr>
          <w:t>фосфоритті алабына</w:t>
        </w:r>
      </w:hyperlink>
      <w:r w:rsidR="003955CD" w:rsidRPr="002A4C7E">
        <w:rPr>
          <w:rFonts w:ascii="Times New Roman" w:hAnsi="Times New Roman" w:cs="Times New Roman"/>
          <w:sz w:val="28"/>
          <w:szCs w:val="28"/>
          <w:lang w:val="kk-KZ"/>
        </w:rPr>
        <w:t xml:space="preserve"> енеді. Кен орнының ұзындығы 8км, ені 100м. Барлау жұмыстары 1951-1956 жылдары жүргізілген. Кен орны 1959-1987 жылдары ашық кеніш әдісімен игерілді. Ал 1987 жылдан бастап кентас жер астындағы кеніштен өндіріледі. Кен орнының ұзындығы 8 км, ені 100 м болады. Оны 1938 жылы геологтар П.Л.</w:t>
      </w:r>
      <w:r w:rsidR="001220E6">
        <w:rPr>
          <w:rFonts w:ascii="Times New Roman" w:hAnsi="Times New Roman" w:cs="Times New Roman"/>
          <w:sz w:val="28"/>
          <w:szCs w:val="28"/>
          <w:lang w:val="kk-KZ"/>
        </w:rPr>
        <w:t xml:space="preserve"> </w:t>
      </w:r>
      <w:r w:rsidR="003955CD" w:rsidRPr="002A4C7E">
        <w:rPr>
          <w:rFonts w:ascii="Times New Roman" w:hAnsi="Times New Roman" w:cs="Times New Roman"/>
          <w:sz w:val="28"/>
          <w:szCs w:val="28"/>
          <w:lang w:val="kk-KZ"/>
        </w:rPr>
        <w:t>Безруков пен Б.М. Гиммельфар</w:t>
      </w:r>
      <w:r w:rsidR="00941BEF">
        <w:rPr>
          <w:rFonts w:ascii="Times New Roman" w:hAnsi="Times New Roman" w:cs="Times New Roman"/>
          <w:sz w:val="28"/>
          <w:szCs w:val="28"/>
          <w:lang w:val="kk-KZ"/>
        </w:rPr>
        <w:t>б</w:t>
      </w:r>
      <w:r w:rsidR="003955CD" w:rsidRPr="002A4C7E">
        <w:rPr>
          <w:rFonts w:ascii="Times New Roman" w:hAnsi="Times New Roman" w:cs="Times New Roman"/>
          <w:sz w:val="28"/>
          <w:szCs w:val="28"/>
          <w:lang w:val="kk-KZ"/>
        </w:rPr>
        <w:t xml:space="preserve"> ашқан [</w:t>
      </w:r>
      <w:r w:rsidR="00F94BBC">
        <w:rPr>
          <w:rFonts w:ascii="Times New Roman" w:hAnsi="Times New Roman" w:cs="Times New Roman"/>
          <w:sz w:val="28"/>
          <w:szCs w:val="28"/>
          <w:lang w:val="kk-KZ"/>
        </w:rPr>
        <w:t>8</w:t>
      </w:r>
      <w:r w:rsidR="005864D0" w:rsidRPr="005864D0">
        <w:rPr>
          <w:rFonts w:ascii="Times New Roman" w:hAnsi="Times New Roman" w:cs="Times New Roman"/>
          <w:sz w:val="28"/>
          <w:szCs w:val="28"/>
          <w:lang w:val="kk-KZ"/>
        </w:rPr>
        <w:t>-15</w:t>
      </w:r>
      <w:r w:rsidR="003955CD" w:rsidRPr="002A4C7E">
        <w:rPr>
          <w:rFonts w:ascii="Times New Roman" w:hAnsi="Times New Roman" w:cs="Times New Roman"/>
          <w:sz w:val="28"/>
          <w:szCs w:val="28"/>
          <w:lang w:val="kk-KZ"/>
        </w:rPr>
        <w:t>].</w:t>
      </w:r>
    </w:p>
    <w:p w14:paraId="58A7D47C" w14:textId="5513D8AB" w:rsidR="003955CD" w:rsidRPr="002A4C7E" w:rsidRDefault="003955CD" w:rsidP="00B71FF8">
      <w:pPr>
        <w:tabs>
          <w:tab w:val="left" w:pos="142"/>
        </w:tabs>
        <w:ind w:firstLine="709"/>
        <w:jc w:val="both"/>
        <w:outlineLvl w:val="1"/>
        <w:rPr>
          <w:rFonts w:ascii="Times New Roman" w:hAnsi="Times New Roman" w:cs="Times New Roman"/>
          <w:sz w:val="28"/>
          <w:szCs w:val="28"/>
          <w:lang w:val="kk-KZ"/>
        </w:rPr>
      </w:pPr>
      <w:r w:rsidRPr="002A4C7E">
        <w:rPr>
          <w:rFonts w:ascii="Times New Roman" w:hAnsi="Times New Roman" w:cs="Times New Roman"/>
          <w:bCs/>
          <w:sz w:val="28"/>
          <w:szCs w:val="28"/>
          <w:lang w:val="kk-KZ"/>
        </w:rPr>
        <w:t xml:space="preserve">Геологиялық құрылымы, құрамы жағынан </w:t>
      </w:r>
      <w:r w:rsidRPr="002A4C7E">
        <w:rPr>
          <w:rFonts w:ascii="Times New Roman" w:hAnsi="Times New Roman" w:cs="Times New Roman"/>
          <w:sz w:val="28"/>
          <w:szCs w:val="28"/>
          <w:lang w:val="kk-KZ"/>
        </w:rPr>
        <w:t xml:space="preserve">Ақсай фосфориттері кен орны төменгі </w:t>
      </w:r>
      <w:hyperlink r:id="rId13" w:tooltip="Кембрий кезеңі" w:history="1">
        <w:r w:rsidRPr="002A4C7E">
          <w:rPr>
            <w:rFonts w:ascii="Times New Roman" w:hAnsi="Times New Roman" w:cs="Times New Roman"/>
            <w:sz w:val="28"/>
            <w:szCs w:val="28"/>
            <w:lang w:val="kk-KZ"/>
          </w:rPr>
          <w:t>кембрийге</w:t>
        </w:r>
      </w:hyperlink>
      <w:r w:rsidRPr="002A4C7E">
        <w:rPr>
          <w:rFonts w:ascii="Times New Roman" w:hAnsi="Times New Roman" w:cs="Times New Roman"/>
          <w:sz w:val="28"/>
          <w:szCs w:val="28"/>
          <w:lang w:val="kk-KZ"/>
        </w:rPr>
        <w:t xml:space="preserve"> жататын Шолақтау шоғырларынан тұрады. Бұл шоғырдың төменгі кентассыз бөлігі шақпақтасты </w:t>
      </w:r>
      <w:hyperlink r:id="rId14" w:tooltip="Доломит" w:history="1">
        <w:r w:rsidRPr="002A4C7E">
          <w:rPr>
            <w:rFonts w:ascii="Times New Roman" w:hAnsi="Times New Roman" w:cs="Times New Roman"/>
            <w:sz w:val="28"/>
            <w:szCs w:val="28"/>
            <w:lang w:val="kk-KZ"/>
          </w:rPr>
          <w:t>доломиттер</w:t>
        </w:r>
      </w:hyperlink>
      <w:r w:rsidRPr="002A4C7E">
        <w:rPr>
          <w:rFonts w:ascii="Times New Roman" w:hAnsi="Times New Roman" w:cs="Times New Roman"/>
          <w:sz w:val="28"/>
          <w:szCs w:val="28"/>
          <w:lang w:val="kk-KZ"/>
        </w:rPr>
        <w:t xml:space="preserve"> мен </w:t>
      </w:r>
      <w:hyperlink r:id="rId15" w:tooltip="Доломиттенген әктас" w:history="1">
        <w:r w:rsidRPr="002A4C7E">
          <w:rPr>
            <w:rFonts w:ascii="Times New Roman" w:hAnsi="Times New Roman" w:cs="Times New Roman"/>
            <w:sz w:val="28"/>
            <w:szCs w:val="28"/>
            <w:lang w:val="kk-KZ"/>
          </w:rPr>
          <w:t>доломитті әктастардан</w:t>
        </w:r>
      </w:hyperlink>
      <w:r w:rsidRPr="002A4C7E">
        <w:rPr>
          <w:rFonts w:ascii="Times New Roman" w:hAnsi="Times New Roman" w:cs="Times New Roman"/>
          <w:sz w:val="28"/>
          <w:szCs w:val="28"/>
          <w:lang w:val="kk-KZ"/>
        </w:rPr>
        <w:t xml:space="preserve"> (қалыңдығы 3-15 м) және фосфоритті шақпақтастардан (қалыңдығы 3-10 м) құралған. Бұлардан жоғары әрқайсысының қалыңдығы 1,5-12 м, фосфор ангидридінің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орта мөлшері 20-27% 4 кентас қабаты бар, олардың литологиялық құрамы негізінен </w:t>
      </w:r>
      <w:hyperlink r:id="rId16" w:tooltip="Фосфаттар" w:history="1">
        <w:r w:rsidRPr="002A4C7E">
          <w:rPr>
            <w:rFonts w:ascii="Times New Roman" w:hAnsi="Times New Roman" w:cs="Times New Roman"/>
            <w:sz w:val="28"/>
            <w:szCs w:val="28"/>
            <w:lang w:val="kk-KZ"/>
          </w:rPr>
          <w:t>фосфатты</w:t>
        </w:r>
      </w:hyperlink>
      <w:r w:rsidRPr="002A4C7E">
        <w:rPr>
          <w:rFonts w:ascii="Times New Roman" w:hAnsi="Times New Roman" w:cs="Times New Roman"/>
          <w:sz w:val="28"/>
          <w:szCs w:val="28"/>
          <w:lang w:val="kk-KZ"/>
        </w:rPr>
        <w:t xml:space="preserve">, </w:t>
      </w:r>
      <w:hyperlink r:id="rId17" w:tooltip="Шақпақ тас" w:history="1">
        <w:r w:rsidRPr="002A4C7E">
          <w:rPr>
            <w:rFonts w:ascii="Times New Roman" w:hAnsi="Times New Roman" w:cs="Times New Roman"/>
            <w:sz w:val="28"/>
            <w:szCs w:val="28"/>
            <w:lang w:val="kk-KZ"/>
          </w:rPr>
          <w:t>шақпақтасты</w:t>
        </w:r>
      </w:hyperlink>
      <w:r w:rsidRPr="002A4C7E">
        <w:rPr>
          <w:rFonts w:ascii="Times New Roman" w:hAnsi="Times New Roman" w:cs="Times New Roman"/>
          <w:sz w:val="28"/>
          <w:szCs w:val="28"/>
          <w:lang w:val="kk-KZ"/>
        </w:rPr>
        <w:t xml:space="preserve">, </w:t>
      </w:r>
      <w:hyperlink r:id="rId18" w:tooltip="Карбонат" w:history="1">
        <w:r w:rsidRPr="002A4C7E">
          <w:rPr>
            <w:rFonts w:ascii="Times New Roman" w:hAnsi="Times New Roman" w:cs="Times New Roman"/>
            <w:sz w:val="28"/>
            <w:szCs w:val="28"/>
            <w:lang w:val="kk-KZ"/>
          </w:rPr>
          <w:t>карбонатты</w:t>
        </w:r>
      </w:hyperlink>
      <w:r w:rsidRPr="002A4C7E">
        <w:rPr>
          <w:rFonts w:ascii="Times New Roman" w:hAnsi="Times New Roman" w:cs="Times New Roman"/>
          <w:sz w:val="28"/>
          <w:szCs w:val="28"/>
          <w:lang w:val="kk-KZ"/>
        </w:rPr>
        <w:t xml:space="preserve"> болып келеді. Алынған </w:t>
      </w:r>
      <w:hyperlink r:id="rId19" w:tooltip="Фосфориттер" w:history="1">
        <w:r w:rsidRPr="002A4C7E">
          <w:rPr>
            <w:rFonts w:ascii="Times New Roman" w:hAnsi="Times New Roman" w:cs="Times New Roman"/>
            <w:sz w:val="28"/>
            <w:szCs w:val="28"/>
            <w:lang w:val="kk-KZ"/>
          </w:rPr>
          <w:t>фосфорит</w:t>
        </w:r>
      </w:hyperlink>
      <w:r w:rsidRPr="002A4C7E">
        <w:rPr>
          <w:rFonts w:ascii="Times New Roman" w:hAnsi="Times New Roman" w:cs="Times New Roman"/>
          <w:sz w:val="28"/>
          <w:szCs w:val="28"/>
          <w:lang w:val="kk-KZ"/>
        </w:rPr>
        <w:t xml:space="preserve"> кентасы </w:t>
      </w:r>
      <w:hyperlink r:id="rId20" w:tooltip="Қаратау кен-химия комбинаты" w:history="1">
        <w:r w:rsidRPr="002A4C7E">
          <w:rPr>
            <w:rFonts w:ascii="Times New Roman" w:hAnsi="Times New Roman" w:cs="Times New Roman"/>
            <w:sz w:val="28"/>
            <w:szCs w:val="28"/>
            <w:lang w:val="kk-KZ"/>
          </w:rPr>
          <w:t>Қаратау кен-химия комбинатында</w:t>
        </w:r>
      </w:hyperlink>
      <w:r w:rsidRPr="002A4C7E">
        <w:rPr>
          <w:rFonts w:ascii="Times New Roman" w:hAnsi="Times New Roman" w:cs="Times New Roman"/>
          <w:sz w:val="28"/>
          <w:szCs w:val="28"/>
          <w:lang w:val="kk-KZ"/>
        </w:rPr>
        <w:t xml:space="preserve"> өңделеді.</w:t>
      </w:r>
    </w:p>
    <w:p w14:paraId="398F88C4" w14:textId="6AEA3A6B" w:rsidR="003955CD" w:rsidRPr="00F94BBC" w:rsidRDefault="003955CD" w:rsidP="00B71FF8">
      <w:pPr>
        <w:pStyle w:val="afff1"/>
        <w:tabs>
          <w:tab w:val="left" w:pos="142"/>
        </w:tabs>
        <w:spacing w:before="0" w:beforeAutospacing="0" w:after="0" w:afterAutospacing="0"/>
        <w:ind w:firstLine="709"/>
        <w:jc w:val="both"/>
        <w:rPr>
          <w:sz w:val="28"/>
          <w:szCs w:val="28"/>
          <w:lang w:val="kk-KZ"/>
        </w:rPr>
      </w:pPr>
      <w:r w:rsidRPr="002A4C7E">
        <w:rPr>
          <w:b/>
          <w:bCs/>
          <w:sz w:val="28"/>
          <w:szCs w:val="28"/>
          <w:lang w:val="kk-KZ"/>
        </w:rPr>
        <w:t>Жаңатас фосфориттері кен орны</w:t>
      </w:r>
      <w:r w:rsidRPr="002A4C7E">
        <w:rPr>
          <w:sz w:val="28"/>
          <w:szCs w:val="28"/>
          <w:lang w:val="kk-KZ"/>
        </w:rPr>
        <w:t xml:space="preserve"> - Жамбыл облысы, Сарысу ауданы, Жаңатас қаласының оңтүстік-батысында 20 км жерде </w:t>
      </w:r>
      <w:r w:rsidRPr="00F94BBC">
        <w:rPr>
          <w:sz w:val="28"/>
          <w:szCs w:val="28"/>
          <w:lang w:val="kk-KZ"/>
        </w:rPr>
        <w:t>орналасқан. 1935 жылы ашылып, 1964 жылдан</w:t>
      </w:r>
      <w:r w:rsidR="00C14C14" w:rsidRPr="00F94BBC">
        <w:rPr>
          <w:sz w:val="28"/>
          <w:szCs w:val="28"/>
          <w:lang w:val="kk-KZ"/>
        </w:rPr>
        <w:t xml:space="preserve"> бастап кен орны</w:t>
      </w:r>
      <w:r w:rsidRPr="00F94BBC">
        <w:rPr>
          <w:sz w:val="28"/>
          <w:szCs w:val="28"/>
          <w:lang w:val="kk-KZ"/>
        </w:rPr>
        <w:t xml:space="preserve"> пайдаланылып келеді</w:t>
      </w:r>
      <w:r w:rsidR="007E4857" w:rsidRPr="00F94BBC">
        <w:rPr>
          <w:sz w:val="28"/>
          <w:szCs w:val="28"/>
          <w:lang w:val="kk-KZ"/>
        </w:rPr>
        <w:t xml:space="preserve"> [</w:t>
      </w:r>
      <w:r w:rsidR="005864D0" w:rsidRPr="00F94BBC">
        <w:rPr>
          <w:sz w:val="28"/>
          <w:szCs w:val="28"/>
          <w:lang w:val="kk-KZ"/>
        </w:rPr>
        <w:t>1</w:t>
      </w:r>
      <w:r w:rsidR="00EE4102" w:rsidRPr="00F94BBC">
        <w:rPr>
          <w:sz w:val="28"/>
          <w:szCs w:val="28"/>
          <w:lang w:val="kk-KZ"/>
        </w:rPr>
        <w:t>6</w:t>
      </w:r>
      <w:r w:rsidR="005864D0" w:rsidRPr="00F94BBC">
        <w:rPr>
          <w:sz w:val="28"/>
          <w:szCs w:val="28"/>
          <w:lang w:val="kk-KZ"/>
        </w:rPr>
        <w:t>-</w:t>
      </w:r>
      <w:r w:rsidR="00EE4102" w:rsidRPr="00F94BBC">
        <w:rPr>
          <w:sz w:val="28"/>
          <w:szCs w:val="28"/>
          <w:lang w:val="kk-KZ"/>
        </w:rPr>
        <w:t>18</w:t>
      </w:r>
      <w:r w:rsidR="007E4857" w:rsidRPr="00F94BBC">
        <w:rPr>
          <w:sz w:val="28"/>
          <w:szCs w:val="28"/>
          <w:lang w:val="kk-KZ"/>
        </w:rPr>
        <w:t>]</w:t>
      </w:r>
      <w:r w:rsidRPr="00F94BBC">
        <w:rPr>
          <w:sz w:val="28"/>
          <w:szCs w:val="28"/>
          <w:lang w:val="kk-KZ"/>
        </w:rPr>
        <w:t>.</w:t>
      </w:r>
    </w:p>
    <w:p w14:paraId="527E9A5F" w14:textId="1B33735E" w:rsidR="003955CD" w:rsidRPr="00F94BBC" w:rsidRDefault="003955CD" w:rsidP="00B71FF8">
      <w:pPr>
        <w:pStyle w:val="afff1"/>
        <w:tabs>
          <w:tab w:val="left" w:pos="142"/>
        </w:tabs>
        <w:spacing w:before="0" w:beforeAutospacing="0" w:after="0" w:afterAutospacing="0"/>
        <w:ind w:firstLine="709"/>
        <w:jc w:val="both"/>
        <w:rPr>
          <w:sz w:val="28"/>
          <w:szCs w:val="28"/>
          <w:lang w:val="kk-KZ"/>
        </w:rPr>
      </w:pPr>
      <w:r w:rsidRPr="002A4C7E">
        <w:rPr>
          <w:rStyle w:val="mw-headline"/>
          <w:sz w:val="28"/>
          <w:szCs w:val="28"/>
          <w:lang w:val="kk-KZ"/>
        </w:rPr>
        <w:t xml:space="preserve">Геологиялық құрылымы жағынан </w:t>
      </w:r>
      <w:r w:rsidRPr="002A4C7E">
        <w:rPr>
          <w:sz w:val="28"/>
          <w:szCs w:val="28"/>
          <w:lang w:val="kk-KZ"/>
        </w:rPr>
        <w:t>Жаңатас фосфориттері кен орны төменгі кембрийдің Шолақтау шоғырынан орын алған. Осы шоғырдың фосфоритті горизонттары үлкен асимметриялық қатпардың солтүстік-шығыс қанатында. Үлкен аймақтық жарылыспен қиылған бұл құрылым құрамасы 30</w:t>
      </w:r>
      <w:r w:rsidRPr="002A4C7E">
        <w:rPr>
          <w:sz w:val="28"/>
          <w:szCs w:val="28"/>
          <w:vertAlign w:val="superscript"/>
          <w:lang w:val="kk-KZ"/>
        </w:rPr>
        <w:t>°</w:t>
      </w:r>
      <w:r w:rsidRPr="002A4C7E">
        <w:rPr>
          <w:sz w:val="28"/>
          <w:szCs w:val="28"/>
          <w:lang w:val="kk-KZ"/>
        </w:rPr>
        <w:t>-тан (солтүстік-батыста) 75</w:t>
      </w:r>
      <w:r w:rsidRPr="002A4C7E">
        <w:rPr>
          <w:sz w:val="28"/>
          <w:szCs w:val="28"/>
          <w:vertAlign w:val="superscript"/>
          <w:lang w:val="kk-KZ"/>
        </w:rPr>
        <w:t>°</w:t>
      </w:r>
      <w:r w:rsidRPr="002A4C7E">
        <w:rPr>
          <w:sz w:val="28"/>
          <w:szCs w:val="28"/>
          <w:lang w:val="kk-KZ"/>
        </w:rPr>
        <w:t xml:space="preserve">-қа (оңтүстік-шығыста) жететін, бағыты әр түрлі кішігірім жарылыстармен </w:t>
      </w:r>
      <w:r w:rsidRPr="00F94BBC">
        <w:rPr>
          <w:sz w:val="28"/>
          <w:szCs w:val="28"/>
          <w:lang w:val="kk-KZ"/>
        </w:rPr>
        <w:t>тілінген [</w:t>
      </w:r>
      <w:r w:rsidR="00EE4102" w:rsidRPr="00F94BBC">
        <w:rPr>
          <w:sz w:val="28"/>
          <w:szCs w:val="28"/>
          <w:lang w:val="kk-KZ"/>
        </w:rPr>
        <w:t>19</w:t>
      </w:r>
      <w:r w:rsidRPr="00F94BBC">
        <w:rPr>
          <w:sz w:val="28"/>
          <w:szCs w:val="28"/>
          <w:lang w:val="kk-KZ"/>
        </w:rPr>
        <w:t>,</w:t>
      </w:r>
      <w:r w:rsidR="00F94BBC" w:rsidRPr="00F94BBC">
        <w:rPr>
          <w:sz w:val="28"/>
          <w:szCs w:val="28"/>
          <w:lang w:val="kk-KZ"/>
        </w:rPr>
        <w:t xml:space="preserve"> </w:t>
      </w:r>
      <w:r w:rsidR="00EE4102" w:rsidRPr="00F94BBC">
        <w:rPr>
          <w:sz w:val="28"/>
          <w:szCs w:val="28"/>
          <w:lang w:val="kk-KZ"/>
        </w:rPr>
        <w:t>20</w:t>
      </w:r>
      <w:r w:rsidRPr="00F94BBC">
        <w:rPr>
          <w:sz w:val="28"/>
          <w:szCs w:val="28"/>
          <w:lang w:val="kk-KZ"/>
        </w:rPr>
        <w:t>].</w:t>
      </w:r>
    </w:p>
    <w:p w14:paraId="5DF5202D" w14:textId="4F064D4C" w:rsidR="003955CD" w:rsidRPr="00F94BBC" w:rsidRDefault="003955CD" w:rsidP="00B71FF8">
      <w:pPr>
        <w:pStyle w:val="afff1"/>
        <w:tabs>
          <w:tab w:val="left" w:pos="142"/>
        </w:tabs>
        <w:spacing w:before="0" w:beforeAutospacing="0" w:after="0" w:afterAutospacing="0"/>
        <w:ind w:firstLine="709"/>
        <w:jc w:val="both"/>
        <w:rPr>
          <w:sz w:val="28"/>
          <w:szCs w:val="28"/>
          <w:lang w:val="kk-KZ"/>
        </w:rPr>
      </w:pPr>
      <w:r w:rsidRPr="00F94BBC">
        <w:rPr>
          <w:rStyle w:val="mw-headline"/>
          <w:sz w:val="28"/>
          <w:szCs w:val="28"/>
          <w:lang w:val="kk-KZ"/>
        </w:rPr>
        <w:t>Жатыс сипатына келсек к</w:t>
      </w:r>
      <w:r w:rsidRPr="00F94BBC">
        <w:rPr>
          <w:sz w:val="28"/>
          <w:szCs w:val="28"/>
          <w:lang w:val="kk-KZ"/>
        </w:rPr>
        <w:t>еннің құнарлы горизонты фосфоритті шақпақтастарының қабатшалары бар фосфориттер мен фосфоритті конгломераттарынан, фосфоритті және кремнийлі тақтатастардан, фосфаттанған доломиттерден тұрады. Мұнда екі фосфорит горизонттары бар, төменгінің орташа қалыңдығы 7,5 м, ал жоғарғысында 18 м. Бұл екі қабат бір-бірінен орташа қалыңдығы 18 м фосфорит-тақтатасты қабатпен бөлінген. Фосфориттің құрылымы кристалды, жасырын кристалды, түйірлі, оолитті болып келеді. Кен бойынша Р</w:t>
      </w:r>
      <w:r w:rsidRPr="00F94BBC">
        <w:rPr>
          <w:sz w:val="28"/>
          <w:szCs w:val="28"/>
          <w:vertAlign w:val="subscript"/>
          <w:lang w:val="kk-KZ"/>
        </w:rPr>
        <w:t>2</w:t>
      </w:r>
      <w:r w:rsidRPr="00F94BBC">
        <w:rPr>
          <w:sz w:val="28"/>
          <w:szCs w:val="28"/>
          <w:lang w:val="kk-KZ"/>
        </w:rPr>
        <w:t>О</w:t>
      </w:r>
      <w:r w:rsidRPr="00F94BBC">
        <w:rPr>
          <w:sz w:val="28"/>
          <w:szCs w:val="28"/>
          <w:vertAlign w:val="subscript"/>
          <w:lang w:val="kk-KZ"/>
        </w:rPr>
        <w:t>5</w:t>
      </w:r>
      <w:r w:rsidRPr="00F94BBC">
        <w:rPr>
          <w:sz w:val="28"/>
          <w:szCs w:val="28"/>
          <w:lang w:val="kk-KZ"/>
        </w:rPr>
        <w:t>-тің орташа мөлшері 15-17%-дан 35%-ға дейін жетеді. Жылына 84 млн. т. фосфорит беретін Оңтүстік-Шығыс және Орталық карьерлері 1975 жылы, ал Солтүстік-Батыс карьері 1980 жылдан кейін іске қосылды. Мұндағы фосфорит сары фосфор, термиялық фосфор қышқылы мен фосфорит ұнын алуға пайдаланылады [</w:t>
      </w:r>
      <w:r w:rsidR="00EE4102" w:rsidRPr="00F94BBC">
        <w:rPr>
          <w:sz w:val="28"/>
          <w:szCs w:val="28"/>
          <w:lang w:val="kk-KZ"/>
        </w:rPr>
        <w:t>21</w:t>
      </w:r>
      <w:r w:rsidR="00C7136E" w:rsidRPr="00F94BBC">
        <w:rPr>
          <w:sz w:val="28"/>
          <w:szCs w:val="28"/>
          <w:lang w:val="kk-KZ"/>
        </w:rPr>
        <w:t>-</w:t>
      </w:r>
      <w:r w:rsidR="00EE4102" w:rsidRPr="00F94BBC">
        <w:rPr>
          <w:sz w:val="28"/>
          <w:szCs w:val="28"/>
          <w:lang w:val="kk-KZ"/>
        </w:rPr>
        <w:t>24</w:t>
      </w:r>
      <w:r w:rsidRPr="00F94BBC">
        <w:rPr>
          <w:sz w:val="28"/>
          <w:szCs w:val="28"/>
          <w:lang w:val="kk-KZ"/>
        </w:rPr>
        <w:t>].</w:t>
      </w:r>
    </w:p>
    <w:p w14:paraId="0EEBF319" w14:textId="108D3BBC" w:rsidR="003955CD" w:rsidRPr="002A4C7E" w:rsidRDefault="003955CD" w:rsidP="00B71FF8">
      <w:pPr>
        <w:tabs>
          <w:tab w:val="left" w:pos="142"/>
        </w:tabs>
        <w:ind w:firstLine="709"/>
        <w:jc w:val="both"/>
        <w:rPr>
          <w:rFonts w:ascii="Times New Roman" w:hAnsi="Times New Roman" w:cs="Times New Roman"/>
          <w:sz w:val="28"/>
          <w:szCs w:val="28"/>
          <w:lang w:val="kk-KZ"/>
        </w:rPr>
      </w:pPr>
      <w:r w:rsidRPr="00F94BBC">
        <w:rPr>
          <w:rFonts w:ascii="Times New Roman" w:hAnsi="Times New Roman" w:cs="Times New Roman"/>
          <w:sz w:val="28"/>
          <w:szCs w:val="28"/>
          <w:lang w:val="kk-KZ"/>
        </w:rPr>
        <w:t xml:space="preserve">Әр түрлі </w:t>
      </w:r>
      <w:r w:rsidR="005738AD">
        <w:rPr>
          <w:rFonts w:ascii="Times New Roman" w:hAnsi="Times New Roman" w:cs="Times New Roman"/>
          <w:sz w:val="28"/>
          <w:szCs w:val="28"/>
          <w:lang w:val="kk-KZ"/>
        </w:rPr>
        <w:t>кенорын</w:t>
      </w:r>
      <w:r w:rsidRPr="00F94BBC">
        <w:rPr>
          <w:rFonts w:ascii="Times New Roman" w:hAnsi="Times New Roman" w:cs="Times New Roman"/>
          <w:sz w:val="28"/>
          <w:szCs w:val="28"/>
          <w:lang w:val="kk-KZ"/>
        </w:rPr>
        <w:t xml:space="preserve">дарының табиғи фосфат кендері минералогиялық құрамына, құрылымына, шығу тегіне, қоспалардың құрамына </w:t>
      </w:r>
      <w:r w:rsidRPr="002A4C7E">
        <w:rPr>
          <w:rFonts w:ascii="Times New Roman" w:hAnsi="Times New Roman" w:cs="Times New Roman"/>
          <w:sz w:val="28"/>
          <w:szCs w:val="28"/>
          <w:lang w:val="kk-KZ"/>
        </w:rPr>
        <w:t>байланысты физикалық-химиялық қасиеттерімен ерекшеленеді және екі негізгі типке бөлінеді - апатит және фосфорит кендері.</w:t>
      </w:r>
    </w:p>
    <w:p w14:paraId="0CD9D00A" w14:textId="519B7E98" w:rsidR="003955CD" w:rsidRPr="00F94BBC" w:rsidRDefault="003955CD" w:rsidP="00B71FF8">
      <w:pPr>
        <w:tabs>
          <w:tab w:val="left" w:pos="142"/>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Хибин апатит кендерінде негізгі фосфор бар минерал-кальций фторапатит және аз мөлшерде гидроксилапатит. Кендер оңай флотацияланады, концентрат таза апатит болып табылады. Магмалық шыққан апатиттік ірі </w:t>
      </w:r>
      <w:r w:rsidR="005738AD">
        <w:rPr>
          <w:rFonts w:ascii="Times New Roman" w:hAnsi="Times New Roman" w:cs="Times New Roman"/>
          <w:sz w:val="28"/>
          <w:szCs w:val="28"/>
          <w:lang w:val="kk-KZ"/>
        </w:rPr>
        <w:t>кенорын</w:t>
      </w:r>
      <w:r w:rsidRPr="002A4C7E">
        <w:rPr>
          <w:rFonts w:ascii="Times New Roman" w:hAnsi="Times New Roman" w:cs="Times New Roman"/>
          <w:sz w:val="28"/>
          <w:szCs w:val="28"/>
          <w:lang w:val="kk-KZ"/>
        </w:rPr>
        <w:t xml:space="preserve">дары балқытылған магманың тікелей салқындауы және кристалдануы кезінде пайда болды. Хибин апатиттерінің негізінде жылына 10-11 млн. т апатит концентраты шығарылады: оның шығарылымын жылына 14-16 млн.т дейін ұлғайту көзделіп отыр. Қазіргі уақытта Ресейдегі </w:t>
      </w:r>
      <w:r w:rsidRPr="00F94BBC">
        <w:rPr>
          <w:rFonts w:ascii="Times New Roman" w:hAnsi="Times New Roman" w:cs="Times New Roman"/>
          <w:sz w:val="28"/>
          <w:szCs w:val="28"/>
          <w:lang w:val="kk-KZ"/>
        </w:rPr>
        <w:t>барлық фосфорлы тыңайтқыштардың 80% - дан астамы апатит концентратынан өндіріледі [</w:t>
      </w:r>
      <w:r w:rsidR="00EE4102" w:rsidRPr="00F94BBC">
        <w:rPr>
          <w:rFonts w:ascii="Times New Roman" w:hAnsi="Times New Roman" w:cs="Times New Roman"/>
          <w:sz w:val="28"/>
          <w:szCs w:val="28"/>
          <w:lang w:val="kk-KZ"/>
        </w:rPr>
        <w:t>25-28</w:t>
      </w:r>
      <w:r w:rsidRPr="00F94BBC">
        <w:rPr>
          <w:rFonts w:ascii="Times New Roman" w:hAnsi="Times New Roman" w:cs="Times New Roman"/>
          <w:sz w:val="28"/>
          <w:szCs w:val="28"/>
          <w:lang w:val="kk-KZ"/>
        </w:rPr>
        <w:t>].</w:t>
      </w:r>
    </w:p>
    <w:p w14:paraId="1B0ECDD3" w14:textId="22B1D43C" w:rsidR="003955CD" w:rsidRPr="00B6249E" w:rsidRDefault="003955CD" w:rsidP="00B71FF8">
      <w:pPr>
        <w:tabs>
          <w:tab w:val="left" w:pos="142"/>
        </w:tabs>
        <w:ind w:firstLine="709"/>
        <w:jc w:val="both"/>
        <w:rPr>
          <w:rFonts w:ascii="Times New Roman" w:hAnsi="Times New Roman" w:cs="Times New Roman"/>
          <w:sz w:val="28"/>
          <w:szCs w:val="28"/>
          <w:lang w:val="kk-KZ"/>
        </w:rPr>
      </w:pPr>
      <w:r w:rsidRPr="00F94BBC">
        <w:rPr>
          <w:rFonts w:ascii="Times New Roman" w:hAnsi="Times New Roman" w:cs="Times New Roman"/>
          <w:sz w:val="28"/>
          <w:szCs w:val="28"/>
          <w:lang w:val="kk-KZ"/>
        </w:rPr>
        <w:t xml:space="preserve">Фосфориттердің </w:t>
      </w:r>
      <w:r w:rsidR="005738AD">
        <w:rPr>
          <w:rFonts w:ascii="Times New Roman" w:hAnsi="Times New Roman" w:cs="Times New Roman"/>
          <w:sz w:val="28"/>
          <w:szCs w:val="28"/>
          <w:lang w:val="kk-KZ"/>
        </w:rPr>
        <w:t>кенорын</w:t>
      </w:r>
      <w:r w:rsidRPr="00F94BBC">
        <w:rPr>
          <w:rFonts w:ascii="Times New Roman" w:hAnsi="Times New Roman" w:cs="Times New Roman"/>
          <w:sz w:val="28"/>
          <w:szCs w:val="28"/>
          <w:lang w:val="kk-KZ"/>
        </w:rPr>
        <w:t>дары [</w:t>
      </w:r>
      <w:r w:rsidR="003B7288" w:rsidRPr="00F94BBC">
        <w:rPr>
          <w:rFonts w:ascii="Times New Roman" w:hAnsi="Times New Roman" w:cs="Times New Roman"/>
          <w:sz w:val="28"/>
          <w:szCs w:val="28"/>
          <w:lang w:val="kk-KZ"/>
        </w:rPr>
        <w:t>2</w:t>
      </w:r>
      <w:r w:rsidR="001530B2" w:rsidRPr="00F94BBC">
        <w:rPr>
          <w:rFonts w:ascii="Times New Roman" w:hAnsi="Times New Roman" w:cs="Times New Roman"/>
          <w:sz w:val="28"/>
          <w:szCs w:val="28"/>
          <w:lang w:val="kk-KZ"/>
        </w:rPr>
        <w:t>9</w:t>
      </w:r>
      <w:r w:rsidRPr="00F94BBC">
        <w:rPr>
          <w:rFonts w:ascii="Times New Roman" w:hAnsi="Times New Roman" w:cs="Times New Roman"/>
          <w:sz w:val="28"/>
          <w:szCs w:val="28"/>
          <w:lang w:val="kk-KZ"/>
        </w:rPr>
        <w:t>] теңіз суынан (шөгінді жыныстардан) фосфаттардың түсуіне байланысты пайда болды [</w:t>
      </w:r>
      <w:r w:rsidR="003B7288" w:rsidRPr="00F94BBC">
        <w:rPr>
          <w:rFonts w:ascii="Times New Roman" w:hAnsi="Times New Roman" w:cs="Times New Roman"/>
          <w:sz w:val="28"/>
          <w:szCs w:val="28"/>
          <w:lang w:val="kk-KZ"/>
        </w:rPr>
        <w:t>30</w:t>
      </w:r>
      <w:r w:rsidRPr="00F94BBC">
        <w:rPr>
          <w:rFonts w:ascii="Times New Roman" w:hAnsi="Times New Roman" w:cs="Times New Roman"/>
          <w:sz w:val="28"/>
          <w:szCs w:val="28"/>
          <w:lang w:val="kk-KZ"/>
        </w:rPr>
        <w:t>,</w:t>
      </w:r>
      <w:r w:rsidR="00F94BBC">
        <w:rPr>
          <w:rFonts w:ascii="Times New Roman" w:hAnsi="Times New Roman" w:cs="Times New Roman"/>
          <w:sz w:val="28"/>
          <w:szCs w:val="28"/>
          <w:lang w:val="kk-KZ"/>
        </w:rPr>
        <w:t xml:space="preserve"> </w:t>
      </w:r>
      <w:r w:rsidR="003B7288" w:rsidRPr="00F94BBC">
        <w:rPr>
          <w:rFonts w:ascii="Times New Roman" w:hAnsi="Times New Roman" w:cs="Times New Roman"/>
          <w:sz w:val="28"/>
          <w:szCs w:val="28"/>
          <w:lang w:val="kk-KZ"/>
        </w:rPr>
        <w:t>31</w:t>
      </w:r>
      <w:r w:rsidRPr="00F94BBC">
        <w:rPr>
          <w:rFonts w:ascii="Times New Roman" w:hAnsi="Times New Roman" w:cs="Times New Roman"/>
          <w:sz w:val="28"/>
          <w:szCs w:val="28"/>
          <w:lang w:val="kk-KZ"/>
        </w:rPr>
        <w:t>], ал бұл кендердің негізгі құрамдас бөлігі фторапатит болып табылады. Апатит минералдарынан басқа компоненттер құрамына минералдар - қоспалар кіреді: глауконит - жалпы формуласы бар жасыл түсті цеолит минералы (R</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O+RO)·R</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O</w:t>
      </w:r>
      <w:r w:rsidRPr="00F94BBC">
        <w:rPr>
          <w:rFonts w:ascii="Times New Roman" w:hAnsi="Times New Roman" w:cs="Times New Roman"/>
          <w:sz w:val="28"/>
          <w:szCs w:val="28"/>
          <w:vertAlign w:val="subscript"/>
          <w:lang w:val="kk-KZ"/>
        </w:rPr>
        <w:t>3</w:t>
      </w:r>
      <w:r w:rsidRPr="00F94BBC">
        <w:rPr>
          <w:rFonts w:ascii="Times New Roman" w:hAnsi="Times New Roman" w:cs="Times New Roman"/>
          <w:sz w:val="28"/>
          <w:szCs w:val="28"/>
          <w:lang w:val="kk-KZ"/>
        </w:rPr>
        <w:t>·4SiO</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·nH</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O, мұндағы R</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O=К</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О,Na</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O. RO = CaO, MgO, FeO; R</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O</w:t>
      </w:r>
      <w:r w:rsidRPr="00F94BBC">
        <w:rPr>
          <w:rFonts w:ascii="Times New Roman" w:hAnsi="Times New Roman" w:cs="Times New Roman"/>
          <w:sz w:val="28"/>
          <w:szCs w:val="28"/>
          <w:vertAlign w:val="subscript"/>
          <w:lang w:val="kk-KZ"/>
        </w:rPr>
        <w:t>3</w:t>
      </w:r>
      <w:r w:rsidRPr="00F94BBC">
        <w:rPr>
          <w:rFonts w:ascii="Times New Roman" w:hAnsi="Times New Roman" w:cs="Times New Roman"/>
          <w:sz w:val="28"/>
          <w:szCs w:val="28"/>
          <w:lang w:val="kk-KZ"/>
        </w:rPr>
        <w:t>= Al</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O</w:t>
      </w:r>
      <w:r w:rsidRPr="00F94BBC">
        <w:rPr>
          <w:rFonts w:ascii="Times New Roman" w:hAnsi="Times New Roman" w:cs="Times New Roman"/>
          <w:sz w:val="28"/>
          <w:szCs w:val="28"/>
          <w:vertAlign w:val="subscript"/>
          <w:lang w:val="kk-KZ"/>
        </w:rPr>
        <w:t>3</w:t>
      </w:r>
      <w:r w:rsidRPr="00F94BBC">
        <w:rPr>
          <w:rFonts w:ascii="Times New Roman" w:hAnsi="Times New Roman" w:cs="Times New Roman"/>
          <w:sz w:val="28"/>
          <w:szCs w:val="28"/>
          <w:lang w:val="kk-KZ"/>
        </w:rPr>
        <w:t>, кальцит - CaСO</w:t>
      </w:r>
      <w:r w:rsidRPr="00F94BBC">
        <w:rPr>
          <w:rFonts w:ascii="Times New Roman" w:hAnsi="Times New Roman" w:cs="Times New Roman"/>
          <w:sz w:val="28"/>
          <w:szCs w:val="28"/>
          <w:vertAlign w:val="subscript"/>
          <w:lang w:val="kk-KZ"/>
        </w:rPr>
        <w:t>3</w:t>
      </w:r>
      <w:r w:rsidRPr="00F94BBC">
        <w:rPr>
          <w:rFonts w:ascii="Times New Roman" w:hAnsi="Times New Roman" w:cs="Times New Roman"/>
          <w:sz w:val="28"/>
          <w:szCs w:val="28"/>
          <w:lang w:val="kk-KZ"/>
        </w:rPr>
        <w:t>, лимонит - Fe</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(OН)</w:t>
      </w:r>
      <w:r w:rsidRPr="00F94BBC">
        <w:rPr>
          <w:rFonts w:ascii="Times New Roman" w:hAnsi="Times New Roman" w:cs="Times New Roman"/>
          <w:sz w:val="28"/>
          <w:szCs w:val="28"/>
          <w:vertAlign w:val="subscript"/>
          <w:lang w:val="kk-KZ"/>
        </w:rPr>
        <w:t>6</w:t>
      </w:r>
      <w:r w:rsidRPr="00F94BBC">
        <w:rPr>
          <w:rFonts w:ascii="Times New Roman" w:hAnsi="Times New Roman" w:cs="Times New Roman"/>
          <w:sz w:val="28"/>
          <w:szCs w:val="28"/>
          <w:lang w:val="kk-KZ"/>
        </w:rPr>
        <w:t>· Fe</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O</w:t>
      </w:r>
      <w:r w:rsidRPr="00F94BBC">
        <w:rPr>
          <w:rFonts w:ascii="Times New Roman" w:hAnsi="Times New Roman" w:cs="Times New Roman"/>
          <w:sz w:val="28"/>
          <w:szCs w:val="28"/>
          <w:vertAlign w:val="subscript"/>
          <w:lang w:val="kk-KZ"/>
        </w:rPr>
        <w:t>3</w:t>
      </w:r>
      <w:r w:rsidRPr="00F94BBC">
        <w:rPr>
          <w:rFonts w:ascii="Times New Roman" w:hAnsi="Times New Roman" w:cs="Times New Roman"/>
          <w:sz w:val="28"/>
          <w:szCs w:val="28"/>
          <w:lang w:val="kk-KZ"/>
        </w:rPr>
        <w:t>, доломит - CaСO</w:t>
      </w:r>
      <w:r w:rsidRPr="00F94BBC">
        <w:rPr>
          <w:rFonts w:ascii="Times New Roman" w:hAnsi="Times New Roman" w:cs="Times New Roman"/>
          <w:sz w:val="28"/>
          <w:szCs w:val="28"/>
          <w:vertAlign w:val="subscript"/>
          <w:lang w:val="kk-KZ"/>
        </w:rPr>
        <w:t>3</w:t>
      </w:r>
      <w:r w:rsidRPr="00F94BBC">
        <w:rPr>
          <w:rFonts w:ascii="Times New Roman" w:hAnsi="Times New Roman" w:cs="Times New Roman"/>
          <w:sz w:val="28"/>
          <w:szCs w:val="28"/>
          <w:lang w:val="kk-KZ"/>
        </w:rPr>
        <w:t>· MgСO</w:t>
      </w:r>
      <w:r w:rsidRPr="00F94BBC">
        <w:rPr>
          <w:rFonts w:ascii="Times New Roman" w:hAnsi="Times New Roman" w:cs="Times New Roman"/>
          <w:sz w:val="28"/>
          <w:szCs w:val="28"/>
          <w:vertAlign w:val="subscript"/>
          <w:lang w:val="kk-KZ"/>
        </w:rPr>
        <w:t>3</w:t>
      </w:r>
      <w:r w:rsidRPr="00F94BBC">
        <w:rPr>
          <w:rFonts w:ascii="Times New Roman" w:hAnsi="Times New Roman" w:cs="Times New Roman"/>
          <w:sz w:val="28"/>
          <w:szCs w:val="28"/>
          <w:lang w:val="kk-KZ"/>
        </w:rPr>
        <w:t>, Магнезиалдық минералдар Силикат - MgSiО</w:t>
      </w:r>
      <w:r w:rsidRPr="00F94BBC">
        <w:rPr>
          <w:rFonts w:ascii="Times New Roman" w:hAnsi="Times New Roman" w:cs="Times New Roman"/>
          <w:sz w:val="28"/>
          <w:szCs w:val="28"/>
          <w:vertAlign w:val="subscript"/>
          <w:lang w:val="kk-KZ"/>
        </w:rPr>
        <w:t>4</w:t>
      </w:r>
      <w:r w:rsidRPr="00F94BBC">
        <w:rPr>
          <w:rFonts w:ascii="Times New Roman" w:hAnsi="Times New Roman" w:cs="Times New Roman"/>
          <w:sz w:val="28"/>
          <w:szCs w:val="28"/>
          <w:lang w:val="kk-KZ"/>
        </w:rPr>
        <w:t>, каолин - H</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Al</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Si</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O</w:t>
      </w:r>
      <w:r w:rsidRPr="00F94BBC">
        <w:rPr>
          <w:rFonts w:ascii="Times New Roman" w:hAnsi="Times New Roman" w:cs="Times New Roman"/>
          <w:sz w:val="28"/>
          <w:szCs w:val="28"/>
          <w:vertAlign w:val="subscript"/>
          <w:lang w:val="kk-KZ"/>
        </w:rPr>
        <w:t>8</w:t>
      </w:r>
      <w:r w:rsidRPr="00F94BBC">
        <w:rPr>
          <w:rFonts w:ascii="Times New Roman" w:hAnsi="Times New Roman" w:cs="Times New Roman"/>
          <w:sz w:val="28"/>
          <w:szCs w:val="28"/>
          <w:lang w:val="kk-KZ"/>
        </w:rPr>
        <w:t>·H</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O, пирит - FeS</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 дала шпаттары, кварц, гранит және т.б., сондай-ақ органикалық заттар</w:t>
      </w:r>
      <w:r w:rsidR="00F35307" w:rsidRPr="00F94BBC">
        <w:rPr>
          <w:rFonts w:ascii="Times New Roman" w:hAnsi="Times New Roman" w:cs="Times New Roman"/>
          <w:sz w:val="28"/>
          <w:szCs w:val="28"/>
          <w:lang w:val="kk-KZ"/>
        </w:rPr>
        <w:t xml:space="preserve"> </w:t>
      </w:r>
      <w:r w:rsidRPr="00B6249E">
        <w:rPr>
          <w:rFonts w:ascii="Times New Roman" w:hAnsi="Times New Roman" w:cs="Times New Roman"/>
          <w:sz w:val="28"/>
          <w:szCs w:val="28"/>
          <w:lang w:val="kk-KZ"/>
        </w:rPr>
        <w:t>[</w:t>
      </w:r>
      <w:r w:rsidR="00234B3C" w:rsidRPr="00B6249E">
        <w:rPr>
          <w:rFonts w:ascii="Times New Roman" w:hAnsi="Times New Roman" w:cs="Times New Roman"/>
          <w:sz w:val="28"/>
          <w:szCs w:val="28"/>
          <w:lang w:val="kk-KZ"/>
        </w:rPr>
        <w:t>31</w:t>
      </w:r>
      <w:r w:rsidR="00B6249E" w:rsidRPr="00B6249E">
        <w:rPr>
          <w:rFonts w:ascii="Times New Roman" w:hAnsi="Times New Roman" w:cs="Times New Roman"/>
          <w:sz w:val="28"/>
          <w:szCs w:val="28"/>
          <w:lang w:val="kk-KZ"/>
        </w:rPr>
        <w:t>, с. 1-7</w:t>
      </w:r>
      <w:r w:rsidRPr="00B6249E">
        <w:rPr>
          <w:rFonts w:ascii="Times New Roman" w:hAnsi="Times New Roman" w:cs="Times New Roman"/>
          <w:sz w:val="28"/>
          <w:szCs w:val="28"/>
          <w:lang w:val="kk-KZ"/>
        </w:rPr>
        <w:t>].</w:t>
      </w:r>
    </w:p>
    <w:p w14:paraId="21FAE85A" w14:textId="73BE532E" w:rsidR="003955CD" w:rsidRPr="00F94BBC" w:rsidRDefault="003955CD" w:rsidP="00B71FF8">
      <w:pPr>
        <w:tabs>
          <w:tab w:val="left" w:pos="142"/>
        </w:tabs>
        <w:ind w:firstLine="709"/>
        <w:jc w:val="both"/>
        <w:rPr>
          <w:rFonts w:ascii="Times New Roman" w:hAnsi="Times New Roman" w:cs="Times New Roman"/>
          <w:sz w:val="28"/>
          <w:szCs w:val="28"/>
          <w:lang w:val="kk-KZ"/>
        </w:rPr>
      </w:pPr>
      <w:r w:rsidRPr="00F94BBC">
        <w:rPr>
          <w:rFonts w:ascii="Times New Roman" w:hAnsi="Times New Roman" w:cs="Times New Roman"/>
          <w:sz w:val="28"/>
          <w:szCs w:val="28"/>
          <w:lang w:val="kk-KZ"/>
        </w:rPr>
        <w:t xml:space="preserve">ТМД-ның шөгінді фосфорит </w:t>
      </w:r>
      <w:r w:rsidR="005738AD">
        <w:rPr>
          <w:rFonts w:ascii="Times New Roman" w:hAnsi="Times New Roman" w:cs="Times New Roman"/>
          <w:sz w:val="28"/>
          <w:szCs w:val="28"/>
          <w:lang w:val="kk-KZ"/>
        </w:rPr>
        <w:t>кенорын</w:t>
      </w:r>
      <w:r w:rsidRPr="00F94BBC">
        <w:rPr>
          <w:rFonts w:ascii="Times New Roman" w:hAnsi="Times New Roman" w:cs="Times New Roman"/>
          <w:sz w:val="28"/>
          <w:szCs w:val="28"/>
          <w:lang w:val="kk-KZ"/>
        </w:rPr>
        <w:t>дары пайда болу сипатына қарай қабатты, түйінді және қабықшалы болып бөлінеді [</w:t>
      </w:r>
      <w:r w:rsidR="003B7288" w:rsidRPr="00F94BBC">
        <w:rPr>
          <w:rFonts w:ascii="Times New Roman" w:hAnsi="Times New Roman" w:cs="Times New Roman"/>
          <w:sz w:val="28"/>
          <w:szCs w:val="28"/>
          <w:lang w:val="kk-KZ"/>
        </w:rPr>
        <w:t>3</w:t>
      </w:r>
      <w:r w:rsidRPr="00F94BBC">
        <w:rPr>
          <w:rFonts w:ascii="Times New Roman" w:hAnsi="Times New Roman" w:cs="Times New Roman"/>
          <w:sz w:val="28"/>
          <w:szCs w:val="28"/>
          <w:lang w:val="kk-KZ"/>
        </w:rPr>
        <w:t xml:space="preserve">2]. Түйінді фосфориттерге Вятско-Камское, Полпинское, Егорьевское, Актюбинское </w:t>
      </w:r>
      <w:r w:rsidR="005738AD">
        <w:rPr>
          <w:rFonts w:ascii="Times New Roman" w:hAnsi="Times New Roman" w:cs="Times New Roman"/>
          <w:sz w:val="28"/>
          <w:szCs w:val="28"/>
          <w:lang w:val="kk-KZ"/>
        </w:rPr>
        <w:t>кенорын</w:t>
      </w:r>
      <w:r w:rsidRPr="00F94BBC">
        <w:rPr>
          <w:rFonts w:ascii="Times New Roman" w:hAnsi="Times New Roman" w:cs="Times New Roman"/>
          <w:sz w:val="28"/>
          <w:szCs w:val="28"/>
          <w:lang w:val="kk-KZ"/>
        </w:rPr>
        <w:t>дары кіреді – олардың құрамында 5-15% P</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O</w:t>
      </w:r>
      <w:r w:rsidRPr="00F94BBC">
        <w:rPr>
          <w:rFonts w:ascii="Times New Roman" w:hAnsi="Times New Roman" w:cs="Times New Roman"/>
          <w:sz w:val="28"/>
          <w:szCs w:val="28"/>
          <w:vertAlign w:val="subscript"/>
          <w:lang w:val="kk-KZ"/>
        </w:rPr>
        <w:t>5</w:t>
      </w:r>
      <w:r w:rsidRPr="00F94BBC">
        <w:rPr>
          <w:rFonts w:ascii="Times New Roman" w:hAnsi="Times New Roman" w:cs="Times New Roman"/>
          <w:sz w:val="28"/>
          <w:szCs w:val="28"/>
          <w:lang w:val="kk-KZ"/>
        </w:rPr>
        <w:t xml:space="preserve"> бар және байы</w:t>
      </w:r>
      <w:r w:rsidR="004A2A79">
        <w:rPr>
          <w:rFonts w:ascii="Times New Roman" w:hAnsi="Times New Roman" w:cs="Times New Roman"/>
          <w:sz w:val="28"/>
          <w:szCs w:val="28"/>
          <w:lang w:val="kk-KZ"/>
        </w:rPr>
        <w:t>тылға</w:t>
      </w:r>
      <w:r w:rsidRPr="00F94BBC">
        <w:rPr>
          <w:rFonts w:ascii="Times New Roman" w:hAnsi="Times New Roman" w:cs="Times New Roman"/>
          <w:sz w:val="28"/>
          <w:szCs w:val="28"/>
          <w:lang w:val="kk-KZ"/>
        </w:rPr>
        <w:t>ннан кейін олар 18-23% P</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O</w:t>
      </w:r>
      <w:r w:rsidRPr="00F94BBC">
        <w:rPr>
          <w:rFonts w:ascii="Times New Roman" w:hAnsi="Times New Roman" w:cs="Times New Roman"/>
          <w:sz w:val="28"/>
          <w:szCs w:val="28"/>
          <w:vertAlign w:val="subscript"/>
          <w:lang w:val="kk-KZ"/>
        </w:rPr>
        <w:t>5</w:t>
      </w:r>
      <w:r w:rsidRPr="00F94BBC">
        <w:rPr>
          <w:rFonts w:ascii="Times New Roman" w:hAnsi="Times New Roman" w:cs="Times New Roman"/>
          <w:sz w:val="28"/>
          <w:szCs w:val="28"/>
          <w:lang w:val="kk-KZ"/>
        </w:rPr>
        <w:t xml:space="preserve"> артады. Бұл шикізат фосфорит ұнын өндіруде қолданылады [</w:t>
      </w:r>
      <w:r w:rsidR="00104EB1" w:rsidRPr="00F94BBC">
        <w:rPr>
          <w:rFonts w:ascii="Times New Roman" w:hAnsi="Times New Roman" w:cs="Times New Roman"/>
          <w:sz w:val="28"/>
          <w:szCs w:val="28"/>
          <w:lang w:val="kk-KZ"/>
        </w:rPr>
        <w:t>3</w:t>
      </w:r>
      <w:r w:rsidR="000D1CF2" w:rsidRPr="00F94BBC">
        <w:rPr>
          <w:rFonts w:ascii="Times New Roman" w:hAnsi="Times New Roman" w:cs="Times New Roman"/>
          <w:sz w:val="28"/>
          <w:szCs w:val="28"/>
          <w:lang w:val="kk-KZ"/>
        </w:rPr>
        <w:t>3</w:t>
      </w:r>
      <w:r w:rsidRPr="00F94BBC">
        <w:rPr>
          <w:rFonts w:ascii="Times New Roman" w:hAnsi="Times New Roman" w:cs="Times New Roman"/>
          <w:sz w:val="28"/>
          <w:szCs w:val="28"/>
          <w:lang w:val="kk-KZ"/>
        </w:rPr>
        <w:t>].</w:t>
      </w:r>
    </w:p>
    <w:p w14:paraId="31B09039" w14:textId="36E67719" w:rsidR="003955CD" w:rsidRPr="002A4C7E" w:rsidRDefault="003955CD" w:rsidP="00B71FF8">
      <w:pPr>
        <w:tabs>
          <w:tab w:val="left" w:pos="142"/>
        </w:tabs>
        <w:ind w:firstLine="709"/>
        <w:jc w:val="both"/>
        <w:rPr>
          <w:rFonts w:ascii="Times New Roman" w:hAnsi="Times New Roman" w:cs="Times New Roman"/>
          <w:sz w:val="28"/>
          <w:szCs w:val="28"/>
          <w:lang w:val="kk-KZ"/>
        </w:rPr>
      </w:pPr>
      <w:r w:rsidRPr="00F94BBC">
        <w:rPr>
          <w:rFonts w:ascii="Times New Roman" w:hAnsi="Times New Roman" w:cs="Times New Roman"/>
          <w:sz w:val="28"/>
          <w:szCs w:val="28"/>
          <w:lang w:val="kk-KZ"/>
        </w:rPr>
        <w:t>Балтық жағалауындағы қабықты фосфориттері (Кингисеппское, Маарду</w:t>
      </w:r>
      <w:r w:rsidRPr="002A4C7E">
        <w:rPr>
          <w:rFonts w:ascii="Times New Roman" w:hAnsi="Times New Roman" w:cs="Times New Roman"/>
          <w:sz w:val="28"/>
          <w:szCs w:val="28"/>
          <w:lang w:val="kk-KZ"/>
        </w:rPr>
        <w:t xml:space="preserve">, Тоолсе </w:t>
      </w:r>
      <w:r w:rsidR="005738AD">
        <w:rPr>
          <w:rFonts w:ascii="Times New Roman" w:hAnsi="Times New Roman" w:cs="Times New Roman"/>
          <w:sz w:val="28"/>
          <w:szCs w:val="28"/>
          <w:lang w:val="kk-KZ"/>
        </w:rPr>
        <w:t>кенорын</w:t>
      </w:r>
      <w:r w:rsidRPr="002A4C7E">
        <w:rPr>
          <w:rFonts w:ascii="Times New Roman" w:hAnsi="Times New Roman" w:cs="Times New Roman"/>
          <w:sz w:val="28"/>
          <w:szCs w:val="28"/>
          <w:lang w:val="kk-KZ"/>
        </w:rPr>
        <w:t>дары) 6-12% P</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құрайды. Олардың концентрациясы 28% P</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дейін байытылған және концентрат химиялық өңдеуге жарамды.</w:t>
      </w:r>
    </w:p>
    <w:p w14:paraId="6B76858C" w14:textId="2448D684" w:rsidR="003955CD" w:rsidRPr="002A4C7E" w:rsidRDefault="003955CD" w:rsidP="00B71FF8">
      <w:pPr>
        <w:tabs>
          <w:tab w:val="left" w:pos="142"/>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Қазақстандағы екінші маңызды фосфат кен орны-Шилісай кен орны болып табылады. Шилісай фосфориттерінің қоры 761 млн.т. Шилісай кен орнының фосфорит кендері сапасы төмен фосфат шикізатына жатады, шайылған концентраттың құрамында 7-18% P</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және қоспалардың, әсіресе SiO</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 xml:space="preserve"> айтарлықтай мөлшері (40%-ға дейін) бар. </w:t>
      </w:r>
    </w:p>
    <w:p w14:paraId="7ED8BEC7" w14:textId="77777777" w:rsidR="00B71FF8" w:rsidRDefault="00B71FF8" w:rsidP="00720078">
      <w:pPr>
        <w:ind w:firstLine="708"/>
        <w:jc w:val="both"/>
        <w:rPr>
          <w:rFonts w:ascii="Times New Roman" w:hAnsi="Times New Roman" w:cs="Times New Roman"/>
          <w:sz w:val="28"/>
          <w:szCs w:val="28"/>
          <w:lang w:val="kk-KZ"/>
        </w:rPr>
      </w:pPr>
    </w:p>
    <w:p w14:paraId="29DCBFE3" w14:textId="1EF7C725" w:rsidR="003955CD" w:rsidRDefault="003955CD" w:rsidP="00B71FF8">
      <w:pPr>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Кесте 1</w:t>
      </w:r>
      <w:r w:rsidR="002A7360" w:rsidRPr="002A7360">
        <w:rPr>
          <w:rFonts w:ascii="Times New Roman" w:hAnsi="Times New Roman" w:cs="Times New Roman"/>
          <w:sz w:val="28"/>
          <w:szCs w:val="28"/>
          <w:lang w:val="kk-KZ"/>
        </w:rPr>
        <w:t>.1</w:t>
      </w:r>
      <w:r w:rsidR="00B71FF8">
        <w:rPr>
          <w:rFonts w:ascii="Times New Roman" w:hAnsi="Times New Roman" w:cs="Times New Roman"/>
          <w:sz w:val="28"/>
          <w:szCs w:val="28"/>
          <w:lang w:val="kk-KZ"/>
        </w:rPr>
        <w:t xml:space="preserve"> – </w:t>
      </w:r>
      <w:r w:rsidRPr="002A4C7E">
        <w:rPr>
          <w:rFonts w:ascii="Times New Roman" w:hAnsi="Times New Roman" w:cs="Times New Roman"/>
          <w:sz w:val="28"/>
          <w:szCs w:val="28"/>
          <w:lang w:val="kk-KZ"/>
        </w:rPr>
        <w:t xml:space="preserve">ҚР фосфаттық шикізаттың химиялық құрамы </w:t>
      </w:r>
    </w:p>
    <w:p w14:paraId="5C1BC217" w14:textId="77777777" w:rsidR="00B71FF8" w:rsidRPr="00B71FF8" w:rsidRDefault="00B71FF8" w:rsidP="00B71FF8">
      <w:pPr>
        <w:jc w:val="both"/>
        <w:rPr>
          <w:rFonts w:ascii="Times New Roman" w:hAnsi="Times New Roman" w:cs="Times New Roman"/>
          <w:sz w:val="16"/>
          <w:szCs w:val="16"/>
          <w:lang w:val="kk-KZ"/>
        </w:rPr>
      </w:pP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2212"/>
        <w:gridCol w:w="672"/>
        <w:gridCol w:w="686"/>
        <w:gridCol w:w="699"/>
        <w:gridCol w:w="672"/>
        <w:gridCol w:w="840"/>
        <w:gridCol w:w="826"/>
        <w:gridCol w:w="622"/>
        <w:gridCol w:w="671"/>
      </w:tblGrid>
      <w:tr w:rsidR="00CA024A" w:rsidRPr="00B71FF8" w14:paraId="0DF459A2" w14:textId="77777777" w:rsidTr="00F94BBC">
        <w:trPr>
          <w:cantSplit/>
          <w:trHeight w:val="356"/>
          <w:jc w:val="center"/>
        </w:trPr>
        <w:tc>
          <w:tcPr>
            <w:tcW w:w="1650" w:type="dxa"/>
            <w:vMerge w:val="restart"/>
            <w:vAlign w:val="center"/>
          </w:tcPr>
          <w:p w14:paraId="426A936E" w14:textId="77777777" w:rsidR="00005752" w:rsidRPr="00B71FF8" w:rsidRDefault="003955CD" w:rsidP="00F94BBC">
            <w:pPr>
              <w:jc w:val="center"/>
              <w:rPr>
                <w:rFonts w:ascii="Times New Roman" w:hAnsi="Times New Roman" w:cs="Times New Roman"/>
                <w:sz w:val="24"/>
                <w:szCs w:val="24"/>
                <w:lang w:val="ru-RU"/>
              </w:rPr>
            </w:pPr>
            <w:r w:rsidRPr="00B71FF8">
              <w:rPr>
                <w:rFonts w:ascii="Times New Roman" w:hAnsi="Times New Roman" w:cs="Times New Roman"/>
                <w:sz w:val="24"/>
                <w:szCs w:val="24"/>
                <w:lang w:val="ru-RU"/>
              </w:rPr>
              <w:t>Фосфат кендерінің кен</w:t>
            </w:r>
          </w:p>
          <w:p w14:paraId="14BA2B6E" w14:textId="5B400772" w:rsidR="003955CD" w:rsidRPr="00B71FF8" w:rsidRDefault="003955CD" w:rsidP="00F94BBC">
            <w:pPr>
              <w:ind w:left="-110"/>
              <w:jc w:val="center"/>
              <w:rPr>
                <w:rFonts w:ascii="Times New Roman" w:hAnsi="Times New Roman" w:cs="Times New Roman"/>
                <w:sz w:val="24"/>
                <w:szCs w:val="24"/>
                <w:lang w:val="ru-RU"/>
              </w:rPr>
            </w:pPr>
            <w:r w:rsidRPr="00B71FF8">
              <w:rPr>
                <w:rFonts w:ascii="Times New Roman" w:hAnsi="Times New Roman" w:cs="Times New Roman"/>
                <w:sz w:val="24"/>
                <w:szCs w:val="24"/>
                <w:lang w:val="ru-RU"/>
              </w:rPr>
              <w:t>орындары</w:t>
            </w:r>
          </w:p>
        </w:tc>
        <w:tc>
          <w:tcPr>
            <w:tcW w:w="2212" w:type="dxa"/>
            <w:vMerge w:val="restart"/>
            <w:vAlign w:val="center"/>
          </w:tcPr>
          <w:p w14:paraId="4520C4C5" w14:textId="77777777" w:rsidR="003955CD" w:rsidRPr="00B71FF8" w:rsidRDefault="003955CD" w:rsidP="00F94BBC">
            <w:pPr>
              <w:jc w:val="center"/>
              <w:rPr>
                <w:rFonts w:ascii="Times New Roman" w:hAnsi="Times New Roman" w:cs="Times New Roman"/>
                <w:sz w:val="24"/>
                <w:szCs w:val="24"/>
                <w:lang w:val="ru-RU"/>
              </w:rPr>
            </w:pPr>
            <w:r w:rsidRPr="00B71FF8">
              <w:rPr>
                <w:rFonts w:ascii="Times New Roman" w:hAnsi="Times New Roman" w:cs="Times New Roman"/>
                <w:sz w:val="24"/>
                <w:szCs w:val="24"/>
                <w:lang w:val="ru-RU"/>
              </w:rPr>
              <w:t>Концентраттар мен кендердің түрі</w:t>
            </w:r>
          </w:p>
        </w:tc>
        <w:tc>
          <w:tcPr>
            <w:tcW w:w="5688" w:type="dxa"/>
            <w:gridSpan w:val="8"/>
          </w:tcPr>
          <w:p w14:paraId="7913F6EA" w14:textId="243E15A9" w:rsidR="003955CD" w:rsidRPr="00B71FF8" w:rsidRDefault="003955CD" w:rsidP="00005752">
            <w:pPr>
              <w:jc w:val="center"/>
              <w:rPr>
                <w:rFonts w:ascii="Times New Roman" w:hAnsi="Times New Roman" w:cs="Times New Roman"/>
                <w:sz w:val="24"/>
                <w:szCs w:val="24"/>
              </w:rPr>
            </w:pPr>
            <w:r w:rsidRPr="00B71FF8">
              <w:rPr>
                <w:rFonts w:ascii="Times New Roman" w:hAnsi="Times New Roman" w:cs="Times New Roman"/>
                <w:sz w:val="24"/>
                <w:szCs w:val="24"/>
                <w:lang w:val="kk-KZ"/>
              </w:rPr>
              <w:t>Құрамы</w:t>
            </w:r>
            <w:r w:rsidRPr="00B71FF8">
              <w:rPr>
                <w:rFonts w:ascii="Times New Roman" w:hAnsi="Times New Roman" w:cs="Times New Roman"/>
                <w:sz w:val="24"/>
                <w:szCs w:val="24"/>
              </w:rPr>
              <w:t>, %</w:t>
            </w:r>
          </w:p>
        </w:tc>
      </w:tr>
      <w:tr w:rsidR="00CA024A" w:rsidRPr="00B71FF8" w14:paraId="58717B01" w14:textId="77777777" w:rsidTr="00F94BBC">
        <w:trPr>
          <w:cantSplit/>
          <w:trHeight w:val="507"/>
          <w:jc w:val="center"/>
        </w:trPr>
        <w:tc>
          <w:tcPr>
            <w:tcW w:w="1650" w:type="dxa"/>
            <w:vMerge/>
          </w:tcPr>
          <w:p w14:paraId="721F619B" w14:textId="77777777" w:rsidR="003955CD" w:rsidRPr="00B71FF8" w:rsidRDefault="003955CD" w:rsidP="00D91B2A">
            <w:pPr>
              <w:jc w:val="center"/>
              <w:rPr>
                <w:rFonts w:ascii="Times New Roman" w:hAnsi="Times New Roman" w:cs="Times New Roman"/>
                <w:sz w:val="24"/>
                <w:szCs w:val="24"/>
              </w:rPr>
            </w:pPr>
          </w:p>
        </w:tc>
        <w:tc>
          <w:tcPr>
            <w:tcW w:w="2212" w:type="dxa"/>
            <w:vMerge/>
          </w:tcPr>
          <w:p w14:paraId="38F07BA2" w14:textId="77777777" w:rsidR="003955CD" w:rsidRPr="00B71FF8" w:rsidRDefault="003955CD" w:rsidP="00D91B2A">
            <w:pPr>
              <w:jc w:val="center"/>
              <w:rPr>
                <w:rFonts w:ascii="Times New Roman" w:hAnsi="Times New Roman" w:cs="Times New Roman"/>
                <w:sz w:val="24"/>
                <w:szCs w:val="24"/>
              </w:rPr>
            </w:pPr>
          </w:p>
        </w:tc>
        <w:tc>
          <w:tcPr>
            <w:tcW w:w="672" w:type="dxa"/>
            <w:vAlign w:val="center"/>
          </w:tcPr>
          <w:p w14:paraId="7CC3C74C" w14:textId="77777777" w:rsidR="003955CD" w:rsidRPr="00B71FF8" w:rsidRDefault="003955CD" w:rsidP="00F94BBC">
            <w:pPr>
              <w:ind w:right="-80"/>
              <w:jc w:val="center"/>
              <w:rPr>
                <w:rFonts w:ascii="Times New Roman" w:hAnsi="Times New Roman" w:cs="Times New Roman"/>
                <w:sz w:val="24"/>
                <w:szCs w:val="24"/>
              </w:rPr>
            </w:pPr>
            <w:r w:rsidRPr="00B71FF8">
              <w:rPr>
                <w:rFonts w:ascii="Times New Roman" w:hAnsi="Times New Roman" w:cs="Times New Roman"/>
                <w:sz w:val="24"/>
                <w:szCs w:val="24"/>
              </w:rPr>
              <w:t>P</w:t>
            </w:r>
            <w:r w:rsidRPr="00B71FF8">
              <w:rPr>
                <w:rFonts w:ascii="Times New Roman" w:hAnsi="Times New Roman" w:cs="Times New Roman"/>
                <w:sz w:val="24"/>
                <w:szCs w:val="24"/>
                <w:vertAlign w:val="subscript"/>
              </w:rPr>
              <w:t>2</w:t>
            </w:r>
            <w:r w:rsidRPr="00B71FF8">
              <w:rPr>
                <w:rFonts w:ascii="Times New Roman" w:hAnsi="Times New Roman" w:cs="Times New Roman"/>
                <w:sz w:val="24"/>
                <w:szCs w:val="24"/>
              </w:rPr>
              <w:t>O</w:t>
            </w:r>
            <w:r w:rsidRPr="00B71FF8">
              <w:rPr>
                <w:rFonts w:ascii="Times New Roman" w:hAnsi="Times New Roman" w:cs="Times New Roman"/>
                <w:sz w:val="24"/>
                <w:szCs w:val="24"/>
                <w:vertAlign w:val="subscript"/>
              </w:rPr>
              <w:t>5</w:t>
            </w:r>
          </w:p>
        </w:tc>
        <w:tc>
          <w:tcPr>
            <w:tcW w:w="686" w:type="dxa"/>
            <w:vAlign w:val="center"/>
          </w:tcPr>
          <w:p w14:paraId="7DC19974" w14:textId="77777777" w:rsidR="003955CD" w:rsidRPr="00B71FF8" w:rsidRDefault="003955CD" w:rsidP="00B71FF8">
            <w:pPr>
              <w:jc w:val="center"/>
              <w:rPr>
                <w:rFonts w:ascii="Times New Roman" w:hAnsi="Times New Roman" w:cs="Times New Roman"/>
                <w:sz w:val="24"/>
                <w:szCs w:val="24"/>
              </w:rPr>
            </w:pPr>
            <w:r w:rsidRPr="00B71FF8">
              <w:rPr>
                <w:rFonts w:ascii="Times New Roman" w:hAnsi="Times New Roman" w:cs="Times New Roman"/>
                <w:sz w:val="24"/>
                <w:szCs w:val="24"/>
              </w:rPr>
              <w:t>CaO</w:t>
            </w:r>
          </w:p>
        </w:tc>
        <w:tc>
          <w:tcPr>
            <w:tcW w:w="699" w:type="dxa"/>
            <w:vAlign w:val="center"/>
          </w:tcPr>
          <w:p w14:paraId="0728F83F" w14:textId="77777777" w:rsidR="003955CD" w:rsidRPr="00B71FF8" w:rsidRDefault="003955CD" w:rsidP="00F94BBC">
            <w:pPr>
              <w:ind w:left="-80"/>
              <w:jc w:val="center"/>
              <w:rPr>
                <w:rFonts w:ascii="Times New Roman" w:hAnsi="Times New Roman" w:cs="Times New Roman"/>
                <w:sz w:val="24"/>
                <w:szCs w:val="24"/>
              </w:rPr>
            </w:pPr>
            <w:r w:rsidRPr="00B71FF8">
              <w:rPr>
                <w:rFonts w:ascii="Times New Roman" w:hAnsi="Times New Roman" w:cs="Times New Roman"/>
                <w:sz w:val="24"/>
                <w:szCs w:val="24"/>
              </w:rPr>
              <w:t>MgO</w:t>
            </w:r>
          </w:p>
        </w:tc>
        <w:tc>
          <w:tcPr>
            <w:tcW w:w="672" w:type="dxa"/>
            <w:vAlign w:val="center"/>
          </w:tcPr>
          <w:p w14:paraId="49C83B2A" w14:textId="77777777" w:rsidR="003955CD" w:rsidRPr="00B71FF8" w:rsidRDefault="003955CD" w:rsidP="00B71FF8">
            <w:pPr>
              <w:jc w:val="center"/>
              <w:rPr>
                <w:rFonts w:ascii="Times New Roman" w:hAnsi="Times New Roman" w:cs="Times New Roman"/>
                <w:sz w:val="24"/>
                <w:szCs w:val="24"/>
              </w:rPr>
            </w:pPr>
            <w:r w:rsidRPr="00B71FF8">
              <w:rPr>
                <w:rFonts w:ascii="Times New Roman" w:hAnsi="Times New Roman" w:cs="Times New Roman"/>
                <w:sz w:val="24"/>
                <w:szCs w:val="24"/>
              </w:rPr>
              <w:t>CO</w:t>
            </w:r>
            <w:r w:rsidRPr="00B71FF8">
              <w:rPr>
                <w:rFonts w:ascii="Times New Roman" w:hAnsi="Times New Roman" w:cs="Times New Roman"/>
                <w:sz w:val="24"/>
                <w:szCs w:val="24"/>
                <w:vertAlign w:val="subscript"/>
              </w:rPr>
              <w:t>2</w:t>
            </w:r>
          </w:p>
        </w:tc>
        <w:tc>
          <w:tcPr>
            <w:tcW w:w="840" w:type="dxa"/>
            <w:vAlign w:val="center"/>
          </w:tcPr>
          <w:p w14:paraId="0E98FCA5" w14:textId="1D47E008" w:rsidR="003955CD" w:rsidRPr="00B71FF8" w:rsidRDefault="003955CD" w:rsidP="00B71FF8">
            <w:pPr>
              <w:jc w:val="center"/>
              <w:rPr>
                <w:rFonts w:ascii="Times New Roman" w:hAnsi="Times New Roman" w:cs="Times New Roman"/>
                <w:sz w:val="24"/>
                <w:szCs w:val="24"/>
                <w:vertAlign w:val="subscript"/>
                <w:lang w:val="kk-KZ"/>
              </w:rPr>
            </w:pPr>
            <w:r w:rsidRPr="00B71FF8">
              <w:rPr>
                <w:rFonts w:ascii="Times New Roman" w:hAnsi="Times New Roman" w:cs="Times New Roman"/>
                <w:sz w:val="24"/>
                <w:szCs w:val="24"/>
              </w:rPr>
              <w:t>Fe</w:t>
            </w:r>
            <w:r w:rsidRPr="00B71FF8">
              <w:rPr>
                <w:rFonts w:ascii="Times New Roman" w:hAnsi="Times New Roman" w:cs="Times New Roman"/>
                <w:sz w:val="24"/>
                <w:szCs w:val="24"/>
                <w:vertAlign w:val="subscript"/>
              </w:rPr>
              <w:t>2</w:t>
            </w:r>
            <w:r w:rsidRPr="00B71FF8">
              <w:rPr>
                <w:rFonts w:ascii="Times New Roman" w:hAnsi="Times New Roman" w:cs="Times New Roman"/>
                <w:sz w:val="24"/>
                <w:szCs w:val="24"/>
              </w:rPr>
              <w:t>O</w:t>
            </w:r>
            <w:r w:rsidR="00B71FF8">
              <w:rPr>
                <w:rFonts w:ascii="Times New Roman" w:hAnsi="Times New Roman" w:cs="Times New Roman"/>
                <w:sz w:val="24"/>
                <w:szCs w:val="24"/>
                <w:vertAlign w:val="subscript"/>
              </w:rPr>
              <w:t>3</w:t>
            </w:r>
          </w:p>
        </w:tc>
        <w:tc>
          <w:tcPr>
            <w:tcW w:w="826" w:type="dxa"/>
            <w:vAlign w:val="center"/>
          </w:tcPr>
          <w:p w14:paraId="1E210E2D" w14:textId="77777777" w:rsidR="003955CD" w:rsidRPr="00B71FF8" w:rsidRDefault="003955CD" w:rsidP="00B71FF8">
            <w:pPr>
              <w:jc w:val="center"/>
              <w:rPr>
                <w:rFonts w:ascii="Times New Roman" w:hAnsi="Times New Roman" w:cs="Times New Roman"/>
                <w:sz w:val="24"/>
                <w:szCs w:val="24"/>
              </w:rPr>
            </w:pPr>
            <w:r w:rsidRPr="00B71FF8">
              <w:rPr>
                <w:rFonts w:ascii="Times New Roman" w:hAnsi="Times New Roman" w:cs="Times New Roman"/>
                <w:sz w:val="24"/>
                <w:szCs w:val="24"/>
              </w:rPr>
              <w:t>Al</w:t>
            </w:r>
            <w:r w:rsidRPr="00B71FF8">
              <w:rPr>
                <w:rFonts w:ascii="Times New Roman" w:hAnsi="Times New Roman" w:cs="Times New Roman"/>
                <w:sz w:val="24"/>
                <w:szCs w:val="24"/>
                <w:vertAlign w:val="subscript"/>
              </w:rPr>
              <w:t>2</w:t>
            </w:r>
            <w:r w:rsidRPr="00B71FF8">
              <w:rPr>
                <w:rFonts w:ascii="Times New Roman" w:hAnsi="Times New Roman" w:cs="Times New Roman"/>
                <w:sz w:val="24"/>
                <w:szCs w:val="24"/>
              </w:rPr>
              <w:t>O</w:t>
            </w:r>
            <w:r w:rsidRPr="00B71FF8">
              <w:rPr>
                <w:rFonts w:ascii="Times New Roman" w:hAnsi="Times New Roman" w:cs="Times New Roman"/>
                <w:sz w:val="24"/>
                <w:szCs w:val="24"/>
                <w:vertAlign w:val="subscript"/>
              </w:rPr>
              <w:t>3</w:t>
            </w:r>
          </w:p>
        </w:tc>
        <w:tc>
          <w:tcPr>
            <w:tcW w:w="622" w:type="dxa"/>
            <w:vAlign w:val="center"/>
          </w:tcPr>
          <w:p w14:paraId="75298BB7" w14:textId="77777777" w:rsidR="003955CD" w:rsidRPr="00B71FF8" w:rsidRDefault="003955CD" w:rsidP="00B71FF8">
            <w:pPr>
              <w:jc w:val="center"/>
              <w:rPr>
                <w:rFonts w:ascii="Times New Roman" w:hAnsi="Times New Roman" w:cs="Times New Roman"/>
                <w:sz w:val="24"/>
                <w:szCs w:val="24"/>
              </w:rPr>
            </w:pPr>
            <w:r w:rsidRPr="00B71FF8">
              <w:rPr>
                <w:rFonts w:ascii="Times New Roman" w:hAnsi="Times New Roman" w:cs="Times New Roman"/>
                <w:sz w:val="24"/>
                <w:szCs w:val="24"/>
              </w:rPr>
              <w:t>F</w:t>
            </w:r>
          </w:p>
        </w:tc>
        <w:tc>
          <w:tcPr>
            <w:tcW w:w="671" w:type="dxa"/>
            <w:vAlign w:val="center"/>
          </w:tcPr>
          <w:p w14:paraId="55E1F499" w14:textId="77777777" w:rsidR="003955CD" w:rsidRPr="00B71FF8" w:rsidRDefault="003955CD" w:rsidP="00B71FF8">
            <w:pPr>
              <w:jc w:val="center"/>
              <w:rPr>
                <w:rFonts w:ascii="Times New Roman" w:hAnsi="Times New Roman" w:cs="Times New Roman"/>
                <w:sz w:val="24"/>
                <w:szCs w:val="24"/>
              </w:rPr>
            </w:pPr>
            <w:r w:rsidRPr="00B71FF8">
              <w:rPr>
                <w:rFonts w:ascii="Times New Roman" w:hAnsi="Times New Roman" w:cs="Times New Roman"/>
                <w:sz w:val="24"/>
                <w:szCs w:val="24"/>
              </w:rPr>
              <w:t>е</w:t>
            </w:r>
            <w:r w:rsidRPr="00B71FF8">
              <w:rPr>
                <w:rFonts w:ascii="Times New Roman" w:hAnsi="Times New Roman" w:cs="Times New Roman"/>
                <w:sz w:val="24"/>
                <w:szCs w:val="24"/>
                <w:lang w:val="kk-KZ"/>
              </w:rPr>
              <w:t>.</w:t>
            </w:r>
            <w:r w:rsidRPr="00B71FF8">
              <w:rPr>
                <w:rFonts w:ascii="Times New Roman" w:hAnsi="Times New Roman" w:cs="Times New Roman"/>
                <w:sz w:val="24"/>
                <w:szCs w:val="24"/>
              </w:rPr>
              <w:t>қ</w:t>
            </w:r>
          </w:p>
        </w:tc>
      </w:tr>
      <w:tr w:rsidR="00CA024A" w:rsidRPr="00B71FF8" w14:paraId="44574FFA" w14:textId="77777777" w:rsidTr="00F94BBC">
        <w:trPr>
          <w:cantSplit/>
          <w:trHeight w:val="70"/>
          <w:jc w:val="center"/>
        </w:trPr>
        <w:tc>
          <w:tcPr>
            <w:tcW w:w="1650" w:type="dxa"/>
            <w:vAlign w:val="center"/>
          </w:tcPr>
          <w:p w14:paraId="1488C502" w14:textId="77777777" w:rsidR="003955CD" w:rsidRPr="00B71FF8" w:rsidRDefault="003955CD" w:rsidP="00F94BBC">
            <w:pPr>
              <w:rPr>
                <w:rFonts w:ascii="Times New Roman" w:hAnsi="Times New Roman" w:cs="Times New Roman"/>
                <w:sz w:val="24"/>
                <w:szCs w:val="24"/>
              </w:rPr>
            </w:pPr>
            <w:r w:rsidRPr="00B71FF8">
              <w:rPr>
                <w:rFonts w:ascii="Times New Roman" w:hAnsi="Times New Roman" w:cs="Times New Roman"/>
                <w:sz w:val="24"/>
                <w:szCs w:val="24"/>
              </w:rPr>
              <w:t>Ақсай</w:t>
            </w:r>
          </w:p>
        </w:tc>
        <w:tc>
          <w:tcPr>
            <w:tcW w:w="2212" w:type="dxa"/>
          </w:tcPr>
          <w:p w14:paraId="5DFAA9ED" w14:textId="77777777" w:rsidR="003955CD" w:rsidRPr="00B71FF8" w:rsidRDefault="003955CD" w:rsidP="00D91B2A">
            <w:pPr>
              <w:jc w:val="center"/>
              <w:rPr>
                <w:rFonts w:ascii="Times New Roman" w:hAnsi="Times New Roman" w:cs="Times New Roman"/>
                <w:sz w:val="24"/>
                <w:szCs w:val="24"/>
              </w:rPr>
            </w:pPr>
            <w:r w:rsidRPr="00B71FF8">
              <w:rPr>
                <w:rFonts w:ascii="Times New Roman" w:hAnsi="Times New Roman" w:cs="Times New Roman"/>
                <w:sz w:val="24"/>
                <w:szCs w:val="24"/>
              </w:rPr>
              <w:t>Флотация</w:t>
            </w:r>
          </w:p>
        </w:tc>
        <w:tc>
          <w:tcPr>
            <w:tcW w:w="672" w:type="dxa"/>
          </w:tcPr>
          <w:p w14:paraId="7455DEE2" w14:textId="77777777" w:rsidR="003955CD" w:rsidRPr="00B71FF8" w:rsidRDefault="003955CD" w:rsidP="00D91B2A">
            <w:pPr>
              <w:jc w:val="center"/>
              <w:rPr>
                <w:rFonts w:ascii="Times New Roman" w:hAnsi="Times New Roman" w:cs="Times New Roman"/>
                <w:sz w:val="24"/>
                <w:szCs w:val="24"/>
              </w:rPr>
            </w:pPr>
            <w:r w:rsidRPr="00B71FF8">
              <w:rPr>
                <w:rFonts w:ascii="Times New Roman" w:hAnsi="Times New Roman" w:cs="Times New Roman"/>
                <w:sz w:val="24"/>
                <w:szCs w:val="24"/>
              </w:rPr>
              <w:t>19,1</w:t>
            </w:r>
          </w:p>
        </w:tc>
        <w:tc>
          <w:tcPr>
            <w:tcW w:w="686" w:type="dxa"/>
          </w:tcPr>
          <w:p w14:paraId="1D5472A0" w14:textId="77777777" w:rsidR="003955CD" w:rsidRPr="00B71FF8" w:rsidRDefault="003955CD" w:rsidP="00D91B2A">
            <w:pPr>
              <w:jc w:val="center"/>
              <w:rPr>
                <w:rFonts w:ascii="Times New Roman" w:hAnsi="Times New Roman" w:cs="Times New Roman"/>
                <w:sz w:val="24"/>
                <w:szCs w:val="24"/>
              </w:rPr>
            </w:pPr>
            <w:r w:rsidRPr="00B71FF8">
              <w:rPr>
                <w:rFonts w:ascii="Times New Roman" w:hAnsi="Times New Roman" w:cs="Times New Roman"/>
                <w:sz w:val="24"/>
                <w:szCs w:val="24"/>
              </w:rPr>
              <w:t>39,7</w:t>
            </w:r>
          </w:p>
        </w:tc>
        <w:tc>
          <w:tcPr>
            <w:tcW w:w="699" w:type="dxa"/>
          </w:tcPr>
          <w:p w14:paraId="4BBE149A" w14:textId="77777777" w:rsidR="003955CD" w:rsidRPr="00B71FF8" w:rsidRDefault="003955CD" w:rsidP="00D91B2A">
            <w:pPr>
              <w:jc w:val="center"/>
              <w:rPr>
                <w:rFonts w:ascii="Times New Roman" w:hAnsi="Times New Roman" w:cs="Times New Roman"/>
                <w:sz w:val="24"/>
                <w:szCs w:val="24"/>
              </w:rPr>
            </w:pPr>
            <w:r w:rsidRPr="00B71FF8">
              <w:rPr>
                <w:rFonts w:ascii="Times New Roman" w:hAnsi="Times New Roman" w:cs="Times New Roman"/>
                <w:sz w:val="24"/>
                <w:szCs w:val="24"/>
              </w:rPr>
              <w:t>3,3</w:t>
            </w:r>
          </w:p>
        </w:tc>
        <w:tc>
          <w:tcPr>
            <w:tcW w:w="672" w:type="dxa"/>
          </w:tcPr>
          <w:p w14:paraId="562945CA" w14:textId="77777777" w:rsidR="003955CD" w:rsidRPr="00B71FF8" w:rsidRDefault="003955CD" w:rsidP="00D91B2A">
            <w:pPr>
              <w:jc w:val="center"/>
              <w:rPr>
                <w:rFonts w:ascii="Times New Roman" w:hAnsi="Times New Roman" w:cs="Times New Roman"/>
                <w:sz w:val="24"/>
                <w:szCs w:val="24"/>
              </w:rPr>
            </w:pPr>
            <w:r w:rsidRPr="00B71FF8">
              <w:rPr>
                <w:rFonts w:ascii="Times New Roman" w:hAnsi="Times New Roman" w:cs="Times New Roman"/>
                <w:sz w:val="24"/>
                <w:szCs w:val="24"/>
              </w:rPr>
              <w:t>6,1</w:t>
            </w:r>
          </w:p>
        </w:tc>
        <w:tc>
          <w:tcPr>
            <w:tcW w:w="840" w:type="dxa"/>
          </w:tcPr>
          <w:p w14:paraId="08673B2A" w14:textId="77777777" w:rsidR="003955CD" w:rsidRPr="00B71FF8" w:rsidRDefault="003955CD" w:rsidP="00D91B2A">
            <w:pPr>
              <w:jc w:val="center"/>
              <w:rPr>
                <w:rFonts w:ascii="Times New Roman" w:hAnsi="Times New Roman" w:cs="Times New Roman"/>
                <w:sz w:val="24"/>
                <w:szCs w:val="24"/>
              </w:rPr>
            </w:pPr>
            <w:r w:rsidRPr="00B71FF8">
              <w:rPr>
                <w:rFonts w:ascii="Times New Roman" w:hAnsi="Times New Roman" w:cs="Times New Roman"/>
                <w:sz w:val="24"/>
                <w:szCs w:val="24"/>
              </w:rPr>
              <w:t>2,1</w:t>
            </w:r>
          </w:p>
        </w:tc>
        <w:tc>
          <w:tcPr>
            <w:tcW w:w="826" w:type="dxa"/>
          </w:tcPr>
          <w:p w14:paraId="7B55797E" w14:textId="77777777" w:rsidR="003955CD" w:rsidRPr="00B71FF8" w:rsidRDefault="003955CD" w:rsidP="00D91B2A">
            <w:pPr>
              <w:jc w:val="center"/>
              <w:rPr>
                <w:rFonts w:ascii="Times New Roman" w:hAnsi="Times New Roman" w:cs="Times New Roman"/>
                <w:sz w:val="24"/>
                <w:szCs w:val="24"/>
              </w:rPr>
            </w:pPr>
            <w:r w:rsidRPr="00B71FF8">
              <w:rPr>
                <w:rFonts w:ascii="Times New Roman" w:hAnsi="Times New Roman" w:cs="Times New Roman"/>
                <w:sz w:val="24"/>
                <w:szCs w:val="24"/>
              </w:rPr>
              <w:t>1,7</w:t>
            </w:r>
          </w:p>
        </w:tc>
        <w:tc>
          <w:tcPr>
            <w:tcW w:w="622" w:type="dxa"/>
          </w:tcPr>
          <w:p w14:paraId="1922E2AB" w14:textId="77777777" w:rsidR="003955CD" w:rsidRPr="00B71FF8" w:rsidRDefault="003955CD" w:rsidP="00D91B2A">
            <w:pPr>
              <w:jc w:val="center"/>
              <w:rPr>
                <w:rFonts w:ascii="Times New Roman" w:hAnsi="Times New Roman" w:cs="Times New Roman"/>
                <w:sz w:val="24"/>
                <w:szCs w:val="24"/>
              </w:rPr>
            </w:pPr>
            <w:r w:rsidRPr="00B71FF8">
              <w:rPr>
                <w:rFonts w:ascii="Times New Roman" w:hAnsi="Times New Roman" w:cs="Times New Roman"/>
                <w:sz w:val="24"/>
                <w:szCs w:val="24"/>
              </w:rPr>
              <w:t>3,1</w:t>
            </w:r>
          </w:p>
        </w:tc>
        <w:tc>
          <w:tcPr>
            <w:tcW w:w="671" w:type="dxa"/>
          </w:tcPr>
          <w:p w14:paraId="6A5E7264" w14:textId="77777777" w:rsidR="003955CD" w:rsidRPr="00B71FF8" w:rsidRDefault="003955CD" w:rsidP="00D91B2A">
            <w:pPr>
              <w:jc w:val="center"/>
              <w:rPr>
                <w:rFonts w:ascii="Times New Roman" w:hAnsi="Times New Roman" w:cs="Times New Roman"/>
                <w:sz w:val="24"/>
                <w:szCs w:val="24"/>
              </w:rPr>
            </w:pPr>
            <w:r w:rsidRPr="00B71FF8">
              <w:rPr>
                <w:rFonts w:ascii="Times New Roman" w:hAnsi="Times New Roman" w:cs="Times New Roman"/>
                <w:sz w:val="24"/>
                <w:szCs w:val="24"/>
              </w:rPr>
              <w:t>18,3</w:t>
            </w:r>
          </w:p>
        </w:tc>
      </w:tr>
      <w:tr w:rsidR="00CA024A" w:rsidRPr="00B71FF8" w14:paraId="3822B321" w14:textId="77777777" w:rsidTr="00B6249E">
        <w:trPr>
          <w:cantSplit/>
          <w:trHeight w:val="435"/>
          <w:jc w:val="center"/>
        </w:trPr>
        <w:tc>
          <w:tcPr>
            <w:tcW w:w="1650" w:type="dxa"/>
            <w:vAlign w:val="center"/>
          </w:tcPr>
          <w:p w14:paraId="64A40801" w14:textId="77777777" w:rsidR="003955CD" w:rsidRPr="00B71FF8" w:rsidRDefault="003955CD" w:rsidP="00F94BBC">
            <w:pPr>
              <w:rPr>
                <w:rFonts w:ascii="Times New Roman" w:hAnsi="Times New Roman" w:cs="Times New Roman"/>
                <w:sz w:val="24"/>
                <w:szCs w:val="24"/>
              </w:rPr>
            </w:pPr>
            <w:r w:rsidRPr="00B71FF8">
              <w:rPr>
                <w:rFonts w:ascii="Times New Roman" w:hAnsi="Times New Roman" w:cs="Times New Roman"/>
                <w:sz w:val="24"/>
                <w:szCs w:val="24"/>
              </w:rPr>
              <w:t>Шилісай (Ақтөбе облысы)</w:t>
            </w:r>
          </w:p>
        </w:tc>
        <w:tc>
          <w:tcPr>
            <w:tcW w:w="2212" w:type="dxa"/>
          </w:tcPr>
          <w:p w14:paraId="03D3F492" w14:textId="77777777" w:rsidR="003955CD" w:rsidRPr="00B71FF8" w:rsidRDefault="003955CD" w:rsidP="00D91B2A">
            <w:pPr>
              <w:jc w:val="center"/>
              <w:rPr>
                <w:rFonts w:ascii="Times New Roman" w:hAnsi="Times New Roman" w:cs="Times New Roman"/>
                <w:sz w:val="24"/>
                <w:szCs w:val="24"/>
              </w:rPr>
            </w:pPr>
            <w:r w:rsidRPr="00B71FF8">
              <w:rPr>
                <w:rFonts w:ascii="Times New Roman" w:hAnsi="Times New Roman" w:cs="Times New Roman"/>
                <w:sz w:val="24"/>
                <w:szCs w:val="24"/>
              </w:rPr>
              <w:t>Флотациялық ұсақ түйірлі</w:t>
            </w:r>
          </w:p>
        </w:tc>
        <w:tc>
          <w:tcPr>
            <w:tcW w:w="672" w:type="dxa"/>
            <w:vAlign w:val="center"/>
          </w:tcPr>
          <w:p w14:paraId="755A2F39" w14:textId="77777777" w:rsidR="003955CD" w:rsidRPr="00B71FF8" w:rsidRDefault="003955CD" w:rsidP="00B6249E">
            <w:pPr>
              <w:jc w:val="center"/>
              <w:rPr>
                <w:rFonts w:ascii="Times New Roman" w:hAnsi="Times New Roman" w:cs="Times New Roman"/>
                <w:sz w:val="24"/>
                <w:szCs w:val="24"/>
              </w:rPr>
            </w:pPr>
          </w:p>
          <w:p w14:paraId="1FD281AA"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24,0</w:t>
            </w:r>
          </w:p>
        </w:tc>
        <w:tc>
          <w:tcPr>
            <w:tcW w:w="686" w:type="dxa"/>
            <w:vAlign w:val="center"/>
          </w:tcPr>
          <w:p w14:paraId="69C51638" w14:textId="77777777" w:rsidR="003955CD" w:rsidRPr="00B71FF8" w:rsidRDefault="003955CD" w:rsidP="00B6249E">
            <w:pPr>
              <w:jc w:val="center"/>
              <w:rPr>
                <w:rFonts w:ascii="Times New Roman" w:hAnsi="Times New Roman" w:cs="Times New Roman"/>
                <w:sz w:val="24"/>
                <w:szCs w:val="24"/>
              </w:rPr>
            </w:pPr>
          </w:p>
          <w:p w14:paraId="48F25CC7"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39,5</w:t>
            </w:r>
          </w:p>
        </w:tc>
        <w:tc>
          <w:tcPr>
            <w:tcW w:w="699" w:type="dxa"/>
            <w:vAlign w:val="center"/>
          </w:tcPr>
          <w:p w14:paraId="14DE107E" w14:textId="77777777" w:rsidR="003955CD" w:rsidRPr="00B71FF8" w:rsidRDefault="003955CD" w:rsidP="00B6249E">
            <w:pPr>
              <w:jc w:val="center"/>
              <w:rPr>
                <w:rFonts w:ascii="Times New Roman" w:hAnsi="Times New Roman" w:cs="Times New Roman"/>
                <w:sz w:val="24"/>
                <w:szCs w:val="24"/>
              </w:rPr>
            </w:pPr>
          </w:p>
          <w:p w14:paraId="262B6F37"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0,4</w:t>
            </w:r>
          </w:p>
        </w:tc>
        <w:tc>
          <w:tcPr>
            <w:tcW w:w="672" w:type="dxa"/>
            <w:vAlign w:val="center"/>
          </w:tcPr>
          <w:p w14:paraId="6B5668B8" w14:textId="77777777" w:rsidR="003955CD" w:rsidRPr="00B71FF8" w:rsidRDefault="003955CD" w:rsidP="00B6249E">
            <w:pPr>
              <w:jc w:val="center"/>
              <w:rPr>
                <w:rFonts w:ascii="Times New Roman" w:hAnsi="Times New Roman" w:cs="Times New Roman"/>
                <w:sz w:val="24"/>
                <w:szCs w:val="24"/>
              </w:rPr>
            </w:pPr>
          </w:p>
          <w:p w14:paraId="6CFC4F94"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5,0</w:t>
            </w:r>
          </w:p>
        </w:tc>
        <w:tc>
          <w:tcPr>
            <w:tcW w:w="840" w:type="dxa"/>
            <w:vAlign w:val="center"/>
          </w:tcPr>
          <w:p w14:paraId="2685E0F8" w14:textId="77777777" w:rsidR="003955CD" w:rsidRPr="00B71FF8" w:rsidRDefault="003955CD" w:rsidP="00B6249E">
            <w:pPr>
              <w:jc w:val="center"/>
              <w:rPr>
                <w:rFonts w:ascii="Times New Roman" w:hAnsi="Times New Roman" w:cs="Times New Roman"/>
                <w:sz w:val="24"/>
                <w:szCs w:val="24"/>
              </w:rPr>
            </w:pPr>
          </w:p>
          <w:p w14:paraId="79145BD6"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2,0</w:t>
            </w:r>
          </w:p>
        </w:tc>
        <w:tc>
          <w:tcPr>
            <w:tcW w:w="826" w:type="dxa"/>
            <w:vAlign w:val="center"/>
          </w:tcPr>
          <w:p w14:paraId="1D142777" w14:textId="77777777" w:rsidR="003955CD" w:rsidRPr="00B71FF8" w:rsidRDefault="003955CD" w:rsidP="00B6249E">
            <w:pPr>
              <w:jc w:val="center"/>
              <w:rPr>
                <w:rFonts w:ascii="Times New Roman" w:hAnsi="Times New Roman" w:cs="Times New Roman"/>
                <w:sz w:val="24"/>
                <w:szCs w:val="24"/>
              </w:rPr>
            </w:pPr>
          </w:p>
          <w:p w14:paraId="293ACA7C"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3,3</w:t>
            </w:r>
          </w:p>
        </w:tc>
        <w:tc>
          <w:tcPr>
            <w:tcW w:w="622" w:type="dxa"/>
            <w:vAlign w:val="center"/>
          </w:tcPr>
          <w:p w14:paraId="4F76D11C" w14:textId="77777777" w:rsidR="003955CD" w:rsidRPr="00B71FF8" w:rsidRDefault="003955CD" w:rsidP="00B6249E">
            <w:pPr>
              <w:jc w:val="center"/>
              <w:rPr>
                <w:rFonts w:ascii="Times New Roman" w:hAnsi="Times New Roman" w:cs="Times New Roman"/>
                <w:sz w:val="24"/>
                <w:szCs w:val="24"/>
              </w:rPr>
            </w:pPr>
          </w:p>
          <w:p w14:paraId="1C4105C0"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3,1</w:t>
            </w:r>
          </w:p>
        </w:tc>
        <w:tc>
          <w:tcPr>
            <w:tcW w:w="671" w:type="dxa"/>
            <w:vAlign w:val="center"/>
          </w:tcPr>
          <w:p w14:paraId="058663C8" w14:textId="77777777" w:rsidR="003955CD" w:rsidRPr="00B71FF8" w:rsidRDefault="003955CD" w:rsidP="00B6249E">
            <w:pPr>
              <w:jc w:val="center"/>
              <w:rPr>
                <w:rFonts w:ascii="Times New Roman" w:hAnsi="Times New Roman" w:cs="Times New Roman"/>
                <w:sz w:val="24"/>
                <w:szCs w:val="24"/>
              </w:rPr>
            </w:pPr>
          </w:p>
          <w:p w14:paraId="0FAE98A5"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14,9</w:t>
            </w:r>
          </w:p>
        </w:tc>
      </w:tr>
      <w:tr w:rsidR="00CA024A" w:rsidRPr="00B71FF8" w14:paraId="2F89C1B6" w14:textId="77777777" w:rsidTr="00B6249E">
        <w:trPr>
          <w:cantSplit/>
          <w:trHeight w:val="337"/>
          <w:jc w:val="center"/>
        </w:trPr>
        <w:tc>
          <w:tcPr>
            <w:tcW w:w="1650" w:type="dxa"/>
            <w:vAlign w:val="center"/>
          </w:tcPr>
          <w:p w14:paraId="53531EE0" w14:textId="77777777" w:rsidR="003955CD" w:rsidRPr="00B71FF8" w:rsidRDefault="003955CD" w:rsidP="00F94BBC">
            <w:pPr>
              <w:rPr>
                <w:rFonts w:ascii="Times New Roman" w:hAnsi="Times New Roman" w:cs="Times New Roman"/>
                <w:sz w:val="24"/>
                <w:szCs w:val="24"/>
              </w:rPr>
            </w:pPr>
            <w:r w:rsidRPr="00B71FF8">
              <w:rPr>
                <w:rFonts w:ascii="Times New Roman" w:hAnsi="Times New Roman" w:cs="Times New Roman"/>
                <w:sz w:val="24"/>
                <w:szCs w:val="24"/>
              </w:rPr>
              <w:t>Көкжон</w:t>
            </w:r>
          </w:p>
        </w:tc>
        <w:tc>
          <w:tcPr>
            <w:tcW w:w="2212" w:type="dxa"/>
          </w:tcPr>
          <w:p w14:paraId="36D463CC" w14:textId="696A59DC" w:rsidR="003955CD" w:rsidRPr="00B71FF8" w:rsidRDefault="003955CD" w:rsidP="00D119BE">
            <w:pPr>
              <w:ind w:left="-112"/>
              <w:jc w:val="center"/>
              <w:rPr>
                <w:rFonts w:ascii="Times New Roman" w:hAnsi="Times New Roman" w:cs="Times New Roman"/>
                <w:sz w:val="24"/>
                <w:szCs w:val="24"/>
                <w:lang w:val="ru-RU"/>
              </w:rPr>
            </w:pPr>
            <w:r w:rsidRPr="00B71FF8">
              <w:rPr>
                <w:rFonts w:ascii="Times New Roman" w:hAnsi="Times New Roman" w:cs="Times New Roman"/>
                <w:sz w:val="24"/>
                <w:szCs w:val="24"/>
                <w:lang w:val="ru-RU"/>
              </w:rPr>
              <w:t>Шағын түйіршекті фосфо</w:t>
            </w:r>
            <w:r w:rsidR="00B71FF8">
              <w:rPr>
                <w:rFonts w:ascii="Times New Roman" w:hAnsi="Times New Roman" w:cs="Times New Roman"/>
                <w:sz w:val="24"/>
                <w:szCs w:val="24"/>
                <w:lang w:val="ru-RU"/>
              </w:rPr>
              <w:t xml:space="preserve"> </w:t>
            </w:r>
            <w:r w:rsidRPr="00B71FF8">
              <w:rPr>
                <w:rFonts w:ascii="Times New Roman" w:hAnsi="Times New Roman" w:cs="Times New Roman"/>
                <w:sz w:val="24"/>
                <w:szCs w:val="24"/>
                <w:lang w:val="ru-RU"/>
              </w:rPr>
              <w:t>риттер</w:t>
            </w:r>
          </w:p>
        </w:tc>
        <w:tc>
          <w:tcPr>
            <w:tcW w:w="672" w:type="dxa"/>
            <w:vAlign w:val="center"/>
          </w:tcPr>
          <w:p w14:paraId="7E087BF5" w14:textId="7A219011" w:rsidR="003955CD" w:rsidRPr="00F94BBC" w:rsidRDefault="00F94BBC" w:rsidP="00B6249E">
            <w:pPr>
              <w:jc w:val="center"/>
              <w:rPr>
                <w:rFonts w:ascii="Times New Roman" w:hAnsi="Times New Roman" w:cs="Times New Roman"/>
                <w:sz w:val="24"/>
                <w:szCs w:val="24"/>
                <w:lang w:val="ru-RU"/>
              </w:rPr>
            </w:pPr>
            <w:r>
              <w:rPr>
                <w:rFonts w:ascii="Times New Roman" w:hAnsi="Times New Roman" w:cs="Times New Roman"/>
                <w:sz w:val="24"/>
                <w:szCs w:val="24"/>
              </w:rPr>
              <w:t>20,1</w:t>
            </w:r>
          </w:p>
        </w:tc>
        <w:tc>
          <w:tcPr>
            <w:tcW w:w="686" w:type="dxa"/>
            <w:vAlign w:val="center"/>
          </w:tcPr>
          <w:p w14:paraId="590259CB"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40,7</w:t>
            </w:r>
          </w:p>
        </w:tc>
        <w:tc>
          <w:tcPr>
            <w:tcW w:w="699" w:type="dxa"/>
            <w:vAlign w:val="center"/>
          </w:tcPr>
          <w:p w14:paraId="6E60BEBC"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3,9</w:t>
            </w:r>
          </w:p>
        </w:tc>
        <w:tc>
          <w:tcPr>
            <w:tcW w:w="672" w:type="dxa"/>
            <w:vAlign w:val="center"/>
          </w:tcPr>
          <w:p w14:paraId="6D2E91CD"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7,9</w:t>
            </w:r>
          </w:p>
        </w:tc>
        <w:tc>
          <w:tcPr>
            <w:tcW w:w="840" w:type="dxa"/>
            <w:vAlign w:val="center"/>
          </w:tcPr>
          <w:p w14:paraId="3D15BC4A"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2,5</w:t>
            </w:r>
          </w:p>
        </w:tc>
        <w:tc>
          <w:tcPr>
            <w:tcW w:w="826" w:type="dxa"/>
            <w:vAlign w:val="center"/>
          </w:tcPr>
          <w:p w14:paraId="42F61DCE"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2,0</w:t>
            </w:r>
          </w:p>
        </w:tc>
        <w:tc>
          <w:tcPr>
            <w:tcW w:w="622" w:type="dxa"/>
            <w:vAlign w:val="center"/>
          </w:tcPr>
          <w:p w14:paraId="62D8A62E"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2,2</w:t>
            </w:r>
          </w:p>
        </w:tc>
        <w:tc>
          <w:tcPr>
            <w:tcW w:w="671" w:type="dxa"/>
            <w:vAlign w:val="center"/>
          </w:tcPr>
          <w:p w14:paraId="49B13D4E"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17,0</w:t>
            </w:r>
          </w:p>
        </w:tc>
      </w:tr>
      <w:tr w:rsidR="00CA024A" w:rsidRPr="00B71FF8" w14:paraId="42562FFD" w14:textId="77777777" w:rsidTr="00B6249E">
        <w:trPr>
          <w:cantSplit/>
          <w:trHeight w:val="72"/>
          <w:jc w:val="center"/>
        </w:trPr>
        <w:tc>
          <w:tcPr>
            <w:tcW w:w="1650" w:type="dxa"/>
            <w:vAlign w:val="center"/>
          </w:tcPr>
          <w:p w14:paraId="7329B2FE" w14:textId="6084A03B" w:rsidR="003955CD" w:rsidRPr="00B71FF8" w:rsidRDefault="00B71FF8" w:rsidP="00F94BBC">
            <w:pPr>
              <w:rPr>
                <w:rFonts w:ascii="Times New Roman" w:hAnsi="Times New Roman" w:cs="Times New Roman"/>
                <w:sz w:val="24"/>
                <w:szCs w:val="24"/>
                <w:lang w:val="ru-RU"/>
              </w:rPr>
            </w:pPr>
            <w:r>
              <w:rPr>
                <w:rFonts w:ascii="Times New Roman" w:hAnsi="Times New Roman" w:cs="Times New Roman"/>
                <w:sz w:val="24"/>
                <w:szCs w:val="24"/>
                <w:lang w:val="ru-RU"/>
              </w:rPr>
              <w:t>Шолақтау</w:t>
            </w:r>
          </w:p>
        </w:tc>
        <w:tc>
          <w:tcPr>
            <w:tcW w:w="2212" w:type="dxa"/>
          </w:tcPr>
          <w:p w14:paraId="21C4AAD1" w14:textId="7CDDB563" w:rsidR="003955CD" w:rsidRPr="00B71FF8" w:rsidRDefault="003955CD" w:rsidP="00D91B2A">
            <w:pPr>
              <w:jc w:val="center"/>
              <w:rPr>
                <w:rFonts w:ascii="Times New Roman" w:hAnsi="Times New Roman" w:cs="Times New Roman"/>
                <w:sz w:val="24"/>
                <w:szCs w:val="24"/>
              </w:rPr>
            </w:pPr>
            <w:r w:rsidRPr="00B71FF8">
              <w:rPr>
                <w:rFonts w:ascii="Times New Roman" w:hAnsi="Times New Roman" w:cs="Times New Roman"/>
                <w:sz w:val="24"/>
                <w:szCs w:val="24"/>
              </w:rPr>
              <w:t>Флота</w:t>
            </w:r>
            <w:r w:rsidR="00B71FF8">
              <w:rPr>
                <w:rFonts w:ascii="Times New Roman" w:hAnsi="Times New Roman" w:cs="Times New Roman"/>
                <w:sz w:val="24"/>
                <w:szCs w:val="24"/>
                <w:lang w:val="kk-KZ"/>
              </w:rPr>
              <w:t xml:space="preserve"> </w:t>
            </w:r>
            <w:r w:rsidRPr="00B71FF8">
              <w:rPr>
                <w:rFonts w:ascii="Times New Roman" w:hAnsi="Times New Roman" w:cs="Times New Roman"/>
                <w:sz w:val="24"/>
                <w:szCs w:val="24"/>
              </w:rPr>
              <w:t>циялық</w:t>
            </w:r>
          </w:p>
        </w:tc>
        <w:tc>
          <w:tcPr>
            <w:tcW w:w="672" w:type="dxa"/>
            <w:vAlign w:val="center"/>
          </w:tcPr>
          <w:p w14:paraId="12865542"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17,2</w:t>
            </w:r>
          </w:p>
        </w:tc>
        <w:tc>
          <w:tcPr>
            <w:tcW w:w="686" w:type="dxa"/>
            <w:vAlign w:val="center"/>
          </w:tcPr>
          <w:p w14:paraId="72806E95"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36,4</w:t>
            </w:r>
          </w:p>
        </w:tc>
        <w:tc>
          <w:tcPr>
            <w:tcW w:w="699" w:type="dxa"/>
            <w:vAlign w:val="center"/>
          </w:tcPr>
          <w:p w14:paraId="7DCA03C3"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5,92</w:t>
            </w:r>
          </w:p>
        </w:tc>
        <w:tc>
          <w:tcPr>
            <w:tcW w:w="672" w:type="dxa"/>
            <w:vAlign w:val="center"/>
          </w:tcPr>
          <w:p w14:paraId="6313234A"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4,26</w:t>
            </w:r>
          </w:p>
        </w:tc>
        <w:tc>
          <w:tcPr>
            <w:tcW w:w="840" w:type="dxa"/>
            <w:vAlign w:val="center"/>
          </w:tcPr>
          <w:p w14:paraId="0BBF2EB2"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1,59</w:t>
            </w:r>
          </w:p>
        </w:tc>
        <w:tc>
          <w:tcPr>
            <w:tcW w:w="826" w:type="dxa"/>
            <w:vAlign w:val="center"/>
          </w:tcPr>
          <w:p w14:paraId="033AD787"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2,88</w:t>
            </w:r>
          </w:p>
        </w:tc>
        <w:tc>
          <w:tcPr>
            <w:tcW w:w="622" w:type="dxa"/>
            <w:vAlign w:val="center"/>
          </w:tcPr>
          <w:p w14:paraId="3AAF9822"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2,7</w:t>
            </w:r>
          </w:p>
        </w:tc>
        <w:tc>
          <w:tcPr>
            <w:tcW w:w="671" w:type="dxa"/>
            <w:vAlign w:val="center"/>
          </w:tcPr>
          <w:p w14:paraId="36A71179"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24,3</w:t>
            </w:r>
          </w:p>
        </w:tc>
      </w:tr>
      <w:tr w:rsidR="003955CD" w:rsidRPr="00B71FF8" w14:paraId="6BDB88CF" w14:textId="77777777" w:rsidTr="00B6249E">
        <w:trPr>
          <w:cantSplit/>
          <w:trHeight w:val="339"/>
          <w:jc w:val="center"/>
        </w:trPr>
        <w:tc>
          <w:tcPr>
            <w:tcW w:w="1650" w:type="dxa"/>
            <w:vAlign w:val="center"/>
          </w:tcPr>
          <w:p w14:paraId="7F7BDF5D" w14:textId="77777777" w:rsidR="003955CD" w:rsidRPr="00B71FF8" w:rsidRDefault="003955CD" w:rsidP="00F94BBC">
            <w:pPr>
              <w:rPr>
                <w:rFonts w:ascii="Times New Roman" w:hAnsi="Times New Roman" w:cs="Times New Roman"/>
                <w:sz w:val="24"/>
                <w:szCs w:val="24"/>
              </w:rPr>
            </w:pPr>
            <w:r w:rsidRPr="00B71FF8">
              <w:rPr>
                <w:rFonts w:ascii="Times New Roman" w:hAnsi="Times New Roman" w:cs="Times New Roman"/>
                <w:sz w:val="24"/>
                <w:szCs w:val="24"/>
              </w:rPr>
              <w:t>Ақжар</w:t>
            </w:r>
          </w:p>
        </w:tc>
        <w:tc>
          <w:tcPr>
            <w:tcW w:w="2212" w:type="dxa"/>
          </w:tcPr>
          <w:p w14:paraId="4E34E68D" w14:textId="26561E8E" w:rsidR="003955CD" w:rsidRPr="00B71FF8" w:rsidRDefault="003955CD" w:rsidP="003574BB">
            <w:pPr>
              <w:ind w:left="-112"/>
              <w:jc w:val="center"/>
              <w:rPr>
                <w:rFonts w:ascii="Times New Roman" w:hAnsi="Times New Roman" w:cs="Times New Roman"/>
                <w:sz w:val="24"/>
                <w:szCs w:val="24"/>
              </w:rPr>
            </w:pPr>
            <w:r w:rsidRPr="00B71FF8">
              <w:rPr>
                <w:rFonts w:ascii="Times New Roman" w:hAnsi="Times New Roman" w:cs="Times New Roman"/>
                <w:sz w:val="24"/>
                <w:szCs w:val="24"/>
              </w:rPr>
              <w:t>Шағын түйіршекті фосфориттер</w:t>
            </w:r>
          </w:p>
        </w:tc>
        <w:tc>
          <w:tcPr>
            <w:tcW w:w="672" w:type="dxa"/>
            <w:vAlign w:val="center"/>
          </w:tcPr>
          <w:p w14:paraId="5E7D7B20" w14:textId="77777777" w:rsidR="003955CD" w:rsidRPr="00B71FF8" w:rsidRDefault="003955CD" w:rsidP="00B6249E">
            <w:pPr>
              <w:jc w:val="center"/>
              <w:rPr>
                <w:rFonts w:ascii="Times New Roman" w:hAnsi="Times New Roman" w:cs="Times New Roman"/>
                <w:sz w:val="24"/>
                <w:szCs w:val="24"/>
              </w:rPr>
            </w:pPr>
          </w:p>
          <w:p w14:paraId="0EE9548B"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22,5</w:t>
            </w:r>
          </w:p>
        </w:tc>
        <w:tc>
          <w:tcPr>
            <w:tcW w:w="686" w:type="dxa"/>
            <w:vAlign w:val="center"/>
          </w:tcPr>
          <w:p w14:paraId="285D0AC6" w14:textId="77777777" w:rsidR="003955CD" w:rsidRPr="00B71FF8" w:rsidRDefault="003955CD" w:rsidP="00B6249E">
            <w:pPr>
              <w:jc w:val="center"/>
              <w:rPr>
                <w:rFonts w:ascii="Times New Roman" w:hAnsi="Times New Roman" w:cs="Times New Roman"/>
                <w:sz w:val="24"/>
                <w:szCs w:val="24"/>
              </w:rPr>
            </w:pPr>
          </w:p>
          <w:p w14:paraId="14732333"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31,9</w:t>
            </w:r>
          </w:p>
        </w:tc>
        <w:tc>
          <w:tcPr>
            <w:tcW w:w="699" w:type="dxa"/>
            <w:vAlign w:val="center"/>
          </w:tcPr>
          <w:p w14:paraId="201A2A21" w14:textId="77777777" w:rsidR="003955CD" w:rsidRPr="00B71FF8" w:rsidRDefault="003955CD" w:rsidP="00B6249E">
            <w:pPr>
              <w:jc w:val="center"/>
              <w:rPr>
                <w:rFonts w:ascii="Times New Roman" w:hAnsi="Times New Roman" w:cs="Times New Roman"/>
                <w:sz w:val="24"/>
                <w:szCs w:val="24"/>
              </w:rPr>
            </w:pPr>
          </w:p>
          <w:p w14:paraId="26CEFC39"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4,5</w:t>
            </w:r>
          </w:p>
        </w:tc>
        <w:tc>
          <w:tcPr>
            <w:tcW w:w="672" w:type="dxa"/>
            <w:vAlign w:val="center"/>
          </w:tcPr>
          <w:p w14:paraId="6DAECE14" w14:textId="77777777" w:rsidR="003955CD" w:rsidRPr="00B71FF8" w:rsidRDefault="003955CD" w:rsidP="00B6249E">
            <w:pPr>
              <w:jc w:val="center"/>
              <w:rPr>
                <w:rFonts w:ascii="Times New Roman" w:hAnsi="Times New Roman" w:cs="Times New Roman"/>
                <w:sz w:val="24"/>
                <w:szCs w:val="24"/>
              </w:rPr>
            </w:pPr>
          </w:p>
          <w:p w14:paraId="6624B805"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12,9</w:t>
            </w:r>
          </w:p>
        </w:tc>
        <w:tc>
          <w:tcPr>
            <w:tcW w:w="840" w:type="dxa"/>
            <w:vAlign w:val="center"/>
          </w:tcPr>
          <w:p w14:paraId="29B4813E" w14:textId="77777777" w:rsidR="003955CD" w:rsidRPr="00B71FF8" w:rsidRDefault="003955CD" w:rsidP="00B6249E">
            <w:pPr>
              <w:jc w:val="center"/>
              <w:rPr>
                <w:rFonts w:ascii="Times New Roman" w:hAnsi="Times New Roman" w:cs="Times New Roman"/>
                <w:sz w:val="24"/>
                <w:szCs w:val="24"/>
              </w:rPr>
            </w:pPr>
          </w:p>
          <w:p w14:paraId="0CCEF0CF"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0,53</w:t>
            </w:r>
          </w:p>
        </w:tc>
        <w:tc>
          <w:tcPr>
            <w:tcW w:w="826" w:type="dxa"/>
            <w:vAlign w:val="center"/>
          </w:tcPr>
          <w:p w14:paraId="79F8DB09" w14:textId="77777777" w:rsidR="003955CD" w:rsidRPr="00B71FF8" w:rsidRDefault="003955CD" w:rsidP="00B6249E">
            <w:pPr>
              <w:jc w:val="center"/>
              <w:rPr>
                <w:rFonts w:ascii="Times New Roman" w:hAnsi="Times New Roman" w:cs="Times New Roman"/>
                <w:sz w:val="24"/>
                <w:szCs w:val="24"/>
              </w:rPr>
            </w:pPr>
          </w:p>
          <w:p w14:paraId="5AF7DE0E"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0,63</w:t>
            </w:r>
          </w:p>
        </w:tc>
        <w:tc>
          <w:tcPr>
            <w:tcW w:w="622" w:type="dxa"/>
            <w:vAlign w:val="center"/>
          </w:tcPr>
          <w:p w14:paraId="720EAD9A" w14:textId="77777777" w:rsidR="003955CD" w:rsidRPr="00B71FF8" w:rsidRDefault="003955CD" w:rsidP="00B6249E">
            <w:pPr>
              <w:jc w:val="center"/>
              <w:rPr>
                <w:rFonts w:ascii="Times New Roman" w:hAnsi="Times New Roman" w:cs="Times New Roman"/>
                <w:sz w:val="24"/>
                <w:szCs w:val="24"/>
              </w:rPr>
            </w:pPr>
          </w:p>
          <w:p w14:paraId="3826EA14" w14:textId="77777777" w:rsidR="003955CD" w:rsidRPr="00B71FF8" w:rsidRDefault="003955CD" w:rsidP="00B6249E">
            <w:pPr>
              <w:ind w:left="-80"/>
              <w:jc w:val="center"/>
              <w:rPr>
                <w:rFonts w:ascii="Times New Roman" w:hAnsi="Times New Roman" w:cs="Times New Roman"/>
                <w:sz w:val="24"/>
                <w:szCs w:val="24"/>
              </w:rPr>
            </w:pPr>
            <w:r w:rsidRPr="00B71FF8">
              <w:rPr>
                <w:rFonts w:ascii="Times New Roman" w:hAnsi="Times New Roman" w:cs="Times New Roman"/>
                <w:sz w:val="24"/>
                <w:szCs w:val="24"/>
              </w:rPr>
              <w:t>1,43</w:t>
            </w:r>
          </w:p>
        </w:tc>
        <w:tc>
          <w:tcPr>
            <w:tcW w:w="671" w:type="dxa"/>
            <w:vAlign w:val="center"/>
          </w:tcPr>
          <w:p w14:paraId="47EEC1EE" w14:textId="77777777" w:rsidR="003955CD" w:rsidRPr="00B71FF8" w:rsidRDefault="003955CD" w:rsidP="00B6249E">
            <w:pPr>
              <w:jc w:val="center"/>
              <w:rPr>
                <w:rFonts w:ascii="Times New Roman" w:hAnsi="Times New Roman" w:cs="Times New Roman"/>
                <w:sz w:val="24"/>
                <w:szCs w:val="24"/>
              </w:rPr>
            </w:pPr>
          </w:p>
          <w:p w14:paraId="2D9297EF" w14:textId="77777777" w:rsidR="003955CD" w:rsidRPr="00B71FF8" w:rsidRDefault="003955CD" w:rsidP="00B6249E">
            <w:pPr>
              <w:jc w:val="center"/>
              <w:rPr>
                <w:rFonts w:ascii="Times New Roman" w:hAnsi="Times New Roman" w:cs="Times New Roman"/>
                <w:sz w:val="24"/>
                <w:szCs w:val="24"/>
              </w:rPr>
            </w:pPr>
            <w:r w:rsidRPr="00B71FF8">
              <w:rPr>
                <w:rFonts w:ascii="Times New Roman" w:hAnsi="Times New Roman" w:cs="Times New Roman"/>
                <w:sz w:val="24"/>
                <w:szCs w:val="24"/>
              </w:rPr>
              <w:t>24,8</w:t>
            </w:r>
          </w:p>
        </w:tc>
      </w:tr>
    </w:tbl>
    <w:p w14:paraId="50DEEDA6" w14:textId="6D571BC7" w:rsidR="00F94BBC" w:rsidRPr="00F94BBC" w:rsidRDefault="00F94BBC" w:rsidP="003955CD">
      <w:pPr>
        <w:widowControl/>
        <w:autoSpaceDE/>
        <w:autoSpaceDN/>
        <w:ind w:firstLine="708"/>
        <w:jc w:val="both"/>
        <w:rPr>
          <w:rFonts w:ascii="Times New Roman" w:eastAsia="Times New Roman" w:hAnsi="Times New Roman" w:cs="Times New Roman"/>
          <w:sz w:val="28"/>
          <w:szCs w:val="28"/>
          <w:lang w:eastAsia="ru-RU"/>
        </w:rPr>
      </w:pPr>
      <w:r w:rsidRPr="002A4C7E">
        <w:rPr>
          <w:rFonts w:ascii="Times New Roman" w:hAnsi="Times New Roman" w:cs="Times New Roman"/>
          <w:sz w:val="28"/>
          <w:szCs w:val="28"/>
          <w:lang w:val="kk-KZ"/>
        </w:rPr>
        <w:t xml:space="preserve">Фосфат шикізатының химиялық құрамы </w:t>
      </w:r>
      <w:r>
        <w:rPr>
          <w:rFonts w:ascii="Times New Roman" w:hAnsi="Times New Roman" w:cs="Times New Roman"/>
          <w:sz w:val="28"/>
          <w:szCs w:val="28"/>
          <w:lang w:val="kk-KZ"/>
        </w:rPr>
        <w:t>1.1-</w:t>
      </w:r>
      <w:r w:rsidRPr="002A4C7E">
        <w:rPr>
          <w:rFonts w:ascii="Times New Roman" w:hAnsi="Times New Roman" w:cs="Times New Roman"/>
          <w:sz w:val="28"/>
          <w:szCs w:val="28"/>
          <w:lang w:val="kk-KZ"/>
        </w:rPr>
        <w:t>кесте</w:t>
      </w:r>
      <w:r>
        <w:rPr>
          <w:rFonts w:ascii="Times New Roman" w:hAnsi="Times New Roman" w:cs="Times New Roman"/>
          <w:sz w:val="28"/>
          <w:szCs w:val="28"/>
          <w:lang w:val="kk-KZ"/>
        </w:rPr>
        <w:t>де</w:t>
      </w:r>
      <w:r w:rsidRPr="002A7360">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берілген, құрамында фосфор бар тыңайтқыштарға химиялық (қышқылды) және механикалық (ұсақтау) өңдеуге жарамды </w:t>
      </w:r>
      <w:r w:rsidRPr="00F94BBC">
        <w:rPr>
          <w:rFonts w:ascii="Times New Roman" w:hAnsi="Times New Roman" w:cs="Times New Roman"/>
          <w:sz w:val="28"/>
          <w:szCs w:val="28"/>
          <w:lang w:val="kk-KZ"/>
        </w:rPr>
        <w:t xml:space="preserve">Қазақстан Республикасының негізгі </w:t>
      </w:r>
      <w:r w:rsidR="005738AD">
        <w:rPr>
          <w:rFonts w:ascii="Times New Roman" w:hAnsi="Times New Roman" w:cs="Times New Roman"/>
          <w:sz w:val="28"/>
          <w:szCs w:val="28"/>
          <w:lang w:val="kk-KZ"/>
        </w:rPr>
        <w:t>кенорын</w:t>
      </w:r>
      <w:r w:rsidRPr="00F94BBC">
        <w:rPr>
          <w:rFonts w:ascii="Times New Roman" w:hAnsi="Times New Roman" w:cs="Times New Roman"/>
          <w:sz w:val="28"/>
          <w:szCs w:val="28"/>
          <w:lang w:val="kk-KZ"/>
        </w:rPr>
        <w:t>дарының химиялық құрамы келтірілген [34].</w:t>
      </w:r>
    </w:p>
    <w:p w14:paraId="1F86D070" w14:textId="52770417" w:rsidR="003955CD" w:rsidRPr="00B6249E" w:rsidRDefault="003955CD" w:rsidP="003955CD">
      <w:pPr>
        <w:widowControl/>
        <w:autoSpaceDE/>
        <w:autoSpaceDN/>
        <w:ind w:firstLine="708"/>
        <w:jc w:val="both"/>
        <w:rPr>
          <w:rFonts w:ascii="Times New Roman" w:eastAsia="Times New Roman" w:hAnsi="Times New Roman" w:cs="Times New Roman"/>
          <w:sz w:val="28"/>
          <w:szCs w:val="28"/>
          <w:lang w:eastAsia="ru-RU"/>
        </w:rPr>
      </w:pPr>
      <w:r w:rsidRPr="002A4C7E">
        <w:rPr>
          <w:rFonts w:ascii="Times New Roman" w:eastAsia="Times New Roman" w:hAnsi="Times New Roman" w:cs="Times New Roman"/>
          <w:sz w:val="28"/>
          <w:szCs w:val="28"/>
          <w:lang w:val="ru-RU" w:eastAsia="ru-RU"/>
        </w:rPr>
        <w:t>Фосфориттерді</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күшті</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қышқылмен</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ыдыратқанда</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фосфор</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қышқылының</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түзілуіне</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алып</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келеді</w:t>
      </w:r>
      <w:r w:rsidRPr="00B6249E">
        <w:rPr>
          <w:rFonts w:ascii="Times New Roman" w:eastAsia="Times New Roman" w:hAnsi="Times New Roman" w:cs="Times New Roman"/>
          <w:sz w:val="28"/>
          <w:szCs w:val="28"/>
          <w:lang w:eastAsia="ru-RU"/>
        </w:rPr>
        <w:t xml:space="preserve">. </w:t>
      </w:r>
    </w:p>
    <w:p w14:paraId="11F729FD" w14:textId="12EF9265" w:rsidR="003955CD" w:rsidRPr="00B6249E" w:rsidRDefault="003955CD" w:rsidP="003955CD">
      <w:pPr>
        <w:widowControl/>
        <w:autoSpaceDE/>
        <w:autoSpaceDN/>
        <w:ind w:firstLine="708"/>
        <w:jc w:val="both"/>
        <w:rPr>
          <w:rFonts w:ascii="Times New Roman" w:eastAsia="Times New Roman" w:hAnsi="Times New Roman" w:cs="Times New Roman"/>
          <w:sz w:val="28"/>
          <w:szCs w:val="28"/>
          <w:lang w:eastAsia="ru-RU"/>
        </w:rPr>
      </w:pPr>
      <w:r w:rsidRPr="002A4C7E">
        <w:rPr>
          <w:rFonts w:ascii="Times New Roman" w:eastAsia="Times New Roman" w:hAnsi="Times New Roman" w:cs="Times New Roman"/>
          <w:sz w:val="28"/>
          <w:szCs w:val="28"/>
          <w:lang w:val="ru-RU" w:eastAsia="ru-RU"/>
        </w:rPr>
        <w:t>Тәжірибеде</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күкірт</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қышқылын</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экстракциялау</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әдісі</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кең</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таралған</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процестерде</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пайда</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болған</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қалдықтарды</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көрсете</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отырып</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экстракциялық</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фосфор</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қышқылын</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ЭФҚ</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өндірудің</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негізгі</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кезеңдері</w:t>
      </w:r>
      <w:r w:rsidRPr="00B6249E">
        <w:rPr>
          <w:rFonts w:ascii="Times New Roman" w:eastAsia="Times New Roman" w:hAnsi="Times New Roman" w:cs="Times New Roman"/>
          <w:sz w:val="28"/>
          <w:szCs w:val="28"/>
          <w:lang w:eastAsia="ru-RU"/>
        </w:rPr>
        <w:t xml:space="preserve"> </w:t>
      </w:r>
      <w:r w:rsidRPr="002A4C7E">
        <w:rPr>
          <w:rFonts w:ascii="Times New Roman" w:eastAsia="Times New Roman" w:hAnsi="Times New Roman" w:cs="Times New Roman"/>
          <w:sz w:val="28"/>
          <w:szCs w:val="28"/>
          <w:lang w:val="ru-RU" w:eastAsia="ru-RU"/>
        </w:rPr>
        <w:t>берілген</w:t>
      </w:r>
      <w:r w:rsidRPr="00B6249E">
        <w:rPr>
          <w:rFonts w:ascii="Times New Roman" w:eastAsia="Times New Roman" w:hAnsi="Times New Roman" w:cs="Times New Roman"/>
          <w:sz w:val="28"/>
          <w:szCs w:val="28"/>
          <w:lang w:eastAsia="ru-RU"/>
        </w:rPr>
        <w:t>.</w:t>
      </w:r>
    </w:p>
    <w:p w14:paraId="52128575" w14:textId="77777777" w:rsidR="003955CD" w:rsidRPr="002A4C7E" w:rsidRDefault="003955CD" w:rsidP="003955CD">
      <w:pPr>
        <w:widowControl/>
        <w:autoSpaceDE/>
        <w:autoSpaceDN/>
        <w:ind w:firstLine="708"/>
        <w:jc w:val="both"/>
        <w:rPr>
          <w:rFonts w:ascii="Times New Roman" w:eastAsia="Times New Roman" w:hAnsi="Times New Roman" w:cs="Times New Roman"/>
          <w:sz w:val="28"/>
          <w:szCs w:val="28"/>
          <w:lang w:val="ru-RU" w:eastAsia="ru-RU"/>
        </w:rPr>
      </w:pPr>
      <w:r w:rsidRPr="002A4C7E">
        <w:rPr>
          <w:rFonts w:ascii="Times New Roman" w:eastAsia="Times New Roman" w:hAnsi="Times New Roman" w:cs="Times New Roman"/>
          <w:sz w:val="28"/>
          <w:szCs w:val="28"/>
          <w:lang w:val="ru-RU" w:eastAsia="ru-RU"/>
        </w:rPr>
        <w:t>Процесс келесі жалпы теңдеу бойынша жүреді:</w:t>
      </w:r>
    </w:p>
    <w:p w14:paraId="40E70968" w14:textId="77777777" w:rsidR="00B71FF8" w:rsidRDefault="00B71FF8" w:rsidP="003955CD">
      <w:pPr>
        <w:widowControl/>
        <w:autoSpaceDE/>
        <w:autoSpaceDN/>
        <w:ind w:firstLine="708"/>
        <w:jc w:val="both"/>
        <w:rPr>
          <w:rFonts w:ascii="Times New Roman" w:eastAsia="Times New Roman" w:hAnsi="Times New Roman" w:cs="Times New Roman"/>
          <w:sz w:val="28"/>
          <w:szCs w:val="28"/>
          <w:lang w:val="kk-KZ" w:eastAsia="ru-RU"/>
        </w:rPr>
      </w:pPr>
    </w:p>
    <w:p w14:paraId="2B96BC56" w14:textId="6B7DB807" w:rsidR="003955CD" w:rsidRPr="002A4C7E" w:rsidRDefault="003955CD" w:rsidP="003955CD">
      <w:pPr>
        <w:widowControl/>
        <w:autoSpaceDE/>
        <w:autoSpaceDN/>
        <w:ind w:firstLine="708"/>
        <w:jc w:val="both"/>
        <w:rPr>
          <w:rFonts w:ascii="Times New Roman" w:eastAsia="Times New Roman" w:hAnsi="Times New Roman" w:cs="Times New Roman"/>
          <w:sz w:val="28"/>
          <w:szCs w:val="28"/>
          <w:lang w:eastAsia="ru-RU"/>
        </w:rPr>
      </w:pPr>
      <w:r w:rsidRPr="002A4C7E">
        <w:rPr>
          <w:rFonts w:ascii="Times New Roman" w:eastAsia="Times New Roman" w:hAnsi="Times New Roman" w:cs="Times New Roman"/>
          <w:sz w:val="28"/>
          <w:szCs w:val="28"/>
          <w:lang w:eastAsia="ru-RU"/>
        </w:rPr>
        <w:t>Ca</w:t>
      </w:r>
      <w:r w:rsidRPr="002A4C7E">
        <w:rPr>
          <w:rFonts w:ascii="Times New Roman" w:eastAsia="Times New Roman" w:hAnsi="Times New Roman" w:cs="Times New Roman"/>
          <w:sz w:val="28"/>
          <w:szCs w:val="28"/>
          <w:vertAlign w:val="subscript"/>
          <w:lang w:eastAsia="ru-RU"/>
        </w:rPr>
        <w:t>5</w:t>
      </w:r>
      <w:r w:rsidRPr="002A4C7E">
        <w:rPr>
          <w:rFonts w:ascii="Times New Roman" w:eastAsia="Times New Roman" w:hAnsi="Times New Roman" w:cs="Times New Roman"/>
          <w:sz w:val="28"/>
          <w:szCs w:val="28"/>
          <w:lang w:eastAsia="ru-RU"/>
        </w:rPr>
        <w:t>F(PO</w:t>
      </w:r>
      <w:r w:rsidRPr="002A4C7E">
        <w:rPr>
          <w:rFonts w:ascii="Times New Roman" w:eastAsia="Times New Roman" w:hAnsi="Times New Roman" w:cs="Times New Roman"/>
          <w:sz w:val="28"/>
          <w:szCs w:val="28"/>
          <w:vertAlign w:val="subscript"/>
          <w:lang w:eastAsia="ru-RU"/>
        </w:rPr>
        <w:t>4</w:t>
      </w:r>
      <w:r w:rsidRPr="002A4C7E">
        <w:rPr>
          <w:rFonts w:ascii="Times New Roman" w:eastAsia="Times New Roman" w:hAnsi="Times New Roman" w:cs="Times New Roman"/>
          <w:sz w:val="28"/>
          <w:szCs w:val="28"/>
          <w:lang w:eastAsia="ru-RU"/>
        </w:rPr>
        <w:t>)</w:t>
      </w:r>
      <w:r w:rsidRPr="002A4C7E">
        <w:rPr>
          <w:rFonts w:ascii="Times New Roman" w:eastAsia="Times New Roman" w:hAnsi="Times New Roman" w:cs="Times New Roman"/>
          <w:sz w:val="28"/>
          <w:szCs w:val="28"/>
          <w:vertAlign w:val="subscript"/>
          <w:lang w:eastAsia="ru-RU"/>
        </w:rPr>
        <w:t>5</w:t>
      </w:r>
      <w:r w:rsidRPr="002A4C7E">
        <w:rPr>
          <w:rFonts w:ascii="Times New Roman" w:eastAsia="Times New Roman" w:hAnsi="Times New Roman" w:cs="Times New Roman"/>
          <w:sz w:val="28"/>
          <w:szCs w:val="28"/>
          <w:lang w:eastAsia="ru-RU"/>
        </w:rPr>
        <w:t> + 5H</w:t>
      </w:r>
      <w:r w:rsidRPr="002A4C7E">
        <w:rPr>
          <w:rFonts w:ascii="Times New Roman" w:eastAsia="Times New Roman" w:hAnsi="Times New Roman" w:cs="Times New Roman"/>
          <w:sz w:val="28"/>
          <w:szCs w:val="28"/>
          <w:vertAlign w:val="subscript"/>
          <w:lang w:eastAsia="ru-RU"/>
        </w:rPr>
        <w:t>2</w:t>
      </w:r>
      <w:r w:rsidRPr="002A4C7E">
        <w:rPr>
          <w:rFonts w:ascii="Times New Roman" w:eastAsia="Times New Roman" w:hAnsi="Times New Roman" w:cs="Times New Roman"/>
          <w:sz w:val="28"/>
          <w:szCs w:val="28"/>
          <w:lang w:eastAsia="ru-RU"/>
        </w:rPr>
        <w:t>SO</w:t>
      </w:r>
      <w:r w:rsidRPr="002A4C7E">
        <w:rPr>
          <w:rFonts w:ascii="Times New Roman" w:eastAsia="Times New Roman" w:hAnsi="Times New Roman" w:cs="Times New Roman"/>
          <w:sz w:val="28"/>
          <w:szCs w:val="28"/>
          <w:vertAlign w:val="subscript"/>
          <w:lang w:eastAsia="ru-RU"/>
        </w:rPr>
        <w:t>4</w:t>
      </w:r>
      <w:r w:rsidRPr="002A4C7E">
        <w:rPr>
          <w:rFonts w:ascii="Times New Roman" w:eastAsia="Times New Roman" w:hAnsi="Times New Roman" w:cs="Times New Roman"/>
          <w:sz w:val="28"/>
          <w:szCs w:val="28"/>
          <w:lang w:eastAsia="ru-RU"/>
        </w:rPr>
        <w:t xml:space="preserve"> +5nH</w:t>
      </w:r>
      <w:r w:rsidRPr="002A4C7E">
        <w:rPr>
          <w:rFonts w:ascii="Times New Roman" w:eastAsia="Times New Roman" w:hAnsi="Times New Roman" w:cs="Times New Roman"/>
          <w:sz w:val="28"/>
          <w:szCs w:val="28"/>
          <w:vertAlign w:val="subscript"/>
          <w:lang w:eastAsia="ru-RU"/>
        </w:rPr>
        <w:t>2</w:t>
      </w:r>
      <w:r w:rsidRPr="002A4C7E">
        <w:rPr>
          <w:rFonts w:ascii="Times New Roman" w:eastAsia="Times New Roman" w:hAnsi="Times New Roman" w:cs="Times New Roman"/>
          <w:sz w:val="28"/>
          <w:szCs w:val="28"/>
          <w:lang w:eastAsia="ru-RU"/>
        </w:rPr>
        <w:t>O = 5CaSO</w:t>
      </w:r>
      <w:r w:rsidRPr="002A4C7E">
        <w:rPr>
          <w:rFonts w:ascii="Times New Roman" w:eastAsia="Times New Roman" w:hAnsi="Times New Roman" w:cs="Times New Roman"/>
          <w:sz w:val="28"/>
          <w:szCs w:val="28"/>
          <w:vertAlign w:val="subscript"/>
          <w:lang w:eastAsia="ru-RU"/>
        </w:rPr>
        <w:t>4</w:t>
      </w:r>
      <w:r w:rsidRPr="002A4C7E">
        <w:rPr>
          <w:rFonts w:ascii="Times New Roman" w:eastAsia="Times New Roman" w:hAnsi="Times New Roman" w:cs="Times New Roman"/>
          <w:sz w:val="28"/>
          <w:szCs w:val="28"/>
          <w:lang w:val="kk-KZ" w:eastAsia="ru-RU"/>
        </w:rPr>
        <w:t>·</w:t>
      </w:r>
      <w:r w:rsidRPr="002A4C7E">
        <w:rPr>
          <w:rFonts w:ascii="Times New Roman" w:eastAsia="Times New Roman" w:hAnsi="Times New Roman" w:cs="Times New Roman"/>
          <w:sz w:val="28"/>
          <w:szCs w:val="28"/>
          <w:lang w:eastAsia="ru-RU"/>
        </w:rPr>
        <w:t xml:space="preserve"> nH</w:t>
      </w:r>
      <w:r w:rsidRPr="002A4C7E">
        <w:rPr>
          <w:rFonts w:ascii="Times New Roman" w:eastAsia="Times New Roman" w:hAnsi="Times New Roman" w:cs="Times New Roman"/>
          <w:sz w:val="28"/>
          <w:szCs w:val="28"/>
          <w:vertAlign w:val="subscript"/>
          <w:lang w:eastAsia="ru-RU"/>
        </w:rPr>
        <w:t>2</w:t>
      </w:r>
      <w:r w:rsidRPr="002A4C7E">
        <w:rPr>
          <w:rFonts w:ascii="Times New Roman" w:eastAsia="Times New Roman" w:hAnsi="Times New Roman" w:cs="Times New Roman"/>
          <w:sz w:val="28"/>
          <w:szCs w:val="28"/>
          <w:lang w:eastAsia="ru-RU"/>
        </w:rPr>
        <w:t>O + 3</w:t>
      </w:r>
      <w:r w:rsidRPr="002A4C7E">
        <w:rPr>
          <w:rFonts w:ascii="Times New Roman" w:eastAsia="Times New Roman" w:hAnsi="Times New Roman" w:cs="Times New Roman"/>
          <w:sz w:val="28"/>
          <w:szCs w:val="28"/>
          <w:lang w:val="ru-RU" w:eastAsia="ru-RU"/>
        </w:rPr>
        <w:t>Н</w:t>
      </w:r>
      <w:r w:rsidRPr="002A4C7E">
        <w:rPr>
          <w:rFonts w:ascii="Times New Roman" w:eastAsia="Times New Roman" w:hAnsi="Times New Roman" w:cs="Times New Roman"/>
          <w:sz w:val="28"/>
          <w:szCs w:val="28"/>
          <w:vertAlign w:val="subscript"/>
          <w:lang w:eastAsia="ru-RU"/>
        </w:rPr>
        <w:t>3</w:t>
      </w:r>
      <w:r w:rsidRPr="002A4C7E">
        <w:rPr>
          <w:rFonts w:ascii="Times New Roman" w:eastAsia="Times New Roman" w:hAnsi="Times New Roman" w:cs="Times New Roman"/>
          <w:sz w:val="28"/>
          <w:szCs w:val="28"/>
          <w:lang w:val="ru-RU" w:eastAsia="ru-RU"/>
        </w:rPr>
        <w:t>РО</w:t>
      </w:r>
      <w:r w:rsidRPr="002A4C7E">
        <w:rPr>
          <w:rFonts w:ascii="Times New Roman" w:eastAsia="Times New Roman" w:hAnsi="Times New Roman" w:cs="Times New Roman"/>
          <w:sz w:val="28"/>
          <w:szCs w:val="28"/>
          <w:vertAlign w:val="subscript"/>
          <w:lang w:eastAsia="ru-RU"/>
        </w:rPr>
        <w:t>4</w:t>
      </w:r>
      <w:r w:rsidRPr="002A4C7E">
        <w:rPr>
          <w:rFonts w:ascii="Times New Roman" w:eastAsia="Times New Roman" w:hAnsi="Times New Roman" w:cs="Times New Roman"/>
          <w:sz w:val="28"/>
          <w:szCs w:val="28"/>
          <w:lang w:eastAsia="ru-RU"/>
        </w:rPr>
        <w:t> + HF.</w:t>
      </w:r>
      <w:r w:rsidR="00C63AE5" w:rsidRPr="002A4C7E">
        <w:rPr>
          <w:rFonts w:ascii="Times New Roman" w:eastAsia="Times New Roman" w:hAnsi="Times New Roman" w:cs="Times New Roman"/>
          <w:sz w:val="28"/>
          <w:szCs w:val="28"/>
          <w:lang w:eastAsia="ru-RU"/>
        </w:rPr>
        <w:t xml:space="preserve">    </w:t>
      </w:r>
      <w:r w:rsidR="00B6249E" w:rsidRPr="00B6249E">
        <w:rPr>
          <w:rFonts w:ascii="Times New Roman" w:eastAsia="Times New Roman" w:hAnsi="Times New Roman" w:cs="Times New Roman"/>
          <w:sz w:val="28"/>
          <w:szCs w:val="28"/>
          <w:lang w:eastAsia="ru-RU"/>
        </w:rPr>
        <w:t xml:space="preserve">  </w:t>
      </w:r>
      <w:r w:rsidR="00B6249E">
        <w:rPr>
          <w:rFonts w:ascii="Times New Roman" w:eastAsia="Times New Roman" w:hAnsi="Times New Roman" w:cs="Times New Roman"/>
          <w:sz w:val="28"/>
          <w:szCs w:val="28"/>
          <w:lang w:eastAsia="ru-RU"/>
        </w:rPr>
        <w:t xml:space="preserve"> </w:t>
      </w:r>
      <w:r w:rsidR="00F35307">
        <w:rPr>
          <w:rFonts w:ascii="Times New Roman" w:eastAsia="Times New Roman" w:hAnsi="Times New Roman" w:cs="Times New Roman"/>
          <w:sz w:val="28"/>
          <w:szCs w:val="28"/>
          <w:lang w:val="kk-KZ" w:eastAsia="ru-RU"/>
        </w:rPr>
        <w:t xml:space="preserve">     </w:t>
      </w:r>
      <w:r w:rsidR="00C63AE5" w:rsidRPr="002A4C7E">
        <w:rPr>
          <w:rFonts w:ascii="Times New Roman" w:eastAsia="Times New Roman" w:hAnsi="Times New Roman" w:cs="Times New Roman"/>
          <w:sz w:val="28"/>
          <w:szCs w:val="28"/>
          <w:lang w:eastAsia="ru-RU"/>
        </w:rPr>
        <w:t xml:space="preserve">  (1.</w:t>
      </w:r>
      <w:r w:rsidR="00952E1A" w:rsidRPr="002A4C7E">
        <w:rPr>
          <w:rFonts w:ascii="Times New Roman" w:eastAsia="Times New Roman" w:hAnsi="Times New Roman" w:cs="Times New Roman"/>
          <w:sz w:val="28"/>
          <w:szCs w:val="28"/>
          <w:lang w:eastAsia="ru-RU"/>
        </w:rPr>
        <w:t>1</w:t>
      </w:r>
      <w:r w:rsidR="00C63AE5" w:rsidRPr="002A4C7E">
        <w:rPr>
          <w:rFonts w:ascii="Times New Roman" w:eastAsia="Times New Roman" w:hAnsi="Times New Roman" w:cs="Times New Roman"/>
          <w:sz w:val="28"/>
          <w:szCs w:val="28"/>
          <w:lang w:eastAsia="ru-RU"/>
        </w:rPr>
        <w:t>)</w:t>
      </w:r>
    </w:p>
    <w:p w14:paraId="7A60AFF9" w14:textId="77777777" w:rsidR="00B71FF8" w:rsidRDefault="00B71FF8" w:rsidP="003955CD">
      <w:pPr>
        <w:widowControl/>
        <w:autoSpaceDE/>
        <w:autoSpaceDN/>
        <w:ind w:firstLine="708"/>
        <w:jc w:val="both"/>
        <w:rPr>
          <w:rFonts w:ascii="Times New Roman" w:eastAsia="Times New Roman" w:hAnsi="Times New Roman" w:cs="Times New Roman"/>
          <w:sz w:val="28"/>
          <w:szCs w:val="28"/>
          <w:lang w:val="kk-KZ" w:eastAsia="ru-RU"/>
        </w:rPr>
      </w:pPr>
    </w:p>
    <w:p w14:paraId="50C3F91F" w14:textId="77777777" w:rsidR="003955CD" w:rsidRDefault="003955CD" w:rsidP="003955CD">
      <w:pPr>
        <w:widowControl/>
        <w:autoSpaceDE/>
        <w:autoSpaceDN/>
        <w:ind w:firstLine="708"/>
        <w:jc w:val="both"/>
        <w:rPr>
          <w:rFonts w:ascii="Times New Roman" w:eastAsia="Times New Roman" w:hAnsi="Times New Roman" w:cs="Times New Roman"/>
          <w:sz w:val="28"/>
          <w:szCs w:val="28"/>
          <w:lang w:val="kk-KZ" w:eastAsia="ru-RU"/>
        </w:rPr>
      </w:pPr>
      <w:r w:rsidRPr="002A4C7E">
        <w:rPr>
          <w:rFonts w:ascii="Times New Roman" w:eastAsia="Times New Roman" w:hAnsi="Times New Roman" w:cs="Times New Roman"/>
          <w:sz w:val="28"/>
          <w:szCs w:val="28"/>
          <w:lang w:val="kk-KZ" w:eastAsia="ru-RU"/>
        </w:rPr>
        <w:t>Сонымен қатар бастапқы шикізаттың құрамындағы басқа да қоспалар ыдырайды:</w:t>
      </w:r>
    </w:p>
    <w:p w14:paraId="6A4BD173" w14:textId="77777777" w:rsidR="00B71FF8" w:rsidRPr="002A4C7E" w:rsidRDefault="00B71FF8" w:rsidP="003955CD">
      <w:pPr>
        <w:widowControl/>
        <w:autoSpaceDE/>
        <w:autoSpaceDN/>
        <w:ind w:firstLine="708"/>
        <w:jc w:val="both"/>
        <w:rPr>
          <w:rFonts w:ascii="Times New Roman" w:eastAsia="Times New Roman" w:hAnsi="Times New Roman" w:cs="Times New Roman"/>
          <w:sz w:val="28"/>
          <w:szCs w:val="28"/>
          <w:lang w:val="kk-KZ" w:eastAsia="ru-RU"/>
        </w:rPr>
      </w:pPr>
    </w:p>
    <w:p w14:paraId="0938F7DA" w14:textId="77777777" w:rsidR="003955CD" w:rsidRPr="002A4C7E" w:rsidRDefault="003955CD" w:rsidP="003955CD">
      <w:pPr>
        <w:widowControl/>
        <w:autoSpaceDE/>
        <w:autoSpaceDN/>
        <w:ind w:firstLine="708"/>
        <w:jc w:val="both"/>
        <w:rPr>
          <w:rFonts w:ascii="Times New Roman" w:eastAsia="Times New Roman" w:hAnsi="Times New Roman" w:cs="Times New Roman"/>
          <w:sz w:val="28"/>
          <w:szCs w:val="28"/>
          <w:lang w:eastAsia="ru-RU"/>
        </w:rPr>
      </w:pPr>
      <w:r w:rsidRPr="002A4C7E">
        <w:rPr>
          <w:rFonts w:ascii="Times New Roman" w:eastAsia="Times New Roman" w:hAnsi="Times New Roman" w:cs="Times New Roman"/>
          <w:sz w:val="28"/>
          <w:szCs w:val="28"/>
          <w:lang w:eastAsia="ru-RU"/>
        </w:rPr>
        <w:t>CaCO</w:t>
      </w:r>
      <w:r w:rsidRPr="002A4C7E">
        <w:rPr>
          <w:rFonts w:ascii="Times New Roman" w:eastAsia="Times New Roman" w:hAnsi="Times New Roman" w:cs="Times New Roman"/>
          <w:sz w:val="28"/>
          <w:szCs w:val="28"/>
          <w:vertAlign w:val="subscript"/>
          <w:lang w:eastAsia="ru-RU"/>
        </w:rPr>
        <w:t>3</w:t>
      </w:r>
      <w:r w:rsidRPr="002A4C7E">
        <w:rPr>
          <w:rFonts w:ascii="Times New Roman" w:eastAsia="Times New Roman" w:hAnsi="Times New Roman" w:cs="Times New Roman"/>
          <w:sz w:val="28"/>
          <w:szCs w:val="28"/>
          <w:lang w:val="kk-KZ" w:eastAsia="ru-RU"/>
        </w:rPr>
        <w:t>·</w:t>
      </w:r>
      <w:r w:rsidRPr="002A4C7E">
        <w:rPr>
          <w:rFonts w:ascii="Times New Roman" w:eastAsia="Times New Roman" w:hAnsi="Times New Roman" w:cs="Times New Roman"/>
          <w:sz w:val="28"/>
          <w:szCs w:val="28"/>
          <w:lang w:eastAsia="ru-RU"/>
        </w:rPr>
        <w:t>MgCO</w:t>
      </w:r>
      <w:r w:rsidRPr="002A4C7E">
        <w:rPr>
          <w:rFonts w:ascii="Times New Roman" w:eastAsia="Times New Roman" w:hAnsi="Times New Roman" w:cs="Times New Roman"/>
          <w:sz w:val="28"/>
          <w:szCs w:val="28"/>
          <w:vertAlign w:val="subscript"/>
          <w:lang w:eastAsia="ru-RU"/>
        </w:rPr>
        <w:t>2</w:t>
      </w:r>
      <w:r w:rsidRPr="002A4C7E">
        <w:rPr>
          <w:rFonts w:ascii="Times New Roman" w:eastAsia="Times New Roman" w:hAnsi="Times New Roman" w:cs="Times New Roman"/>
          <w:sz w:val="28"/>
          <w:szCs w:val="28"/>
          <w:lang w:eastAsia="ru-RU"/>
        </w:rPr>
        <w:t xml:space="preserve"> + 2H</w:t>
      </w:r>
      <w:r w:rsidRPr="002A4C7E">
        <w:rPr>
          <w:rFonts w:ascii="Times New Roman" w:eastAsia="Times New Roman" w:hAnsi="Times New Roman" w:cs="Times New Roman"/>
          <w:sz w:val="28"/>
          <w:szCs w:val="28"/>
          <w:vertAlign w:val="subscript"/>
          <w:lang w:eastAsia="ru-RU"/>
        </w:rPr>
        <w:t>2</w:t>
      </w:r>
      <w:r w:rsidRPr="002A4C7E">
        <w:rPr>
          <w:rFonts w:ascii="Times New Roman" w:eastAsia="Times New Roman" w:hAnsi="Times New Roman" w:cs="Times New Roman"/>
          <w:sz w:val="28"/>
          <w:szCs w:val="28"/>
          <w:lang w:eastAsia="ru-RU"/>
        </w:rPr>
        <w:t>SO</w:t>
      </w:r>
      <w:r w:rsidRPr="002A4C7E">
        <w:rPr>
          <w:rFonts w:ascii="Times New Roman" w:eastAsia="Times New Roman" w:hAnsi="Times New Roman" w:cs="Times New Roman"/>
          <w:sz w:val="28"/>
          <w:szCs w:val="28"/>
          <w:vertAlign w:val="subscript"/>
          <w:lang w:eastAsia="ru-RU"/>
        </w:rPr>
        <w:t>4</w:t>
      </w:r>
      <w:r w:rsidRPr="002A4C7E">
        <w:rPr>
          <w:rFonts w:ascii="Times New Roman" w:eastAsia="Times New Roman" w:hAnsi="Times New Roman" w:cs="Times New Roman"/>
          <w:sz w:val="28"/>
          <w:szCs w:val="28"/>
          <w:lang w:eastAsia="ru-RU"/>
        </w:rPr>
        <w:t xml:space="preserve"> + (n-2)H</w:t>
      </w:r>
      <w:r w:rsidRPr="002A4C7E">
        <w:rPr>
          <w:rFonts w:ascii="Times New Roman" w:eastAsia="Times New Roman" w:hAnsi="Times New Roman" w:cs="Times New Roman"/>
          <w:sz w:val="28"/>
          <w:szCs w:val="28"/>
          <w:vertAlign w:val="subscript"/>
          <w:lang w:eastAsia="ru-RU"/>
        </w:rPr>
        <w:t>2</w:t>
      </w:r>
      <w:r w:rsidRPr="002A4C7E">
        <w:rPr>
          <w:rFonts w:ascii="Times New Roman" w:eastAsia="Times New Roman" w:hAnsi="Times New Roman" w:cs="Times New Roman"/>
          <w:sz w:val="28"/>
          <w:szCs w:val="28"/>
          <w:lang w:eastAsia="ru-RU"/>
        </w:rPr>
        <w:t>O = CaSO</w:t>
      </w:r>
      <w:r w:rsidRPr="002A4C7E">
        <w:rPr>
          <w:rFonts w:ascii="Times New Roman" w:eastAsia="Times New Roman" w:hAnsi="Times New Roman" w:cs="Times New Roman"/>
          <w:sz w:val="28"/>
          <w:szCs w:val="28"/>
          <w:vertAlign w:val="subscript"/>
          <w:lang w:eastAsia="ru-RU"/>
        </w:rPr>
        <w:t>4</w:t>
      </w:r>
      <w:r w:rsidRPr="002A4C7E">
        <w:rPr>
          <w:rFonts w:ascii="Times New Roman" w:eastAsia="Times New Roman" w:hAnsi="Times New Roman" w:cs="Times New Roman"/>
          <w:sz w:val="28"/>
          <w:szCs w:val="28"/>
          <w:lang w:val="kk-KZ" w:eastAsia="ru-RU"/>
        </w:rPr>
        <w:t>·</w:t>
      </w:r>
      <w:r w:rsidRPr="002A4C7E">
        <w:rPr>
          <w:rFonts w:ascii="Times New Roman" w:eastAsia="Times New Roman" w:hAnsi="Times New Roman" w:cs="Times New Roman"/>
          <w:sz w:val="28"/>
          <w:szCs w:val="28"/>
          <w:lang w:eastAsia="ru-RU"/>
        </w:rPr>
        <w:t>nH</w:t>
      </w:r>
      <w:r w:rsidRPr="002A4C7E">
        <w:rPr>
          <w:rFonts w:ascii="Times New Roman" w:eastAsia="Times New Roman" w:hAnsi="Times New Roman" w:cs="Times New Roman"/>
          <w:sz w:val="28"/>
          <w:szCs w:val="28"/>
          <w:vertAlign w:val="subscript"/>
          <w:lang w:eastAsia="ru-RU"/>
        </w:rPr>
        <w:t>2</w:t>
      </w:r>
      <w:r w:rsidRPr="002A4C7E">
        <w:rPr>
          <w:rFonts w:ascii="Times New Roman" w:eastAsia="Times New Roman" w:hAnsi="Times New Roman" w:cs="Times New Roman"/>
          <w:sz w:val="28"/>
          <w:szCs w:val="28"/>
          <w:lang w:eastAsia="ru-RU"/>
        </w:rPr>
        <w:t>O + MgSO</w:t>
      </w:r>
      <w:r w:rsidRPr="002A4C7E">
        <w:rPr>
          <w:rFonts w:ascii="Times New Roman" w:eastAsia="Times New Roman" w:hAnsi="Times New Roman" w:cs="Times New Roman"/>
          <w:sz w:val="28"/>
          <w:szCs w:val="28"/>
          <w:vertAlign w:val="subscript"/>
          <w:lang w:eastAsia="ru-RU"/>
        </w:rPr>
        <w:t>4</w:t>
      </w:r>
      <w:r w:rsidRPr="002A4C7E">
        <w:rPr>
          <w:rFonts w:ascii="Times New Roman" w:eastAsia="Times New Roman" w:hAnsi="Times New Roman" w:cs="Times New Roman"/>
          <w:sz w:val="28"/>
          <w:szCs w:val="28"/>
          <w:lang w:eastAsia="ru-RU"/>
        </w:rPr>
        <w:t xml:space="preserve"> + 2CO</w:t>
      </w:r>
      <w:r w:rsidRPr="002A4C7E">
        <w:rPr>
          <w:rFonts w:ascii="Times New Roman" w:eastAsia="Times New Roman" w:hAnsi="Times New Roman" w:cs="Times New Roman"/>
          <w:sz w:val="28"/>
          <w:szCs w:val="28"/>
          <w:vertAlign w:val="subscript"/>
          <w:lang w:eastAsia="ru-RU"/>
        </w:rPr>
        <w:t>2</w:t>
      </w:r>
    </w:p>
    <w:p w14:paraId="698914A6" w14:textId="23508DDC" w:rsidR="003955CD" w:rsidRPr="002A4C7E" w:rsidRDefault="003955CD" w:rsidP="003955CD">
      <w:pPr>
        <w:widowControl/>
        <w:autoSpaceDE/>
        <w:autoSpaceDN/>
        <w:ind w:firstLine="708"/>
        <w:jc w:val="both"/>
        <w:rPr>
          <w:rFonts w:ascii="Times New Roman" w:eastAsia="Times New Roman" w:hAnsi="Times New Roman" w:cs="Times New Roman"/>
          <w:sz w:val="28"/>
          <w:szCs w:val="28"/>
          <w:lang w:eastAsia="ru-RU"/>
        </w:rPr>
      </w:pPr>
      <w:r w:rsidRPr="002A4C7E">
        <w:rPr>
          <w:rFonts w:ascii="Times New Roman" w:eastAsia="Times New Roman" w:hAnsi="Times New Roman" w:cs="Times New Roman"/>
          <w:sz w:val="28"/>
          <w:szCs w:val="28"/>
          <w:lang w:eastAsia="ru-RU"/>
        </w:rPr>
        <w:t>K</w:t>
      </w:r>
      <w:r w:rsidRPr="002A4C7E">
        <w:rPr>
          <w:rFonts w:ascii="Times New Roman" w:eastAsia="Times New Roman" w:hAnsi="Times New Roman" w:cs="Times New Roman"/>
          <w:sz w:val="28"/>
          <w:szCs w:val="28"/>
          <w:vertAlign w:val="subscript"/>
          <w:lang w:eastAsia="ru-RU"/>
        </w:rPr>
        <w:t>2</w:t>
      </w:r>
      <w:r w:rsidRPr="002A4C7E">
        <w:rPr>
          <w:rFonts w:ascii="Times New Roman" w:eastAsia="Times New Roman" w:hAnsi="Times New Roman" w:cs="Times New Roman"/>
          <w:sz w:val="28"/>
          <w:szCs w:val="28"/>
          <w:lang w:eastAsia="ru-RU"/>
        </w:rPr>
        <w:t>O</w:t>
      </w:r>
      <w:r w:rsidRPr="002A4C7E">
        <w:rPr>
          <w:rFonts w:ascii="Times New Roman" w:eastAsia="Times New Roman" w:hAnsi="Times New Roman" w:cs="Times New Roman"/>
          <w:sz w:val="28"/>
          <w:szCs w:val="28"/>
          <w:lang w:val="kk-KZ" w:eastAsia="ru-RU"/>
        </w:rPr>
        <w:t>·</w:t>
      </w:r>
      <w:r w:rsidRPr="002A4C7E">
        <w:rPr>
          <w:rFonts w:ascii="Times New Roman" w:eastAsia="Times New Roman" w:hAnsi="Times New Roman" w:cs="Times New Roman"/>
          <w:sz w:val="28"/>
          <w:szCs w:val="28"/>
          <w:lang w:eastAsia="ru-RU"/>
        </w:rPr>
        <w:t>NaO</w:t>
      </w:r>
      <w:r w:rsidRPr="002A4C7E">
        <w:rPr>
          <w:rFonts w:ascii="Times New Roman" w:eastAsia="Times New Roman" w:hAnsi="Times New Roman" w:cs="Times New Roman"/>
          <w:sz w:val="28"/>
          <w:szCs w:val="28"/>
          <w:lang w:val="kk-KZ" w:eastAsia="ru-RU"/>
        </w:rPr>
        <w:t>·</w:t>
      </w:r>
      <w:r w:rsidRPr="002A4C7E">
        <w:rPr>
          <w:rFonts w:ascii="Times New Roman" w:eastAsia="Times New Roman" w:hAnsi="Times New Roman" w:cs="Times New Roman"/>
          <w:sz w:val="28"/>
          <w:szCs w:val="28"/>
          <w:lang w:eastAsia="ru-RU"/>
        </w:rPr>
        <w:t>Al</w:t>
      </w:r>
      <w:r w:rsidRPr="002A4C7E">
        <w:rPr>
          <w:rFonts w:ascii="Times New Roman" w:eastAsia="Times New Roman" w:hAnsi="Times New Roman" w:cs="Times New Roman"/>
          <w:sz w:val="28"/>
          <w:szCs w:val="28"/>
          <w:vertAlign w:val="subscript"/>
          <w:lang w:eastAsia="ru-RU"/>
        </w:rPr>
        <w:t>2</w:t>
      </w:r>
      <w:r w:rsidRPr="002A4C7E">
        <w:rPr>
          <w:rFonts w:ascii="Times New Roman" w:eastAsia="Times New Roman" w:hAnsi="Times New Roman" w:cs="Times New Roman"/>
          <w:sz w:val="28"/>
          <w:szCs w:val="28"/>
          <w:lang w:eastAsia="ru-RU"/>
        </w:rPr>
        <w:t>O</w:t>
      </w:r>
      <w:r w:rsidRPr="002A4C7E">
        <w:rPr>
          <w:rFonts w:ascii="Times New Roman" w:eastAsia="Times New Roman" w:hAnsi="Times New Roman" w:cs="Times New Roman"/>
          <w:sz w:val="28"/>
          <w:szCs w:val="28"/>
          <w:vertAlign w:val="subscript"/>
          <w:lang w:eastAsia="ru-RU"/>
        </w:rPr>
        <w:t>3</w:t>
      </w:r>
      <w:r w:rsidRPr="002A4C7E">
        <w:rPr>
          <w:rFonts w:ascii="Times New Roman" w:eastAsia="Times New Roman" w:hAnsi="Times New Roman" w:cs="Times New Roman"/>
          <w:sz w:val="28"/>
          <w:szCs w:val="28"/>
          <w:lang w:val="kk-KZ" w:eastAsia="ru-RU"/>
        </w:rPr>
        <w:t>·</w:t>
      </w:r>
      <w:r w:rsidRPr="002A4C7E">
        <w:rPr>
          <w:rFonts w:ascii="Times New Roman" w:eastAsia="Times New Roman" w:hAnsi="Times New Roman" w:cs="Times New Roman"/>
          <w:sz w:val="28"/>
          <w:szCs w:val="28"/>
          <w:lang w:eastAsia="ru-RU"/>
        </w:rPr>
        <w:t>2SiO</w:t>
      </w:r>
      <w:r w:rsidRPr="002A4C7E">
        <w:rPr>
          <w:rFonts w:ascii="Times New Roman" w:eastAsia="Times New Roman" w:hAnsi="Times New Roman" w:cs="Times New Roman"/>
          <w:sz w:val="28"/>
          <w:szCs w:val="28"/>
          <w:vertAlign w:val="subscript"/>
          <w:lang w:eastAsia="ru-RU"/>
        </w:rPr>
        <w:t>2</w:t>
      </w:r>
      <w:r w:rsidRPr="002A4C7E">
        <w:rPr>
          <w:rFonts w:ascii="Times New Roman" w:eastAsia="Times New Roman" w:hAnsi="Times New Roman" w:cs="Times New Roman"/>
          <w:sz w:val="28"/>
          <w:szCs w:val="28"/>
          <w:lang w:eastAsia="ru-RU"/>
        </w:rPr>
        <w:t xml:space="preserve"> + 5H</w:t>
      </w:r>
      <w:r w:rsidRPr="002A4C7E">
        <w:rPr>
          <w:rFonts w:ascii="Times New Roman" w:eastAsia="Times New Roman" w:hAnsi="Times New Roman" w:cs="Times New Roman"/>
          <w:sz w:val="28"/>
          <w:szCs w:val="28"/>
          <w:vertAlign w:val="subscript"/>
          <w:lang w:eastAsia="ru-RU"/>
        </w:rPr>
        <w:t>2</w:t>
      </w:r>
      <w:r w:rsidRPr="002A4C7E">
        <w:rPr>
          <w:rFonts w:ascii="Times New Roman" w:eastAsia="Times New Roman" w:hAnsi="Times New Roman" w:cs="Times New Roman"/>
          <w:sz w:val="28"/>
          <w:szCs w:val="28"/>
          <w:lang w:eastAsia="ru-RU"/>
        </w:rPr>
        <w:t>SO</w:t>
      </w:r>
      <w:r w:rsidRPr="002A4C7E">
        <w:rPr>
          <w:rFonts w:ascii="Times New Roman" w:eastAsia="Times New Roman" w:hAnsi="Times New Roman" w:cs="Times New Roman"/>
          <w:sz w:val="28"/>
          <w:szCs w:val="28"/>
          <w:vertAlign w:val="subscript"/>
          <w:lang w:eastAsia="ru-RU"/>
        </w:rPr>
        <w:t>4</w:t>
      </w:r>
      <w:r w:rsidRPr="002A4C7E">
        <w:rPr>
          <w:rFonts w:ascii="Times New Roman" w:eastAsia="Times New Roman" w:hAnsi="Times New Roman" w:cs="Times New Roman"/>
          <w:sz w:val="28"/>
          <w:szCs w:val="28"/>
          <w:lang w:eastAsia="ru-RU"/>
        </w:rPr>
        <w:t xml:space="preserve"> = NaSO</w:t>
      </w:r>
      <w:r w:rsidRPr="002A4C7E">
        <w:rPr>
          <w:rFonts w:ascii="Times New Roman" w:eastAsia="Times New Roman" w:hAnsi="Times New Roman" w:cs="Times New Roman"/>
          <w:sz w:val="28"/>
          <w:szCs w:val="28"/>
          <w:vertAlign w:val="subscript"/>
          <w:lang w:eastAsia="ru-RU"/>
        </w:rPr>
        <w:t>4</w:t>
      </w:r>
      <w:r w:rsidRPr="002A4C7E">
        <w:rPr>
          <w:rFonts w:ascii="Times New Roman" w:eastAsia="Times New Roman" w:hAnsi="Times New Roman" w:cs="Times New Roman"/>
          <w:sz w:val="28"/>
          <w:szCs w:val="28"/>
          <w:lang w:eastAsia="ru-RU"/>
        </w:rPr>
        <w:t xml:space="preserve"> + K</w:t>
      </w:r>
      <w:r w:rsidRPr="002A4C7E">
        <w:rPr>
          <w:rFonts w:ascii="Times New Roman" w:eastAsia="Times New Roman" w:hAnsi="Times New Roman" w:cs="Times New Roman"/>
          <w:sz w:val="28"/>
          <w:szCs w:val="28"/>
          <w:vertAlign w:val="subscript"/>
          <w:lang w:eastAsia="ru-RU"/>
        </w:rPr>
        <w:t>2</w:t>
      </w:r>
      <w:r w:rsidRPr="002A4C7E">
        <w:rPr>
          <w:rFonts w:ascii="Times New Roman" w:eastAsia="Times New Roman" w:hAnsi="Times New Roman" w:cs="Times New Roman"/>
          <w:sz w:val="28"/>
          <w:szCs w:val="28"/>
          <w:lang w:eastAsia="ru-RU"/>
        </w:rPr>
        <w:t>SO</w:t>
      </w:r>
      <w:r w:rsidRPr="002A4C7E">
        <w:rPr>
          <w:rFonts w:ascii="Times New Roman" w:eastAsia="Times New Roman" w:hAnsi="Times New Roman" w:cs="Times New Roman"/>
          <w:sz w:val="28"/>
          <w:szCs w:val="28"/>
          <w:vertAlign w:val="subscript"/>
          <w:lang w:eastAsia="ru-RU"/>
        </w:rPr>
        <w:t>4</w:t>
      </w:r>
      <w:r w:rsidRPr="002A4C7E">
        <w:rPr>
          <w:rFonts w:ascii="Times New Roman" w:eastAsia="Times New Roman" w:hAnsi="Times New Roman" w:cs="Times New Roman"/>
          <w:sz w:val="28"/>
          <w:szCs w:val="28"/>
          <w:lang w:eastAsia="ru-RU"/>
        </w:rPr>
        <w:t xml:space="preserve"> + Al</w:t>
      </w:r>
      <w:r w:rsidRPr="002A4C7E">
        <w:rPr>
          <w:rFonts w:ascii="Times New Roman" w:eastAsia="Times New Roman" w:hAnsi="Times New Roman" w:cs="Times New Roman"/>
          <w:sz w:val="28"/>
          <w:szCs w:val="28"/>
          <w:vertAlign w:val="subscript"/>
          <w:lang w:eastAsia="ru-RU"/>
        </w:rPr>
        <w:t>2</w:t>
      </w:r>
      <w:r w:rsidRPr="002A4C7E">
        <w:rPr>
          <w:rFonts w:ascii="Times New Roman" w:eastAsia="Times New Roman" w:hAnsi="Times New Roman" w:cs="Times New Roman"/>
          <w:sz w:val="28"/>
          <w:szCs w:val="28"/>
          <w:lang w:eastAsia="ru-RU"/>
        </w:rPr>
        <w:t>(SO</w:t>
      </w:r>
      <w:r w:rsidRPr="002A4C7E">
        <w:rPr>
          <w:rFonts w:ascii="Times New Roman" w:eastAsia="Times New Roman" w:hAnsi="Times New Roman" w:cs="Times New Roman"/>
          <w:sz w:val="28"/>
          <w:szCs w:val="28"/>
          <w:vertAlign w:val="subscript"/>
          <w:lang w:eastAsia="ru-RU"/>
        </w:rPr>
        <w:t>4</w:t>
      </w:r>
      <w:r w:rsidRPr="002A4C7E">
        <w:rPr>
          <w:rFonts w:ascii="Times New Roman" w:eastAsia="Times New Roman" w:hAnsi="Times New Roman" w:cs="Times New Roman"/>
          <w:sz w:val="28"/>
          <w:szCs w:val="28"/>
          <w:lang w:eastAsia="ru-RU"/>
        </w:rPr>
        <w:t>)</w:t>
      </w:r>
      <w:r w:rsidRPr="002A4C7E">
        <w:rPr>
          <w:rFonts w:ascii="Times New Roman" w:eastAsia="Times New Roman" w:hAnsi="Times New Roman" w:cs="Times New Roman"/>
          <w:sz w:val="28"/>
          <w:szCs w:val="28"/>
          <w:vertAlign w:val="subscript"/>
          <w:lang w:eastAsia="ru-RU"/>
        </w:rPr>
        <w:t>2</w:t>
      </w:r>
      <w:r w:rsidRPr="002A4C7E">
        <w:rPr>
          <w:rFonts w:ascii="Times New Roman" w:eastAsia="Times New Roman" w:hAnsi="Times New Roman" w:cs="Times New Roman"/>
          <w:sz w:val="28"/>
          <w:szCs w:val="28"/>
          <w:lang w:eastAsia="ru-RU"/>
        </w:rPr>
        <w:t xml:space="preserve"> + 2SiO</w:t>
      </w:r>
      <w:r w:rsidRPr="002A4C7E">
        <w:rPr>
          <w:rFonts w:ascii="Times New Roman" w:eastAsia="Times New Roman" w:hAnsi="Times New Roman" w:cs="Times New Roman"/>
          <w:sz w:val="28"/>
          <w:szCs w:val="28"/>
          <w:vertAlign w:val="subscript"/>
          <w:lang w:eastAsia="ru-RU"/>
        </w:rPr>
        <w:t>2</w:t>
      </w:r>
      <w:r w:rsidRPr="002A4C7E">
        <w:rPr>
          <w:rFonts w:ascii="Times New Roman" w:eastAsia="Times New Roman" w:hAnsi="Times New Roman" w:cs="Times New Roman"/>
          <w:sz w:val="28"/>
          <w:szCs w:val="28"/>
          <w:lang w:eastAsia="ru-RU"/>
        </w:rPr>
        <w:t xml:space="preserve"> + 5H</w:t>
      </w:r>
      <w:r w:rsidRPr="002A4C7E">
        <w:rPr>
          <w:rFonts w:ascii="Times New Roman" w:eastAsia="Times New Roman" w:hAnsi="Times New Roman" w:cs="Times New Roman"/>
          <w:sz w:val="28"/>
          <w:szCs w:val="28"/>
          <w:vertAlign w:val="subscript"/>
          <w:lang w:eastAsia="ru-RU"/>
        </w:rPr>
        <w:t>2</w:t>
      </w:r>
      <w:r w:rsidRPr="002A4C7E">
        <w:rPr>
          <w:rFonts w:ascii="Times New Roman" w:eastAsia="Times New Roman" w:hAnsi="Times New Roman" w:cs="Times New Roman"/>
          <w:sz w:val="28"/>
          <w:szCs w:val="28"/>
          <w:lang w:eastAsia="ru-RU"/>
        </w:rPr>
        <w:t>O</w:t>
      </w:r>
      <w:r w:rsidR="00C63AE5" w:rsidRPr="002A4C7E">
        <w:rPr>
          <w:rFonts w:ascii="Times New Roman" w:eastAsia="Times New Roman" w:hAnsi="Times New Roman" w:cs="Times New Roman"/>
          <w:sz w:val="28"/>
          <w:szCs w:val="28"/>
          <w:lang w:eastAsia="ru-RU"/>
        </w:rPr>
        <w:tab/>
      </w:r>
      <w:r w:rsidR="00C63AE5" w:rsidRPr="002A4C7E">
        <w:rPr>
          <w:rFonts w:ascii="Times New Roman" w:eastAsia="Times New Roman" w:hAnsi="Times New Roman" w:cs="Times New Roman"/>
          <w:sz w:val="28"/>
          <w:szCs w:val="28"/>
          <w:lang w:eastAsia="ru-RU"/>
        </w:rPr>
        <w:tab/>
      </w:r>
      <w:r w:rsidR="00C63AE5" w:rsidRPr="002A4C7E">
        <w:rPr>
          <w:rFonts w:ascii="Times New Roman" w:eastAsia="Times New Roman" w:hAnsi="Times New Roman" w:cs="Times New Roman"/>
          <w:sz w:val="28"/>
          <w:szCs w:val="28"/>
          <w:lang w:eastAsia="ru-RU"/>
        </w:rPr>
        <w:tab/>
      </w:r>
      <w:r w:rsidR="00C63AE5" w:rsidRPr="002A4C7E">
        <w:rPr>
          <w:rFonts w:ascii="Times New Roman" w:eastAsia="Times New Roman" w:hAnsi="Times New Roman" w:cs="Times New Roman"/>
          <w:sz w:val="28"/>
          <w:szCs w:val="28"/>
          <w:lang w:eastAsia="ru-RU"/>
        </w:rPr>
        <w:tab/>
      </w:r>
      <w:r w:rsidR="00C63AE5" w:rsidRPr="002A4C7E">
        <w:rPr>
          <w:rFonts w:ascii="Times New Roman" w:eastAsia="Times New Roman" w:hAnsi="Times New Roman" w:cs="Times New Roman"/>
          <w:sz w:val="28"/>
          <w:szCs w:val="28"/>
          <w:lang w:eastAsia="ru-RU"/>
        </w:rPr>
        <w:tab/>
      </w:r>
      <w:r w:rsidR="00C63AE5" w:rsidRPr="002A4C7E">
        <w:rPr>
          <w:rFonts w:ascii="Times New Roman" w:eastAsia="Times New Roman" w:hAnsi="Times New Roman" w:cs="Times New Roman"/>
          <w:sz w:val="28"/>
          <w:szCs w:val="28"/>
          <w:lang w:eastAsia="ru-RU"/>
        </w:rPr>
        <w:tab/>
      </w:r>
      <w:r w:rsidR="00C63AE5" w:rsidRPr="002A4C7E">
        <w:rPr>
          <w:rFonts w:ascii="Times New Roman" w:eastAsia="Times New Roman" w:hAnsi="Times New Roman" w:cs="Times New Roman"/>
          <w:sz w:val="28"/>
          <w:szCs w:val="28"/>
          <w:lang w:eastAsia="ru-RU"/>
        </w:rPr>
        <w:tab/>
      </w:r>
      <w:r w:rsidR="00C63AE5" w:rsidRPr="002A4C7E">
        <w:rPr>
          <w:rFonts w:ascii="Times New Roman" w:eastAsia="Times New Roman" w:hAnsi="Times New Roman" w:cs="Times New Roman"/>
          <w:sz w:val="28"/>
          <w:szCs w:val="28"/>
          <w:lang w:eastAsia="ru-RU"/>
        </w:rPr>
        <w:tab/>
      </w:r>
      <w:r w:rsidR="00C63AE5" w:rsidRPr="002A4C7E">
        <w:rPr>
          <w:rFonts w:ascii="Times New Roman" w:eastAsia="Times New Roman" w:hAnsi="Times New Roman" w:cs="Times New Roman"/>
          <w:sz w:val="28"/>
          <w:szCs w:val="28"/>
          <w:lang w:eastAsia="ru-RU"/>
        </w:rPr>
        <w:tab/>
      </w:r>
      <w:r w:rsidR="00C63AE5" w:rsidRPr="002A4C7E">
        <w:rPr>
          <w:rFonts w:ascii="Times New Roman" w:eastAsia="Times New Roman" w:hAnsi="Times New Roman" w:cs="Times New Roman"/>
          <w:sz w:val="28"/>
          <w:szCs w:val="28"/>
          <w:lang w:eastAsia="ru-RU"/>
        </w:rPr>
        <w:tab/>
      </w:r>
      <w:r w:rsidR="00C63AE5" w:rsidRPr="002A4C7E">
        <w:rPr>
          <w:rFonts w:ascii="Times New Roman" w:eastAsia="Times New Roman" w:hAnsi="Times New Roman" w:cs="Times New Roman"/>
          <w:sz w:val="28"/>
          <w:szCs w:val="28"/>
          <w:lang w:eastAsia="ru-RU"/>
        </w:rPr>
        <w:tab/>
      </w:r>
      <w:r w:rsidR="00C63AE5" w:rsidRPr="002A4C7E">
        <w:rPr>
          <w:rFonts w:ascii="Times New Roman" w:eastAsia="Times New Roman" w:hAnsi="Times New Roman" w:cs="Times New Roman"/>
          <w:sz w:val="28"/>
          <w:szCs w:val="28"/>
          <w:lang w:eastAsia="ru-RU"/>
        </w:rPr>
        <w:tab/>
      </w:r>
      <w:r w:rsidR="00F35307">
        <w:rPr>
          <w:rFonts w:ascii="Times New Roman" w:eastAsia="Times New Roman" w:hAnsi="Times New Roman" w:cs="Times New Roman"/>
          <w:sz w:val="28"/>
          <w:szCs w:val="28"/>
          <w:lang w:val="kk-KZ" w:eastAsia="ru-RU"/>
        </w:rPr>
        <w:t xml:space="preserve">        </w:t>
      </w:r>
      <w:r w:rsidR="00C63AE5" w:rsidRPr="002A4C7E">
        <w:rPr>
          <w:rFonts w:ascii="Times New Roman" w:eastAsia="Times New Roman" w:hAnsi="Times New Roman" w:cs="Times New Roman"/>
          <w:sz w:val="28"/>
          <w:szCs w:val="28"/>
          <w:lang w:eastAsia="ru-RU"/>
        </w:rPr>
        <w:t>(1.2)</w:t>
      </w:r>
    </w:p>
    <w:p w14:paraId="79AF1B7D" w14:textId="77777777" w:rsidR="00B71FF8" w:rsidRDefault="00B71FF8" w:rsidP="003955CD">
      <w:pPr>
        <w:widowControl/>
        <w:autoSpaceDE/>
        <w:autoSpaceDN/>
        <w:ind w:firstLine="708"/>
        <w:jc w:val="both"/>
        <w:rPr>
          <w:rFonts w:ascii="Times New Roman" w:eastAsia="Times New Roman" w:hAnsi="Times New Roman" w:cs="Times New Roman"/>
          <w:sz w:val="28"/>
          <w:szCs w:val="28"/>
          <w:lang w:val="kk-KZ" w:eastAsia="ru-RU"/>
        </w:rPr>
      </w:pPr>
    </w:p>
    <w:p w14:paraId="4AEA15D2" w14:textId="77777777" w:rsidR="003955CD" w:rsidRDefault="003955CD" w:rsidP="003955CD">
      <w:pPr>
        <w:widowControl/>
        <w:autoSpaceDE/>
        <w:autoSpaceDN/>
        <w:ind w:firstLine="708"/>
        <w:jc w:val="both"/>
        <w:rPr>
          <w:rFonts w:ascii="Times New Roman" w:eastAsia="Times New Roman" w:hAnsi="Times New Roman" w:cs="Times New Roman"/>
          <w:sz w:val="28"/>
          <w:szCs w:val="28"/>
          <w:lang w:val="kk-KZ" w:eastAsia="ru-RU"/>
        </w:rPr>
      </w:pPr>
      <w:r w:rsidRPr="002A4C7E">
        <w:rPr>
          <w:rFonts w:ascii="Times New Roman" w:eastAsia="Times New Roman" w:hAnsi="Times New Roman" w:cs="Times New Roman"/>
          <w:sz w:val="28"/>
          <w:szCs w:val="28"/>
          <w:lang w:val="kk-KZ" w:eastAsia="ru-RU"/>
        </w:rPr>
        <w:t xml:space="preserve">Төменде келтірілген реакция бойынша кремний диоксиді </w:t>
      </w:r>
      <w:r w:rsidRPr="00B71FF8">
        <w:rPr>
          <w:rFonts w:ascii="Times New Roman" w:eastAsia="Times New Roman" w:hAnsi="Times New Roman" w:cs="Times New Roman"/>
          <w:sz w:val="28"/>
          <w:szCs w:val="28"/>
          <w:lang w:val="kk-KZ" w:eastAsia="ru-RU"/>
        </w:rPr>
        <w:t>HF</w:t>
      </w:r>
      <w:r w:rsidRPr="002A4C7E">
        <w:rPr>
          <w:rFonts w:ascii="Times New Roman" w:eastAsia="Times New Roman" w:hAnsi="Times New Roman" w:cs="Times New Roman"/>
          <w:sz w:val="28"/>
          <w:szCs w:val="28"/>
          <w:lang w:val="kk-KZ" w:eastAsia="ru-RU"/>
        </w:rPr>
        <w:t>-мен</w:t>
      </w:r>
      <w:r w:rsidRPr="00B71FF8">
        <w:rPr>
          <w:rFonts w:ascii="Times New Roman" w:eastAsia="Times New Roman" w:hAnsi="Times New Roman" w:cs="Times New Roman"/>
          <w:sz w:val="28"/>
          <w:szCs w:val="28"/>
          <w:lang w:val="kk-KZ" w:eastAsia="ru-RU"/>
        </w:rPr>
        <w:t xml:space="preserve"> </w:t>
      </w:r>
      <w:r w:rsidRPr="002A4C7E">
        <w:rPr>
          <w:rFonts w:ascii="Times New Roman" w:eastAsia="Times New Roman" w:hAnsi="Times New Roman" w:cs="Times New Roman"/>
          <w:sz w:val="28"/>
          <w:szCs w:val="28"/>
          <w:lang w:val="kk-KZ" w:eastAsia="ru-RU"/>
        </w:rPr>
        <w:t xml:space="preserve">әрекеттесіп </w:t>
      </w:r>
      <w:r w:rsidRPr="00B71FF8">
        <w:rPr>
          <w:rFonts w:ascii="Times New Roman" w:eastAsia="Times New Roman" w:hAnsi="Times New Roman" w:cs="Times New Roman"/>
          <w:sz w:val="28"/>
          <w:szCs w:val="28"/>
          <w:lang w:val="kk-KZ" w:eastAsia="ru-RU"/>
        </w:rPr>
        <w:t>SiF</w:t>
      </w:r>
      <w:r w:rsidRPr="00B71FF8">
        <w:rPr>
          <w:rFonts w:ascii="Times New Roman" w:eastAsia="Times New Roman" w:hAnsi="Times New Roman" w:cs="Times New Roman"/>
          <w:sz w:val="28"/>
          <w:szCs w:val="28"/>
          <w:vertAlign w:val="subscript"/>
          <w:lang w:val="kk-KZ" w:eastAsia="ru-RU"/>
        </w:rPr>
        <w:t>4</w:t>
      </w:r>
      <w:r w:rsidRPr="002A4C7E">
        <w:rPr>
          <w:rFonts w:ascii="Times New Roman" w:eastAsia="Times New Roman" w:hAnsi="Times New Roman" w:cs="Times New Roman"/>
          <w:sz w:val="28"/>
          <w:szCs w:val="28"/>
          <w:vertAlign w:val="subscript"/>
          <w:lang w:val="kk-KZ" w:eastAsia="ru-RU"/>
        </w:rPr>
        <w:t xml:space="preserve"> </w:t>
      </w:r>
      <w:r w:rsidRPr="002A4C7E">
        <w:rPr>
          <w:rFonts w:ascii="Times New Roman" w:eastAsia="Times New Roman" w:hAnsi="Times New Roman" w:cs="Times New Roman"/>
          <w:sz w:val="28"/>
          <w:szCs w:val="28"/>
          <w:lang w:val="kk-KZ" w:eastAsia="ru-RU"/>
        </w:rPr>
        <w:t>түзеді:</w:t>
      </w:r>
    </w:p>
    <w:p w14:paraId="4DBE8E22" w14:textId="77777777" w:rsidR="00B71FF8" w:rsidRPr="002A4C7E" w:rsidRDefault="00B71FF8" w:rsidP="003955CD">
      <w:pPr>
        <w:widowControl/>
        <w:autoSpaceDE/>
        <w:autoSpaceDN/>
        <w:ind w:firstLine="708"/>
        <w:jc w:val="both"/>
        <w:rPr>
          <w:rFonts w:ascii="Times New Roman" w:eastAsia="Times New Roman" w:hAnsi="Times New Roman" w:cs="Times New Roman"/>
          <w:sz w:val="28"/>
          <w:szCs w:val="28"/>
          <w:lang w:val="kk-KZ" w:eastAsia="ru-RU"/>
        </w:rPr>
      </w:pPr>
    </w:p>
    <w:p w14:paraId="1153FA40" w14:textId="645F08E3" w:rsidR="003955CD" w:rsidRPr="002A4C7E" w:rsidRDefault="00C63AE5" w:rsidP="003955CD">
      <w:pPr>
        <w:widowControl/>
        <w:autoSpaceDE/>
        <w:autoSpaceDN/>
        <w:ind w:firstLine="708"/>
        <w:jc w:val="center"/>
        <w:rPr>
          <w:rFonts w:ascii="Times New Roman" w:eastAsia="Times New Roman" w:hAnsi="Times New Roman" w:cs="Times New Roman"/>
          <w:sz w:val="28"/>
          <w:szCs w:val="28"/>
          <w:lang w:val="kk-KZ" w:eastAsia="ru-RU"/>
        </w:rPr>
      </w:pPr>
      <w:r w:rsidRPr="002A4C7E">
        <w:rPr>
          <w:rFonts w:ascii="Times New Roman" w:eastAsia="Times New Roman" w:hAnsi="Times New Roman" w:cs="Times New Roman"/>
          <w:sz w:val="28"/>
          <w:szCs w:val="28"/>
          <w:lang w:val="kk-KZ" w:eastAsia="ru-RU"/>
        </w:rPr>
        <w:t xml:space="preserve">                           </w:t>
      </w:r>
      <w:r w:rsidR="003955CD" w:rsidRPr="002A4C7E">
        <w:rPr>
          <w:rFonts w:ascii="Times New Roman" w:eastAsia="Times New Roman" w:hAnsi="Times New Roman" w:cs="Times New Roman"/>
          <w:sz w:val="28"/>
          <w:szCs w:val="28"/>
          <w:lang w:val="kk-KZ" w:eastAsia="ru-RU"/>
        </w:rPr>
        <w:t>SiO</w:t>
      </w:r>
      <w:r w:rsidR="003955CD" w:rsidRPr="002A4C7E">
        <w:rPr>
          <w:rFonts w:ascii="Times New Roman" w:eastAsia="Times New Roman" w:hAnsi="Times New Roman" w:cs="Times New Roman"/>
          <w:sz w:val="28"/>
          <w:szCs w:val="28"/>
          <w:vertAlign w:val="subscript"/>
          <w:lang w:val="kk-KZ" w:eastAsia="ru-RU"/>
        </w:rPr>
        <w:t xml:space="preserve">2 </w:t>
      </w:r>
      <w:r w:rsidR="003955CD" w:rsidRPr="002A4C7E">
        <w:rPr>
          <w:rFonts w:ascii="Times New Roman" w:eastAsia="Times New Roman" w:hAnsi="Times New Roman" w:cs="Times New Roman"/>
          <w:sz w:val="28"/>
          <w:szCs w:val="28"/>
          <w:lang w:val="kk-KZ" w:eastAsia="ru-RU"/>
        </w:rPr>
        <w:t>+ 4HF = SiF</w:t>
      </w:r>
      <w:r w:rsidR="003955CD" w:rsidRPr="002A4C7E">
        <w:rPr>
          <w:rFonts w:ascii="Times New Roman" w:eastAsia="Times New Roman" w:hAnsi="Times New Roman" w:cs="Times New Roman"/>
          <w:sz w:val="28"/>
          <w:szCs w:val="28"/>
          <w:vertAlign w:val="subscript"/>
          <w:lang w:val="kk-KZ" w:eastAsia="ru-RU"/>
        </w:rPr>
        <w:t>4</w:t>
      </w:r>
      <w:r w:rsidR="003955CD" w:rsidRPr="002A4C7E">
        <w:rPr>
          <w:rFonts w:ascii="Times New Roman" w:eastAsia="Times New Roman" w:hAnsi="Times New Roman" w:cs="Times New Roman"/>
          <w:sz w:val="28"/>
          <w:szCs w:val="28"/>
          <w:lang w:val="kk-KZ" w:eastAsia="ru-RU"/>
        </w:rPr>
        <w:t xml:space="preserve"> + 2H</w:t>
      </w:r>
      <w:r w:rsidR="003955CD" w:rsidRPr="002A4C7E">
        <w:rPr>
          <w:rFonts w:ascii="Times New Roman" w:eastAsia="Times New Roman" w:hAnsi="Times New Roman" w:cs="Times New Roman"/>
          <w:sz w:val="28"/>
          <w:szCs w:val="28"/>
          <w:vertAlign w:val="subscript"/>
          <w:lang w:val="kk-KZ" w:eastAsia="ru-RU"/>
        </w:rPr>
        <w:t>2</w:t>
      </w:r>
      <w:r w:rsidR="003955CD" w:rsidRPr="002A4C7E">
        <w:rPr>
          <w:rFonts w:ascii="Times New Roman" w:eastAsia="Times New Roman" w:hAnsi="Times New Roman" w:cs="Times New Roman"/>
          <w:sz w:val="28"/>
          <w:szCs w:val="28"/>
          <w:lang w:val="kk-KZ" w:eastAsia="ru-RU"/>
        </w:rPr>
        <w:t>O</w:t>
      </w:r>
      <w:r w:rsidRPr="002A4C7E">
        <w:rPr>
          <w:rFonts w:ascii="Times New Roman" w:eastAsia="Times New Roman" w:hAnsi="Times New Roman" w:cs="Times New Roman"/>
          <w:sz w:val="28"/>
          <w:szCs w:val="28"/>
          <w:lang w:val="kk-KZ" w:eastAsia="ru-RU"/>
        </w:rPr>
        <w:tab/>
        <w:t xml:space="preserve">    </w:t>
      </w:r>
      <w:r w:rsidRPr="002A4C7E">
        <w:rPr>
          <w:rFonts w:ascii="Times New Roman" w:eastAsia="Times New Roman" w:hAnsi="Times New Roman" w:cs="Times New Roman"/>
          <w:sz w:val="28"/>
          <w:szCs w:val="28"/>
          <w:lang w:val="kk-KZ" w:eastAsia="ru-RU"/>
        </w:rPr>
        <w:tab/>
      </w:r>
      <w:r w:rsidRPr="002A4C7E">
        <w:rPr>
          <w:rFonts w:ascii="Times New Roman" w:eastAsia="Times New Roman" w:hAnsi="Times New Roman" w:cs="Times New Roman"/>
          <w:sz w:val="28"/>
          <w:szCs w:val="28"/>
          <w:lang w:val="kk-KZ" w:eastAsia="ru-RU"/>
        </w:rPr>
        <w:tab/>
      </w:r>
      <w:r w:rsidRPr="002A4C7E">
        <w:rPr>
          <w:rFonts w:ascii="Times New Roman" w:eastAsia="Times New Roman" w:hAnsi="Times New Roman" w:cs="Times New Roman"/>
          <w:sz w:val="28"/>
          <w:szCs w:val="28"/>
          <w:lang w:val="kk-KZ" w:eastAsia="ru-RU"/>
        </w:rPr>
        <w:tab/>
      </w:r>
      <w:r w:rsidR="00996701" w:rsidRPr="002A4C7E">
        <w:rPr>
          <w:rFonts w:ascii="Times New Roman" w:eastAsia="Times New Roman" w:hAnsi="Times New Roman" w:cs="Times New Roman"/>
          <w:sz w:val="28"/>
          <w:szCs w:val="28"/>
          <w:lang w:val="kk-KZ" w:eastAsia="ru-RU"/>
        </w:rPr>
        <w:t xml:space="preserve"> </w:t>
      </w:r>
      <w:r w:rsidR="003D7CA3">
        <w:rPr>
          <w:rFonts w:ascii="Times New Roman" w:eastAsia="Times New Roman" w:hAnsi="Times New Roman" w:cs="Times New Roman"/>
          <w:sz w:val="28"/>
          <w:szCs w:val="28"/>
          <w:lang w:val="kk-KZ" w:eastAsia="ru-RU"/>
        </w:rPr>
        <w:t xml:space="preserve"> </w:t>
      </w:r>
      <w:r w:rsidR="00996701" w:rsidRPr="002A4C7E">
        <w:rPr>
          <w:rFonts w:ascii="Times New Roman" w:eastAsia="Times New Roman" w:hAnsi="Times New Roman" w:cs="Times New Roman"/>
          <w:sz w:val="28"/>
          <w:szCs w:val="28"/>
          <w:lang w:val="kk-KZ" w:eastAsia="ru-RU"/>
        </w:rPr>
        <w:t xml:space="preserve">  </w:t>
      </w:r>
      <w:r w:rsidR="003D7CA3">
        <w:rPr>
          <w:rFonts w:ascii="Times New Roman" w:eastAsia="Times New Roman" w:hAnsi="Times New Roman" w:cs="Times New Roman"/>
          <w:sz w:val="28"/>
          <w:szCs w:val="28"/>
          <w:lang w:val="kk-KZ" w:eastAsia="ru-RU"/>
        </w:rPr>
        <w:t xml:space="preserve">        </w:t>
      </w:r>
      <w:r w:rsidR="00F35307">
        <w:rPr>
          <w:rFonts w:ascii="Times New Roman" w:eastAsia="Times New Roman" w:hAnsi="Times New Roman" w:cs="Times New Roman"/>
          <w:sz w:val="28"/>
          <w:szCs w:val="28"/>
          <w:lang w:val="kk-KZ" w:eastAsia="ru-RU"/>
        </w:rPr>
        <w:t xml:space="preserve"> </w:t>
      </w:r>
      <w:r w:rsidR="003D7CA3">
        <w:rPr>
          <w:rFonts w:ascii="Times New Roman" w:eastAsia="Times New Roman" w:hAnsi="Times New Roman" w:cs="Times New Roman"/>
          <w:sz w:val="28"/>
          <w:szCs w:val="28"/>
          <w:lang w:val="kk-KZ" w:eastAsia="ru-RU"/>
        </w:rPr>
        <w:t xml:space="preserve">   </w:t>
      </w:r>
      <w:r w:rsidR="00996701" w:rsidRPr="002A4C7E">
        <w:rPr>
          <w:rFonts w:ascii="Times New Roman" w:eastAsia="Times New Roman" w:hAnsi="Times New Roman" w:cs="Times New Roman"/>
          <w:sz w:val="28"/>
          <w:szCs w:val="28"/>
          <w:lang w:val="kk-KZ" w:eastAsia="ru-RU"/>
        </w:rPr>
        <w:t xml:space="preserve">  </w:t>
      </w:r>
      <w:r w:rsidRPr="002A4C7E">
        <w:rPr>
          <w:rFonts w:ascii="Times New Roman" w:eastAsia="Times New Roman" w:hAnsi="Times New Roman" w:cs="Times New Roman"/>
          <w:sz w:val="28"/>
          <w:szCs w:val="28"/>
          <w:lang w:val="kk-KZ" w:eastAsia="ru-RU"/>
        </w:rPr>
        <w:t>(1.3)</w:t>
      </w:r>
    </w:p>
    <w:p w14:paraId="225F94A1" w14:textId="77777777" w:rsidR="00B71FF8" w:rsidRDefault="00B71FF8" w:rsidP="003955CD">
      <w:pPr>
        <w:widowControl/>
        <w:autoSpaceDE/>
        <w:autoSpaceDN/>
        <w:ind w:firstLine="708"/>
        <w:jc w:val="both"/>
        <w:rPr>
          <w:rFonts w:ascii="Times New Roman" w:eastAsia="Times New Roman" w:hAnsi="Times New Roman" w:cs="Times New Roman"/>
          <w:sz w:val="28"/>
          <w:szCs w:val="28"/>
          <w:lang w:val="kk-KZ" w:eastAsia="ru-RU"/>
        </w:rPr>
      </w:pPr>
    </w:p>
    <w:p w14:paraId="5DB41E5F" w14:textId="77777777" w:rsidR="003955CD" w:rsidRDefault="003955CD" w:rsidP="003955CD">
      <w:pPr>
        <w:widowControl/>
        <w:autoSpaceDE/>
        <w:autoSpaceDN/>
        <w:ind w:firstLine="708"/>
        <w:jc w:val="both"/>
        <w:rPr>
          <w:rFonts w:ascii="Times New Roman" w:eastAsia="Times New Roman" w:hAnsi="Times New Roman" w:cs="Times New Roman"/>
          <w:sz w:val="28"/>
          <w:szCs w:val="28"/>
          <w:lang w:val="kk-KZ" w:eastAsia="ru-RU"/>
        </w:rPr>
      </w:pPr>
      <w:r w:rsidRPr="002A4C7E">
        <w:rPr>
          <w:rFonts w:ascii="Times New Roman" w:eastAsia="Times New Roman" w:hAnsi="Times New Roman" w:cs="Times New Roman"/>
          <w:sz w:val="28"/>
          <w:szCs w:val="28"/>
          <w:lang w:val="kk-KZ" w:eastAsia="ru-RU"/>
        </w:rPr>
        <w:t>Кремнийлі тетрафторидінің бір бөлігі газды фазаға бөлініп шығады, қалған бөлігі  гексфторкремнийлі қышқыл ретінде ерітіндіде қалады.</w:t>
      </w:r>
    </w:p>
    <w:p w14:paraId="47D5BC01" w14:textId="77777777" w:rsidR="00B71FF8" w:rsidRPr="002A4C7E" w:rsidRDefault="00B71FF8" w:rsidP="003955CD">
      <w:pPr>
        <w:widowControl/>
        <w:autoSpaceDE/>
        <w:autoSpaceDN/>
        <w:ind w:firstLine="708"/>
        <w:jc w:val="both"/>
        <w:rPr>
          <w:rFonts w:ascii="Times New Roman" w:eastAsia="Times New Roman" w:hAnsi="Times New Roman" w:cs="Times New Roman"/>
          <w:sz w:val="28"/>
          <w:szCs w:val="28"/>
          <w:lang w:val="kk-KZ" w:eastAsia="ru-RU"/>
        </w:rPr>
      </w:pPr>
    </w:p>
    <w:p w14:paraId="6C478681" w14:textId="2CE4CFBF" w:rsidR="003955CD" w:rsidRPr="002A4C7E" w:rsidRDefault="00C63AE5" w:rsidP="003955CD">
      <w:pPr>
        <w:widowControl/>
        <w:autoSpaceDE/>
        <w:autoSpaceDN/>
        <w:ind w:firstLine="708"/>
        <w:jc w:val="center"/>
        <w:rPr>
          <w:rFonts w:ascii="Times New Roman" w:eastAsia="Times New Roman" w:hAnsi="Times New Roman" w:cs="Times New Roman"/>
          <w:sz w:val="28"/>
          <w:szCs w:val="28"/>
          <w:lang w:val="kk-KZ" w:eastAsia="ru-RU"/>
        </w:rPr>
      </w:pPr>
      <w:r w:rsidRPr="002A4C7E">
        <w:rPr>
          <w:rFonts w:ascii="Times New Roman" w:eastAsia="Times New Roman" w:hAnsi="Times New Roman" w:cs="Times New Roman"/>
          <w:sz w:val="28"/>
          <w:szCs w:val="28"/>
          <w:lang w:val="kk-KZ" w:eastAsia="ru-RU"/>
        </w:rPr>
        <w:t xml:space="preserve">                            </w:t>
      </w:r>
      <w:r w:rsidR="003955CD" w:rsidRPr="002A4C7E">
        <w:rPr>
          <w:rFonts w:ascii="Times New Roman" w:eastAsia="Times New Roman" w:hAnsi="Times New Roman" w:cs="Times New Roman"/>
          <w:sz w:val="28"/>
          <w:szCs w:val="28"/>
          <w:lang w:val="kk-KZ" w:eastAsia="ru-RU"/>
        </w:rPr>
        <w:t>SiO</w:t>
      </w:r>
      <w:r w:rsidR="003955CD" w:rsidRPr="002A4C7E">
        <w:rPr>
          <w:rFonts w:ascii="Times New Roman" w:eastAsia="Times New Roman" w:hAnsi="Times New Roman" w:cs="Times New Roman"/>
          <w:sz w:val="28"/>
          <w:szCs w:val="28"/>
          <w:vertAlign w:val="subscript"/>
          <w:lang w:val="kk-KZ" w:eastAsia="ru-RU"/>
        </w:rPr>
        <w:t xml:space="preserve">4 </w:t>
      </w:r>
      <w:r w:rsidR="003955CD" w:rsidRPr="002A4C7E">
        <w:rPr>
          <w:rFonts w:ascii="Times New Roman" w:eastAsia="Times New Roman" w:hAnsi="Times New Roman" w:cs="Times New Roman"/>
          <w:sz w:val="28"/>
          <w:szCs w:val="28"/>
          <w:lang w:val="kk-KZ" w:eastAsia="ru-RU"/>
        </w:rPr>
        <w:t>+ 2HF = H</w:t>
      </w:r>
      <w:r w:rsidR="003955CD" w:rsidRPr="002A4C7E">
        <w:rPr>
          <w:rFonts w:ascii="Times New Roman" w:eastAsia="Times New Roman" w:hAnsi="Times New Roman" w:cs="Times New Roman"/>
          <w:sz w:val="28"/>
          <w:szCs w:val="28"/>
          <w:vertAlign w:val="subscript"/>
          <w:lang w:val="kk-KZ" w:eastAsia="ru-RU"/>
        </w:rPr>
        <w:t>2</w:t>
      </w:r>
      <w:r w:rsidR="003955CD" w:rsidRPr="002A4C7E">
        <w:rPr>
          <w:rFonts w:ascii="Times New Roman" w:eastAsia="Times New Roman" w:hAnsi="Times New Roman" w:cs="Times New Roman"/>
          <w:sz w:val="28"/>
          <w:szCs w:val="28"/>
          <w:lang w:val="kk-KZ" w:eastAsia="ru-RU"/>
        </w:rPr>
        <w:t>SiF</w:t>
      </w:r>
      <w:r w:rsidR="003955CD" w:rsidRPr="002A4C7E">
        <w:rPr>
          <w:rFonts w:ascii="Times New Roman" w:eastAsia="Times New Roman" w:hAnsi="Times New Roman" w:cs="Times New Roman"/>
          <w:sz w:val="28"/>
          <w:szCs w:val="28"/>
          <w:vertAlign w:val="subscript"/>
          <w:lang w:val="kk-KZ" w:eastAsia="ru-RU"/>
        </w:rPr>
        <w:t>4</w:t>
      </w:r>
      <w:r w:rsidRPr="002A4C7E">
        <w:rPr>
          <w:rFonts w:ascii="Times New Roman" w:eastAsia="Times New Roman" w:hAnsi="Times New Roman" w:cs="Times New Roman"/>
          <w:sz w:val="28"/>
          <w:szCs w:val="28"/>
          <w:vertAlign w:val="subscript"/>
          <w:lang w:val="kk-KZ" w:eastAsia="ru-RU"/>
        </w:rPr>
        <w:t xml:space="preserve"> </w:t>
      </w:r>
      <w:r w:rsidRPr="002A4C7E">
        <w:rPr>
          <w:rFonts w:ascii="Times New Roman" w:eastAsia="Times New Roman" w:hAnsi="Times New Roman" w:cs="Times New Roman"/>
          <w:sz w:val="28"/>
          <w:szCs w:val="28"/>
          <w:vertAlign w:val="subscript"/>
          <w:lang w:val="kk-KZ" w:eastAsia="ru-RU"/>
        </w:rPr>
        <w:tab/>
      </w:r>
      <w:r w:rsidRPr="002A4C7E">
        <w:rPr>
          <w:rFonts w:ascii="Times New Roman" w:eastAsia="Times New Roman" w:hAnsi="Times New Roman" w:cs="Times New Roman"/>
          <w:sz w:val="28"/>
          <w:szCs w:val="28"/>
          <w:vertAlign w:val="subscript"/>
          <w:lang w:val="kk-KZ" w:eastAsia="ru-RU"/>
        </w:rPr>
        <w:tab/>
      </w:r>
      <w:r w:rsidRPr="002A4C7E">
        <w:rPr>
          <w:rFonts w:ascii="Times New Roman" w:eastAsia="Times New Roman" w:hAnsi="Times New Roman" w:cs="Times New Roman"/>
          <w:sz w:val="28"/>
          <w:szCs w:val="28"/>
          <w:vertAlign w:val="subscript"/>
          <w:lang w:val="kk-KZ" w:eastAsia="ru-RU"/>
        </w:rPr>
        <w:tab/>
      </w:r>
      <w:r w:rsidRPr="002A4C7E">
        <w:rPr>
          <w:rFonts w:ascii="Times New Roman" w:eastAsia="Times New Roman" w:hAnsi="Times New Roman" w:cs="Times New Roman"/>
          <w:sz w:val="28"/>
          <w:szCs w:val="28"/>
          <w:vertAlign w:val="subscript"/>
          <w:lang w:val="kk-KZ" w:eastAsia="ru-RU"/>
        </w:rPr>
        <w:tab/>
      </w:r>
      <w:r w:rsidR="00996701" w:rsidRPr="002A4C7E">
        <w:rPr>
          <w:rFonts w:ascii="Times New Roman" w:eastAsia="Times New Roman" w:hAnsi="Times New Roman" w:cs="Times New Roman"/>
          <w:sz w:val="28"/>
          <w:szCs w:val="28"/>
          <w:vertAlign w:val="subscript"/>
          <w:lang w:val="kk-KZ" w:eastAsia="ru-RU"/>
        </w:rPr>
        <w:t xml:space="preserve">  </w:t>
      </w:r>
      <w:r w:rsidR="00F35307">
        <w:rPr>
          <w:rFonts w:ascii="Times New Roman" w:eastAsia="Times New Roman" w:hAnsi="Times New Roman" w:cs="Times New Roman"/>
          <w:sz w:val="28"/>
          <w:szCs w:val="28"/>
          <w:vertAlign w:val="subscript"/>
          <w:lang w:val="kk-KZ" w:eastAsia="ru-RU"/>
        </w:rPr>
        <w:t xml:space="preserve">                     </w:t>
      </w:r>
      <w:r w:rsidR="00996701" w:rsidRPr="002A4C7E">
        <w:rPr>
          <w:rFonts w:ascii="Times New Roman" w:eastAsia="Times New Roman" w:hAnsi="Times New Roman" w:cs="Times New Roman"/>
          <w:sz w:val="28"/>
          <w:szCs w:val="28"/>
          <w:vertAlign w:val="subscript"/>
          <w:lang w:val="kk-KZ" w:eastAsia="ru-RU"/>
        </w:rPr>
        <w:t xml:space="preserve">  </w:t>
      </w:r>
      <w:r w:rsidRPr="002A4C7E">
        <w:rPr>
          <w:rFonts w:ascii="Times New Roman" w:eastAsia="Times New Roman" w:hAnsi="Times New Roman" w:cs="Times New Roman"/>
          <w:sz w:val="28"/>
          <w:szCs w:val="28"/>
          <w:lang w:val="kk-KZ" w:eastAsia="ru-RU"/>
        </w:rPr>
        <w:t>(1.4)</w:t>
      </w:r>
    </w:p>
    <w:p w14:paraId="6D9A5232" w14:textId="77777777" w:rsidR="00B71FF8" w:rsidRDefault="00B71FF8" w:rsidP="003955CD">
      <w:pPr>
        <w:widowControl/>
        <w:autoSpaceDE/>
        <w:autoSpaceDN/>
        <w:ind w:firstLine="708"/>
        <w:jc w:val="both"/>
        <w:rPr>
          <w:rFonts w:ascii="Times New Roman" w:eastAsia="Times New Roman" w:hAnsi="Times New Roman" w:cs="Times New Roman"/>
          <w:sz w:val="28"/>
          <w:szCs w:val="28"/>
          <w:lang w:val="kk-KZ" w:eastAsia="ru-RU"/>
        </w:rPr>
      </w:pPr>
    </w:p>
    <w:p w14:paraId="0EFFFFB2" w14:textId="71F9E96C" w:rsidR="003955CD" w:rsidRPr="002A4C7E" w:rsidRDefault="003955CD" w:rsidP="00B71FF8">
      <w:pPr>
        <w:widowControl/>
        <w:tabs>
          <w:tab w:val="left" w:pos="1134"/>
        </w:tabs>
        <w:autoSpaceDE/>
        <w:autoSpaceDN/>
        <w:ind w:firstLine="709"/>
        <w:jc w:val="both"/>
        <w:rPr>
          <w:rFonts w:ascii="Times New Roman" w:eastAsia="Times New Roman" w:hAnsi="Times New Roman" w:cs="Times New Roman"/>
          <w:sz w:val="28"/>
          <w:szCs w:val="28"/>
          <w:lang w:val="kk-KZ" w:eastAsia="ru-RU"/>
        </w:rPr>
      </w:pPr>
      <w:r w:rsidRPr="002A4C7E">
        <w:rPr>
          <w:rFonts w:ascii="Times New Roman" w:eastAsia="Times New Roman" w:hAnsi="Times New Roman" w:cs="Times New Roman"/>
          <w:sz w:val="28"/>
          <w:szCs w:val="28"/>
          <w:lang w:val="kk-KZ" w:eastAsia="ru-RU"/>
        </w:rPr>
        <w:t>Қоспалардың ыдырауы күкірт қышқылының H</w:t>
      </w:r>
      <w:r w:rsidRPr="002A4C7E">
        <w:rPr>
          <w:rFonts w:ascii="Times New Roman" w:eastAsia="Times New Roman" w:hAnsi="Times New Roman" w:cs="Times New Roman"/>
          <w:sz w:val="28"/>
          <w:szCs w:val="28"/>
          <w:vertAlign w:val="subscript"/>
          <w:lang w:val="kk-KZ" w:eastAsia="ru-RU"/>
        </w:rPr>
        <w:t>2</w:t>
      </w:r>
      <w:r w:rsidRPr="002A4C7E">
        <w:rPr>
          <w:rFonts w:ascii="Times New Roman" w:eastAsia="Times New Roman" w:hAnsi="Times New Roman" w:cs="Times New Roman"/>
          <w:sz w:val="28"/>
          <w:szCs w:val="28"/>
          <w:lang w:val="kk-KZ" w:eastAsia="ru-RU"/>
        </w:rPr>
        <w:t>SO</w:t>
      </w:r>
      <w:r w:rsidRPr="002A4C7E">
        <w:rPr>
          <w:rFonts w:ascii="Times New Roman" w:eastAsia="Times New Roman" w:hAnsi="Times New Roman" w:cs="Times New Roman"/>
          <w:sz w:val="28"/>
          <w:szCs w:val="28"/>
          <w:vertAlign w:val="subscript"/>
          <w:lang w:val="kk-KZ" w:eastAsia="ru-RU"/>
        </w:rPr>
        <w:t xml:space="preserve">4 </w:t>
      </w:r>
      <w:r w:rsidRPr="002A4C7E">
        <w:rPr>
          <w:rFonts w:ascii="Times New Roman" w:eastAsia="Times New Roman" w:hAnsi="Times New Roman" w:cs="Times New Roman"/>
          <w:sz w:val="28"/>
          <w:szCs w:val="28"/>
          <w:lang w:val="kk-KZ" w:eastAsia="ru-RU"/>
        </w:rPr>
        <w:t>шығынының жоғарлауына алып келеді де Р</w:t>
      </w:r>
      <w:r w:rsidRPr="002A4C7E">
        <w:rPr>
          <w:rFonts w:ascii="Times New Roman" w:eastAsia="Times New Roman" w:hAnsi="Times New Roman" w:cs="Times New Roman"/>
          <w:sz w:val="28"/>
          <w:szCs w:val="28"/>
          <w:vertAlign w:val="subscript"/>
          <w:lang w:val="kk-KZ" w:eastAsia="ru-RU"/>
        </w:rPr>
        <w:t>2</w:t>
      </w:r>
      <w:r w:rsidRPr="002A4C7E">
        <w:rPr>
          <w:rFonts w:ascii="Times New Roman" w:eastAsia="Times New Roman" w:hAnsi="Times New Roman" w:cs="Times New Roman"/>
          <w:sz w:val="28"/>
          <w:szCs w:val="28"/>
          <w:lang w:val="kk-KZ" w:eastAsia="ru-RU"/>
        </w:rPr>
        <w:t>О</w:t>
      </w:r>
      <w:r w:rsidRPr="002A4C7E">
        <w:rPr>
          <w:rFonts w:ascii="Times New Roman" w:eastAsia="Times New Roman" w:hAnsi="Times New Roman" w:cs="Times New Roman"/>
          <w:sz w:val="28"/>
          <w:szCs w:val="28"/>
          <w:vertAlign w:val="subscript"/>
          <w:lang w:val="kk-KZ" w:eastAsia="ru-RU"/>
        </w:rPr>
        <w:t>5</w:t>
      </w:r>
      <w:r w:rsidRPr="002A4C7E">
        <w:rPr>
          <w:rFonts w:ascii="Times New Roman" w:eastAsia="Times New Roman" w:hAnsi="Times New Roman" w:cs="Times New Roman"/>
          <w:sz w:val="28"/>
          <w:szCs w:val="28"/>
          <w:lang w:val="kk-KZ" w:eastAsia="ru-RU"/>
        </w:rPr>
        <w:t>-ң мақсатты өнімге өтуін төмендетеді.</w:t>
      </w:r>
    </w:p>
    <w:p w14:paraId="0E011AD2" w14:textId="43C3CA56" w:rsidR="003955CD" w:rsidRPr="00F94BBC" w:rsidRDefault="003955CD" w:rsidP="00B71FF8">
      <w:pPr>
        <w:widowControl/>
        <w:tabs>
          <w:tab w:val="left" w:pos="1134"/>
        </w:tabs>
        <w:autoSpaceDE/>
        <w:autoSpaceDN/>
        <w:ind w:firstLine="709"/>
        <w:jc w:val="both"/>
        <w:rPr>
          <w:rFonts w:ascii="Times New Roman" w:eastAsia="Times New Roman" w:hAnsi="Times New Roman" w:cs="Times New Roman"/>
          <w:sz w:val="28"/>
          <w:szCs w:val="28"/>
          <w:lang w:val="kk-KZ" w:eastAsia="ru-RU"/>
        </w:rPr>
      </w:pPr>
      <w:r w:rsidRPr="002A4C7E">
        <w:rPr>
          <w:rFonts w:ascii="Times New Roman" w:eastAsia="Times New Roman" w:hAnsi="Times New Roman" w:cs="Times New Roman"/>
          <w:sz w:val="28"/>
          <w:szCs w:val="28"/>
          <w:lang w:val="kk-KZ" w:eastAsia="ru-RU"/>
        </w:rPr>
        <w:t>Қазіргі уақытта дигидратты тәсілмен құрамында 20-25% Р</w:t>
      </w:r>
      <w:r w:rsidRPr="002A4C7E">
        <w:rPr>
          <w:rFonts w:ascii="Times New Roman" w:eastAsia="Times New Roman" w:hAnsi="Times New Roman" w:cs="Times New Roman"/>
          <w:sz w:val="28"/>
          <w:szCs w:val="28"/>
          <w:vertAlign w:val="subscript"/>
          <w:lang w:val="kk-KZ" w:eastAsia="ru-RU"/>
        </w:rPr>
        <w:t>2</w:t>
      </w:r>
      <w:r w:rsidRPr="002A4C7E">
        <w:rPr>
          <w:rFonts w:ascii="Times New Roman" w:eastAsia="Times New Roman" w:hAnsi="Times New Roman" w:cs="Times New Roman"/>
          <w:sz w:val="28"/>
          <w:szCs w:val="28"/>
          <w:lang w:val="kk-KZ" w:eastAsia="ru-RU"/>
        </w:rPr>
        <w:t>О</w:t>
      </w:r>
      <w:r w:rsidRPr="002A4C7E">
        <w:rPr>
          <w:rFonts w:ascii="Times New Roman" w:eastAsia="Times New Roman" w:hAnsi="Times New Roman" w:cs="Times New Roman"/>
          <w:sz w:val="28"/>
          <w:szCs w:val="28"/>
          <w:vertAlign w:val="subscript"/>
          <w:lang w:val="kk-KZ" w:eastAsia="ru-RU"/>
        </w:rPr>
        <w:t>5</w:t>
      </w:r>
      <w:r w:rsidRPr="002A4C7E">
        <w:rPr>
          <w:rFonts w:ascii="Times New Roman" w:eastAsia="Times New Roman" w:hAnsi="Times New Roman" w:cs="Times New Roman"/>
          <w:sz w:val="28"/>
          <w:szCs w:val="28"/>
          <w:lang w:val="kk-KZ" w:eastAsia="ru-RU"/>
        </w:rPr>
        <w:t xml:space="preserve"> (әдетте төмен сұрыпты шикізаттан - нашар фосфориттерден) немесе 30-32% Р</w:t>
      </w:r>
      <w:r w:rsidRPr="002A4C7E">
        <w:rPr>
          <w:rFonts w:ascii="Times New Roman" w:eastAsia="Times New Roman" w:hAnsi="Times New Roman" w:cs="Times New Roman"/>
          <w:sz w:val="28"/>
          <w:szCs w:val="28"/>
          <w:vertAlign w:val="subscript"/>
          <w:lang w:val="kk-KZ" w:eastAsia="ru-RU"/>
        </w:rPr>
        <w:t>2</w:t>
      </w:r>
      <w:r w:rsidRPr="002A4C7E">
        <w:rPr>
          <w:rFonts w:ascii="Times New Roman" w:eastAsia="Times New Roman" w:hAnsi="Times New Roman" w:cs="Times New Roman"/>
          <w:sz w:val="28"/>
          <w:szCs w:val="28"/>
          <w:lang w:val="kk-KZ" w:eastAsia="ru-RU"/>
        </w:rPr>
        <w:t>О</w:t>
      </w:r>
      <w:r w:rsidRPr="002A4C7E">
        <w:rPr>
          <w:rFonts w:ascii="Times New Roman" w:eastAsia="Times New Roman" w:hAnsi="Times New Roman" w:cs="Times New Roman"/>
          <w:sz w:val="28"/>
          <w:szCs w:val="28"/>
          <w:vertAlign w:val="subscript"/>
          <w:lang w:val="kk-KZ" w:eastAsia="ru-RU"/>
        </w:rPr>
        <w:t>5</w:t>
      </w:r>
      <w:r w:rsidRPr="002A4C7E">
        <w:rPr>
          <w:rFonts w:ascii="Times New Roman" w:eastAsia="Times New Roman" w:hAnsi="Times New Roman" w:cs="Times New Roman"/>
          <w:sz w:val="28"/>
          <w:szCs w:val="28"/>
          <w:lang w:val="kk-KZ" w:eastAsia="ru-RU"/>
        </w:rPr>
        <w:t xml:space="preserve"> </w:t>
      </w:r>
      <w:r w:rsidRPr="00F94BBC">
        <w:rPr>
          <w:rFonts w:ascii="Times New Roman" w:eastAsia="Times New Roman" w:hAnsi="Times New Roman" w:cs="Times New Roman"/>
          <w:sz w:val="28"/>
          <w:szCs w:val="28"/>
          <w:lang w:val="kk-KZ" w:eastAsia="ru-RU"/>
        </w:rPr>
        <w:t>(жоғары сапалы шикізаттан - апатитті концентраттан) бар фосфор қышқылы Н</w:t>
      </w:r>
      <w:r w:rsidRPr="00F94BBC">
        <w:rPr>
          <w:rFonts w:ascii="Times New Roman" w:eastAsia="Times New Roman" w:hAnsi="Times New Roman" w:cs="Times New Roman"/>
          <w:sz w:val="28"/>
          <w:szCs w:val="28"/>
          <w:vertAlign w:val="subscript"/>
          <w:lang w:val="kk-KZ" w:eastAsia="ru-RU"/>
        </w:rPr>
        <w:t>3</w:t>
      </w:r>
      <w:r w:rsidRPr="00F94BBC">
        <w:rPr>
          <w:rFonts w:ascii="Times New Roman" w:eastAsia="Times New Roman" w:hAnsi="Times New Roman" w:cs="Times New Roman"/>
          <w:sz w:val="28"/>
          <w:szCs w:val="28"/>
          <w:lang w:val="kk-KZ" w:eastAsia="ru-RU"/>
        </w:rPr>
        <w:t>РО</w:t>
      </w:r>
      <w:r w:rsidRPr="00F94BBC">
        <w:rPr>
          <w:rFonts w:ascii="Times New Roman" w:eastAsia="Times New Roman" w:hAnsi="Times New Roman" w:cs="Times New Roman"/>
          <w:sz w:val="28"/>
          <w:szCs w:val="28"/>
          <w:vertAlign w:val="subscript"/>
          <w:lang w:val="kk-KZ" w:eastAsia="ru-RU"/>
        </w:rPr>
        <w:t>4</w:t>
      </w:r>
      <w:r w:rsidRPr="00F94BBC">
        <w:rPr>
          <w:rFonts w:ascii="Times New Roman" w:eastAsia="Times New Roman" w:hAnsi="Times New Roman" w:cs="Times New Roman"/>
          <w:sz w:val="28"/>
          <w:szCs w:val="28"/>
          <w:lang w:val="kk-KZ" w:eastAsia="ru-RU"/>
        </w:rPr>
        <w:t xml:space="preserve"> өндіріледі [</w:t>
      </w:r>
      <w:r w:rsidR="00906F93" w:rsidRPr="00F94BBC">
        <w:rPr>
          <w:rFonts w:ascii="Times New Roman" w:eastAsia="Times New Roman" w:hAnsi="Times New Roman" w:cs="Times New Roman"/>
          <w:sz w:val="28"/>
          <w:szCs w:val="28"/>
          <w:lang w:val="kk-KZ" w:eastAsia="ru-RU"/>
        </w:rPr>
        <w:t>3</w:t>
      </w:r>
      <w:r w:rsidR="000D1CF2" w:rsidRPr="00F94BBC">
        <w:rPr>
          <w:rFonts w:ascii="Times New Roman" w:eastAsia="Times New Roman" w:hAnsi="Times New Roman" w:cs="Times New Roman"/>
          <w:sz w:val="28"/>
          <w:szCs w:val="28"/>
          <w:lang w:val="kk-KZ" w:eastAsia="ru-RU"/>
        </w:rPr>
        <w:t>5,</w:t>
      </w:r>
      <w:r w:rsidR="00F94BBC">
        <w:rPr>
          <w:rFonts w:ascii="Times New Roman" w:eastAsia="Times New Roman" w:hAnsi="Times New Roman" w:cs="Times New Roman"/>
          <w:sz w:val="28"/>
          <w:szCs w:val="28"/>
          <w:lang w:val="kk-KZ" w:eastAsia="ru-RU"/>
        </w:rPr>
        <w:t xml:space="preserve"> </w:t>
      </w:r>
      <w:r w:rsidR="000D1CF2" w:rsidRPr="00F94BBC">
        <w:rPr>
          <w:rFonts w:ascii="Times New Roman" w:eastAsia="Times New Roman" w:hAnsi="Times New Roman" w:cs="Times New Roman"/>
          <w:sz w:val="28"/>
          <w:szCs w:val="28"/>
          <w:lang w:val="kk-KZ" w:eastAsia="ru-RU"/>
        </w:rPr>
        <w:t>36</w:t>
      </w:r>
      <w:r w:rsidRPr="00F94BBC">
        <w:rPr>
          <w:rFonts w:ascii="Times New Roman" w:eastAsia="Times New Roman" w:hAnsi="Times New Roman" w:cs="Times New Roman"/>
          <w:sz w:val="28"/>
          <w:szCs w:val="28"/>
          <w:lang w:val="kk-KZ" w:eastAsia="ru-RU"/>
        </w:rPr>
        <w:t>].</w:t>
      </w:r>
    </w:p>
    <w:p w14:paraId="4D5CBECD" w14:textId="6F37A728" w:rsidR="003955CD" w:rsidRPr="00F94BBC" w:rsidRDefault="003955CD" w:rsidP="00B71FF8">
      <w:pPr>
        <w:widowControl/>
        <w:tabs>
          <w:tab w:val="left" w:pos="1134"/>
        </w:tabs>
        <w:autoSpaceDE/>
        <w:autoSpaceDN/>
        <w:ind w:firstLine="709"/>
        <w:jc w:val="both"/>
        <w:rPr>
          <w:rFonts w:ascii="Times New Roman" w:eastAsia="Times New Roman" w:hAnsi="Times New Roman" w:cs="Times New Roman"/>
          <w:sz w:val="28"/>
          <w:szCs w:val="28"/>
          <w:lang w:val="kk-KZ" w:eastAsia="ru-RU"/>
        </w:rPr>
      </w:pPr>
      <w:r w:rsidRPr="00F94BBC">
        <w:rPr>
          <w:rFonts w:ascii="Times New Roman" w:eastAsia="Times New Roman" w:hAnsi="Times New Roman" w:cs="Times New Roman"/>
          <w:sz w:val="28"/>
          <w:szCs w:val="28"/>
          <w:lang w:val="kk-KZ" w:eastAsia="ru-RU"/>
        </w:rPr>
        <w:t>Апатиттен 85-95</w:t>
      </w:r>
      <w:r w:rsidRPr="00F94BBC">
        <w:rPr>
          <w:rFonts w:ascii="Times New Roman" w:eastAsia="Times New Roman" w:hAnsi="Times New Roman" w:cs="Times New Roman"/>
          <w:sz w:val="28"/>
          <w:szCs w:val="28"/>
          <w:vertAlign w:val="superscript"/>
          <w:lang w:val="kk-KZ" w:eastAsia="ru-RU"/>
        </w:rPr>
        <w:t>0</w:t>
      </w:r>
      <w:r w:rsidRPr="00F94BBC">
        <w:rPr>
          <w:rFonts w:ascii="Times New Roman" w:eastAsia="Times New Roman" w:hAnsi="Times New Roman" w:cs="Times New Roman"/>
          <w:sz w:val="28"/>
          <w:szCs w:val="28"/>
          <w:lang w:val="kk-KZ" w:eastAsia="ru-RU"/>
        </w:rPr>
        <w:t>С температурада</w:t>
      </w:r>
      <w:r w:rsidR="00047277">
        <w:rPr>
          <w:rFonts w:ascii="Times New Roman" w:eastAsia="Times New Roman" w:hAnsi="Times New Roman" w:cs="Times New Roman"/>
          <w:sz w:val="28"/>
          <w:szCs w:val="28"/>
          <w:lang w:val="kk-KZ" w:eastAsia="ru-RU"/>
        </w:rPr>
        <w:t xml:space="preserve"> </w:t>
      </w:r>
      <w:r w:rsidR="00047277" w:rsidRPr="00F94BBC">
        <w:rPr>
          <w:rFonts w:ascii="Times New Roman" w:eastAsia="Times New Roman" w:hAnsi="Times New Roman" w:cs="Times New Roman"/>
          <w:sz w:val="28"/>
          <w:szCs w:val="28"/>
          <w:lang w:val="kk-KZ" w:eastAsia="ru-RU"/>
        </w:rPr>
        <w:t>[37]</w:t>
      </w:r>
      <w:r w:rsidRPr="00F94BBC">
        <w:rPr>
          <w:rFonts w:ascii="Times New Roman" w:eastAsia="Times New Roman" w:hAnsi="Times New Roman" w:cs="Times New Roman"/>
          <w:sz w:val="28"/>
          <w:szCs w:val="28"/>
          <w:lang w:val="kk-KZ" w:eastAsia="ru-RU"/>
        </w:rPr>
        <w:t xml:space="preserve"> құрамында алюминий қосылыстары бар экстракциялық фосфор қышқылын алудың әдісін ұсынды. Процесс фосфор қышқылындағы кальций сульфатын </w:t>
      </w:r>
      <w:r w:rsidRPr="002A4C7E">
        <w:rPr>
          <w:rFonts w:ascii="Times New Roman" w:eastAsia="Times New Roman" w:hAnsi="Times New Roman" w:cs="Times New Roman"/>
          <w:sz w:val="28"/>
          <w:szCs w:val="28"/>
          <w:lang w:val="kk-KZ" w:eastAsia="ru-RU"/>
        </w:rPr>
        <w:t>сүзу үшін алдымен салқындату, шламды, бөліп алу, шламды қышқылмен шаю және оны қайта процеске қайтару сатыларынан тұрады.  Ол үшін құрамында 14-40% дейін Р</w:t>
      </w:r>
      <w:r w:rsidRPr="002A4C7E">
        <w:rPr>
          <w:rFonts w:ascii="Times New Roman" w:eastAsia="Times New Roman" w:hAnsi="Times New Roman" w:cs="Times New Roman"/>
          <w:sz w:val="28"/>
          <w:szCs w:val="28"/>
          <w:vertAlign w:val="subscript"/>
          <w:lang w:val="kk-KZ" w:eastAsia="ru-RU"/>
        </w:rPr>
        <w:t>2</w:t>
      </w:r>
      <w:r w:rsidRPr="002A4C7E">
        <w:rPr>
          <w:rFonts w:ascii="Times New Roman" w:eastAsia="Times New Roman" w:hAnsi="Times New Roman" w:cs="Times New Roman"/>
          <w:sz w:val="28"/>
          <w:szCs w:val="28"/>
          <w:lang w:val="kk-KZ" w:eastAsia="ru-RU"/>
        </w:rPr>
        <w:t>О</w:t>
      </w:r>
      <w:r w:rsidRPr="002A4C7E">
        <w:rPr>
          <w:rFonts w:ascii="Times New Roman" w:eastAsia="Times New Roman" w:hAnsi="Times New Roman" w:cs="Times New Roman"/>
          <w:sz w:val="28"/>
          <w:szCs w:val="28"/>
          <w:vertAlign w:val="subscript"/>
          <w:lang w:val="kk-KZ" w:eastAsia="ru-RU"/>
        </w:rPr>
        <w:t>5</w:t>
      </w:r>
      <w:r w:rsidRPr="002A4C7E">
        <w:rPr>
          <w:rFonts w:ascii="Times New Roman" w:eastAsia="Times New Roman" w:hAnsi="Times New Roman" w:cs="Times New Roman"/>
          <w:sz w:val="28"/>
          <w:szCs w:val="28"/>
          <w:lang w:val="kk-KZ" w:eastAsia="ru-RU"/>
        </w:rPr>
        <w:t xml:space="preserve"> бар Хибин апатитін 0,1мм дейін електен өткізіп, содан соң ыдырату сатысына жібереді. Нәтижесінде апатит құрамындағы алюминий </w:t>
      </w:r>
      <w:r w:rsidRPr="00F94BBC">
        <w:rPr>
          <w:rFonts w:ascii="Times New Roman" w:eastAsia="Times New Roman" w:hAnsi="Times New Roman" w:cs="Times New Roman"/>
          <w:sz w:val="28"/>
          <w:szCs w:val="28"/>
          <w:lang w:val="kk-KZ" w:eastAsia="ru-RU"/>
        </w:rPr>
        <w:t>қоспалары қышқыл құрамына өтеді. Кальций сульфатының сүз</w:t>
      </w:r>
      <w:r w:rsidR="00A10728">
        <w:rPr>
          <w:rFonts w:ascii="Times New Roman" w:eastAsia="Times New Roman" w:hAnsi="Times New Roman" w:cs="Times New Roman"/>
          <w:sz w:val="28"/>
          <w:szCs w:val="28"/>
          <w:lang w:val="kk-KZ" w:eastAsia="ru-RU"/>
        </w:rPr>
        <w:t>у</w:t>
      </w:r>
      <w:r w:rsidRPr="00F94BBC">
        <w:rPr>
          <w:rFonts w:ascii="Times New Roman" w:eastAsia="Times New Roman" w:hAnsi="Times New Roman" w:cs="Times New Roman"/>
          <w:sz w:val="28"/>
          <w:szCs w:val="28"/>
          <w:lang w:val="kk-KZ" w:eastAsia="ru-RU"/>
        </w:rPr>
        <w:t xml:space="preserve"> процесі жақсы жүру үшін оны кристалдайды. Кристалдау процесі 2,5-3,5 сағат жүреді [</w:t>
      </w:r>
      <w:r w:rsidR="000D1CF2" w:rsidRPr="00F94BBC">
        <w:rPr>
          <w:rFonts w:ascii="Times New Roman" w:eastAsia="Times New Roman" w:hAnsi="Times New Roman" w:cs="Times New Roman"/>
          <w:sz w:val="28"/>
          <w:szCs w:val="28"/>
          <w:lang w:val="kk-KZ" w:eastAsia="ru-RU"/>
        </w:rPr>
        <w:t>38</w:t>
      </w:r>
      <w:r w:rsidRPr="00F94BBC">
        <w:rPr>
          <w:rFonts w:ascii="Times New Roman" w:eastAsia="Times New Roman" w:hAnsi="Times New Roman" w:cs="Times New Roman"/>
          <w:sz w:val="28"/>
          <w:szCs w:val="28"/>
          <w:lang w:val="kk-KZ" w:eastAsia="ru-RU"/>
        </w:rPr>
        <w:t xml:space="preserve">].   </w:t>
      </w:r>
    </w:p>
    <w:p w14:paraId="1B0C4D49" w14:textId="39D23A16" w:rsidR="003955CD" w:rsidRPr="002A4C7E" w:rsidRDefault="003955CD" w:rsidP="00B71FF8">
      <w:pPr>
        <w:widowControl/>
        <w:tabs>
          <w:tab w:val="left" w:pos="1134"/>
        </w:tabs>
        <w:autoSpaceDE/>
        <w:autoSpaceDN/>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Төмен сапалы фосфорит шикізатынан жемдік фосфаттар алу үшін термиялық фосф</w:t>
      </w:r>
      <w:r w:rsidR="00A10728">
        <w:rPr>
          <w:rFonts w:ascii="Times New Roman" w:hAnsi="Times New Roman" w:cs="Times New Roman"/>
          <w:sz w:val="28"/>
          <w:szCs w:val="28"/>
          <w:lang w:val="kk-KZ"/>
        </w:rPr>
        <w:t>о</w:t>
      </w:r>
      <w:r w:rsidRPr="002A4C7E">
        <w:rPr>
          <w:rFonts w:ascii="Times New Roman" w:hAnsi="Times New Roman" w:cs="Times New Roman"/>
          <w:sz w:val="28"/>
          <w:szCs w:val="28"/>
          <w:lang w:val="kk-KZ"/>
        </w:rPr>
        <w:t xml:space="preserve">р қышқылы пайдаланылады. Экономикалық тұрғыдан термиялық </w:t>
      </w:r>
      <w:r w:rsidR="00A10728">
        <w:rPr>
          <w:rFonts w:ascii="Times New Roman" w:hAnsi="Times New Roman" w:cs="Times New Roman"/>
          <w:sz w:val="28"/>
          <w:szCs w:val="28"/>
          <w:lang w:val="kk-KZ"/>
        </w:rPr>
        <w:t>фосфор</w:t>
      </w:r>
      <w:r w:rsidRPr="002A4C7E">
        <w:rPr>
          <w:rFonts w:ascii="Times New Roman" w:hAnsi="Times New Roman" w:cs="Times New Roman"/>
          <w:sz w:val="28"/>
          <w:szCs w:val="28"/>
          <w:lang w:val="kk-KZ"/>
        </w:rPr>
        <w:t xml:space="preserve"> қышқылы тиімсіз. Сондықтан оның орнына экстракциялық фосф</w:t>
      </w:r>
      <w:r w:rsidR="00A10728">
        <w:rPr>
          <w:rFonts w:ascii="Times New Roman" w:hAnsi="Times New Roman" w:cs="Times New Roman"/>
          <w:sz w:val="28"/>
          <w:szCs w:val="28"/>
          <w:lang w:val="kk-KZ"/>
        </w:rPr>
        <w:t>о</w:t>
      </w:r>
      <w:r w:rsidRPr="002A4C7E">
        <w:rPr>
          <w:rFonts w:ascii="Times New Roman" w:hAnsi="Times New Roman" w:cs="Times New Roman"/>
          <w:sz w:val="28"/>
          <w:szCs w:val="28"/>
          <w:lang w:val="kk-KZ"/>
        </w:rPr>
        <w:t xml:space="preserve">р қышқылын пайдаланады. Бірақ экстракциялық фосфор қышқылын пайдаланбас бұрын құрамындағы қоспалардан тазарту қажет.  </w:t>
      </w:r>
    </w:p>
    <w:p w14:paraId="41FD99A0" w14:textId="0F81BF88" w:rsidR="003955CD" w:rsidRPr="002A4C7E" w:rsidRDefault="003955CD" w:rsidP="00B71FF8">
      <w:pPr>
        <w:tabs>
          <w:tab w:val="left" w:pos="1134"/>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Қаратау бассейнінің фосфориттерінен алынған экстракциялық фо</w:t>
      </w:r>
      <w:r w:rsidR="00957509" w:rsidRPr="002A4C7E">
        <w:rPr>
          <w:rFonts w:ascii="Times New Roman" w:hAnsi="Times New Roman" w:cs="Times New Roman"/>
          <w:sz w:val="28"/>
          <w:szCs w:val="28"/>
          <w:lang w:val="kk-KZ"/>
        </w:rPr>
        <w:t>с</w:t>
      </w:r>
      <w:r w:rsidRPr="002A4C7E">
        <w:rPr>
          <w:rFonts w:ascii="Times New Roman" w:hAnsi="Times New Roman" w:cs="Times New Roman"/>
          <w:sz w:val="28"/>
          <w:szCs w:val="28"/>
          <w:lang w:val="kk-KZ"/>
        </w:rPr>
        <w:t>ф</w:t>
      </w:r>
      <w:r w:rsidR="00957509" w:rsidRPr="002A4C7E">
        <w:rPr>
          <w:rFonts w:ascii="Times New Roman" w:hAnsi="Times New Roman" w:cs="Times New Roman"/>
          <w:sz w:val="28"/>
          <w:szCs w:val="28"/>
          <w:lang w:val="kk-KZ"/>
        </w:rPr>
        <w:t>о</w:t>
      </w:r>
      <w:r w:rsidRPr="002A4C7E">
        <w:rPr>
          <w:rFonts w:ascii="Times New Roman" w:hAnsi="Times New Roman" w:cs="Times New Roman"/>
          <w:sz w:val="28"/>
          <w:szCs w:val="28"/>
          <w:lang w:val="kk-KZ"/>
        </w:rPr>
        <w:t xml:space="preserve">р қышқылының құрамында магний </w:t>
      </w:r>
      <w:r w:rsidR="00A10728">
        <w:rPr>
          <w:rFonts w:ascii="Times New Roman" w:hAnsi="Times New Roman" w:cs="Times New Roman"/>
          <w:sz w:val="28"/>
          <w:szCs w:val="28"/>
          <w:lang w:val="kk-KZ"/>
        </w:rPr>
        <w:t>қосылысы</w:t>
      </w:r>
      <w:r w:rsidRPr="002A4C7E">
        <w:rPr>
          <w:rFonts w:ascii="Times New Roman" w:hAnsi="Times New Roman" w:cs="Times New Roman"/>
          <w:sz w:val="28"/>
          <w:szCs w:val="28"/>
          <w:lang w:val="kk-KZ"/>
        </w:rPr>
        <w:t xml:space="preserve"> болады. Оны буландыру арқылы тұнбаға түсіріп бөліп алады. Магнийден тазаланған қышқыл кез-келген типтегі фосфоры бар тыңайтқыштар өндірісі үшін де қолдануға болады. </w:t>
      </w:r>
    </w:p>
    <w:p w14:paraId="38FB5A21" w14:textId="5920B2D9" w:rsidR="003955CD" w:rsidRPr="00F94BBC" w:rsidRDefault="003955CD" w:rsidP="00B71FF8">
      <w:pPr>
        <w:tabs>
          <w:tab w:val="left" w:pos="1134"/>
        </w:tabs>
        <w:ind w:firstLine="709"/>
        <w:jc w:val="both"/>
        <w:rPr>
          <w:rFonts w:ascii="Times New Roman" w:hAnsi="Times New Roman" w:cs="Times New Roman"/>
          <w:sz w:val="28"/>
          <w:szCs w:val="28"/>
          <w:lang w:val="kk-KZ"/>
        </w:rPr>
      </w:pPr>
      <w:r w:rsidRPr="00F94BBC">
        <w:rPr>
          <w:rFonts w:ascii="Times New Roman" w:hAnsi="Times New Roman" w:cs="Times New Roman"/>
          <w:sz w:val="28"/>
          <w:szCs w:val="28"/>
          <w:lang w:val="kk-KZ"/>
        </w:rPr>
        <w:t xml:space="preserve">Экстрациялық </w:t>
      </w:r>
      <w:r w:rsidR="00A10728">
        <w:rPr>
          <w:rFonts w:ascii="Times New Roman" w:hAnsi="Times New Roman" w:cs="Times New Roman"/>
          <w:sz w:val="28"/>
          <w:szCs w:val="28"/>
          <w:lang w:val="kk-KZ"/>
        </w:rPr>
        <w:t>фосфор</w:t>
      </w:r>
      <w:r w:rsidRPr="00F94BBC">
        <w:rPr>
          <w:rFonts w:ascii="Times New Roman" w:hAnsi="Times New Roman" w:cs="Times New Roman"/>
          <w:sz w:val="28"/>
          <w:szCs w:val="28"/>
          <w:lang w:val="kk-KZ"/>
        </w:rPr>
        <w:t xml:space="preserve"> қышқылын қоспалардан тазартудың бірнеше әдісі бар [</w:t>
      </w:r>
      <w:r w:rsidR="000D1CF2" w:rsidRPr="00F94BBC">
        <w:rPr>
          <w:rFonts w:ascii="Times New Roman" w:hAnsi="Times New Roman" w:cs="Times New Roman"/>
          <w:sz w:val="28"/>
          <w:szCs w:val="28"/>
          <w:lang w:val="kk-KZ"/>
        </w:rPr>
        <w:t>39</w:t>
      </w:r>
      <w:r w:rsidRPr="00F94BBC">
        <w:rPr>
          <w:rFonts w:ascii="Times New Roman" w:hAnsi="Times New Roman" w:cs="Times New Roman"/>
          <w:sz w:val="28"/>
          <w:szCs w:val="28"/>
          <w:lang w:val="kk-KZ"/>
        </w:rPr>
        <w:t>]:</w:t>
      </w:r>
      <w:r w:rsidR="00F35307" w:rsidRPr="00F94BBC">
        <w:rPr>
          <w:rFonts w:ascii="Times New Roman" w:hAnsi="Times New Roman" w:cs="Times New Roman"/>
          <w:sz w:val="28"/>
          <w:szCs w:val="28"/>
          <w:lang w:val="kk-KZ"/>
        </w:rPr>
        <w:t xml:space="preserve"> </w:t>
      </w:r>
    </w:p>
    <w:p w14:paraId="1DBD7703" w14:textId="54502E37" w:rsidR="003955CD" w:rsidRPr="00F94BBC" w:rsidRDefault="003955CD" w:rsidP="00B71FF8">
      <w:pPr>
        <w:tabs>
          <w:tab w:val="left" w:pos="1134"/>
        </w:tabs>
        <w:ind w:firstLine="709"/>
        <w:jc w:val="both"/>
        <w:rPr>
          <w:rFonts w:ascii="Times New Roman" w:hAnsi="Times New Roman" w:cs="Times New Roman"/>
          <w:sz w:val="28"/>
          <w:szCs w:val="28"/>
          <w:lang w:val="kk-KZ"/>
        </w:rPr>
      </w:pPr>
      <w:r w:rsidRPr="00F94BBC">
        <w:rPr>
          <w:rFonts w:ascii="Times New Roman" w:hAnsi="Times New Roman" w:cs="Times New Roman"/>
          <w:sz w:val="28"/>
          <w:szCs w:val="28"/>
          <w:lang w:val="kk-KZ"/>
        </w:rPr>
        <w:t>-</w:t>
      </w:r>
      <w:r w:rsidR="00B71FF8" w:rsidRPr="00F94BBC">
        <w:rPr>
          <w:rFonts w:ascii="Times New Roman" w:hAnsi="Times New Roman" w:cs="Times New Roman"/>
          <w:sz w:val="28"/>
          <w:szCs w:val="28"/>
          <w:lang w:val="kk-KZ"/>
        </w:rPr>
        <w:t xml:space="preserve"> </w:t>
      </w:r>
      <w:r w:rsidRPr="00F94BBC">
        <w:rPr>
          <w:rFonts w:ascii="Times New Roman" w:hAnsi="Times New Roman" w:cs="Times New Roman"/>
          <w:sz w:val="28"/>
          <w:szCs w:val="28"/>
          <w:lang w:val="kk-KZ"/>
        </w:rPr>
        <w:t>қышқылды фторсыздандыру үшін  белсенді кремний диоксидін қосып колонна аппаратында ыстық газдармен үрлеу;</w:t>
      </w:r>
    </w:p>
    <w:p w14:paraId="088B6B76" w14:textId="2CA360F3" w:rsidR="003955CD" w:rsidRPr="002A4C7E" w:rsidRDefault="003955CD" w:rsidP="00B71FF8">
      <w:pPr>
        <w:tabs>
          <w:tab w:val="left" w:pos="1134"/>
        </w:tabs>
        <w:ind w:firstLine="709"/>
        <w:jc w:val="both"/>
        <w:rPr>
          <w:rFonts w:ascii="Times New Roman" w:hAnsi="Times New Roman" w:cs="Times New Roman"/>
          <w:sz w:val="28"/>
          <w:szCs w:val="28"/>
          <w:lang w:val="kk-KZ"/>
        </w:rPr>
      </w:pPr>
      <w:r w:rsidRPr="00F94BBC">
        <w:rPr>
          <w:rFonts w:ascii="Times New Roman" w:hAnsi="Times New Roman" w:cs="Times New Roman"/>
          <w:sz w:val="28"/>
          <w:szCs w:val="28"/>
          <w:lang w:val="kk-KZ"/>
        </w:rPr>
        <w:t xml:space="preserve">- қышқылдан фторлы қосылыстарды </w:t>
      </w:r>
      <w:r w:rsidR="00A10728">
        <w:rPr>
          <w:rFonts w:ascii="Times New Roman" w:hAnsi="Times New Roman" w:cs="Times New Roman"/>
          <w:sz w:val="28"/>
          <w:szCs w:val="28"/>
          <w:lang w:val="kk-KZ"/>
        </w:rPr>
        <w:t>кремне</w:t>
      </w:r>
      <w:r w:rsidRPr="00F94BBC">
        <w:rPr>
          <w:rFonts w:ascii="Times New Roman" w:hAnsi="Times New Roman" w:cs="Times New Roman"/>
          <w:sz w:val="28"/>
          <w:szCs w:val="28"/>
          <w:lang w:val="kk-KZ"/>
        </w:rPr>
        <w:t xml:space="preserve">фторидтер түрінде тұнбаға </w:t>
      </w:r>
      <w:r w:rsidRPr="002A4C7E">
        <w:rPr>
          <w:rFonts w:ascii="Times New Roman" w:hAnsi="Times New Roman" w:cs="Times New Roman"/>
          <w:sz w:val="28"/>
          <w:szCs w:val="28"/>
          <w:lang w:val="kk-KZ"/>
        </w:rPr>
        <w:t>түсіру;</w:t>
      </w:r>
    </w:p>
    <w:p w14:paraId="67A63846" w14:textId="07A867A4" w:rsidR="003955CD" w:rsidRPr="002A4C7E" w:rsidRDefault="003955CD" w:rsidP="00B71FF8">
      <w:pPr>
        <w:tabs>
          <w:tab w:val="left" w:pos="1134"/>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органикалық еріткіштерді қолдан</w:t>
      </w:r>
      <w:r w:rsidR="0028438C">
        <w:rPr>
          <w:rFonts w:ascii="Times New Roman" w:hAnsi="Times New Roman" w:cs="Times New Roman"/>
          <w:sz w:val="28"/>
          <w:szCs w:val="28"/>
          <w:lang w:val="kk-KZ"/>
        </w:rPr>
        <w:t>а отырып</w:t>
      </w:r>
      <w:r w:rsidRPr="002A4C7E">
        <w:rPr>
          <w:rFonts w:ascii="Times New Roman" w:hAnsi="Times New Roman" w:cs="Times New Roman"/>
          <w:sz w:val="28"/>
          <w:szCs w:val="28"/>
          <w:lang w:val="kk-KZ"/>
        </w:rPr>
        <w:t xml:space="preserve"> қышқылды тазарту;</w:t>
      </w:r>
    </w:p>
    <w:p w14:paraId="6EC9CE49" w14:textId="205E6FA9" w:rsidR="003955CD" w:rsidRPr="002A4C7E" w:rsidRDefault="003955CD" w:rsidP="00B71FF8">
      <w:pPr>
        <w:tabs>
          <w:tab w:val="left" w:pos="1134"/>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сорбциялық әдіс</w:t>
      </w:r>
      <w:r w:rsidR="0028438C">
        <w:rPr>
          <w:rFonts w:ascii="Times New Roman" w:hAnsi="Times New Roman" w:cs="Times New Roman"/>
          <w:sz w:val="28"/>
          <w:szCs w:val="28"/>
          <w:lang w:val="kk-KZ"/>
        </w:rPr>
        <w:t>ті пайдалана</w:t>
      </w:r>
      <w:r w:rsidRPr="002A4C7E">
        <w:rPr>
          <w:rFonts w:ascii="Times New Roman" w:hAnsi="Times New Roman" w:cs="Times New Roman"/>
          <w:sz w:val="28"/>
          <w:szCs w:val="28"/>
          <w:lang w:val="kk-KZ"/>
        </w:rPr>
        <w:t xml:space="preserve"> </w:t>
      </w:r>
      <w:r w:rsidR="0028438C" w:rsidRPr="002A4C7E">
        <w:rPr>
          <w:rFonts w:ascii="Times New Roman" w:hAnsi="Times New Roman" w:cs="Times New Roman"/>
          <w:sz w:val="28"/>
          <w:szCs w:val="28"/>
          <w:lang w:val="kk-KZ"/>
        </w:rPr>
        <w:t xml:space="preserve">қышқылды </w:t>
      </w:r>
      <w:r w:rsidRPr="002A4C7E">
        <w:rPr>
          <w:rFonts w:ascii="Times New Roman" w:hAnsi="Times New Roman" w:cs="Times New Roman"/>
          <w:sz w:val="28"/>
          <w:szCs w:val="28"/>
          <w:lang w:val="kk-KZ"/>
        </w:rPr>
        <w:t xml:space="preserve">тазарту және т.б. </w:t>
      </w:r>
    </w:p>
    <w:p w14:paraId="68EBE23F" w14:textId="77777777" w:rsidR="0028438C" w:rsidRDefault="003955CD" w:rsidP="00B71FF8">
      <w:pPr>
        <w:tabs>
          <w:tab w:val="left" w:pos="1134"/>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Экстракциялық фосфор қышқылын тазартудың әр түрлі әдістері белгілі</w:t>
      </w:r>
      <w:r w:rsidR="0028438C">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w:t>
      </w:r>
    </w:p>
    <w:p w14:paraId="4EFBC632" w14:textId="6F753AAB" w:rsidR="003955CD" w:rsidRPr="002A4C7E" w:rsidRDefault="003955CD" w:rsidP="00B71FF8">
      <w:pPr>
        <w:tabs>
          <w:tab w:val="left" w:pos="1134"/>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 түрлі органикалық еріткіштерді (спирттер, кетондар, эфирлер және т.б.) Сұйық экстракция әдісін пайдаланып ЭФҚ тазарту процесі органикалық еріткішпен экстракциялау немесе реэкстракциялау арқылы жүреді. Бірқатар процестерге ЭФҚ тазарту тиімділігін арттыру және одан таза өнім алу мақсатында сүзілген қоспаларды шаю кезеңдері енгізіледі. Тазарту процесінің негізгі жабдықтары ретінде әр түрлі конструкциялардағы аппараттар қолданылады: араластырғышты тұндырғыштар, колонналар, центрифугалық сорғыштар. </w:t>
      </w:r>
    </w:p>
    <w:p w14:paraId="46101726" w14:textId="4C6226F9" w:rsidR="003955CD" w:rsidRPr="002A4C7E" w:rsidRDefault="00047277" w:rsidP="00B71FF8">
      <w:pPr>
        <w:tabs>
          <w:tab w:val="left" w:pos="1134"/>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3955CD" w:rsidRPr="002A4C7E">
        <w:rPr>
          <w:rFonts w:ascii="Times New Roman" w:hAnsi="Times New Roman" w:cs="Times New Roman"/>
          <w:sz w:val="28"/>
          <w:szCs w:val="28"/>
          <w:lang w:val="kk-KZ"/>
        </w:rPr>
        <w:t>әйкес пайда болған қоймалжыңды</w:t>
      </w:r>
      <w:r>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w:t>
      </w:r>
      <w:r>
        <w:rPr>
          <w:rFonts w:ascii="Times New Roman" w:hAnsi="Times New Roman" w:cs="Times New Roman"/>
          <w:sz w:val="28"/>
          <w:szCs w:val="28"/>
          <w:lang w:val="kk-KZ"/>
        </w:rPr>
        <w:t>40-43</w:t>
      </w:r>
      <w:r w:rsidRPr="002A4C7E">
        <w:rPr>
          <w:rFonts w:ascii="Times New Roman" w:hAnsi="Times New Roman" w:cs="Times New Roman"/>
          <w:sz w:val="28"/>
          <w:szCs w:val="28"/>
          <w:lang w:val="kk-KZ"/>
        </w:rPr>
        <w:t>]</w:t>
      </w:r>
      <w:r w:rsidR="003955CD" w:rsidRPr="002A4C7E">
        <w:rPr>
          <w:rFonts w:ascii="Times New Roman" w:hAnsi="Times New Roman" w:cs="Times New Roman"/>
          <w:sz w:val="28"/>
          <w:szCs w:val="28"/>
          <w:lang w:val="kk-KZ"/>
        </w:rPr>
        <w:t xml:space="preserve"> шаю 0,7-8 жиіліктегі ерітінділердің рециркуляциялық тәртібінде фосфор қышқылымен судың қоспасымен жүзеге асырылады. Жуу процесі шайылған қоймалжыңдағы P</w:t>
      </w:r>
      <w:r w:rsidR="003955CD" w:rsidRPr="002A4C7E">
        <w:rPr>
          <w:rFonts w:ascii="Times New Roman" w:hAnsi="Times New Roman" w:cs="Times New Roman"/>
          <w:sz w:val="28"/>
          <w:szCs w:val="28"/>
          <w:vertAlign w:val="subscript"/>
          <w:lang w:val="kk-KZ"/>
        </w:rPr>
        <w:t>2</w:t>
      </w:r>
      <w:r w:rsidR="003955CD" w:rsidRPr="002A4C7E">
        <w:rPr>
          <w:rFonts w:ascii="Times New Roman" w:hAnsi="Times New Roman" w:cs="Times New Roman"/>
          <w:sz w:val="28"/>
          <w:szCs w:val="28"/>
          <w:lang w:val="kk-KZ"/>
        </w:rPr>
        <w:t>O</w:t>
      </w:r>
      <w:r w:rsidR="003955CD" w:rsidRPr="002A4C7E">
        <w:rPr>
          <w:rFonts w:ascii="Times New Roman" w:hAnsi="Times New Roman" w:cs="Times New Roman"/>
          <w:sz w:val="28"/>
          <w:szCs w:val="28"/>
          <w:vertAlign w:val="subscript"/>
          <w:lang w:val="kk-KZ"/>
        </w:rPr>
        <w:t>5</w:t>
      </w:r>
      <w:r w:rsidR="003955CD" w:rsidRPr="002A4C7E">
        <w:rPr>
          <w:rFonts w:ascii="Times New Roman" w:hAnsi="Times New Roman" w:cs="Times New Roman"/>
          <w:sz w:val="28"/>
          <w:szCs w:val="28"/>
          <w:lang w:val="kk-KZ"/>
        </w:rPr>
        <w:t xml:space="preserve">-тің массалық үлесі 6-11% жеткенге дейін жүзеге асырылады. Жуу сатысынан шығарылған шайынды қышқыл өнеркәсіптік тұздар өндірісінде, ал қайта экстракция сатысынан алынған өндірістік қышқыл тамақ тұздары өндірісінде қолданылады. </w:t>
      </w:r>
    </w:p>
    <w:p w14:paraId="7254F5ED" w14:textId="2309DCF5" w:rsidR="003955CD" w:rsidRPr="002A4C7E" w:rsidRDefault="003955CD" w:rsidP="00B71FF8">
      <w:pPr>
        <w:tabs>
          <w:tab w:val="left" w:pos="1134"/>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Бұл әдістің кемшіліктері салыстырмалы түрде тазаланған фосфор қышқылының  аз шығымы, циркуляциялық шаю ерітіндісінің көлемінің көп болуы, Яғни нәтижесінде пайдаланылатын  колонна аппаратының көлемінің ұлғаюына әкелуі.</w:t>
      </w:r>
      <w:r w:rsidRPr="002A4C7E">
        <w:rPr>
          <w:rFonts w:ascii="Times New Roman" w:hAnsi="Times New Roman" w:cs="Times New Roman"/>
          <w:strike/>
          <w:sz w:val="28"/>
          <w:szCs w:val="28"/>
          <w:lang w:val="kk-KZ"/>
        </w:rPr>
        <w:t xml:space="preserve"> </w:t>
      </w:r>
    </w:p>
    <w:p w14:paraId="709858D1" w14:textId="5C0F32E9" w:rsidR="003955CD" w:rsidRPr="002A4C7E" w:rsidRDefault="003955CD" w:rsidP="00B71FF8">
      <w:pPr>
        <w:pStyle w:val="ptx2"/>
        <w:shd w:val="clear" w:color="auto" w:fill="FFFFFF"/>
        <w:tabs>
          <w:tab w:val="left" w:pos="1134"/>
        </w:tabs>
        <w:spacing w:before="0" w:beforeAutospacing="0" w:after="0" w:afterAutospacing="0"/>
        <w:ind w:firstLine="709"/>
        <w:jc w:val="both"/>
        <w:rPr>
          <w:sz w:val="28"/>
          <w:szCs w:val="28"/>
          <w:lang w:val="kk-KZ"/>
        </w:rPr>
      </w:pPr>
      <w:r w:rsidRPr="002A4C7E">
        <w:rPr>
          <w:sz w:val="28"/>
          <w:szCs w:val="28"/>
          <w:lang w:val="kk-KZ"/>
        </w:rPr>
        <w:t>ЭФҚ трибутилфосфатпен тазалау процесінде [</w:t>
      </w:r>
      <w:r w:rsidR="006F0081">
        <w:rPr>
          <w:sz w:val="28"/>
          <w:szCs w:val="28"/>
          <w:lang w:val="kk-KZ"/>
        </w:rPr>
        <w:t>44-46</w:t>
      </w:r>
      <w:r w:rsidRPr="002A4C7E">
        <w:rPr>
          <w:sz w:val="28"/>
          <w:szCs w:val="28"/>
          <w:lang w:val="kk-KZ"/>
        </w:rPr>
        <w:t>] сығындыны жуу кезеңін қолдану өндірістік қышқылдағы темір құрамын шаю сатысынсыз жұмыс режимімен салыстырғанда 0,018-ден 0,007%-ға дейін төмендетуге мүмкіндік береді, яғни фосфор қышқылын темірден 60%-ға қосымша тазарту (F және SO</w:t>
      </w:r>
      <w:r w:rsidRPr="002A4C7E">
        <w:rPr>
          <w:sz w:val="28"/>
          <w:szCs w:val="28"/>
          <w:vertAlign w:val="subscript"/>
          <w:lang w:val="kk-KZ"/>
        </w:rPr>
        <w:t>4</w:t>
      </w:r>
      <w:r w:rsidRPr="002A4C7E">
        <w:rPr>
          <w:sz w:val="28"/>
          <w:szCs w:val="28"/>
          <w:lang w:val="kk-KZ"/>
        </w:rPr>
        <w:t xml:space="preserve"> сияқты қоспалардың азаюы шамалы), ал өнімнің шығымы (Р</w:t>
      </w:r>
      <w:r w:rsidRPr="002A4C7E">
        <w:rPr>
          <w:sz w:val="28"/>
          <w:szCs w:val="28"/>
          <w:vertAlign w:val="subscript"/>
          <w:lang w:val="kk-KZ"/>
        </w:rPr>
        <w:t>2</w:t>
      </w:r>
      <w:r w:rsidRPr="002A4C7E">
        <w:rPr>
          <w:sz w:val="28"/>
          <w:szCs w:val="28"/>
          <w:lang w:val="kk-KZ"/>
        </w:rPr>
        <w:t>О</w:t>
      </w:r>
      <w:r w:rsidRPr="002A4C7E">
        <w:rPr>
          <w:sz w:val="28"/>
          <w:szCs w:val="28"/>
          <w:vertAlign w:val="subscript"/>
          <w:lang w:val="kk-KZ"/>
        </w:rPr>
        <w:t>5</w:t>
      </w:r>
      <w:r w:rsidRPr="002A4C7E">
        <w:rPr>
          <w:sz w:val="28"/>
          <w:szCs w:val="28"/>
          <w:lang w:val="kk-KZ"/>
        </w:rPr>
        <w:t xml:space="preserve"> есебімен) 78,6-дан 66,6%-ға дейін төмендейді.</w:t>
      </w:r>
    </w:p>
    <w:p w14:paraId="0FDD37DF" w14:textId="26C0B254" w:rsidR="003955CD" w:rsidRPr="00F94BBC" w:rsidRDefault="003955CD" w:rsidP="00B71FF8">
      <w:pPr>
        <w:pStyle w:val="ptx2"/>
        <w:shd w:val="clear" w:color="auto" w:fill="FFFFFF"/>
        <w:tabs>
          <w:tab w:val="left" w:pos="1134"/>
        </w:tabs>
        <w:spacing w:before="0" w:beforeAutospacing="0" w:after="0" w:afterAutospacing="0"/>
        <w:ind w:firstLine="709"/>
        <w:jc w:val="both"/>
        <w:rPr>
          <w:sz w:val="28"/>
          <w:szCs w:val="28"/>
          <w:lang w:val="kk-KZ"/>
        </w:rPr>
      </w:pPr>
      <w:r w:rsidRPr="00F94BBC">
        <w:rPr>
          <w:sz w:val="28"/>
          <w:szCs w:val="28"/>
          <w:lang w:val="kk-KZ"/>
        </w:rPr>
        <w:t>Соңғы кездері пульсациялық колонналарды қолдана отырып экстракциялық фосфор қышқылын тазарту әдістері кең дамыды [</w:t>
      </w:r>
      <w:r w:rsidR="006F0081" w:rsidRPr="00F94BBC">
        <w:rPr>
          <w:sz w:val="28"/>
          <w:szCs w:val="28"/>
          <w:lang w:val="kk-KZ"/>
        </w:rPr>
        <w:t>47</w:t>
      </w:r>
      <w:r w:rsidRPr="00F94BBC">
        <w:rPr>
          <w:sz w:val="28"/>
          <w:szCs w:val="28"/>
          <w:lang w:val="kk-KZ"/>
        </w:rPr>
        <w:t>].</w:t>
      </w:r>
    </w:p>
    <w:p w14:paraId="34B525C7" w14:textId="2C7DC5FF" w:rsidR="003955CD" w:rsidRPr="00F94BBC" w:rsidRDefault="003955CD" w:rsidP="00B71FF8">
      <w:pPr>
        <w:pStyle w:val="ptx2"/>
        <w:shd w:val="clear" w:color="auto" w:fill="FFFFFF"/>
        <w:tabs>
          <w:tab w:val="left" w:pos="1134"/>
        </w:tabs>
        <w:spacing w:before="0" w:beforeAutospacing="0" w:after="0" w:afterAutospacing="0"/>
        <w:ind w:firstLine="709"/>
        <w:jc w:val="both"/>
        <w:rPr>
          <w:sz w:val="28"/>
          <w:szCs w:val="28"/>
          <w:lang w:val="kk-KZ"/>
        </w:rPr>
      </w:pPr>
      <w:r w:rsidRPr="00F94BBC">
        <w:rPr>
          <w:sz w:val="28"/>
          <w:szCs w:val="28"/>
          <w:lang w:val="kk-KZ"/>
        </w:rPr>
        <w:t xml:space="preserve">Бұл әдістердің артықшылықтары да, кемшіліктері де бар. Әдістердің артықшылықтарына тік толқынды бағана орнатудың арқасында өндіріс аймақтарының айтарлықтай төмендеуі жатады, ол экстракциялық фосфор қышқылын шығаратын жаңа цехтарды жобалау және іске қосу кезінде өзекті болады. Мұндай әдістердің кемшіліктеріне энергияны едәуір тұтыну және органикалық және сулы фазалардың байланыс уақытын анықтайтын пульсацияның қажетті </w:t>
      </w:r>
      <w:r w:rsidR="00173559" w:rsidRPr="00F94BBC">
        <w:rPr>
          <w:sz w:val="28"/>
          <w:szCs w:val="28"/>
          <w:lang w:val="kk-KZ"/>
        </w:rPr>
        <w:t>тәртібін</w:t>
      </w:r>
      <w:r w:rsidRPr="00F94BBC">
        <w:rPr>
          <w:sz w:val="28"/>
          <w:szCs w:val="28"/>
          <w:lang w:val="kk-KZ"/>
        </w:rPr>
        <w:t xml:space="preserve"> қамтамас</w:t>
      </w:r>
      <w:r w:rsidR="00173559" w:rsidRPr="00F94BBC">
        <w:rPr>
          <w:sz w:val="28"/>
          <w:szCs w:val="28"/>
          <w:lang w:val="kk-KZ"/>
        </w:rPr>
        <w:t>с</w:t>
      </w:r>
      <w:r w:rsidRPr="00F94BBC">
        <w:rPr>
          <w:sz w:val="28"/>
          <w:szCs w:val="28"/>
          <w:lang w:val="kk-KZ"/>
        </w:rPr>
        <w:t>ыз ететін арнайы қондырғыларды орнату</w:t>
      </w:r>
      <w:r w:rsidR="00173559" w:rsidRPr="00F94BBC">
        <w:rPr>
          <w:sz w:val="28"/>
          <w:szCs w:val="28"/>
          <w:lang w:val="kk-KZ"/>
        </w:rPr>
        <w:t>ын</w:t>
      </w:r>
      <w:r w:rsidRPr="00F94BBC">
        <w:rPr>
          <w:sz w:val="28"/>
          <w:szCs w:val="28"/>
          <w:lang w:val="kk-KZ"/>
        </w:rPr>
        <w:t xml:space="preserve"> жат</w:t>
      </w:r>
      <w:r w:rsidR="00173559" w:rsidRPr="00F94BBC">
        <w:rPr>
          <w:sz w:val="28"/>
          <w:szCs w:val="28"/>
          <w:lang w:val="kk-KZ"/>
        </w:rPr>
        <w:t>қыза аламыз</w:t>
      </w:r>
      <w:r w:rsidRPr="00F94BBC">
        <w:rPr>
          <w:sz w:val="28"/>
          <w:szCs w:val="28"/>
          <w:lang w:val="kk-KZ"/>
        </w:rPr>
        <w:t xml:space="preserve">. </w:t>
      </w:r>
      <w:r w:rsidR="00100EA2" w:rsidRPr="00F94BBC">
        <w:rPr>
          <w:sz w:val="28"/>
          <w:szCs w:val="28"/>
          <w:lang w:val="kk-KZ"/>
        </w:rPr>
        <w:t>Е</w:t>
      </w:r>
      <w:r w:rsidRPr="00F94BBC">
        <w:rPr>
          <w:sz w:val="28"/>
          <w:szCs w:val="28"/>
          <w:lang w:val="kk-KZ"/>
        </w:rPr>
        <w:t xml:space="preserve">гер </w:t>
      </w:r>
      <w:r w:rsidR="00100EA2" w:rsidRPr="00F94BBC">
        <w:rPr>
          <w:sz w:val="28"/>
          <w:szCs w:val="28"/>
          <w:lang w:val="kk-KZ"/>
        </w:rPr>
        <w:t>үрдіс</w:t>
      </w:r>
      <w:r w:rsidRPr="00F94BBC">
        <w:rPr>
          <w:sz w:val="28"/>
          <w:szCs w:val="28"/>
          <w:lang w:val="kk-KZ"/>
        </w:rPr>
        <w:t xml:space="preserve"> бұзылған болса, өндірісті қажетті технологиялық </w:t>
      </w:r>
      <w:r w:rsidR="00100EA2" w:rsidRPr="00F94BBC">
        <w:rPr>
          <w:sz w:val="28"/>
          <w:szCs w:val="28"/>
          <w:lang w:val="kk-KZ"/>
        </w:rPr>
        <w:t>тәртібін</w:t>
      </w:r>
      <w:r w:rsidRPr="00F94BBC">
        <w:rPr>
          <w:sz w:val="28"/>
          <w:szCs w:val="28"/>
          <w:lang w:val="kk-KZ"/>
        </w:rPr>
        <w:t xml:space="preserve"> келтіру үшін айтарлықтай кезең қажет.</w:t>
      </w:r>
    </w:p>
    <w:p w14:paraId="24770CE0" w14:textId="1997DCF7" w:rsidR="003955CD" w:rsidRPr="00F94BBC" w:rsidRDefault="003955CD" w:rsidP="00B71FF8">
      <w:pPr>
        <w:pStyle w:val="ptx2"/>
        <w:shd w:val="clear" w:color="auto" w:fill="FFFFFF"/>
        <w:tabs>
          <w:tab w:val="left" w:pos="1134"/>
        </w:tabs>
        <w:spacing w:before="0" w:beforeAutospacing="0" w:after="0" w:afterAutospacing="0"/>
        <w:ind w:firstLine="709"/>
        <w:jc w:val="both"/>
        <w:rPr>
          <w:sz w:val="28"/>
          <w:szCs w:val="28"/>
          <w:lang w:val="kk-KZ"/>
        </w:rPr>
      </w:pPr>
      <w:r w:rsidRPr="00F94BBC">
        <w:rPr>
          <w:sz w:val="28"/>
          <w:szCs w:val="28"/>
          <w:lang w:val="kk-KZ"/>
        </w:rPr>
        <w:t>Жоғарыда</w:t>
      </w:r>
      <w:r w:rsidR="00100EA2" w:rsidRPr="00F94BBC">
        <w:rPr>
          <w:sz w:val="28"/>
          <w:szCs w:val="28"/>
          <w:lang w:val="kk-KZ"/>
        </w:rPr>
        <w:t>ғыға</w:t>
      </w:r>
      <w:r w:rsidRPr="00F94BBC">
        <w:rPr>
          <w:sz w:val="28"/>
          <w:szCs w:val="28"/>
          <w:lang w:val="kk-KZ"/>
        </w:rPr>
        <w:t xml:space="preserve"> байланысты басқа жабдықт</w:t>
      </w:r>
      <w:r w:rsidR="00100EA2" w:rsidRPr="00F94BBC">
        <w:rPr>
          <w:sz w:val="28"/>
          <w:szCs w:val="28"/>
          <w:lang w:val="kk-KZ"/>
        </w:rPr>
        <w:t>ар мен реагенттер</w:t>
      </w:r>
      <w:r w:rsidRPr="00F94BBC">
        <w:rPr>
          <w:sz w:val="28"/>
          <w:szCs w:val="28"/>
          <w:lang w:val="kk-KZ"/>
        </w:rPr>
        <w:t xml:space="preserve"> қолдана отырып экстракциялық фосфор қышқылын тазарту әдістерін жасау өзектілігін жоғалтпайды.</w:t>
      </w:r>
    </w:p>
    <w:p w14:paraId="6A996143" w14:textId="76D17960" w:rsidR="003955CD" w:rsidRPr="00F94BBC" w:rsidRDefault="003955CD" w:rsidP="00B71FF8">
      <w:pPr>
        <w:widowControl/>
        <w:tabs>
          <w:tab w:val="left" w:pos="1134"/>
        </w:tabs>
        <w:autoSpaceDE/>
        <w:autoSpaceDN/>
        <w:ind w:firstLine="709"/>
        <w:jc w:val="both"/>
        <w:rPr>
          <w:rFonts w:ascii="Times New Roman" w:eastAsia="Times New Roman" w:hAnsi="Times New Roman" w:cs="Times New Roman"/>
          <w:sz w:val="28"/>
          <w:szCs w:val="28"/>
          <w:shd w:val="clear" w:color="auto" w:fill="FFFFFF"/>
          <w:lang w:val="kk-KZ" w:eastAsia="ru-RU"/>
        </w:rPr>
      </w:pPr>
      <w:r w:rsidRPr="00F94BBC">
        <w:rPr>
          <w:rFonts w:ascii="Times New Roman" w:eastAsia="Times New Roman" w:hAnsi="Times New Roman" w:cs="Times New Roman"/>
          <w:sz w:val="28"/>
          <w:szCs w:val="28"/>
          <w:shd w:val="clear" w:color="auto" w:fill="FFFFFF"/>
          <w:lang w:val="kk-KZ" w:eastAsia="ru-RU"/>
        </w:rPr>
        <w:t>Экстракцияны тазарту процесіне ФҚ-ны экстракциялау және реэкстаркциялау, экстракт шаю, сондай-ақ техникалық өнім түрінде тазартылған ФҚ-ның негізгі бөлігін алу үшін ФҚ-ын фракциялық тазарту және ФҚ тағамдық сапасы түріндегі едәуір кішігірім бөлімдер кіруі мүмкін [</w:t>
      </w:r>
      <w:r w:rsidR="006F0081" w:rsidRPr="00F94BBC">
        <w:rPr>
          <w:rFonts w:ascii="Times New Roman" w:eastAsia="Times New Roman" w:hAnsi="Times New Roman" w:cs="Times New Roman"/>
          <w:sz w:val="28"/>
          <w:szCs w:val="28"/>
          <w:shd w:val="clear" w:color="auto" w:fill="FFFFFF"/>
          <w:lang w:val="kk-KZ" w:eastAsia="ru-RU"/>
        </w:rPr>
        <w:t>48,</w:t>
      </w:r>
      <w:r w:rsidR="00F94BBC">
        <w:rPr>
          <w:rFonts w:ascii="Times New Roman" w:eastAsia="Times New Roman" w:hAnsi="Times New Roman" w:cs="Times New Roman"/>
          <w:sz w:val="28"/>
          <w:szCs w:val="28"/>
          <w:shd w:val="clear" w:color="auto" w:fill="FFFFFF"/>
          <w:lang w:val="kk-KZ" w:eastAsia="ru-RU"/>
        </w:rPr>
        <w:t xml:space="preserve"> </w:t>
      </w:r>
      <w:r w:rsidR="006F0081" w:rsidRPr="00F94BBC">
        <w:rPr>
          <w:rFonts w:ascii="Times New Roman" w:eastAsia="Times New Roman" w:hAnsi="Times New Roman" w:cs="Times New Roman"/>
          <w:sz w:val="28"/>
          <w:szCs w:val="28"/>
          <w:shd w:val="clear" w:color="auto" w:fill="FFFFFF"/>
          <w:lang w:val="kk-KZ" w:eastAsia="ru-RU"/>
        </w:rPr>
        <w:t>49</w:t>
      </w:r>
      <w:r w:rsidRPr="00F94BBC">
        <w:rPr>
          <w:rFonts w:ascii="Times New Roman" w:eastAsia="Times New Roman" w:hAnsi="Times New Roman" w:cs="Times New Roman"/>
          <w:sz w:val="28"/>
          <w:szCs w:val="28"/>
          <w:shd w:val="clear" w:color="auto" w:fill="FFFFFF"/>
          <w:lang w:val="kk-KZ" w:eastAsia="ru-RU"/>
        </w:rPr>
        <w:t>]. Бұл жағдайда басты қиындық ЭФҚ құрамындағы күкірт қышқылының қалдықтарын 1-4,5% концентрациясында тазарту болып табылады. Шикізат құрамына, ЭФҚ алу әдісі және оны алдын-ала өңдеуіне байланысты.</w:t>
      </w:r>
    </w:p>
    <w:p w14:paraId="19353663" w14:textId="7C220B98" w:rsidR="003955CD" w:rsidRPr="002A4C7E" w:rsidRDefault="003955CD" w:rsidP="00B71FF8">
      <w:pPr>
        <w:widowControl/>
        <w:tabs>
          <w:tab w:val="left" w:pos="1134"/>
        </w:tabs>
        <w:autoSpaceDE/>
        <w:autoSpaceDN/>
        <w:ind w:firstLine="709"/>
        <w:jc w:val="both"/>
        <w:rPr>
          <w:rFonts w:ascii="Times New Roman" w:eastAsia="Times New Roman" w:hAnsi="Times New Roman" w:cs="Times New Roman"/>
          <w:sz w:val="28"/>
          <w:szCs w:val="28"/>
          <w:shd w:val="clear" w:color="auto" w:fill="FFFFFF"/>
          <w:lang w:val="kk-KZ" w:eastAsia="ru-RU"/>
        </w:rPr>
      </w:pPr>
      <w:r w:rsidRPr="00F94BBC">
        <w:rPr>
          <w:rFonts w:ascii="Times New Roman" w:eastAsia="Times New Roman" w:hAnsi="Times New Roman" w:cs="Times New Roman"/>
          <w:sz w:val="28"/>
          <w:szCs w:val="28"/>
          <w:shd w:val="clear" w:color="auto" w:fill="FFFFFF"/>
          <w:lang w:val="kk-KZ" w:eastAsia="ru-RU"/>
        </w:rPr>
        <w:t>Бұл кемшіліктерді келесі әдісті оң шешімін табады [</w:t>
      </w:r>
      <w:r w:rsidR="00C8739A" w:rsidRPr="00F94BBC">
        <w:rPr>
          <w:rFonts w:ascii="Times New Roman" w:eastAsia="Times New Roman" w:hAnsi="Times New Roman" w:cs="Times New Roman"/>
          <w:sz w:val="28"/>
          <w:szCs w:val="28"/>
          <w:shd w:val="clear" w:color="auto" w:fill="FFFFFF"/>
          <w:lang w:val="kk-KZ" w:eastAsia="ru-RU"/>
        </w:rPr>
        <w:t>50</w:t>
      </w:r>
      <w:r w:rsidRPr="00F94BBC">
        <w:rPr>
          <w:rFonts w:ascii="Times New Roman" w:eastAsia="Times New Roman" w:hAnsi="Times New Roman" w:cs="Times New Roman"/>
          <w:sz w:val="28"/>
          <w:szCs w:val="28"/>
          <w:shd w:val="clear" w:color="auto" w:fill="FFFFFF"/>
          <w:lang w:val="kk-KZ" w:eastAsia="ru-RU"/>
        </w:rPr>
        <w:t>] жууға арналған ерітіндіге - фторид ионын байланыстыруға арналған алюминий мен сульфат-</w:t>
      </w:r>
      <w:r w:rsidRPr="002A4C7E">
        <w:rPr>
          <w:rFonts w:ascii="Times New Roman" w:eastAsia="Times New Roman" w:hAnsi="Times New Roman" w:cs="Times New Roman"/>
          <w:sz w:val="28"/>
          <w:szCs w:val="28"/>
          <w:shd w:val="clear" w:color="auto" w:fill="FFFFFF"/>
          <w:lang w:val="kk-KZ" w:eastAsia="ru-RU"/>
        </w:rPr>
        <w:t xml:space="preserve">ионды байланыстыруға арналған кальцийді күрделі қоспалар енгізу арқылы және жуу ерітіндісі экстракция каскадының ағынында бастапқыға қосылады, яғни онымен бірге бастапқы </w:t>
      </w:r>
      <w:r w:rsidR="00E161E9">
        <w:rPr>
          <w:rFonts w:ascii="Times New Roman" w:eastAsia="Times New Roman" w:hAnsi="Times New Roman" w:cs="Times New Roman"/>
          <w:sz w:val="28"/>
          <w:szCs w:val="28"/>
          <w:shd w:val="clear" w:color="auto" w:fill="FFFFFF"/>
          <w:lang w:val="kk-KZ" w:eastAsia="ru-RU"/>
        </w:rPr>
        <w:t>ыдырату</w:t>
      </w:r>
      <w:r w:rsidRPr="002A4C7E">
        <w:rPr>
          <w:rFonts w:ascii="Times New Roman" w:eastAsia="Times New Roman" w:hAnsi="Times New Roman" w:cs="Times New Roman"/>
          <w:sz w:val="28"/>
          <w:szCs w:val="28"/>
          <w:shd w:val="clear" w:color="auto" w:fill="FFFFFF"/>
          <w:lang w:val="kk-KZ" w:eastAsia="ru-RU"/>
        </w:rPr>
        <w:t xml:space="preserve"> ерітіндісіне реактивтер енгізіліп, сығындыдан </w:t>
      </w:r>
      <w:r w:rsidR="00E161E9">
        <w:rPr>
          <w:rFonts w:ascii="Times New Roman" w:eastAsia="Times New Roman" w:hAnsi="Times New Roman" w:cs="Times New Roman"/>
          <w:sz w:val="28"/>
          <w:szCs w:val="28"/>
          <w:shd w:val="clear" w:color="auto" w:fill="FFFFFF"/>
          <w:lang w:val="kk-KZ" w:eastAsia="ru-RU"/>
        </w:rPr>
        <w:t>шайылған</w:t>
      </w:r>
      <w:r w:rsidRPr="002A4C7E">
        <w:rPr>
          <w:rFonts w:ascii="Times New Roman" w:eastAsia="Times New Roman" w:hAnsi="Times New Roman" w:cs="Times New Roman"/>
          <w:sz w:val="28"/>
          <w:szCs w:val="28"/>
          <w:shd w:val="clear" w:color="auto" w:fill="FFFFFF"/>
          <w:lang w:val="kk-KZ" w:eastAsia="ru-RU"/>
        </w:rPr>
        <w:t xml:space="preserve"> қоспалар рафинатпен бірге </w:t>
      </w:r>
      <w:r w:rsidR="00E161E9">
        <w:rPr>
          <w:rFonts w:ascii="Times New Roman" w:eastAsia="Times New Roman" w:hAnsi="Times New Roman" w:cs="Times New Roman"/>
          <w:sz w:val="28"/>
          <w:szCs w:val="28"/>
          <w:shd w:val="clear" w:color="auto" w:fill="FFFFFF"/>
          <w:lang w:val="kk-KZ" w:eastAsia="ru-RU"/>
        </w:rPr>
        <w:t>үрдістен</w:t>
      </w:r>
      <w:r w:rsidRPr="002A4C7E">
        <w:rPr>
          <w:rFonts w:ascii="Times New Roman" w:eastAsia="Times New Roman" w:hAnsi="Times New Roman" w:cs="Times New Roman"/>
          <w:sz w:val="28"/>
          <w:szCs w:val="28"/>
          <w:shd w:val="clear" w:color="auto" w:fill="FFFFFF"/>
          <w:lang w:val="kk-KZ" w:eastAsia="ru-RU"/>
        </w:rPr>
        <w:t xml:space="preserve"> алынады. Алайда, қосымша </w:t>
      </w:r>
      <w:r w:rsidR="00E161E9">
        <w:rPr>
          <w:rFonts w:ascii="Times New Roman" w:eastAsia="Times New Roman" w:hAnsi="Times New Roman" w:cs="Times New Roman"/>
          <w:sz w:val="28"/>
          <w:szCs w:val="28"/>
          <w:shd w:val="clear" w:color="auto" w:fill="FFFFFF"/>
          <w:lang w:val="kk-KZ" w:eastAsia="ru-RU"/>
        </w:rPr>
        <w:t>зерттеу</w:t>
      </w:r>
      <w:r w:rsidRPr="002A4C7E">
        <w:rPr>
          <w:rFonts w:ascii="Times New Roman" w:eastAsia="Times New Roman" w:hAnsi="Times New Roman" w:cs="Times New Roman"/>
          <w:sz w:val="28"/>
          <w:szCs w:val="28"/>
          <w:shd w:val="clear" w:color="auto" w:fill="FFFFFF"/>
          <w:lang w:val="kk-KZ" w:eastAsia="ru-RU"/>
        </w:rPr>
        <w:t xml:space="preserve"> көрсеткендей, кальцийді жуу гипстің жуу ерітіндісіндегі ерігіштігі шегінде ғана мүмкін (шамамен 1 г/л), ал тазалау </w:t>
      </w:r>
      <w:r w:rsidR="00E161E9">
        <w:rPr>
          <w:rFonts w:ascii="Times New Roman" w:eastAsia="Times New Roman" w:hAnsi="Times New Roman" w:cs="Times New Roman"/>
          <w:sz w:val="28"/>
          <w:szCs w:val="28"/>
          <w:shd w:val="clear" w:color="auto" w:fill="FFFFFF"/>
          <w:lang w:val="kk-KZ" w:eastAsia="ru-RU"/>
        </w:rPr>
        <w:t>үрдісінің</w:t>
      </w:r>
      <w:r w:rsidRPr="002A4C7E">
        <w:rPr>
          <w:rFonts w:ascii="Times New Roman" w:eastAsia="Times New Roman" w:hAnsi="Times New Roman" w:cs="Times New Roman"/>
          <w:sz w:val="28"/>
          <w:szCs w:val="28"/>
          <w:shd w:val="clear" w:color="auto" w:fill="FFFFFF"/>
          <w:lang w:val="kk-KZ" w:eastAsia="ru-RU"/>
        </w:rPr>
        <w:t xml:space="preserve"> кез-келген </w:t>
      </w:r>
      <w:r w:rsidR="00E161E9">
        <w:rPr>
          <w:rFonts w:ascii="Times New Roman" w:eastAsia="Times New Roman" w:hAnsi="Times New Roman" w:cs="Times New Roman"/>
          <w:sz w:val="28"/>
          <w:szCs w:val="28"/>
          <w:shd w:val="clear" w:color="auto" w:fill="FFFFFF"/>
          <w:lang w:val="kk-KZ" w:eastAsia="ru-RU"/>
        </w:rPr>
        <w:t>ауытқылуы</w:t>
      </w:r>
      <w:r w:rsidRPr="002A4C7E">
        <w:rPr>
          <w:rFonts w:ascii="Times New Roman" w:eastAsia="Times New Roman" w:hAnsi="Times New Roman" w:cs="Times New Roman"/>
          <w:sz w:val="28"/>
          <w:szCs w:val="28"/>
          <w:shd w:val="clear" w:color="auto" w:fill="FFFFFF"/>
          <w:lang w:val="kk-KZ" w:eastAsia="ru-RU"/>
        </w:rPr>
        <w:t xml:space="preserve"> осы шектен асып кетуіне байланысты, экстракторларда шөгінділердің жиналуына әкеледі, соның ішінде толып кету және араластыру құрылғылары. </w:t>
      </w:r>
    </w:p>
    <w:p w14:paraId="69339F0C" w14:textId="77777777" w:rsidR="003955CD" w:rsidRPr="002A4C7E" w:rsidRDefault="003955CD" w:rsidP="00B71FF8">
      <w:pPr>
        <w:widowControl/>
        <w:tabs>
          <w:tab w:val="left" w:pos="1134"/>
        </w:tabs>
        <w:autoSpaceDE/>
        <w:autoSpaceDN/>
        <w:ind w:firstLine="709"/>
        <w:rPr>
          <w:rFonts w:ascii="Times New Roman" w:hAnsi="Times New Roman" w:cs="Times New Roman"/>
          <w:sz w:val="28"/>
          <w:szCs w:val="28"/>
          <w:lang w:val="kk-KZ"/>
        </w:rPr>
      </w:pPr>
    </w:p>
    <w:p w14:paraId="7C697AE1" w14:textId="77777777" w:rsidR="003955CD" w:rsidRPr="002A4C7E" w:rsidRDefault="003955CD" w:rsidP="00B71FF8">
      <w:pPr>
        <w:pStyle w:val="ab"/>
        <w:widowControl/>
        <w:numPr>
          <w:ilvl w:val="1"/>
          <w:numId w:val="14"/>
        </w:numPr>
        <w:tabs>
          <w:tab w:val="left" w:pos="1134"/>
        </w:tabs>
        <w:autoSpaceDE/>
        <w:autoSpaceDN/>
        <w:ind w:left="0" w:firstLine="709"/>
        <w:jc w:val="both"/>
        <w:rPr>
          <w:rFonts w:ascii="Times New Roman" w:hAnsi="Times New Roman" w:cs="Times New Roman"/>
          <w:b/>
          <w:sz w:val="28"/>
          <w:szCs w:val="28"/>
          <w:lang w:val="kk-KZ"/>
        </w:rPr>
      </w:pPr>
      <w:r w:rsidRPr="002A4C7E">
        <w:rPr>
          <w:rFonts w:ascii="Times New Roman" w:hAnsi="Times New Roman" w:cs="Times New Roman"/>
          <w:b/>
          <w:sz w:val="28"/>
          <w:szCs w:val="28"/>
          <w:lang w:val="kk-KZ"/>
        </w:rPr>
        <w:t>Минералдық тыңайтқыштар, олардың топырақ құнарлылығын жоғарылату орыны</w:t>
      </w:r>
    </w:p>
    <w:p w14:paraId="759BFCAD" w14:textId="77777777" w:rsidR="003955CD" w:rsidRPr="002A4C7E" w:rsidRDefault="003955CD" w:rsidP="00B71FF8">
      <w:pPr>
        <w:pStyle w:val="Default"/>
        <w:tabs>
          <w:tab w:val="left" w:pos="1134"/>
        </w:tabs>
        <w:ind w:firstLine="709"/>
        <w:jc w:val="both"/>
        <w:rPr>
          <w:color w:val="auto"/>
          <w:sz w:val="28"/>
          <w:szCs w:val="28"/>
          <w:lang w:val="kk-KZ"/>
        </w:rPr>
      </w:pPr>
      <w:r w:rsidRPr="002A4C7E">
        <w:rPr>
          <w:color w:val="auto"/>
          <w:sz w:val="28"/>
          <w:szCs w:val="28"/>
          <w:lang w:val="kk-KZ"/>
        </w:rPr>
        <w:t>Қазақстан Республикасының 2030 жылға дейінгі даму бағдарламасында аграрлық сектор экономикасының тұрақты дамуы мен еліміздің азық-түлік қауіпсіздігін қамтамасыз ету міндеттері нақты анықталды, оның ішінде табиғи ресурстарды тиімді пайдалану әрі дұрыс басқаруға ерекше көңіл бөлінеді.</w:t>
      </w:r>
    </w:p>
    <w:p w14:paraId="7C396B43" w14:textId="41672BBA" w:rsidR="003955CD" w:rsidRPr="00F94BBC" w:rsidRDefault="003955CD" w:rsidP="00B71FF8">
      <w:pPr>
        <w:pStyle w:val="Default"/>
        <w:tabs>
          <w:tab w:val="left" w:pos="1134"/>
        </w:tabs>
        <w:ind w:firstLine="709"/>
        <w:jc w:val="both"/>
        <w:rPr>
          <w:color w:val="auto"/>
          <w:sz w:val="28"/>
          <w:szCs w:val="28"/>
          <w:lang w:val="kk-KZ"/>
        </w:rPr>
      </w:pPr>
      <w:r w:rsidRPr="002A4C7E">
        <w:rPr>
          <w:color w:val="auto"/>
          <w:sz w:val="28"/>
          <w:szCs w:val="28"/>
          <w:lang w:val="kk-KZ"/>
        </w:rPr>
        <w:t>Жер ресурстарын тиімді пайдалану, жыртылатын жерлердің құнарлылығын жоғары</w:t>
      </w:r>
      <w:r w:rsidR="007B1130">
        <w:rPr>
          <w:color w:val="auto"/>
          <w:sz w:val="28"/>
          <w:szCs w:val="28"/>
          <w:lang w:val="kk-KZ"/>
        </w:rPr>
        <w:t xml:space="preserve"> деңгейде</w:t>
      </w:r>
      <w:r w:rsidRPr="002A4C7E">
        <w:rPr>
          <w:color w:val="auto"/>
          <w:sz w:val="28"/>
          <w:szCs w:val="28"/>
          <w:lang w:val="kk-KZ"/>
        </w:rPr>
        <w:t xml:space="preserve"> сақтау негізінде өсімдік шаруашылы</w:t>
      </w:r>
      <w:r w:rsidR="007B1130">
        <w:rPr>
          <w:color w:val="auto"/>
          <w:sz w:val="28"/>
          <w:szCs w:val="28"/>
          <w:lang w:val="kk-KZ"/>
        </w:rPr>
        <w:t>қ</w:t>
      </w:r>
      <w:r w:rsidRPr="002A4C7E">
        <w:rPr>
          <w:color w:val="auto"/>
          <w:sz w:val="28"/>
          <w:szCs w:val="28"/>
          <w:lang w:val="kk-KZ"/>
        </w:rPr>
        <w:t xml:space="preserve"> өнімдерін өндірудің тиімділігін арттыру отандық егіншілік саласының басты </w:t>
      </w:r>
      <w:r w:rsidR="007B1130" w:rsidRPr="00F94BBC">
        <w:rPr>
          <w:color w:val="auto"/>
          <w:sz w:val="28"/>
          <w:szCs w:val="28"/>
          <w:lang w:val="kk-KZ"/>
        </w:rPr>
        <w:t>мақсаты рет</w:t>
      </w:r>
      <w:r w:rsidR="00EF68AB">
        <w:rPr>
          <w:color w:val="auto"/>
          <w:sz w:val="28"/>
          <w:szCs w:val="28"/>
          <w:lang w:val="kk-KZ"/>
        </w:rPr>
        <w:t>і</w:t>
      </w:r>
      <w:r w:rsidR="007B1130" w:rsidRPr="00F94BBC">
        <w:rPr>
          <w:color w:val="auto"/>
          <w:sz w:val="28"/>
          <w:szCs w:val="28"/>
          <w:lang w:val="kk-KZ"/>
        </w:rPr>
        <w:t>нде</w:t>
      </w:r>
      <w:r w:rsidRPr="00F94BBC">
        <w:rPr>
          <w:color w:val="auto"/>
          <w:sz w:val="28"/>
          <w:szCs w:val="28"/>
          <w:lang w:val="kk-KZ"/>
        </w:rPr>
        <w:t xml:space="preserve"> саналады және </w:t>
      </w:r>
      <w:r w:rsidR="007B1130" w:rsidRPr="00F94BBC">
        <w:rPr>
          <w:color w:val="auto"/>
          <w:sz w:val="28"/>
          <w:szCs w:val="28"/>
          <w:lang w:val="kk-KZ"/>
        </w:rPr>
        <w:t>мақсатқа қол жеткізу негізінде</w:t>
      </w:r>
      <w:r w:rsidRPr="00F94BBC">
        <w:rPr>
          <w:color w:val="auto"/>
          <w:sz w:val="28"/>
          <w:szCs w:val="28"/>
          <w:lang w:val="kk-KZ"/>
        </w:rPr>
        <w:t xml:space="preserve"> тыңайтқыштарды қолдану маңызды рөл атқарады [</w:t>
      </w:r>
      <w:r w:rsidR="00A27110" w:rsidRPr="00F94BBC">
        <w:rPr>
          <w:color w:val="auto"/>
          <w:sz w:val="28"/>
          <w:szCs w:val="28"/>
          <w:lang w:val="kk-KZ"/>
        </w:rPr>
        <w:t>51</w:t>
      </w:r>
      <w:r w:rsidRPr="00F94BBC">
        <w:rPr>
          <w:color w:val="auto"/>
          <w:sz w:val="28"/>
          <w:szCs w:val="28"/>
          <w:lang w:val="kk-KZ"/>
        </w:rPr>
        <w:t xml:space="preserve">]. </w:t>
      </w:r>
    </w:p>
    <w:p w14:paraId="41D4D144" w14:textId="01549F43" w:rsidR="003955CD" w:rsidRPr="00F94BBC" w:rsidRDefault="003955CD" w:rsidP="00B71FF8">
      <w:pPr>
        <w:tabs>
          <w:tab w:val="left" w:pos="1134"/>
        </w:tabs>
        <w:adjustRightInd w:val="0"/>
        <w:ind w:firstLine="709"/>
        <w:jc w:val="both"/>
        <w:rPr>
          <w:rFonts w:ascii="Times New Roman" w:hAnsi="Times New Roman" w:cs="Times New Roman"/>
          <w:sz w:val="28"/>
          <w:szCs w:val="28"/>
          <w:lang w:val="kk-KZ"/>
        </w:rPr>
      </w:pPr>
      <w:r w:rsidRPr="00F94BBC">
        <w:rPr>
          <w:rFonts w:ascii="Times New Roman" w:hAnsi="Times New Roman" w:cs="Times New Roman"/>
          <w:sz w:val="28"/>
          <w:szCs w:val="28"/>
          <w:lang w:val="kk-KZ"/>
        </w:rPr>
        <w:t xml:space="preserve">Минералдық тыңайтқыштарды пайдалану интенсивті егіншіліктің бөлінбес құрамды </w:t>
      </w:r>
      <w:r w:rsidR="00D01917" w:rsidRPr="00F94BBC">
        <w:rPr>
          <w:rFonts w:ascii="Times New Roman" w:hAnsi="Times New Roman" w:cs="Times New Roman"/>
          <w:sz w:val="28"/>
          <w:szCs w:val="28"/>
          <w:lang w:val="kk-KZ"/>
        </w:rPr>
        <w:t xml:space="preserve">бір </w:t>
      </w:r>
      <w:r w:rsidRPr="00F94BBC">
        <w:rPr>
          <w:rFonts w:ascii="Times New Roman" w:hAnsi="Times New Roman" w:cs="Times New Roman"/>
          <w:sz w:val="28"/>
          <w:szCs w:val="28"/>
          <w:lang w:val="kk-KZ"/>
        </w:rPr>
        <w:t xml:space="preserve">бөлігі. Ғалымдардың есептеулері бойынша минералдық тыңайтқыштарды қолданудың пайдалы әсері болуы үшін олардың дүниежүзілік пайдалану мөлшері шамамен бір адамға шаққанда жылына </w:t>
      </w:r>
      <w:smartTag w:uri="urn:schemas-microsoft-com:office:smarttags" w:element="metricconverter">
        <w:smartTagPr>
          <w:attr w:name="ProductID" w:val="90 кг"/>
        </w:smartTagPr>
        <w:r w:rsidRPr="00F94BBC">
          <w:rPr>
            <w:rFonts w:ascii="Times New Roman" w:hAnsi="Times New Roman" w:cs="Times New Roman"/>
            <w:sz w:val="28"/>
            <w:szCs w:val="28"/>
            <w:lang w:val="kk-KZ"/>
          </w:rPr>
          <w:t>90 кг</w:t>
        </w:r>
      </w:smartTag>
      <w:r w:rsidRPr="00F94BBC">
        <w:rPr>
          <w:rFonts w:ascii="Times New Roman" w:hAnsi="Times New Roman" w:cs="Times New Roman"/>
          <w:sz w:val="28"/>
          <w:szCs w:val="28"/>
          <w:lang w:val="kk-KZ"/>
        </w:rPr>
        <w:t xml:space="preserve"> болуы керек. Бұл үшін тыңайтқыштардың өндірісі жылына 450-500 млн. т. болуы қажет. Қазіргі кездегі дүние жүзіндегі тыңайтқыштар өндірісі шамамен жылына 200-220 млн. т. немесе адам басына шаққанда жылына 35-40 т. құрайды</w:t>
      </w:r>
      <w:r w:rsidR="00F35307" w:rsidRPr="00F94BBC">
        <w:rPr>
          <w:rFonts w:ascii="Times New Roman" w:hAnsi="Times New Roman" w:cs="Times New Roman"/>
          <w:sz w:val="28"/>
          <w:szCs w:val="28"/>
          <w:lang w:val="kk-KZ"/>
        </w:rPr>
        <w:t xml:space="preserve"> </w:t>
      </w:r>
      <w:r w:rsidRPr="00F94BBC">
        <w:rPr>
          <w:rFonts w:ascii="Times New Roman" w:hAnsi="Times New Roman" w:cs="Times New Roman"/>
          <w:sz w:val="28"/>
          <w:szCs w:val="28"/>
          <w:lang w:val="kk-KZ"/>
        </w:rPr>
        <w:t>[</w:t>
      </w:r>
      <w:r w:rsidR="00A27110" w:rsidRPr="00F94BBC">
        <w:rPr>
          <w:rFonts w:ascii="Times New Roman" w:hAnsi="Times New Roman" w:cs="Times New Roman"/>
          <w:sz w:val="28"/>
          <w:szCs w:val="28"/>
          <w:lang w:val="kk-KZ"/>
        </w:rPr>
        <w:t>52</w:t>
      </w:r>
      <w:r w:rsidR="00A07F49" w:rsidRPr="00F94BBC">
        <w:rPr>
          <w:rFonts w:ascii="Times New Roman" w:hAnsi="Times New Roman" w:cs="Times New Roman"/>
          <w:sz w:val="28"/>
          <w:szCs w:val="28"/>
          <w:lang w:val="kk-KZ"/>
        </w:rPr>
        <w:t>,</w:t>
      </w:r>
      <w:r w:rsidR="00F94BBC">
        <w:rPr>
          <w:rFonts w:ascii="Times New Roman" w:hAnsi="Times New Roman" w:cs="Times New Roman"/>
          <w:sz w:val="28"/>
          <w:szCs w:val="28"/>
          <w:lang w:val="kk-KZ"/>
        </w:rPr>
        <w:t xml:space="preserve"> </w:t>
      </w:r>
      <w:r w:rsidR="00A27110" w:rsidRPr="00F94BBC">
        <w:rPr>
          <w:rFonts w:ascii="Times New Roman" w:hAnsi="Times New Roman" w:cs="Times New Roman"/>
          <w:sz w:val="28"/>
          <w:szCs w:val="28"/>
          <w:lang w:val="kk-KZ"/>
        </w:rPr>
        <w:t>53</w:t>
      </w:r>
      <w:r w:rsidRPr="00F94BBC">
        <w:rPr>
          <w:rFonts w:ascii="Times New Roman" w:hAnsi="Times New Roman" w:cs="Times New Roman"/>
          <w:sz w:val="28"/>
          <w:szCs w:val="28"/>
          <w:lang w:val="kk-KZ"/>
        </w:rPr>
        <w:t>].</w:t>
      </w:r>
    </w:p>
    <w:p w14:paraId="1C6CF526" w14:textId="35F55BB4" w:rsidR="003955CD" w:rsidRPr="002A4C7E" w:rsidRDefault="003955CD" w:rsidP="00B71FF8">
      <w:pPr>
        <w:tabs>
          <w:tab w:val="left" w:pos="1134"/>
        </w:tabs>
        <w:adjustRightInd w:val="0"/>
        <w:ind w:firstLine="709"/>
        <w:jc w:val="both"/>
        <w:rPr>
          <w:rFonts w:ascii="Times New Roman" w:hAnsi="Times New Roman" w:cs="Times New Roman"/>
          <w:sz w:val="28"/>
          <w:szCs w:val="28"/>
          <w:lang w:val="kk-KZ"/>
        </w:rPr>
      </w:pPr>
      <w:r w:rsidRPr="00F94BBC">
        <w:rPr>
          <w:rFonts w:ascii="Times New Roman" w:hAnsi="Times New Roman" w:cs="Times New Roman"/>
          <w:sz w:val="28"/>
          <w:szCs w:val="28"/>
          <w:lang w:val="kk-KZ"/>
        </w:rPr>
        <w:t>Қазақстанда бірден-бір тыңайтқыш өндіруші ЖШС «Қазфосфат» ЖЖФ зауыты болып табылады. «Қазфосфат» ЖЖФ жауапкершілігі шектеулі серіктестігінің «Минералды тыңайтқыштар» филиалы</w:t>
      </w:r>
      <w:r w:rsidR="00B6249E">
        <w:rPr>
          <w:rFonts w:ascii="Times New Roman" w:hAnsi="Times New Roman" w:cs="Times New Roman"/>
          <w:sz w:val="28"/>
          <w:szCs w:val="28"/>
          <w:lang w:val="kk-KZ"/>
        </w:rPr>
        <w:t xml:space="preserve"> </w:t>
      </w:r>
      <w:r w:rsidRPr="00F94BBC">
        <w:rPr>
          <w:rFonts w:ascii="Times New Roman" w:hAnsi="Times New Roman" w:cs="Times New Roman"/>
          <w:sz w:val="28"/>
          <w:szCs w:val="28"/>
          <w:lang w:val="kk-KZ"/>
        </w:rPr>
        <w:t>–</w:t>
      </w:r>
      <w:r w:rsidR="00B6249E">
        <w:rPr>
          <w:rFonts w:ascii="Times New Roman" w:hAnsi="Times New Roman" w:cs="Times New Roman"/>
          <w:sz w:val="28"/>
          <w:szCs w:val="28"/>
          <w:lang w:val="kk-KZ"/>
        </w:rPr>
        <w:t xml:space="preserve"> </w:t>
      </w:r>
      <w:r w:rsidRPr="00F94BBC">
        <w:rPr>
          <w:rFonts w:ascii="Times New Roman" w:hAnsi="Times New Roman" w:cs="Times New Roman"/>
          <w:sz w:val="28"/>
          <w:szCs w:val="28"/>
          <w:lang w:val="kk-KZ"/>
        </w:rPr>
        <w:t xml:space="preserve">ауыл шаруашылығы үшін минералды тыңайтқыштар, фтордан арылған азықтық фосфаттар шығаратын химия зауыты. Қазақстанның химия саласы кәсіпорындарын </w:t>
      </w:r>
      <w:r w:rsidRPr="002A4C7E">
        <w:rPr>
          <w:rFonts w:ascii="Times New Roman" w:hAnsi="Times New Roman" w:cs="Times New Roman"/>
          <w:sz w:val="28"/>
          <w:szCs w:val="28"/>
          <w:lang w:val="kk-KZ"/>
        </w:rPr>
        <w:t>дамытудағы өміршең міндеттерді шешуге, әлемдік нарықта бәсекеге қабілетті сапалы өнім шығаруға, шикізат өңдеудің жоғары деңгейін көрсететін жоғары технологиялық тауарлар өткеруші ретінде Қазақстан Республикасының бедел-бейнесін жасауға бағытталған. </w:t>
      </w:r>
    </w:p>
    <w:p w14:paraId="1B05654F" w14:textId="54AC99C0" w:rsidR="003955CD" w:rsidRPr="002A4C7E" w:rsidRDefault="003955CD" w:rsidP="00B71FF8">
      <w:pPr>
        <w:tabs>
          <w:tab w:val="left" w:pos="1134"/>
        </w:tabs>
        <w:adjustRightInd w:val="0"/>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Қазақстан түрлі</w:t>
      </w:r>
      <w:r w:rsidR="00F35307">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минералды тыңайтқыштардың ірі жеткізушісі ретінде әлемдік нарыққа ұялмай шыға ала</w:t>
      </w:r>
      <w:r w:rsidR="00D01917">
        <w:rPr>
          <w:rFonts w:ascii="Times New Roman" w:hAnsi="Times New Roman" w:cs="Times New Roman"/>
          <w:sz w:val="28"/>
          <w:szCs w:val="28"/>
          <w:lang w:val="kk-KZ"/>
        </w:rPr>
        <w:t>ды</w:t>
      </w:r>
      <w:r w:rsidRPr="002A4C7E">
        <w:rPr>
          <w:rFonts w:ascii="Times New Roman" w:hAnsi="Times New Roman" w:cs="Times New Roman"/>
          <w:sz w:val="28"/>
          <w:szCs w:val="28"/>
          <w:lang w:val="kk-KZ"/>
        </w:rPr>
        <w:t xml:space="preserve">. </w:t>
      </w:r>
      <w:r w:rsidR="00D01917">
        <w:rPr>
          <w:rFonts w:ascii="Times New Roman" w:hAnsi="Times New Roman" w:cs="Times New Roman"/>
          <w:sz w:val="28"/>
          <w:szCs w:val="28"/>
          <w:lang w:val="kk-KZ"/>
        </w:rPr>
        <w:t>Себебі</w:t>
      </w:r>
      <w:r w:rsidRPr="002A4C7E">
        <w:rPr>
          <w:rFonts w:ascii="Times New Roman" w:hAnsi="Times New Roman" w:cs="Times New Roman"/>
          <w:sz w:val="28"/>
          <w:szCs w:val="28"/>
          <w:lang w:val="kk-KZ"/>
        </w:rPr>
        <w:t xml:space="preserve">, </w:t>
      </w:r>
      <w:r w:rsidR="00D01917">
        <w:rPr>
          <w:rFonts w:ascii="Times New Roman" w:hAnsi="Times New Roman" w:cs="Times New Roman"/>
          <w:sz w:val="28"/>
          <w:szCs w:val="28"/>
          <w:lang w:val="kk-KZ"/>
        </w:rPr>
        <w:t>қазіргі таңда</w:t>
      </w:r>
      <w:r w:rsidRPr="002A4C7E">
        <w:rPr>
          <w:rFonts w:ascii="Times New Roman" w:hAnsi="Times New Roman" w:cs="Times New Roman"/>
          <w:sz w:val="28"/>
          <w:szCs w:val="28"/>
          <w:lang w:val="kk-KZ"/>
        </w:rPr>
        <w:t xml:space="preserve"> бұл өнімге деген сұраныс көп, тұтынушылар ауқымы да үлкен. Әлемде қазір тек қаржы дағдарысы емес, сонымен </w:t>
      </w:r>
      <w:r w:rsidR="00D01917">
        <w:rPr>
          <w:rFonts w:ascii="Times New Roman" w:hAnsi="Times New Roman" w:cs="Times New Roman"/>
          <w:sz w:val="28"/>
          <w:szCs w:val="28"/>
          <w:lang w:val="kk-KZ"/>
        </w:rPr>
        <w:t>қатар</w:t>
      </w:r>
      <w:r w:rsidRPr="002A4C7E">
        <w:rPr>
          <w:rFonts w:ascii="Times New Roman" w:hAnsi="Times New Roman" w:cs="Times New Roman"/>
          <w:sz w:val="28"/>
          <w:szCs w:val="28"/>
          <w:lang w:val="kk-KZ"/>
        </w:rPr>
        <w:t xml:space="preserve"> азық-түлік дағдарысы анық сезіле бастады. Яғни, көптеген елдерде халықты азық-түлікпен қамтамасыз ету </w:t>
      </w:r>
      <w:r w:rsidR="00D01917">
        <w:rPr>
          <w:rFonts w:ascii="Times New Roman" w:hAnsi="Times New Roman" w:cs="Times New Roman"/>
          <w:sz w:val="28"/>
          <w:szCs w:val="28"/>
          <w:lang w:val="kk-KZ"/>
        </w:rPr>
        <w:t>бірінші</w:t>
      </w:r>
      <w:r w:rsidRPr="002A4C7E">
        <w:rPr>
          <w:rFonts w:ascii="Times New Roman" w:hAnsi="Times New Roman" w:cs="Times New Roman"/>
          <w:sz w:val="28"/>
          <w:szCs w:val="28"/>
          <w:lang w:val="kk-KZ"/>
        </w:rPr>
        <w:t xml:space="preserve"> мәселе</w:t>
      </w:r>
      <w:r w:rsidR="00D01917">
        <w:rPr>
          <w:rFonts w:ascii="Times New Roman" w:hAnsi="Times New Roman" w:cs="Times New Roman"/>
          <w:sz w:val="28"/>
          <w:szCs w:val="28"/>
          <w:lang w:val="kk-KZ"/>
        </w:rPr>
        <w:t xml:space="preserve"> болып табылады</w:t>
      </w:r>
      <w:r w:rsidRPr="002A4C7E">
        <w:rPr>
          <w:rFonts w:ascii="Times New Roman" w:hAnsi="Times New Roman" w:cs="Times New Roman"/>
          <w:sz w:val="28"/>
          <w:szCs w:val="28"/>
          <w:lang w:val="kk-KZ"/>
        </w:rPr>
        <w:t xml:space="preserve">. Ал бұл мәселеде минералды тыңайтқыштардың орны ерекше </w:t>
      </w:r>
      <w:r w:rsidR="00DB0E70">
        <w:rPr>
          <w:rFonts w:ascii="Times New Roman" w:hAnsi="Times New Roman" w:cs="Times New Roman"/>
          <w:sz w:val="28"/>
          <w:szCs w:val="28"/>
          <w:lang w:val="kk-KZ"/>
        </w:rPr>
        <w:t>байқалы</w:t>
      </w:r>
      <w:r w:rsidRPr="002A4C7E">
        <w:rPr>
          <w:rFonts w:ascii="Times New Roman" w:hAnsi="Times New Roman" w:cs="Times New Roman"/>
          <w:sz w:val="28"/>
          <w:szCs w:val="28"/>
          <w:lang w:val="kk-KZ"/>
        </w:rPr>
        <w:t>п, оның ауыл шаруашылы</w:t>
      </w:r>
      <w:r w:rsidR="00DB0E70">
        <w:rPr>
          <w:rFonts w:ascii="Times New Roman" w:hAnsi="Times New Roman" w:cs="Times New Roman"/>
          <w:sz w:val="28"/>
          <w:szCs w:val="28"/>
          <w:lang w:val="kk-KZ"/>
        </w:rPr>
        <w:t>қ</w:t>
      </w:r>
      <w:r w:rsidRPr="002A4C7E">
        <w:rPr>
          <w:rFonts w:ascii="Times New Roman" w:hAnsi="Times New Roman" w:cs="Times New Roman"/>
          <w:sz w:val="28"/>
          <w:szCs w:val="28"/>
          <w:lang w:val="kk-KZ"/>
        </w:rPr>
        <w:t xml:space="preserve"> өнімдерін</w:t>
      </w:r>
      <w:r w:rsidR="00DB0E70">
        <w:rPr>
          <w:rFonts w:ascii="Times New Roman" w:hAnsi="Times New Roman" w:cs="Times New Roman"/>
          <w:sz w:val="28"/>
          <w:szCs w:val="28"/>
          <w:lang w:val="kk-KZ"/>
        </w:rPr>
        <w:t>е сұраныс</w:t>
      </w:r>
      <w:r w:rsidRPr="002A4C7E">
        <w:rPr>
          <w:rFonts w:ascii="Times New Roman" w:hAnsi="Times New Roman" w:cs="Times New Roman"/>
          <w:sz w:val="28"/>
          <w:szCs w:val="28"/>
          <w:lang w:val="kk-KZ"/>
        </w:rPr>
        <w:t xml:space="preserve"> арта бастады.</w:t>
      </w:r>
    </w:p>
    <w:p w14:paraId="17A86860" w14:textId="63AEB39D" w:rsidR="003955CD" w:rsidRPr="002A4C7E" w:rsidRDefault="003955CD" w:rsidP="00B71FF8">
      <w:pPr>
        <w:tabs>
          <w:tab w:val="left" w:pos="1134"/>
        </w:tabs>
        <w:adjustRightInd w:val="0"/>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Агрономдардың </w:t>
      </w:r>
      <w:r w:rsidR="00493EC9">
        <w:rPr>
          <w:rFonts w:ascii="Times New Roman" w:hAnsi="Times New Roman" w:cs="Times New Roman"/>
          <w:sz w:val="28"/>
          <w:szCs w:val="28"/>
          <w:lang w:val="kk-KZ"/>
        </w:rPr>
        <w:t>болжамдауынша</w:t>
      </w:r>
      <w:r w:rsidRPr="002A4C7E">
        <w:rPr>
          <w:rFonts w:ascii="Times New Roman" w:hAnsi="Times New Roman" w:cs="Times New Roman"/>
          <w:sz w:val="28"/>
          <w:szCs w:val="28"/>
          <w:lang w:val="kk-KZ"/>
        </w:rPr>
        <w:t>, топырақтың құнарлылығын арттыру үшін жыл сайын ел</w:t>
      </w:r>
      <w:r w:rsidR="00493EC9">
        <w:rPr>
          <w:rFonts w:ascii="Times New Roman" w:hAnsi="Times New Roman" w:cs="Times New Roman"/>
          <w:sz w:val="28"/>
          <w:szCs w:val="28"/>
          <w:lang w:val="kk-KZ"/>
        </w:rPr>
        <w:t>іміздің</w:t>
      </w:r>
      <w:r w:rsidRPr="002A4C7E">
        <w:rPr>
          <w:rFonts w:ascii="Times New Roman" w:hAnsi="Times New Roman" w:cs="Times New Roman"/>
          <w:sz w:val="28"/>
          <w:szCs w:val="28"/>
          <w:lang w:val="kk-KZ"/>
        </w:rPr>
        <w:t xml:space="preserve"> алқаптары</w:t>
      </w:r>
      <w:r w:rsidR="00493EC9">
        <w:rPr>
          <w:rFonts w:ascii="Times New Roman" w:hAnsi="Times New Roman" w:cs="Times New Roman"/>
          <w:sz w:val="28"/>
          <w:szCs w:val="28"/>
          <w:lang w:val="kk-KZ"/>
        </w:rPr>
        <w:t>н</w:t>
      </w:r>
      <w:r w:rsidRPr="002A4C7E">
        <w:rPr>
          <w:rFonts w:ascii="Times New Roman" w:hAnsi="Times New Roman" w:cs="Times New Roman"/>
          <w:sz w:val="28"/>
          <w:szCs w:val="28"/>
          <w:lang w:val="kk-KZ"/>
        </w:rPr>
        <w:t xml:space="preserve"> ең </w:t>
      </w:r>
      <w:r w:rsidR="00493EC9">
        <w:rPr>
          <w:rFonts w:ascii="Times New Roman" w:hAnsi="Times New Roman" w:cs="Times New Roman"/>
          <w:sz w:val="28"/>
          <w:szCs w:val="28"/>
          <w:lang w:val="kk-KZ"/>
        </w:rPr>
        <w:t>төмен</w:t>
      </w:r>
      <w:r w:rsidRPr="002A4C7E">
        <w:rPr>
          <w:rFonts w:ascii="Times New Roman" w:hAnsi="Times New Roman" w:cs="Times New Roman"/>
          <w:sz w:val="28"/>
          <w:szCs w:val="28"/>
          <w:lang w:val="kk-KZ"/>
        </w:rPr>
        <w:t xml:space="preserve"> дегенде 1,3 млн. тонна минералды тыңайтқыштармен қамтамас </w:t>
      </w:r>
      <w:r w:rsidR="00493EC9">
        <w:rPr>
          <w:rFonts w:ascii="Times New Roman" w:hAnsi="Times New Roman" w:cs="Times New Roman"/>
          <w:sz w:val="28"/>
          <w:szCs w:val="28"/>
          <w:lang w:val="kk-KZ"/>
        </w:rPr>
        <w:t>жасау</w:t>
      </w:r>
      <w:r w:rsidRPr="002A4C7E">
        <w:rPr>
          <w:rFonts w:ascii="Times New Roman" w:hAnsi="Times New Roman" w:cs="Times New Roman"/>
          <w:sz w:val="28"/>
          <w:szCs w:val="28"/>
          <w:lang w:val="kk-KZ"/>
        </w:rPr>
        <w:t xml:space="preserve"> керек. Егер бұл мәселеге ғылыми-</w:t>
      </w:r>
      <w:r w:rsidR="00493EC9">
        <w:rPr>
          <w:rFonts w:ascii="Times New Roman" w:hAnsi="Times New Roman" w:cs="Times New Roman"/>
          <w:sz w:val="28"/>
          <w:szCs w:val="28"/>
          <w:lang w:val="kk-KZ"/>
        </w:rPr>
        <w:t>тұжырымдамамен</w:t>
      </w:r>
      <w:r w:rsidRPr="002A4C7E">
        <w:rPr>
          <w:rFonts w:ascii="Times New Roman" w:hAnsi="Times New Roman" w:cs="Times New Roman"/>
          <w:sz w:val="28"/>
          <w:szCs w:val="28"/>
          <w:lang w:val="kk-KZ"/>
        </w:rPr>
        <w:t xml:space="preserve"> жасалған мөлшер бойынша жүгінсек, онда өнім беретін жерге 2,6 млн. тонна, оның ішінде 1 млн. 380 мың тонна фосфор, 1 млн. 190 мың тонна азот және 26 мың тонна калий тыңайтқышы қажет болатын көрінеді. Бірақ, өкінішке қарай, бүгінде алқаптан алынған өнім көрсеткіштері топыраққа сіңіріліп жатқан минералды тыңайтқыштардың көлеміне сай келмейді [</w:t>
      </w:r>
      <w:r w:rsidR="00A27110">
        <w:rPr>
          <w:rFonts w:ascii="Times New Roman" w:hAnsi="Times New Roman" w:cs="Times New Roman"/>
          <w:sz w:val="28"/>
          <w:szCs w:val="28"/>
          <w:lang w:val="kk-KZ"/>
        </w:rPr>
        <w:t>54-56</w:t>
      </w:r>
      <w:r w:rsidRPr="002A4C7E">
        <w:rPr>
          <w:rFonts w:ascii="Times New Roman" w:hAnsi="Times New Roman" w:cs="Times New Roman"/>
          <w:sz w:val="28"/>
          <w:szCs w:val="28"/>
          <w:lang w:val="kk-KZ"/>
        </w:rPr>
        <w:t xml:space="preserve">]. </w:t>
      </w:r>
    </w:p>
    <w:p w14:paraId="32B8D7AF" w14:textId="232B3CA3" w:rsidR="003955CD" w:rsidRPr="00F94BBC" w:rsidRDefault="003955CD" w:rsidP="00B71FF8">
      <w:pPr>
        <w:tabs>
          <w:tab w:val="left" w:pos="1134"/>
        </w:tabs>
        <w:adjustRightInd w:val="0"/>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Демек, тыңайтқыштардың түрлерін көбейту</w:t>
      </w:r>
      <w:r w:rsidR="00B71FF8">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қажет. Қазақстанда аммофос, нитроаммофос және аммиак селитрасы шығарылады. Бірақ</w:t>
      </w:r>
      <w:r w:rsidR="00B71FF8">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калий</w:t>
      </w:r>
      <w:r w:rsidR="00B71FF8">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тыңайтқышы шығарылмайды. Ел диқандары оны </w:t>
      </w:r>
      <w:r w:rsidR="00465592">
        <w:rPr>
          <w:rFonts w:ascii="Times New Roman" w:hAnsi="Times New Roman" w:cs="Times New Roman"/>
          <w:sz w:val="28"/>
          <w:szCs w:val="28"/>
          <w:lang w:val="kk-KZ"/>
        </w:rPr>
        <w:t>көршілес елдерден</w:t>
      </w:r>
      <w:r w:rsidRPr="002A4C7E">
        <w:rPr>
          <w:rFonts w:ascii="Times New Roman" w:hAnsi="Times New Roman" w:cs="Times New Roman"/>
          <w:sz w:val="28"/>
          <w:szCs w:val="28"/>
          <w:lang w:val="kk-KZ"/>
        </w:rPr>
        <w:t xml:space="preserve"> сатып алады. Құрғақшылық</w:t>
      </w:r>
      <w:r w:rsidR="00465592">
        <w:rPr>
          <w:rFonts w:ascii="Times New Roman" w:hAnsi="Times New Roman" w:cs="Times New Roman"/>
          <w:sz w:val="28"/>
          <w:szCs w:val="28"/>
          <w:lang w:val="kk-KZ"/>
        </w:rPr>
        <w:t xml:space="preserve"> уақыттарына</w:t>
      </w:r>
      <w:r w:rsidRPr="002A4C7E">
        <w:rPr>
          <w:rFonts w:ascii="Times New Roman" w:hAnsi="Times New Roman" w:cs="Times New Roman"/>
          <w:sz w:val="28"/>
          <w:szCs w:val="28"/>
          <w:lang w:val="kk-KZ"/>
        </w:rPr>
        <w:t xml:space="preserve"> байланысты облыстың аграрлық саласында астық өнімдері төмендегені рас. Бірақ </w:t>
      </w:r>
      <w:r w:rsidR="00465592">
        <w:rPr>
          <w:rFonts w:ascii="Times New Roman" w:hAnsi="Times New Roman" w:cs="Times New Roman"/>
          <w:sz w:val="28"/>
          <w:szCs w:val="28"/>
          <w:lang w:val="kk-KZ"/>
        </w:rPr>
        <w:t xml:space="preserve">негізгі </w:t>
      </w:r>
      <w:r w:rsidRPr="002A4C7E">
        <w:rPr>
          <w:rFonts w:ascii="Times New Roman" w:hAnsi="Times New Roman" w:cs="Times New Roman"/>
          <w:sz w:val="28"/>
          <w:szCs w:val="28"/>
          <w:lang w:val="kk-KZ"/>
        </w:rPr>
        <w:t>мәселені шешу</w:t>
      </w:r>
      <w:r w:rsidR="00465592">
        <w:rPr>
          <w:rFonts w:ascii="Times New Roman" w:hAnsi="Times New Roman" w:cs="Times New Roman"/>
          <w:sz w:val="28"/>
          <w:szCs w:val="28"/>
          <w:lang w:val="kk-KZ"/>
        </w:rPr>
        <w:t xml:space="preserve"> мақсатында</w:t>
      </w:r>
      <w:r w:rsidRPr="002A4C7E">
        <w:rPr>
          <w:rFonts w:ascii="Times New Roman" w:hAnsi="Times New Roman" w:cs="Times New Roman"/>
          <w:sz w:val="28"/>
          <w:szCs w:val="28"/>
          <w:lang w:val="kk-KZ"/>
        </w:rPr>
        <w:t xml:space="preserve"> жаңа технологиялар енгізілу қажет. Оның ішінде, тамшылатып суару жобасы </w:t>
      </w:r>
      <w:smartTag w:uri="urn:schemas-microsoft-com:office:smarttags" w:element="metricconverter">
        <w:smartTagPr>
          <w:attr w:name="ProductID" w:val="253 гектар"/>
        </w:smartTagPr>
        <w:r w:rsidRPr="002A4C7E">
          <w:rPr>
            <w:rFonts w:ascii="Times New Roman" w:hAnsi="Times New Roman" w:cs="Times New Roman"/>
            <w:sz w:val="28"/>
            <w:szCs w:val="28"/>
            <w:lang w:val="kk-KZ"/>
          </w:rPr>
          <w:t>253 гектар</w:t>
        </w:r>
      </w:smartTag>
      <w:r w:rsidRPr="002A4C7E">
        <w:rPr>
          <w:rFonts w:ascii="Times New Roman" w:hAnsi="Times New Roman" w:cs="Times New Roman"/>
          <w:sz w:val="28"/>
          <w:szCs w:val="28"/>
          <w:lang w:val="kk-KZ"/>
        </w:rPr>
        <w:t xml:space="preserve"> жерге қолданылды. Сондықтан тамшылатып суару үшін сұйық минералды тыңайтқыштардың аса қажеттілігі </w:t>
      </w:r>
      <w:r w:rsidR="00465592">
        <w:rPr>
          <w:rFonts w:ascii="Times New Roman" w:hAnsi="Times New Roman" w:cs="Times New Roman"/>
          <w:sz w:val="28"/>
          <w:szCs w:val="28"/>
          <w:lang w:val="kk-KZ"/>
        </w:rPr>
        <w:t>байқала</w:t>
      </w:r>
      <w:r w:rsidRPr="002A4C7E">
        <w:rPr>
          <w:rFonts w:ascii="Times New Roman" w:hAnsi="Times New Roman" w:cs="Times New Roman"/>
          <w:sz w:val="28"/>
          <w:szCs w:val="28"/>
          <w:lang w:val="kk-KZ"/>
        </w:rPr>
        <w:t xml:space="preserve"> бастады. Қытайда ауа райы Жамбыл өңіріндегідей жердің құрғақшылығына қарамастан 40-50 центнер астық алады екен. Израиль мен араб елдері тамшылатып суару арқылы құмның ортасында отырып-ақ мол астыққа қол жеткізіп отыр. </w:t>
      </w:r>
      <w:r w:rsidR="0024001E">
        <w:rPr>
          <w:rFonts w:ascii="Times New Roman" w:hAnsi="Times New Roman" w:cs="Times New Roman"/>
          <w:sz w:val="28"/>
          <w:szCs w:val="28"/>
          <w:lang w:val="kk-KZ"/>
        </w:rPr>
        <w:t>С</w:t>
      </w:r>
      <w:r w:rsidRPr="002A4C7E">
        <w:rPr>
          <w:rFonts w:ascii="Times New Roman" w:hAnsi="Times New Roman" w:cs="Times New Roman"/>
          <w:sz w:val="28"/>
          <w:szCs w:val="28"/>
          <w:lang w:val="kk-KZ"/>
        </w:rPr>
        <w:t xml:space="preserve">ұйық тыңайтқыштарды </w:t>
      </w:r>
      <w:r w:rsidRPr="00F94BBC">
        <w:rPr>
          <w:rFonts w:ascii="Times New Roman" w:hAnsi="Times New Roman" w:cs="Times New Roman"/>
          <w:sz w:val="28"/>
          <w:szCs w:val="28"/>
          <w:lang w:val="kk-KZ"/>
        </w:rPr>
        <w:t>елімізде көптеп өндіру және оны сумен қосып беру уақыт талабынан туындап отырған мәселенің бірі [</w:t>
      </w:r>
      <w:r w:rsidR="00A27110" w:rsidRPr="00F94BBC">
        <w:rPr>
          <w:rFonts w:ascii="Times New Roman" w:hAnsi="Times New Roman" w:cs="Times New Roman"/>
          <w:sz w:val="28"/>
          <w:szCs w:val="28"/>
          <w:lang w:val="kk-KZ"/>
        </w:rPr>
        <w:t>57</w:t>
      </w:r>
      <w:r w:rsidR="00887268" w:rsidRPr="00F94BBC">
        <w:rPr>
          <w:rFonts w:ascii="Times New Roman" w:hAnsi="Times New Roman" w:cs="Times New Roman"/>
          <w:sz w:val="28"/>
          <w:szCs w:val="28"/>
          <w:lang w:val="kk-KZ"/>
        </w:rPr>
        <w:t>-</w:t>
      </w:r>
      <w:r w:rsidR="00A27110" w:rsidRPr="00F94BBC">
        <w:rPr>
          <w:rFonts w:ascii="Times New Roman" w:hAnsi="Times New Roman" w:cs="Times New Roman"/>
          <w:sz w:val="28"/>
          <w:szCs w:val="28"/>
          <w:lang w:val="kk-KZ"/>
        </w:rPr>
        <w:t>59</w:t>
      </w:r>
      <w:r w:rsidRPr="00F94BBC">
        <w:rPr>
          <w:rFonts w:ascii="Times New Roman" w:hAnsi="Times New Roman" w:cs="Times New Roman"/>
          <w:sz w:val="28"/>
          <w:szCs w:val="28"/>
          <w:lang w:val="kk-KZ"/>
        </w:rPr>
        <w:t xml:space="preserve">]. </w:t>
      </w:r>
    </w:p>
    <w:p w14:paraId="78371FE0" w14:textId="246C40F7" w:rsidR="003955CD" w:rsidRPr="002A4C7E" w:rsidRDefault="003955CD" w:rsidP="00B71FF8">
      <w:pPr>
        <w:tabs>
          <w:tab w:val="left" w:pos="1134"/>
        </w:tabs>
        <w:adjustRightInd w:val="0"/>
        <w:ind w:firstLine="709"/>
        <w:jc w:val="both"/>
        <w:rPr>
          <w:rFonts w:ascii="Times New Roman" w:hAnsi="Times New Roman" w:cs="Times New Roman"/>
          <w:sz w:val="28"/>
          <w:szCs w:val="28"/>
          <w:lang w:val="kk-KZ"/>
        </w:rPr>
      </w:pPr>
      <w:r w:rsidRPr="00F94BBC">
        <w:rPr>
          <w:rFonts w:ascii="Times New Roman" w:hAnsi="Times New Roman" w:cs="Times New Roman"/>
          <w:sz w:val="28"/>
          <w:szCs w:val="28"/>
          <w:lang w:val="kk-KZ"/>
        </w:rPr>
        <w:t xml:space="preserve">Сондай-ақ қазіргі адамдардың тамақтануында жиі дәрумендердің </w:t>
      </w:r>
      <w:r w:rsidR="0024001E" w:rsidRPr="00F94BBC">
        <w:rPr>
          <w:rFonts w:ascii="Times New Roman" w:hAnsi="Times New Roman" w:cs="Times New Roman"/>
          <w:sz w:val="28"/>
          <w:szCs w:val="28"/>
          <w:lang w:val="kk-KZ"/>
        </w:rPr>
        <w:t>аздығы байқалады</w:t>
      </w:r>
      <w:r w:rsidRPr="00F94BBC">
        <w:rPr>
          <w:rFonts w:ascii="Times New Roman" w:hAnsi="Times New Roman" w:cs="Times New Roman"/>
          <w:sz w:val="28"/>
          <w:szCs w:val="28"/>
          <w:lang w:val="kk-KZ"/>
        </w:rPr>
        <w:t>: макро және микроэлементтер, марганец шетте қалмайды. Бұрын марганец жетіспеушілігі аз еді, қазіргі уақытта керісінше. Егер тамақтану дұрыс бол</w:t>
      </w:r>
      <w:r w:rsidR="00834673" w:rsidRPr="00F94BBC">
        <w:rPr>
          <w:rFonts w:ascii="Times New Roman" w:hAnsi="Times New Roman" w:cs="Times New Roman"/>
          <w:sz w:val="28"/>
          <w:szCs w:val="28"/>
          <w:lang w:val="kk-KZ"/>
        </w:rPr>
        <w:t>ған жағдайда</w:t>
      </w:r>
      <w:r w:rsidRPr="00F94BBC">
        <w:rPr>
          <w:rFonts w:ascii="Times New Roman" w:hAnsi="Times New Roman" w:cs="Times New Roman"/>
          <w:sz w:val="28"/>
          <w:szCs w:val="28"/>
          <w:lang w:val="kk-KZ"/>
        </w:rPr>
        <w:t xml:space="preserve"> біз марганецті тағамдардан жеткілікті алуымыз керек. Бұл </w:t>
      </w:r>
      <w:r w:rsidRPr="002A4C7E">
        <w:rPr>
          <w:rFonts w:ascii="Times New Roman" w:hAnsi="Times New Roman" w:cs="Times New Roman"/>
          <w:sz w:val="28"/>
          <w:szCs w:val="28"/>
          <w:lang w:val="kk-KZ"/>
        </w:rPr>
        <w:t xml:space="preserve">элемент жетіспеушілігі біздің елдің көптеген аймақтарында жайылған және бұған </w:t>
      </w:r>
      <w:r w:rsidR="00834673">
        <w:rPr>
          <w:rFonts w:ascii="Times New Roman" w:hAnsi="Times New Roman" w:cs="Times New Roman"/>
          <w:sz w:val="28"/>
          <w:szCs w:val="28"/>
          <w:lang w:val="kk-KZ"/>
        </w:rPr>
        <w:t xml:space="preserve">негізгі </w:t>
      </w:r>
      <w:r w:rsidRPr="002A4C7E">
        <w:rPr>
          <w:rFonts w:ascii="Times New Roman" w:hAnsi="Times New Roman" w:cs="Times New Roman"/>
          <w:sz w:val="28"/>
          <w:szCs w:val="28"/>
          <w:lang w:val="kk-KZ"/>
        </w:rPr>
        <w:t>себептер жеткілікті.</w:t>
      </w:r>
    </w:p>
    <w:p w14:paraId="75CEC344" w14:textId="20CBD771" w:rsidR="003955CD" w:rsidRPr="002A4C7E" w:rsidRDefault="003955CD" w:rsidP="00B71FF8">
      <w:pPr>
        <w:tabs>
          <w:tab w:val="left" w:pos="1134"/>
        </w:tabs>
        <w:adjustRightInd w:val="0"/>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Марганецтің </w:t>
      </w:r>
      <w:r w:rsidR="002652E8">
        <w:rPr>
          <w:rFonts w:ascii="Times New Roman" w:hAnsi="Times New Roman" w:cs="Times New Roman"/>
          <w:sz w:val="28"/>
          <w:szCs w:val="28"/>
          <w:lang w:val="kk-KZ"/>
        </w:rPr>
        <w:t>аз болуының себебі</w:t>
      </w:r>
      <w:r w:rsidRPr="002A4C7E">
        <w:rPr>
          <w:rFonts w:ascii="Times New Roman" w:hAnsi="Times New Roman" w:cs="Times New Roman"/>
          <w:sz w:val="28"/>
          <w:szCs w:val="28"/>
          <w:lang w:val="kk-KZ"/>
        </w:rPr>
        <w:t xml:space="preserve"> адам тез шарша</w:t>
      </w:r>
      <w:r w:rsidR="002652E8">
        <w:rPr>
          <w:rFonts w:ascii="Times New Roman" w:hAnsi="Times New Roman" w:cs="Times New Roman"/>
          <w:sz w:val="28"/>
          <w:szCs w:val="28"/>
          <w:lang w:val="kk-KZ"/>
        </w:rPr>
        <w:t>ғыш</w:t>
      </w:r>
      <w:r w:rsidRPr="002A4C7E">
        <w:rPr>
          <w:rFonts w:ascii="Times New Roman" w:hAnsi="Times New Roman" w:cs="Times New Roman"/>
          <w:sz w:val="28"/>
          <w:szCs w:val="28"/>
          <w:lang w:val="kk-KZ"/>
        </w:rPr>
        <w:t xml:space="preserve">, әлсіздікті </w:t>
      </w:r>
      <w:r w:rsidR="002652E8">
        <w:rPr>
          <w:rFonts w:ascii="Times New Roman" w:hAnsi="Times New Roman" w:cs="Times New Roman"/>
          <w:sz w:val="28"/>
          <w:szCs w:val="28"/>
          <w:lang w:val="kk-KZ"/>
        </w:rPr>
        <w:t>байқайды</w:t>
      </w:r>
      <w:r w:rsidRPr="002A4C7E">
        <w:rPr>
          <w:rFonts w:ascii="Times New Roman" w:hAnsi="Times New Roman" w:cs="Times New Roman"/>
          <w:sz w:val="28"/>
          <w:szCs w:val="28"/>
          <w:lang w:val="kk-KZ"/>
        </w:rPr>
        <w:t xml:space="preserve"> және басы айналы</w:t>
      </w:r>
      <w:r w:rsidR="002652E8">
        <w:rPr>
          <w:rFonts w:ascii="Times New Roman" w:hAnsi="Times New Roman" w:cs="Times New Roman"/>
          <w:sz w:val="28"/>
          <w:szCs w:val="28"/>
          <w:lang w:val="kk-KZ"/>
        </w:rPr>
        <w:t>п,</w:t>
      </w:r>
      <w:r w:rsidRPr="002A4C7E">
        <w:rPr>
          <w:rFonts w:ascii="Times New Roman" w:hAnsi="Times New Roman" w:cs="Times New Roman"/>
          <w:sz w:val="28"/>
          <w:szCs w:val="28"/>
          <w:lang w:val="kk-KZ"/>
        </w:rPr>
        <w:t xml:space="preserve"> көңіл күйі </w:t>
      </w:r>
      <w:r w:rsidR="002652E8">
        <w:rPr>
          <w:rFonts w:ascii="Times New Roman" w:hAnsi="Times New Roman" w:cs="Times New Roman"/>
          <w:sz w:val="28"/>
          <w:szCs w:val="28"/>
          <w:lang w:val="kk-KZ"/>
        </w:rPr>
        <w:t>жоқ</w:t>
      </w:r>
      <w:r w:rsidRPr="002A4C7E">
        <w:rPr>
          <w:rFonts w:ascii="Times New Roman" w:hAnsi="Times New Roman" w:cs="Times New Roman"/>
          <w:sz w:val="28"/>
          <w:szCs w:val="28"/>
          <w:lang w:val="kk-KZ"/>
        </w:rPr>
        <w:t xml:space="preserve"> болы</w:t>
      </w:r>
      <w:r w:rsidR="002652E8">
        <w:rPr>
          <w:rFonts w:ascii="Times New Roman" w:hAnsi="Times New Roman" w:cs="Times New Roman"/>
          <w:sz w:val="28"/>
          <w:szCs w:val="28"/>
          <w:lang w:val="kk-KZ"/>
        </w:rPr>
        <w:t>п,</w:t>
      </w:r>
      <w:r w:rsidRPr="002A4C7E">
        <w:rPr>
          <w:rFonts w:ascii="Times New Roman" w:hAnsi="Times New Roman" w:cs="Times New Roman"/>
          <w:sz w:val="28"/>
          <w:szCs w:val="28"/>
          <w:lang w:val="kk-KZ"/>
        </w:rPr>
        <w:t xml:space="preserve"> бұлшық еттері ауы</w:t>
      </w:r>
      <w:r w:rsidR="002652E8">
        <w:rPr>
          <w:rFonts w:ascii="Times New Roman" w:hAnsi="Times New Roman" w:cs="Times New Roman"/>
          <w:sz w:val="28"/>
          <w:szCs w:val="28"/>
          <w:lang w:val="kk-KZ"/>
        </w:rPr>
        <w:t>сызданыа</w:t>
      </w:r>
      <w:r w:rsidRPr="002A4C7E">
        <w:rPr>
          <w:rFonts w:ascii="Times New Roman" w:hAnsi="Times New Roman" w:cs="Times New Roman"/>
          <w:sz w:val="28"/>
          <w:szCs w:val="28"/>
          <w:lang w:val="kk-KZ"/>
        </w:rPr>
        <w:t xml:space="preserve"> ж</w:t>
      </w:r>
      <w:r w:rsidR="002652E8">
        <w:rPr>
          <w:rFonts w:ascii="Times New Roman" w:hAnsi="Times New Roman" w:cs="Times New Roman"/>
          <w:sz w:val="28"/>
          <w:szCs w:val="28"/>
          <w:lang w:val="kk-KZ"/>
        </w:rPr>
        <w:t>ә</w:t>
      </w:r>
      <w:r w:rsidRPr="002A4C7E">
        <w:rPr>
          <w:rFonts w:ascii="Times New Roman" w:hAnsi="Times New Roman" w:cs="Times New Roman"/>
          <w:sz w:val="28"/>
          <w:szCs w:val="28"/>
          <w:lang w:val="kk-KZ"/>
        </w:rPr>
        <w:t>не артық салмақ</w:t>
      </w:r>
      <w:r w:rsidR="002652E8">
        <w:rPr>
          <w:rFonts w:ascii="Times New Roman" w:hAnsi="Times New Roman" w:cs="Times New Roman"/>
          <w:sz w:val="28"/>
          <w:szCs w:val="28"/>
          <w:lang w:val="kk-KZ"/>
        </w:rPr>
        <w:t xml:space="preserve"> қоса алмайды</w:t>
      </w:r>
      <w:r w:rsidRPr="002A4C7E">
        <w:rPr>
          <w:rFonts w:ascii="Times New Roman" w:hAnsi="Times New Roman" w:cs="Times New Roman"/>
          <w:sz w:val="28"/>
          <w:szCs w:val="28"/>
          <w:lang w:val="kk-KZ"/>
        </w:rPr>
        <w:t xml:space="preserve">. </w:t>
      </w:r>
    </w:p>
    <w:p w14:paraId="18260151" w14:textId="3F3EFD90" w:rsidR="003955CD" w:rsidRPr="002A4C7E" w:rsidRDefault="003955CD" w:rsidP="00B71FF8">
      <w:pPr>
        <w:tabs>
          <w:tab w:val="left" w:pos="1134"/>
        </w:tabs>
        <w:adjustRightInd w:val="0"/>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Марганецтің тәуліктік қажеттілігі </w:t>
      </w:r>
      <w:r w:rsidR="005D4D35">
        <w:rPr>
          <w:rFonts w:ascii="Times New Roman" w:hAnsi="Times New Roman" w:cs="Times New Roman"/>
          <w:sz w:val="28"/>
          <w:szCs w:val="28"/>
          <w:lang w:val="kk-KZ"/>
        </w:rPr>
        <w:t>ересек</w:t>
      </w:r>
      <w:r w:rsidRPr="002A4C7E">
        <w:rPr>
          <w:rFonts w:ascii="Times New Roman" w:hAnsi="Times New Roman" w:cs="Times New Roman"/>
          <w:sz w:val="28"/>
          <w:szCs w:val="28"/>
          <w:lang w:val="kk-KZ"/>
        </w:rPr>
        <w:t xml:space="preserve"> адам</w:t>
      </w:r>
      <w:r w:rsidR="005D4D35">
        <w:rPr>
          <w:rFonts w:ascii="Times New Roman" w:hAnsi="Times New Roman" w:cs="Times New Roman"/>
          <w:sz w:val="28"/>
          <w:szCs w:val="28"/>
          <w:lang w:val="kk-KZ"/>
        </w:rPr>
        <w:t>дарға</w:t>
      </w:r>
      <w:r w:rsidRPr="002A4C7E">
        <w:rPr>
          <w:rFonts w:ascii="Times New Roman" w:hAnsi="Times New Roman" w:cs="Times New Roman"/>
          <w:sz w:val="28"/>
          <w:szCs w:val="28"/>
          <w:lang w:val="kk-KZ"/>
        </w:rPr>
        <w:t xml:space="preserve"> 2-9 мг, ал балалар мен жасөспірімдер</w:t>
      </w:r>
      <w:r w:rsidR="005D4D35">
        <w:rPr>
          <w:rFonts w:ascii="Times New Roman" w:hAnsi="Times New Roman" w:cs="Times New Roman"/>
          <w:sz w:val="28"/>
          <w:szCs w:val="28"/>
          <w:lang w:val="kk-KZ"/>
        </w:rPr>
        <w:t xml:space="preserve">ге </w:t>
      </w:r>
      <w:r w:rsidRPr="002A4C7E">
        <w:rPr>
          <w:rFonts w:ascii="Times New Roman" w:hAnsi="Times New Roman" w:cs="Times New Roman"/>
          <w:sz w:val="28"/>
          <w:szCs w:val="28"/>
          <w:lang w:val="kk-KZ"/>
        </w:rPr>
        <w:t>салма</w:t>
      </w:r>
      <w:r w:rsidR="005D4D35">
        <w:rPr>
          <w:rFonts w:ascii="Times New Roman" w:hAnsi="Times New Roman" w:cs="Times New Roman"/>
          <w:sz w:val="28"/>
          <w:szCs w:val="28"/>
          <w:lang w:val="kk-KZ"/>
        </w:rPr>
        <w:t>қтарына</w:t>
      </w:r>
      <w:r w:rsidRPr="002A4C7E">
        <w:rPr>
          <w:rFonts w:ascii="Times New Roman" w:hAnsi="Times New Roman" w:cs="Times New Roman"/>
          <w:sz w:val="28"/>
          <w:szCs w:val="28"/>
          <w:lang w:val="kk-KZ"/>
        </w:rPr>
        <w:t xml:space="preserve"> байланысты: 5-7-ге дейінгі балалар үшін 0,07-0,1 мг, ал жасөспірімдер</w:t>
      </w:r>
      <w:r w:rsidR="005D4D35">
        <w:rPr>
          <w:rFonts w:ascii="Times New Roman" w:hAnsi="Times New Roman" w:cs="Times New Roman"/>
          <w:sz w:val="28"/>
          <w:szCs w:val="28"/>
          <w:lang w:val="kk-KZ"/>
        </w:rPr>
        <w:t>ге</w:t>
      </w:r>
      <w:r w:rsidRPr="002A4C7E">
        <w:rPr>
          <w:rFonts w:ascii="Times New Roman" w:hAnsi="Times New Roman" w:cs="Times New Roman"/>
          <w:sz w:val="28"/>
          <w:szCs w:val="28"/>
          <w:lang w:val="kk-KZ"/>
        </w:rPr>
        <w:t xml:space="preserve"> 0,09 мг әр 1 кг-на қажет [</w:t>
      </w:r>
      <w:r w:rsidR="00A27110">
        <w:rPr>
          <w:rFonts w:ascii="Times New Roman" w:hAnsi="Times New Roman" w:cs="Times New Roman"/>
          <w:sz w:val="28"/>
          <w:szCs w:val="28"/>
          <w:lang w:val="kk-KZ"/>
        </w:rPr>
        <w:t>60</w:t>
      </w:r>
      <w:r w:rsidRPr="002A4C7E">
        <w:rPr>
          <w:rFonts w:ascii="Times New Roman" w:hAnsi="Times New Roman" w:cs="Times New Roman"/>
          <w:sz w:val="28"/>
          <w:szCs w:val="28"/>
          <w:lang w:val="kk-KZ"/>
        </w:rPr>
        <w:t>].</w:t>
      </w:r>
    </w:p>
    <w:p w14:paraId="050D2C6A" w14:textId="43DAE094" w:rsidR="003955CD" w:rsidRPr="00F94BBC" w:rsidRDefault="003955CD" w:rsidP="00B71FF8">
      <w:pPr>
        <w:tabs>
          <w:tab w:val="left" w:pos="1134"/>
        </w:tabs>
        <w:adjustRightInd w:val="0"/>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Қолданып жүрген тамақта марганецтің жеткілікті болуы адамдарда </w:t>
      </w:r>
      <w:r w:rsidRPr="00F94BBC">
        <w:rPr>
          <w:rFonts w:ascii="Times New Roman" w:hAnsi="Times New Roman" w:cs="Times New Roman"/>
          <w:sz w:val="28"/>
          <w:szCs w:val="28"/>
          <w:lang w:val="kk-KZ"/>
        </w:rPr>
        <w:t>әрқашан бұлшық еттерінің рефлексі қалыпты, қозғалыс тіреулері мықты, сүйек</w:t>
      </w:r>
      <w:r w:rsidR="005D4D35" w:rsidRPr="00F94BBC">
        <w:rPr>
          <w:rFonts w:ascii="Times New Roman" w:hAnsi="Times New Roman" w:cs="Times New Roman"/>
          <w:sz w:val="28"/>
          <w:szCs w:val="28"/>
          <w:lang w:val="kk-KZ"/>
        </w:rPr>
        <w:t>тері</w:t>
      </w:r>
      <w:r w:rsidRPr="00F94BBC">
        <w:rPr>
          <w:rFonts w:ascii="Times New Roman" w:hAnsi="Times New Roman" w:cs="Times New Roman"/>
          <w:sz w:val="28"/>
          <w:szCs w:val="28"/>
          <w:lang w:val="kk-KZ"/>
        </w:rPr>
        <w:t xml:space="preserve"> қалыпты, ал буындары кіртілдемейді, оларда есте сақтау қабілетімен </w:t>
      </w:r>
      <w:r w:rsidR="005D4D35" w:rsidRPr="00F94BBC">
        <w:rPr>
          <w:rFonts w:ascii="Times New Roman" w:hAnsi="Times New Roman" w:cs="Times New Roman"/>
          <w:sz w:val="28"/>
          <w:szCs w:val="28"/>
          <w:lang w:val="kk-KZ"/>
        </w:rPr>
        <w:t>қиындық тудырмайды</w:t>
      </w:r>
      <w:r w:rsidRPr="00F94BBC">
        <w:rPr>
          <w:rFonts w:ascii="Times New Roman" w:hAnsi="Times New Roman" w:cs="Times New Roman"/>
          <w:sz w:val="28"/>
          <w:szCs w:val="28"/>
          <w:lang w:val="kk-KZ"/>
        </w:rPr>
        <w:t xml:space="preserve">, </w:t>
      </w:r>
      <w:r w:rsidR="005D4D35" w:rsidRPr="00F94BBC">
        <w:rPr>
          <w:rFonts w:ascii="Times New Roman" w:hAnsi="Times New Roman" w:cs="Times New Roman"/>
          <w:sz w:val="28"/>
          <w:szCs w:val="28"/>
          <w:lang w:val="kk-KZ"/>
        </w:rPr>
        <w:t>мықты</w:t>
      </w:r>
      <w:r w:rsidRPr="00F94BBC">
        <w:rPr>
          <w:rFonts w:ascii="Times New Roman" w:hAnsi="Times New Roman" w:cs="Times New Roman"/>
          <w:sz w:val="28"/>
          <w:szCs w:val="28"/>
          <w:lang w:val="kk-KZ"/>
        </w:rPr>
        <w:t xml:space="preserve"> және</w:t>
      </w:r>
      <w:r w:rsidR="005D4D35" w:rsidRPr="00F94BBC">
        <w:rPr>
          <w:rFonts w:ascii="Times New Roman" w:hAnsi="Times New Roman" w:cs="Times New Roman"/>
          <w:sz w:val="28"/>
          <w:szCs w:val="28"/>
          <w:lang w:val="kk-KZ"/>
        </w:rPr>
        <w:t xml:space="preserve"> қалыпты</w:t>
      </w:r>
      <w:r w:rsidRPr="00F94BBC">
        <w:rPr>
          <w:rFonts w:ascii="Times New Roman" w:hAnsi="Times New Roman" w:cs="Times New Roman"/>
          <w:sz w:val="28"/>
          <w:szCs w:val="28"/>
          <w:lang w:val="kk-KZ"/>
        </w:rPr>
        <w:t xml:space="preserve">, еркін </w:t>
      </w:r>
      <w:r w:rsidR="00706B1E" w:rsidRPr="00F94BBC">
        <w:rPr>
          <w:rFonts w:ascii="Times New Roman" w:hAnsi="Times New Roman" w:cs="Times New Roman"/>
          <w:sz w:val="28"/>
          <w:szCs w:val="28"/>
          <w:lang w:val="kk-KZ"/>
        </w:rPr>
        <w:t>іс-</w:t>
      </w:r>
      <w:r w:rsidRPr="00F94BBC">
        <w:rPr>
          <w:rFonts w:ascii="Times New Roman" w:hAnsi="Times New Roman" w:cs="Times New Roman"/>
          <w:sz w:val="28"/>
          <w:szCs w:val="28"/>
          <w:lang w:val="kk-KZ"/>
        </w:rPr>
        <w:t>қимыл</w:t>
      </w:r>
      <w:r w:rsidR="00706B1E" w:rsidRPr="00F94BBC">
        <w:rPr>
          <w:rFonts w:ascii="Times New Roman" w:hAnsi="Times New Roman" w:cs="Times New Roman"/>
          <w:sz w:val="28"/>
          <w:szCs w:val="28"/>
          <w:lang w:val="kk-KZ"/>
        </w:rPr>
        <w:t xml:space="preserve"> жасай алады</w:t>
      </w:r>
      <w:r w:rsidRPr="00F94BBC">
        <w:rPr>
          <w:rFonts w:ascii="Times New Roman" w:hAnsi="Times New Roman" w:cs="Times New Roman"/>
          <w:sz w:val="28"/>
          <w:szCs w:val="28"/>
          <w:lang w:val="kk-KZ"/>
        </w:rPr>
        <w:t xml:space="preserve"> және жыныстық ортада </w:t>
      </w:r>
      <w:r w:rsidR="005D4D35" w:rsidRPr="00F94BBC">
        <w:rPr>
          <w:rFonts w:ascii="Times New Roman" w:hAnsi="Times New Roman" w:cs="Times New Roman"/>
          <w:sz w:val="28"/>
          <w:szCs w:val="28"/>
          <w:lang w:val="kk-KZ"/>
        </w:rPr>
        <w:t xml:space="preserve">қиындық </w:t>
      </w:r>
      <w:r w:rsidRPr="00F94BBC">
        <w:rPr>
          <w:rFonts w:ascii="Times New Roman" w:hAnsi="Times New Roman" w:cs="Times New Roman"/>
          <w:sz w:val="28"/>
          <w:szCs w:val="28"/>
          <w:lang w:val="kk-KZ"/>
        </w:rPr>
        <w:t xml:space="preserve">мәселелер </w:t>
      </w:r>
      <w:r w:rsidR="00706B1E" w:rsidRPr="00F94BBC">
        <w:rPr>
          <w:rFonts w:ascii="Times New Roman" w:hAnsi="Times New Roman" w:cs="Times New Roman"/>
          <w:sz w:val="28"/>
          <w:szCs w:val="28"/>
          <w:lang w:val="kk-KZ"/>
        </w:rPr>
        <w:t>болмайды</w:t>
      </w:r>
      <w:r w:rsidRPr="00F94BBC">
        <w:rPr>
          <w:rFonts w:ascii="Times New Roman" w:hAnsi="Times New Roman" w:cs="Times New Roman"/>
          <w:sz w:val="28"/>
          <w:szCs w:val="28"/>
          <w:lang w:val="kk-KZ"/>
        </w:rPr>
        <w:t>.</w:t>
      </w:r>
    </w:p>
    <w:p w14:paraId="11897E64" w14:textId="77777777" w:rsidR="003955CD" w:rsidRPr="00F94BBC" w:rsidRDefault="003955CD" w:rsidP="00B71FF8">
      <w:pPr>
        <w:pStyle w:val="ab"/>
        <w:widowControl/>
        <w:tabs>
          <w:tab w:val="left" w:pos="1134"/>
        </w:tabs>
        <w:autoSpaceDE/>
        <w:autoSpaceDN/>
        <w:ind w:left="0" w:firstLine="709"/>
        <w:rPr>
          <w:rFonts w:ascii="Times New Roman" w:hAnsi="Times New Roman" w:cs="Times New Roman"/>
          <w:b/>
          <w:sz w:val="28"/>
          <w:szCs w:val="28"/>
          <w:lang w:val="kk-KZ"/>
        </w:rPr>
      </w:pPr>
    </w:p>
    <w:p w14:paraId="62C28337" w14:textId="2C69AD68" w:rsidR="003955CD" w:rsidRPr="00F94BBC" w:rsidRDefault="00720DE1" w:rsidP="00B71FF8">
      <w:pPr>
        <w:pStyle w:val="ab"/>
        <w:numPr>
          <w:ilvl w:val="1"/>
          <w:numId w:val="14"/>
        </w:numPr>
        <w:tabs>
          <w:tab w:val="left" w:pos="1134"/>
        </w:tabs>
        <w:ind w:left="0" w:firstLine="709"/>
        <w:rPr>
          <w:rFonts w:ascii="Times New Roman" w:hAnsi="Times New Roman" w:cs="Times New Roman"/>
          <w:b/>
          <w:sz w:val="28"/>
          <w:szCs w:val="28"/>
          <w:lang w:val="kk-KZ"/>
        </w:rPr>
      </w:pPr>
      <w:r w:rsidRPr="00F94BBC">
        <w:rPr>
          <w:rFonts w:ascii="Times New Roman" w:hAnsi="Times New Roman" w:cs="Times New Roman"/>
          <w:b/>
          <w:sz w:val="28"/>
          <w:szCs w:val="28"/>
          <w:lang w:val="kk-KZ"/>
        </w:rPr>
        <w:t>Экстракциялық фосфор қышқылынан диаммонийфосфатты алу тәсілдері</w:t>
      </w:r>
      <w:r w:rsidR="003955CD" w:rsidRPr="00F94BBC">
        <w:rPr>
          <w:rFonts w:ascii="Times New Roman" w:hAnsi="Times New Roman" w:cs="Times New Roman"/>
          <w:b/>
          <w:sz w:val="28"/>
          <w:szCs w:val="28"/>
          <w:lang w:val="kk-KZ"/>
        </w:rPr>
        <w:t xml:space="preserve"> </w:t>
      </w:r>
    </w:p>
    <w:p w14:paraId="776A2C0B" w14:textId="3DF4F5A5" w:rsidR="003955CD" w:rsidRPr="00F94BBC" w:rsidRDefault="003955CD" w:rsidP="00B71FF8">
      <w:pPr>
        <w:pStyle w:val="a9"/>
        <w:tabs>
          <w:tab w:val="left" w:pos="1134"/>
        </w:tabs>
        <w:ind w:firstLine="709"/>
        <w:jc w:val="both"/>
        <w:rPr>
          <w:rFonts w:ascii="Times New Roman" w:hAnsi="Times New Roman" w:cs="Times New Roman"/>
          <w:b/>
          <w:sz w:val="28"/>
          <w:szCs w:val="28"/>
          <w:u w:val="single"/>
          <w:lang w:val="kk-KZ"/>
        </w:rPr>
      </w:pPr>
      <w:r w:rsidRPr="00F94BBC">
        <w:rPr>
          <w:rFonts w:ascii="Times New Roman" w:hAnsi="Times New Roman" w:cs="Times New Roman"/>
          <w:sz w:val="28"/>
          <w:szCs w:val="28"/>
          <w:lang w:val="kk-KZ"/>
        </w:rPr>
        <w:t>Диаммонийфосфатты алу үшін шикізат пен қышқылдарды қоспалардан тазарту бойынша бірқатар [</w:t>
      </w:r>
      <w:r w:rsidR="00A27110" w:rsidRPr="00F94BBC">
        <w:rPr>
          <w:rFonts w:ascii="Times New Roman" w:hAnsi="Times New Roman" w:cs="Times New Roman"/>
          <w:sz w:val="28"/>
          <w:szCs w:val="28"/>
          <w:lang w:val="kk-KZ"/>
        </w:rPr>
        <w:t>61</w:t>
      </w:r>
      <w:r w:rsidRPr="00F94BBC">
        <w:rPr>
          <w:rFonts w:ascii="Times New Roman" w:hAnsi="Times New Roman" w:cs="Times New Roman"/>
          <w:sz w:val="28"/>
          <w:szCs w:val="28"/>
          <w:lang w:val="kk-KZ"/>
        </w:rPr>
        <w:t>-</w:t>
      </w:r>
      <w:r w:rsidR="00A27110" w:rsidRPr="00F94BBC">
        <w:rPr>
          <w:rFonts w:ascii="Times New Roman" w:hAnsi="Times New Roman" w:cs="Times New Roman"/>
          <w:sz w:val="28"/>
          <w:szCs w:val="28"/>
          <w:lang w:val="kk-KZ"/>
        </w:rPr>
        <w:t>63</w:t>
      </w:r>
      <w:r w:rsidRPr="00F94BBC">
        <w:rPr>
          <w:rFonts w:ascii="Times New Roman" w:hAnsi="Times New Roman" w:cs="Times New Roman"/>
          <w:sz w:val="28"/>
          <w:szCs w:val="28"/>
          <w:lang w:val="kk-KZ"/>
        </w:rPr>
        <w:t>] диаммонийфосфат (ДАФ) – шоғырлы жем ретінде қолданылатын екі қоректік  элементі бар (фосфор және азот) тұздарға жатады. Мемлекеттік стандарт 19651-74 бойынша термиялық фосфор қышқылынан өндірілетін ДАФ құрамында 0,4%-тік тұз қышқылында еритін 52</w:t>
      </w:r>
      <w:r w:rsidRPr="00F94BBC">
        <w:rPr>
          <w:rFonts w:ascii="Times New Roman" w:hAnsi="Times New Roman" w:cs="Times New Roman"/>
          <w:sz w:val="28"/>
          <w:szCs w:val="28"/>
          <w:lang w:val="kk-KZ"/>
        </w:rPr>
        <w:sym w:font="Symbol" w:char="F0B1"/>
      </w:r>
      <w:r w:rsidRPr="00F94BBC">
        <w:rPr>
          <w:rFonts w:ascii="Times New Roman" w:hAnsi="Times New Roman" w:cs="Times New Roman"/>
          <w:sz w:val="28"/>
          <w:szCs w:val="28"/>
          <w:lang w:val="kk-KZ"/>
        </w:rPr>
        <w:t>1% Р</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О</w:t>
      </w:r>
      <w:r w:rsidRPr="00F94BBC">
        <w:rPr>
          <w:rFonts w:ascii="Times New Roman" w:hAnsi="Times New Roman" w:cs="Times New Roman"/>
          <w:sz w:val="28"/>
          <w:szCs w:val="28"/>
          <w:vertAlign w:val="subscript"/>
          <w:lang w:val="kk-KZ"/>
        </w:rPr>
        <w:t>5</w:t>
      </w:r>
      <w:r w:rsidRPr="00F94BBC">
        <w:rPr>
          <w:rFonts w:ascii="Times New Roman" w:hAnsi="Times New Roman" w:cs="Times New Roman"/>
          <w:sz w:val="28"/>
          <w:szCs w:val="28"/>
          <w:lang w:val="kk-KZ"/>
        </w:rPr>
        <w:t>; 19%N бар және ерітінді рН-7,0 кем болмауы қажет. Шектің мөлшері: фтор -0,1%; мышьяк-0,006%; қорғасын- 0,002% аспауы керек</w:t>
      </w:r>
      <w:r w:rsidR="005864D0" w:rsidRPr="00F94BBC">
        <w:rPr>
          <w:rFonts w:ascii="Times New Roman" w:hAnsi="Times New Roman" w:cs="Times New Roman"/>
          <w:sz w:val="28"/>
          <w:szCs w:val="28"/>
          <w:lang w:val="kk-KZ"/>
        </w:rPr>
        <w:t xml:space="preserve"> </w:t>
      </w:r>
      <w:r w:rsidRPr="00F94BBC">
        <w:rPr>
          <w:rFonts w:ascii="Times New Roman" w:hAnsi="Times New Roman" w:cs="Times New Roman"/>
          <w:sz w:val="28"/>
          <w:szCs w:val="28"/>
          <w:lang w:val="kk-KZ"/>
        </w:rPr>
        <w:t>[</w:t>
      </w:r>
      <w:r w:rsidR="00A27110" w:rsidRPr="00F94BBC">
        <w:rPr>
          <w:rFonts w:ascii="Times New Roman" w:hAnsi="Times New Roman" w:cs="Times New Roman"/>
          <w:sz w:val="28"/>
          <w:szCs w:val="28"/>
          <w:lang w:val="kk-KZ"/>
        </w:rPr>
        <w:t>64</w:t>
      </w:r>
      <w:r w:rsidRPr="00F94BBC">
        <w:rPr>
          <w:rFonts w:ascii="Times New Roman" w:hAnsi="Times New Roman" w:cs="Times New Roman"/>
          <w:sz w:val="28"/>
          <w:szCs w:val="28"/>
          <w:lang w:val="kk-KZ"/>
        </w:rPr>
        <w:t>].</w:t>
      </w:r>
    </w:p>
    <w:p w14:paraId="3F288CEB" w14:textId="39686CB5" w:rsidR="003955CD" w:rsidRPr="00F94BBC" w:rsidRDefault="003955CD" w:rsidP="00B71FF8">
      <w:pPr>
        <w:pStyle w:val="a9"/>
        <w:tabs>
          <w:tab w:val="left" w:pos="1134"/>
        </w:tabs>
        <w:ind w:firstLine="709"/>
        <w:jc w:val="both"/>
        <w:rPr>
          <w:rFonts w:ascii="Times New Roman" w:hAnsi="Times New Roman" w:cs="Times New Roman"/>
          <w:sz w:val="28"/>
          <w:szCs w:val="28"/>
          <w:lang w:val="kk-KZ"/>
        </w:rPr>
      </w:pPr>
      <w:r w:rsidRPr="00F94BBC">
        <w:rPr>
          <w:rFonts w:ascii="Times New Roman" w:hAnsi="Times New Roman" w:cs="Times New Roman"/>
          <w:sz w:val="28"/>
          <w:szCs w:val="28"/>
          <w:lang w:val="kk-KZ"/>
        </w:rPr>
        <w:t xml:space="preserve">Түйіршектелген диаммонийфосфаттың құрамындағы ылғалдың мөлшері 0,4%, ал кристалданған диаммонийфосфатт 0,3% аспауы керек. </w:t>
      </w:r>
    </w:p>
    <w:p w14:paraId="11B2F501" w14:textId="047ADB9C" w:rsidR="003955CD" w:rsidRPr="002A4C7E" w:rsidRDefault="003955CD" w:rsidP="00B71FF8">
      <w:pPr>
        <w:pStyle w:val="a9"/>
        <w:tabs>
          <w:tab w:val="left" w:pos="1134"/>
        </w:tabs>
        <w:ind w:firstLine="709"/>
        <w:jc w:val="both"/>
        <w:rPr>
          <w:rFonts w:ascii="Times New Roman" w:hAnsi="Times New Roman" w:cs="Times New Roman"/>
          <w:sz w:val="28"/>
          <w:szCs w:val="28"/>
          <w:lang w:val="kk-KZ"/>
        </w:rPr>
      </w:pPr>
      <w:r w:rsidRPr="00F94BBC">
        <w:rPr>
          <w:rFonts w:ascii="Times New Roman" w:hAnsi="Times New Roman" w:cs="Times New Roman"/>
          <w:sz w:val="28"/>
          <w:szCs w:val="28"/>
          <w:lang w:val="kk-KZ"/>
        </w:rPr>
        <w:t xml:space="preserve">Экстракциялық фосфор қышқылынан алынған диаммонийфосфаттың </w:t>
      </w:r>
      <w:r w:rsidRPr="002A4C7E">
        <w:rPr>
          <w:rFonts w:ascii="Times New Roman" w:hAnsi="Times New Roman" w:cs="Times New Roman"/>
          <w:sz w:val="28"/>
          <w:szCs w:val="28"/>
          <w:lang w:val="kk-KZ"/>
        </w:rPr>
        <w:t>құрамы жоғарыдағы талаптарды қанағаттандыруы қажет, бірақ фтордың шектік мөлшері 0,2%, ал мышьяк 0,006%  дейін құрамы мүмкін</w:t>
      </w:r>
      <w:r w:rsidR="005864D0" w:rsidRPr="005864D0">
        <w:rPr>
          <w:rFonts w:ascii="Times New Roman" w:hAnsi="Times New Roman" w:cs="Times New Roman"/>
          <w:sz w:val="28"/>
          <w:szCs w:val="28"/>
          <w:lang w:val="kk-KZ"/>
        </w:rPr>
        <w:t xml:space="preserve"> </w:t>
      </w:r>
      <w:r w:rsidR="005864D0" w:rsidRPr="002A4C7E">
        <w:rPr>
          <w:rFonts w:ascii="Times New Roman" w:hAnsi="Times New Roman" w:cs="Times New Roman"/>
          <w:sz w:val="28"/>
          <w:szCs w:val="28"/>
          <w:lang w:val="kk-KZ"/>
        </w:rPr>
        <w:t>[</w:t>
      </w:r>
      <w:r w:rsidR="00A27110">
        <w:rPr>
          <w:rFonts w:ascii="Times New Roman" w:hAnsi="Times New Roman" w:cs="Times New Roman"/>
          <w:sz w:val="28"/>
          <w:szCs w:val="28"/>
          <w:lang w:val="kk-KZ"/>
        </w:rPr>
        <w:t>6</w:t>
      </w:r>
      <w:r w:rsidR="009E0858">
        <w:rPr>
          <w:rFonts w:ascii="Times New Roman" w:hAnsi="Times New Roman" w:cs="Times New Roman"/>
          <w:sz w:val="28"/>
          <w:szCs w:val="28"/>
          <w:lang w:val="kk-KZ"/>
        </w:rPr>
        <w:t>5</w:t>
      </w:r>
      <w:r w:rsidR="005864D0" w:rsidRPr="002A4C7E">
        <w:rPr>
          <w:rFonts w:ascii="Times New Roman" w:hAnsi="Times New Roman" w:cs="Times New Roman"/>
          <w:sz w:val="28"/>
          <w:szCs w:val="28"/>
          <w:lang w:val="kk-KZ"/>
        </w:rPr>
        <w:t>].</w:t>
      </w:r>
    </w:p>
    <w:p w14:paraId="682BB2D9" w14:textId="347CAFBB" w:rsidR="00BB06B4" w:rsidRPr="00BB06B4" w:rsidRDefault="003955CD" w:rsidP="00B71FF8">
      <w:pPr>
        <w:tabs>
          <w:tab w:val="left" w:pos="1134"/>
        </w:tabs>
        <w:adjustRightInd w:val="0"/>
        <w:ind w:firstLine="709"/>
        <w:jc w:val="both"/>
        <w:rPr>
          <w:rFonts w:ascii="Times New Roman" w:eastAsia="Times New Roman" w:hAnsi="Times New Roman" w:cs="Times New Roman"/>
          <w:sz w:val="28"/>
          <w:szCs w:val="28"/>
          <w:lang w:val="kk-KZ"/>
        </w:rPr>
      </w:pPr>
      <w:r w:rsidRPr="002A4C7E">
        <w:rPr>
          <w:rFonts w:ascii="Times New Roman" w:hAnsi="Times New Roman" w:cs="Times New Roman"/>
          <w:sz w:val="28"/>
          <w:szCs w:val="28"/>
          <w:lang w:val="kk-KZ"/>
        </w:rPr>
        <w:t xml:space="preserve">Диаммонийфосфатты алу үшін шикізат ретінде ортофосфр қышқылы, күкірт қышқылы және аммиак жатады. </w:t>
      </w:r>
      <w:r w:rsidR="00BB06B4">
        <w:rPr>
          <w:rFonts w:ascii="Times New Roman" w:hAnsi="Times New Roman" w:cs="Times New Roman"/>
          <w:sz w:val="28"/>
          <w:szCs w:val="28"/>
          <w:lang w:val="kk-KZ"/>
        </w:rPr>
        <w:t>Диаммонийфосфат т</w:t>
      </w:r>
      <w:r w:rsidR="00BB06B4" w:rsidRPr="001004A0">
        <w:rPr>
          <w:rFonts w:ascii="Times New Roman" w:hAnsi="Times New Roman" w:cs="Times New Roman"/>
          <w:sz w:val="28"/>
          <w:szCs w:val="28"/>
          <w:lang w:val="kk-KZ"/>
        </w:rPr>
        <w:t>ехникалық талаптар</w:t>
      </w:r>
      <w:r w:rsidR="00BB06B4" w:rsidRPr="002A4C7E">
        <w:rPr>
          <w:rFonts w:ascii="Times New Roman" w:hAnsi="Times New Roman" w:cs="Times New Roman"/>
          <w:sz w:val="28"/>
          <w:szCs w:val="28"/>
          <w:lang w:val="kk-KZ"/>
        </w:rPr>
        <w:t xml:space="preserve"> </w:t>
      </w:r>
      <w:r w:rsidR="00BB06B4" w:rsidRPr="000D709A">
        <w:rPr>
          <w:rFonts w:ascii="Times New Roman" w:eastAsia="Times New Roman" w:hAnsi="Times New Roman" w:cs="Times New Roman"/>
          <w:sz w:val="28"/>
          <w:szCs w:val="28"/>
          <w:lang w:val="kk-KZ"/>
        </w:rPr>
        <w:t>МеСТ 8515-75</w:t>
      </w:r>
      <w:r w:rsidR="00BB06B4">
        <w:rPr>
          <w:rFonts w:ascii="Times New Roman" w:eastAsia="Times New Roman" w:hAnsi="Times New Roman" w:cs="Times New Roman"/>
          <w:sz w:val="28"/>
          <w:szCs w:val="28"/>
          <w:lang w:val="kk-KZ"/>
        </w:rPr>
        <w:t>,</w:t>
      </w:r>
      <w:r w:rsidR="00BB06B4" w:rsidRPr="000D709A">
        <w:rPr>
          <w:rFonts w:ascii="Times New Roman" w:eastAsia="Times New Roman" w:hAnsi="Times New Roman" w:cs="Times New Roman"/>
          <w:sz w:val="28"/>
          <w:szCs w:val="28"/>
          <w:lang w:val="kk-KZ"/>
        </w:rPr>
        <w:t xml:space="preserve"> </w:t>
      </w:r>
      <w:r w:rsidR="00BB06B4">
        <w:rPr>
          <w:rFonts w:ascii="Times New Roman" w:eastAsia="Times New Roman" w:hAnsi="Times New Roman" w:cs="Times New Roman"/>
          <w:sz w:val="28"/>
          <w:szCs w:val="28"/>
          <w:lang w:val="kk-KZ"/>
        </w:rPr>
        <w:t>о</w:t>
      </w:r>
      <w:r w:rsidR="00BB06B4" w:rsidRPr="002A4C7E">
        <w:rPr>
          <w:rFonts w:ascii="Times New Roman" w:hAnsi="Times New Roman" w:cs="Times New Roman"/>
          <w:sz w:val="28"/>
          <w:szCs w:val="28"/>
          <w:lang w:val="kk-KZ"/>
        </w:rPr>
        <w:t>ртофосфор қышқылының шоғыры 73%-дан МеСТ 10678-76, күкірт қышқылының шоғыры</w:t>
      </w:r>
      <w:r w:rsidR="00BB06B4">
        <w:rPr>
          <w:rFonts w:ascii="Times New Roman" w:hAnsi="Times New Roman" w:cs="Times New Roman"/>
          <w:sz w:val="28"/>
          <w:szCs w:val="28"/>
          <w:lang w:val="kk-KZ"/>
        </w:rPr>
        <w:t xml:space="preserve"> </w:t>
      </w:r>
      <w:r w:rsidR="00BB06B4" w:rsidRPr="002A4C7E">
        <w:rPr>
          <w:rFonts w:ascii="Times New Roman" w:hAnsi="Times New Roman" w:cs="Times New Roman"/>
          <w:sz w:val="28"/>
          <w:szCs w:val="28"/>
          <w:lang w:val="kk-KZ"/>
        </w:rPr>
        <w:t>МеСТ 2184-2013 бойынша 92,5%-дан кем болмауы керек. Өндірісте пайдаланылатын аммиактың шоғыры 99,6 %-дан кем болмауы шарт МеСТ 6221-90.</w:t>
      </w:r>
    </w:p>
    <w:p w14:paraId="2A56AEE7" w14:textId="541D8EC5" w:rsidR="003955CD" w:rsidRPr="002A4C7E" w:rsidRDefault="003955CD" w:rsidP="00B71FF8">
      <w:pPr>
        <w:pStyle w:val="a9"/>
        <w:tabs>
          <w:tab w:val="left" w:pos="1134"/>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Диаммонийфосфат термиялық аз тұрақты және газ фазасына аммиакты бөлу арқылы жеңіл ыдырайды. Тұздың диссоциацияланғандағы NH</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p</m:t>
            </m:r>
          </m:e>
          <m:sub>
            <m:sSub>
              <m:sSubPr>
                <m:ctrlPr>
                  <w:rPr>
                    <w:rFonts w:ascii="Cambria Math" w:hAnsi="Cambria Math" w:cs="Times New Roman"/>
                    <w:i/>
                    <w:sz w:val="28"/>
                    <w:szCs w:val="28"/>
                  </w:rPr>
                </m:ctrlPr>
              </m:sSubPr>
              <m:e>
                <m:r>
                  <w:rPr>
                    <w:rFonts w:ascii="Cambria Math" w:hAnsi="Cambria Math" w:cs="Times New Roman"/>
                    <w:sz w:val="28"/>
                    <w:szCs w:val="28"/>
                    <w:lang w:val="kk-KZ"/>
                  </w:rPr>
                  <m:t>NH</m:t>
                </m:r>
              </m:e>
              <m:sub>
                <m:r>
                  <w:rPr>
                    <w:rFonts w:ascii="Cambria Math" w:hAnsi="Cambria Math" w:cs="Times New Roman"/>
                    <w:sz w:val="28"/>
                    <w:szCs w:val="28"/>
                    <w:lang w:val="kk-KZ"/>
                  </w:rPr>
                  <m:t>3</m:t>
                </m:r>
              </m:sub>
            </m:sSub>
          </m:sub>
        </m:sSub>
      </m:oMath>
      <w:r w:rsidRPr="002A4C7E">
        <w:rPr>
          <w:rFonts w:ascii="Times New Roman" w:hAnsi="Times New Roman" w:cs="Times New Roman"/>
          <w:sz w:val="28"/>
          <w:szCs w:val="28"/>
          <w:lang w:val="kk-KZ"/>
        </w:rPr>
        <w:t xml:space="preserve">) буының қысымы </w:t>
      </w:r>
      <w:r w:rsidR="002A7360" w:rsidRPr="002A7360">
        <w:rPr>
          <w:rFonts w:ascii="Times New Roman" w:hAnsi="Times New Roman" w:cs="Times New Roman"/>
          <w:sz w:val="28"/>
          <w:szCs w:val="28"/>
          <w:lang w:val="kk-KZ"/>
        </w:rPr>
        <w:t>1.</w:t>
      </w:r>
      <w:r w:rsidRPr="002A4C7E">
        <w:rPr>
          <w:rFonts w:ascii="Times New Roman" w:hAnsi="Times New Roman" w:cs="Times New Roman"/>
          <w:sz w:val="28"/>
          <w:szCs w:val="28"/>
          <w:lang w:val="kk-KZ"/>
        </w:rPr>
        <w:t>2-кестеде көрсетілген.</w:t>
      </w:r>
    </w:p>
    <w:p w14:paraId="4C718C54" w14:textId="77777777" w:rsidR="001E22A5" w:rsidRDefault="001E22A5" w:rsidP="003955CD">
      <w:pPr>
        <w:pStyle w:val="a9"/>
        <w:ind w:firstLine="709"/>
        <w:jc w:val="both"/>
        <w:rPr>
          <w:rFonts w:ascii="Times New Roman" w:hAnsi="Times New Roman" w:cs="Times New Roman"/>
          <w:sz w:val="28"/>
          <w:szCs w:val="28"/>
          <w:lang w:val="kk-KZ"/>
        </w:rPr>
      </w:pPr>
    </w:p>
    <w:p w14:paraId="5A80A2BE" w14:textId="254C85EB" w:rsidR="003955CD" w:rsidRDefault="003955CD" w:rsidP="00B71FF8">
      <w:pPr>
        <w:pStyle w:val="a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Кесте</w:t>
      </w:r>
      <w:r w:rsidR="00EA227E">
        <w:rPr>
          <w:rFonts w:ascii="Times New Roman" w:hAnsi="Times New Roman" w:cs="Times New Roman"/>
          <w:sz w:val="28"/>
          <w:szCs w:val="28"/>
          <w:lang w:val="kk-KZ"/>
        </w:rPr>
        <w:t xml:space="preserve"> </w:t>
      </w:r>
      <w:r w:rsidR="002A7360" w:rsidRPr="002A7360">
        <w:rPr>
          <w:rFonts w:ascii="Times New Roman" w:hAnsi="Times New Roman" w:cs="Times New Roman"/>
          <w:sz w:val="28"/>
          <w:szCs w:val="28"/>
          <w:lang w:val="kk-KZ"/>
        </w:rPr>
        <w:t>1.</w:t>
      </w:r>
      <w:r w:rsidRPr="002A4C7E">
        <w:rPr>
          <w:rFonts w:ascii="Times New Roman" w:hAnsi="Times New Roman" w:cs="Times New Roman"/>
          <w:sz w:val="28"/>
          <w:szCs w:val="28"/>
          <w:lang w:val="kk-KZ"/>
        </w:rPr>
        <w:t>2</w:t>
      </w:r>
      <w:r w:rsidR="00B71FF8">
        <w:rPr>
          <w:rFonts w:ascii="Times New Roman" w:hAnsi="Times New Roman" w:cs="Times New Roman"/>
          <w:sz w:val="28"/>
          <w:szCs w:val="28"/>
          <w:lang w:val="kk-KZ"/>
        </w:rPr>
        <w:t xml:space="preserve"> </w:t>
      </w:r>
      <w:r w:rsidR="00F94BBC">
        <w:rPr>
          <w:rFonts w:ascii="Times New Roman" w:hAnsi="Times New Roman" w:cs="Times New Roman"/>
          <w:sz w:val="28"/>
          <w:szCs w:val="28"/>
          <w:lang w:val="kk-KZ"/>
        </w:rPr>
        <w:t>–</w:t>
      </w:r>
      <w:r w:rsidR="00B71FF8">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Диаммонийфосфаттың диссоциацияланған NH</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p</m:t>
            </m:r>
          </m:e>
          <m:sub>
            <m:sSub>
              <m:sSubPr>
                <m:ctrlPr>
                  <w:rPr>
                    <w:rFonts w:ascii="Cambria Math" w:hAnsi="Cambria Math" w:cs="Times New Roman"/>
                    <w:i/>
                    <w:sz w:val="28"/>
                    <w:szCs w:val="28"/>
                  </w:rPr>
                </m:ctrlPr>
              </m:sSubPr>
              <m:e>
                <m:r>
                  <w:rPr>
                    <w:rFonts w:ascii="Cambria Math" w:hAnsi="Cambria Math" w:cs="Times New Roman"/>
                    <w:sz w:val="28"/>
                    <w:szCs w:val="28"/>
                    <w:lang w:val="kk-KZ"/>
                  </w:rPr>
                  <m:t>NH</m:t>
                </m:r>
              </m:e>
              <m:sub>
                <m:r>
                  <w:rPr>
                    <w:rFonts w:ascii="Cambria Math" w:hAnsi="Cambria Math" w:cs="Times New Roman"/>
                    <w:sz w:val="28"/>
                    <w:szCs w:val="28"/>
                    <w:lang w:val="kk-KZ"/>
                  </w:rPr>
                  <m:t>3</m:t>
                </m:r>
              </m:sub>
            </m:sSub>
          </m:sub>
        </m:sSub>
      </m:oMath>
      <w:r w:rsidRPr="002A4C7E">
        <w:rPr>
          <w:rFonts w:ascii="Times New Roman" w:hAnsi="Times New Roman" w:cs="Times New Roman"/>
          <w:sz w:val="28"/>
          <w:szCs w:val="28"/>
          <w:lang w:val="kk-KZ"/>
        </w:rPr>
        <w:t>) буының қысымы</w:t>
      </w:r>
    </w:p>
    <w:p w14:paraId="076E858A" w14:textId="77777777" w:rsidR="00B71FF8" w:rsidRPr="00B71FF8" w:rsidRDefault="00B71FF8" w:rsidP="00B71FF8">
      <w:pPr>
        <w:pStyle w:val="a9"/>
        <w:jc w:val="both"/>
        <w:rPr>
          <w:rFonts w:ascii="Times New Roman" w:hAnsi="Times New Roman" w:cs="Times New Roman"/>
          <w:b/>
          <w:i/>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801"/>
        <w:gridCol w:w="801"/>
        <w:gridCol w:w="860"/>
        <w:gridCol w:w="771"/>
        <w:gridCol w:w="771"/>
        <w:gridCol w:w="830"/>
        <w:gridCol w:w="830"/>
        <w:gridCol w:w="830"/>
        <w:gridCol w:w="830"/>
        <w:gridCol w:w="879"/>
      </w:tblGrid>
      <w:tr w:rsidR="002A4C7E" w:rsidRPr="00B71FF8" w14:paraId="7E4C963E" w14:textId="77777777" w:rsidTr="00B71FF8">
        <w:trPr>
          <w:jc w:val="center"/>
        </w:trPr>
        <w:tc>
          <w:tcPr>
            <w:tcW w:w="1402" w:type="dxa"/>
          </w:tcPr>
          <w:p w14:paraId="13F0302A"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t</w:t>
            </w:r>
            <w:r w:rsidRPr="00B71FF8">
              <w:rPr>
                <w:rFonts w:ascii="Times New Roman" w:hAnsi="Times New Roman" w:cs="Times New Roman"/>
                <w:sz w:val="24"/>
                <w:szCs w:val="24"/>
                <w:vertAlign w:val="superscript"/>
                <w:lang w:val="kk-KZ"/>
              </w:rPr>
              <w:t>0</w:t>
            </w:r>
            <w:r w:rsidRPr="00B71FF8">
              <w:rPr>
                <w:rFonts w:ascii="Times New Roman" w:hAnsi="Times New Roman" w:cs="Times New Roman"/>
                <w:sz w:val="24"/>
                <w:szCs w:val="24"/>
                <w:lang w:val="kk-KZ"/>
              </w:rPr>
              <w:t>С</w:t>
            </w:r>
          </w:p>
        </w:tc>
        <w:tc>
          <w:tcPr>
            <w:tcW w:w="801" w:type="dxa"/>
          </w:tcPr>
          <w:p w14:paraId="00746645"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50</w:t>
            </w:r>
          </w:p>
        </w:tc>
        <w:tc>
          <w:tcPr>
            <w:tcW w:w="801" w:type="dxa"/>
          </w:tcPr>
          <w:p w14:paraId="0C842296"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60</w:t>
            </w:r>
          </w:p>
        </w:tc>
        <w:tc>
          <w:tcPr>
            <w:tcW w:w="860" w:type="dxa"/>
          </w:tcPr>
          <w:p w14:paraId="442F8CD7"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70</w:t>
            </w:r>
          </w:p>
        </w:tc>
        <w:tc>
          <w:tcPr>
            <w:tcW w:w="771" w:type="dxa"/>
          </w:tcPr>
          <w:p w14:paraId="6F3AE9DC"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80</w:t>
            </w:r>
          </w:p>
        </w:tc>
        <w:tc>
          <w:tcPr>
            <w:tcW w:w="771" w:type="dxa"/>
          </w:tcPr>
          <w:p w14:paraId="422A85AC"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90</w:t>
            </w:r>
          </w:p>
        </w:tc>
        <w:tc>
          <w:tcPr>
            <w:tcW w:w="830" w:type="dxa"/>
          </w:tcPr>
          <w:p w14:paraId="7456EEEC"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100</w:t>
            </w:r>
          </w:p>
        </w:tc>
        <w:tc>
          <w:tcPr>
            <w:tcW w:w="830" w:type="dxa"/>
          </w:tcPr>
          <w:p w14:paraId="4618D2F6"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110</w:t>
            </w:r>
          </w:p>
        </w:tc>
        <w:tc>
          <w:tcPr>
            <w:tcW w:w="830" w:type="dxa"/>
          </w:tcPr>
          <w:p w14:paraId="416211B1"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120</w:t>
            </w:r>
          </w:p>
        </w:tc>
        <w:tc>
          <w:tcPr>
            <w:tcW w:w="830" w:type="dxa"/>
          </w:tcPr>
          <w:p w14:paraId="6A4D8379"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124</w:t>
            </w:r>
          </w:p>
        </w:tc>
        <w:tc>
          <w:tcPr>
            <w:tcW w:w="879" w:type="dxa"/>
          </w:tcPr>
          <w:p w14:paraId="3AB9A06F"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130</w:t>
            </w:r>
          </w:p>
        </w:tc>
      </w:tr>
      <w:tr w:rsidR="003955CD" w:rsidRPr="00B71FF8" w14:paraId="0E91E1DF" w14:textId="77777777" w:rsidTr="00B71FF8">
        <w:trPr>
          <w:jc w:val="center"/>
        </w:trPr>
        <w:tc>
          <w:tcPr>
            <w:tcW w:w="1402" w:type="dxa"/>
          </w:tcPr>
          <w:p w14:paraId="5B2CB325" w14:textId="1D3DC903" w:rsidR="003955CD" w:rsidRPr="00B71FF8" w:rsidRDefault="00000000" w:rsidP="00D91B2A">
            <w:pPr>
              <w:pStyle w:val="a9"/>
              <w:jc w:val="both"/>
              <w:rPr>
                <w:rFonts w:ascii="Times New Roman" w:hAnsi="Times New Roman" w:cs="Times New Roman"/>
                <w:sz w:val="24"/>
                <w:szCs w:val="24"/>
                <w:lang w:val="kk-KZ"/>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sSub>
                      <m:sSubPr>
                        <m:ctrlPr>
                          <w:rPr>
                            <w:rFonts w:ascii="Cambria Math" w:hAnsi="Cambria Math" w:cs="Times New Roman"/>
                            <w:i/>
                            <w:sz w:val="24"/>
                            <w:szCs w:val="24"/>
                          </w:rPr>
                        </m:ctrlPr>
                      </m:sSubPr>
                      <m:e>
                        <m:r>
                          <w:rPr>
                            <w:rFonts w:ascii="Cambria Math" w:hAnsi="Cambria Math" w:cs="Times New Roman"/>
                            <w:sz w:val="24"/>
                            <w:szCs w:val="24"/>
                          </w:rPr>
                          <m:t>NH</m:t>
                        </m:r>
                      </m:e>
                      <m:sub>
                        <m:r>
                          <w:rPr>
                            <w:rFonts w:ascii="Cambria Math" w:hAnsi="Cambria Math" w:cs="Times New Roman"/>
                            <w:sz w:val="24"/>
                            <w:szCs w:val="24"/>
                          </w:rPr>
                          <m:t>3,</m:t>
                        </m:r>
                      </m:sub>
                    </m:sSub>
                  </m:sub>
                </m:sSub>
                <m:r>
                  <w:rPr>
                    <w:rFonts w:ascii="Cambria Math" w:hAnsi="Cambria Math" w:cs="Times New Roman"/>
                    <w:sz w:val="24"/>
                    <w:szCs w:val="24"/>
                  </w:rPr>
                  <m:t>Па</m:t>
                </m:r>
              </m:oMath>
            </m:oMathPara>
          </w:p>
        </w:tc>
        <w:tc>
          <w:tcPr>
            <w:tcW w:w="801" w:type="dxa"/>
          </w:tcPr>
          <w:p w14:paraId="5CE17E90"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26,7</w:t>
            </w:r>
          </w:p>
        </w:tc>
        <w:tc>
          <w:tcPr>
            <w:tcW w:w="801" w:type="dxa"/>
          </w:tcPr>
          <w:p w14:paraId="51C13846"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66,7</w:t>
            </w:r>
          </w:p>
        </w:tc>
        <w:tc>
          <w:tcPr>
            <w:tcW w:w="860" w:type="dxa"/>
          </w:tcPr>
          <w:p w14:paraId="7C98A6B9"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146,8</w:t>
            </w:r>
          </w:p>
        </w:tc>
        <w:tc>
          <w:tcPr>
            <w:tcW w:w="771" w:type="dxa"/>
          </w:tcPr>
          <w:p w14:paraId="07410A7C"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307</w:t>
            </w:r>
          </w:p>
        </w:tc>
        <w:tc>
          <w:tcPr>
            <w:tcW w:w="771" w:type="dxa"/>
          </w:tcPr>
          <w:p w14:paraId="653BF383"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760</w:t>
            </w:r>
          </w:p>
        </w:tc>
        <w:tc>
          <w:tcPr>
            <w:tcW w:w="830" w:type="dxa"/>
          </w:tcPr>
          <w:p w14:paraId="47F9D8D5"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1200</w:t>
            </w:r>
          </w:p>
        </w:tc>
        <w:tc>
          <w:tcPr>
            <w:tcW w:w="830" w:type="dxa"/>
          </w:tcPr>
          <w:p w14:paraId="570040F7"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2139</w:t>
            </w:r>
          </w:p>
        </w:tc>
        <w:tc>
          <w:tcPr>
            <w:tcW w:w="830" w:type="dxa"/>
          </w:tcPr>
          <w:p w14:paraId="3FC9188D"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3667</w:t>
            </w:r>
          </w:p>
        </w:tc>
        <w:tc>
          <w:tcPr>
            <w:tcW w:w="830" w:type="dxa"/>
          </w:tcPr>
          <w:p w14:paraId="20BFA461"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4510</w:t>
            </w:r>
          </w:p>
        </w:tc>
        <w:tc>
          <w:tcPr>
            <w:tcW w:w="879" w:type="dxa"/>
          </w:tcPr>
          <w:p w14:paraId="7311D7D4" w14:textId="77777777" w:rsidR="003955CD" w:rsidRPr="00B71FF8" w:rsidRDefault="003955CD" w:rsidP="00D91B2A">
            <w:pPr>
              <w:pStyle w:val="a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6360</w:t>
            </w:r>
          </w:p>
        </w:tc>
      </w:tr>
    </w:tbl>
    <w:p w14:paraId="0D92D340" w14:textId="77777777" w:rsidR="003955CD" w:rsidRPr="002A4C7E" w:rsidRDefault="003955CD" w:rsidP="003955CD">
      <w:pPr>
        <w:pStyle w:val="a9"/>
        <w:ind w:firstLine="709"/>
        <w:jc w:val="both"/>
        <w:rPr>
          <w:rFonts w:ascii="Times New Roman" w:hAnsi="Times New Roman" w:cs="Times New Roman"/>
          <w:sz w:val="28"/>
          <w:szCs w:val="28"/>
          <w:lang w:val="kk-KZ"/>
        </w:rPr>
      </w:pPr>
    </w:p>
    <w:p w14:paraId="54BEEA4F" w14:textId="25938677" w:rsidR="003955CD" w:rsidRPr="00F94BBC" w:rsidRDefault="003955CD" w:rsidP="003955CD">
      <w:pPr>
        <w:pStyle w:val="a9"/>
        <w:ind w:firstLine="709"/>
        <w:jc w:val="both"/>
        <w:rPr>
          <w:rFonts w:ascii="Times New Roman" w:hAnsi="Times New Roman" w:cs="Times New Roman"/>
          <w:sz w:val="28"/>
          <w:szCs w:val="28"/>
          <w:lang w:val="kk-KZ"/>
        </w:rPr>
      </w:pPr>
      <w:r w:rsidRPr="00F94BBC">
        <w:rPr>
          <w:rFonts w:ascii="Times New Roman" w:hAnsi="Times New Roman" w:cs="Times New Roman"/>
          <w:sz w:val="28"/>
          <w:szCs w:val="28"/>
          <w:lang w:val="kk-KZ"/>
        </w:rPr>
        <w:t>353-398К аралығында диаммонийфосфаттан бөлінетін аммиак буының қысымын есептеу төмендегі теңдеумен есептеуге болады</w:t>
      </w:r>
      <w:r w:rsidR="00F35307" w:rsidRPr="00F94BBC">
        <w:rPr>
          <w:rFonts w:ascii="Times New Roman" w:hAnsi="Times New Roman" w:cs="Times New Roman"/>
          <w:sz w:val="28"/>
          <w:szCs w:val="28"/>
          <w:lang w:val="kk-KZ"/>
        </w:rPr>
        <w:t xml:space="preserve"> </w:t>
      </w:r>
      <w:r w:rsidRPr="00F94BBC">
        <w:rPr>
          <w:rFonts w:ascii="Times New Roman" w:hAnsi="Times New Roman" w:cs="Times New Roman"/>
          <w:sz w:val="28"/>
          <w:szCs w:val="28"/>
          <w:lang w:val="kk-KZ"/>
        </w:rPr>
        <w:t>[</w:t>
      </w:r>
      <w:r w:rsidR="00A27110" w:rsidRPr="00F94BBC">
        <w:rPr>
          <w:rFonts w:ascii="Times New Roman" w:hAnsi="Times New Roman" w:cs="Times New Roman"/>
          <w:sz w:val="28"/>
          <w:szCs w:val="28"/>
          <w:lang w:val="kk-KZ"/>
        </w:rPr>
        <w:t>66</w:t>
      </w:r>
      <w:r w:rsidRPr="00F94BBC">
        <w:rPr>
          <w:rFonts w:ascii="Times New Roman" w:hAnsi="Times New Roman" w:cs="Times New Roman"/>
          <w:sz w:val="28"/>
          <w:szCs w:val="28"/>
          <w:lang w:val="kk-KZ"/>
        </w:rPr>
        <w:t>]</w:t>
      </w:r>
      <w:r w:rsidR="001E22A5" w:rsidRPr="00F94BBC">
        <w:rPr>
          <w:rFonts w:ascii="Times New Roman" w:hAnsi="Times New Roman" w:cs="Times New Roman"/>
          <w:sz w:val="28"/>
          <w:szCs w:val="28"/>
          <w:lang w:val="kk-KZ"/>
        </w:rPr>
        <w:t>.</w:t>
      </w:r>
    </w:p>
    <w:p w14:paraId="1332BFE9" w14:textId="77777777" w:rsidR="00B71FF8" w:rsidRPr="002A4C7E" w:rsidRDefault="00B71FF8" w:rsidP="003955CD">
      <w:pPr>
        <w:pStyle w:val="a9"/>
        <w:ind w:firstLine="709"/>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8752"/>
        <w:gridCol w:w="1102"/>
      </w:tblGrid>
      <w:tr w:rsidR="002A4C7E" w:rsidRPr="002A4C7E" w14:paraId="588C4028" w14:textId="77777777" w:rsidTr="00D91B2A">
        <w:tc>
          <w:tcPr>
            <w:tcW w:w="8755" w:type="dxa"/>
            <w:shd w:val="clear" w:color="auto" w:fill="auto"/>
          </w:tcPr>
          <w:p w14:paraId="3B2FAB0C" w14:textId="75A429CB" w:rsidR="003955CD" w:rsidRPr="002A4C7E" w:rsidRDefault="003955CD" w:rsidP="00D91B2A">
            <w:pPr>
              <w:ind w:firstLine="709"/>
              <w:jc w:val="center"/>
              <w:rPr>
                <w:rFonts w:ascii="Times New Roman" w:hAnsi="Times New Roman" w:cs="Times New Roman"/>
                <w:sz w:val="28"/>
                <w:szCs w:val="28"/>
              </w:rPr>
            </w:pPr>
            <m:oMathPara>
              <m:oMath>
                <m:r>
                  <w:rPr>
                    <w:rFonts w:ascii="Cambria Math" w:eastAsia="Times New Roman" w:hAnsi="Cambria Math" w:cs="Times New Roman"/>
                    <w:sz w:val="28"/>
                    <w:szCs w:val="28"/>
                    <w:lang w:val="kk-KZ"/>
                  </w:rPr>
                  <m:t>lg</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p</m:t>
                    </m:r>
                  </m:e>
                  <m:sub>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NH</m:t>
                        </m:r>
                      </m:e>
                      <m:sub>
                        <m:r>
                          <w:rPr>
                            <w:rFonts w:ascii="Cambria Math" w:eastAsia="Times New Roman" w:hAnsi="Cambria Math" w:cs="Times New Roman"/>
                            <w:sz w:val="28"/>
                            <w:szCs w:val="28"/>
                            <w:lang w:val="kk-KZ"/>
                          </w:rPr>
                          <m:t>3</m:t>
                        </m:r>
                      </m:sub>
                    </m:sSub>
                  </m:sub>
                </m:sSub>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4211</m:t>
                    </m:r>
                  </m:num>
                  <m:den>
                    <m:r>
                      <w:rPr>
                        <w:rFonts w:ascii="Cambria Math" w:eastAsia="Times New Roman" w:hAnsi="Cambria Math" w:cs="Times New Roman"/>
                        <w:sz w:val="28"/>
                        <w:szCs w:val="28"/>
                        <w:lang w:val="kk-KZ"/>
                      </w:rPr>
                      <m:t>T</m:t>
                    </m:r>
                  </m:den>
                </m:f>
                <m:r>
                  <w:rPr>
                    <w:rFonts w:ascii="Cambria Math" w:eastAsia="Times New Roman" w:hAnsi="Cambria Math" w:cs="Times New Roman"/>
                    <w:sz w:val="28"/>
                    <w:szCs w:val="28"/>
                    <w:lang w:val="kk-KZ"/>
                  </w:rPr>
                  <m:t>+14,17</m:t>
                </m:r>
              </m:oMath>
            </m:oMathPara>
          </w:p>
        </w:tc>
        <w:tc>
          <w:tcPr>
            <w:tcW w:w="1102" w:type="dxa"/>
            <w:shd w:val="clear" w:color="auto" w:fill="auto"/>
          </w:tcPr>
          <w:p w14:paraId="2EC1B6BD" w14:textId="0CC58A2A" w:rsidR="003955CD" w:rsidRPr="002A4C7E" w:rsidRDefault="003955CD" w:rsidP="00D91B2A">
            <w:pPr>
              <w:pStyle w:val="a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(1.</w:t>
            </w:r>
            <w:r w:rsidR="001F08BF">
              <w:rPr>
                <w:rFonts w:ascii="Times New Roman" w:hAnsi="Times New Roman" w:cs="Times New Roman"/>
                <w:sz w:val="28"/>
                <w:szCs w:val="28"/>
              </w:rPr>
              <w:t>5</w:t>
            </w:r>
            <w:r w:rsidRPr="002A4C7E">
              <w:rPr>
                <w:rFonts w:ascii="Times New Roman" w:hAnsi="Times New Roman" w:cs="Times New Roman"/>
                <w:sz w:val="28"/>
                <w:szCs w:val="28"/>
                <w:lang w:val="kk-KZ"/>
              </w:rPr>
              <w:t>)</w:t>
            </w:r>
          </w:p>
        </w:tc>
      </w:tr>
    </w:tbl>
    <w:p w14:paraId="1CF91953" w14:textId="77777777" w:rsidR="00B71FF8" w:rsidRDefault="00B71FF8" w:rsidP="003955CD">
      <w:pPr>
        <w:pStyle w:val="a9"/>
        <w:ind w:firstLine="709"/>
        <w:jc w:val="both"/>
        <w:rPr>
          <w:rFonts w:ascii="Times New Roman" w:hAnsi="Times New Roman" w:cs="Times New Roman"/>
          <w:sz w:val="28"/>
          <w:szCs w:val="28"/>
          <w:lang w:val="kk-KZ"/>
        </w:rPr>
      </w:pPr>
    </w:p>
    <w:p w14:paraId="07D00D6F" w14:textId="05582BF2" w:rsidR="00B71FF8" w:rsidRDefault="003955CD" w:rsidP="00B71FF8">
      <w:pPr>
        <w:pStyle w:val="a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NH</m:t>
                </m:r>
              </m:e>
              <m:sub>
                <m:r>
                  <w:rPr>
                    <w:rFonts w:ascii="Cambria Math" w:hAnsi="Cambria Math" w:cs="Times New Roman"/>
                    <w:sz w:val="28"/>
                    <w:szCs w:val="28"/>
                    <w:lang w:val="kk-KZ"/>
                  </w:rPr>
                  <m:t>3</m:t>
                </m:r>
              </m:sub>
            </m:sSub>
          </m:sub>
        </m:sSub>
        <m:r>
          <w:rPr>
            <w:rFonts w:ascii="Cambria Math" w:hAnsi="Cambria Math" w:cs="Times New Roman"/>
            <w:sz w:val="28"/>
            <w:szCs w:val="28"/>
            <w:lang w:val="kk-KZ"/>
          </w:rPr>
          <m:t xml:space="preserve"> </m:t>
        </m:r>
      </m:oMath>
      <w:r w:rsidRPr="002A4C7E">
        <w:rPr>
          <w:rFonts w:ascii="Times New Roman" w:hAnsi="Times New Roman" w:cs="Times New Roman"/>
          <w:sz w:val="28"/>
          <w:szCs w:val="28"/>
          <w:lang w:val="kk-KZ"/>
        </w:rPr>
        <w:t>-қысым</w:t>
      </w:r>
      <w:r w:rsidR="00B71FF8">
        <w:rPr>
          <w:rFonts w:ascii="Times New Roman" w:hAnsi="Times New Roman" w:cs="Times New Roman"/>
          <w:sz w:val="28"/>
          <w:szCs w:val="28"/>
          <w:lang w:val="kk-KZ"/>
        </w:rPr>
        <w:t>;</w:t>
      </w:r>
    </w:p>
    <w:p w14:paraId="17863406" w14:textId="6337645D" w:rsidR="003955CD" w:rsidRPr="002A4C7E" w:rsidRDefault="003955CD" w:rsidP="00F94BBC">
      <w:pPr>
        <w:pStyle w:val="a9"/>
        <w:ind w:firstLine="798"/>
        <w:jc w:val="both"/>
        <w:rPr>
          <w:rFonts w:ascii="Times New Roman" w:hAnsi="Times New Roman" w:cs="Times New Roman"/>
          <w:sz w:val="28"/>
          <w:szCs w:val="28"/>
          <w:lang w:val="ru-RU"/>
        </w:rPr>
      </w:pPr>
      <w:r w:rsidRPr="002A4C7E">
        <w:rPr>
          <w:rFonts w:ascii="Times New Roman" w:hAnsi="Times New Roman" w:cs="Times New Roman"/>
          <w:sz w:val="28"/>
          <w:szCs w:val="28"/>
          <w:lang w:val="kk-KZ"/>
        </w:rPr>
        <w:t>Т</w:t>
      </w:r>
      <w:r w:rsidR="00F94BBC">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w:t>
      </w:r>
      <w:r w:rsidR="00F94BBC">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температура, К.</w:t>
      </w:r>
    </w:p>
    <w:p w14:paraId="506E6867" w14:textId="72CD82DB" w:rsidR="003955CD" w:rsidRPr="002A4C7E" w:rsidRDefault="003955CD" w:rsidP="003955CD">
      <w:pPr>
        <w:pStyle w:val="a9"/>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Тыңайтқыш диаммонийфосфат өзінің физика-химиялық көрсеткіші бойынша техникалық жағдайға (ТЖ) сәйкес 1</w:t>
      </w:r>
      <w:r w:rsidR="005E2412" w:rsidRPr="005E2412">
        <w:rPr>
          <w:rFonts w:ascii="Times New Roman" w:hAnsi="Times New Roman" w:cs="Times New Roman"/>
          <w:sz w:val="28"/>
          <w:szCs w:val="28"/>
          <w:lang w:val="ru-RU"/>
        </w:rPr>
        <w:t>.1</w:t>
      </w:r>
      <w:r w:rsidRPr="002A4C7E">
        <w:rPr>
          <w:rFonts w:ascii="Times New Roman" w:hAnsi="Times New Roman" w:cs="Times New Roman"/>
          <w:sz w:val="28"/>
          <w:szCs w:val="28"/>
          <w:lang w:val="kk-KZ"/>
        </w:rPr>
        <w:t>-</w:t>
      </w:r>
      <w:r w:rsidR="005E2412" w:rsidRPr="005E2412">
        <w:rPr>
          <w:rFonts w:ascii="Times New Roman" w:hAnsi="Times New Roman" w:cs="Times New Roman"/>
          <w:sz w:val="28"/>
          <w:szCs w:val="28"/>
          <w:lang w:val="ru-RU"/>
        </w:rPr>
        <w:t>1</w:t>
      </w:r>
      <w:r w:rsidR="005E2412" w:rsidRPr="001C0DC7">
        <w:rPr>
          <w:rFonts w:ascii="Times New Roman" w:hAnsi="Times New Roman" w:cs="Times New Roman"/>
          <w:sz w:val="28"/>
          <w:szCs w:val="28"/>
          <w:lang w:val="ru-RU"/>
        </w:rPr>
        <w:t>.</w:t>
      </w:r>
      <w:r w:rsidR="00DB48AA" w:rsidRPr="002A4C7E">
        <w:rPr>
          <w:rFonts w:ascii="Times New Roman" w:hAnsi="Times New Roman" w:cs="Times New Roman"/>
          <w:sz w:val="28"/>
          <w:szCs w:val="28"/>
          <w:lang w:val="ru-RU"/>
        </w:rPr>
        <w:t>3</w:t>
      </w:r>
      <w:r w:rsidRPr="002A4C7E">
        <w:rPr>
          <w:rFonts w:ascii="Times New Roman" w:hAnsi="Times New Roman" w:cs="Times New Roman"/>
          <w:sz w:val="28"/>
          <w:szCs w:val="28"/>
          <w:lang w:val="kk-KZ"/>
        </w:rPr>
        <w:t xml:space="preserve"> кесте</w:t>
      </w:r>
      <w:r w:rsidR="00F94BBC">
        <w:rPr>
          <w:rFonts w:ascii="Times New Roman" w:hAnsi="Times New Roman" w:cs="Times New Roman"/>
          <w:sz w:val="28"/>
          <w:szCs w:val="28"/>
          <w:lang w:val="kk-KZ"/>
        </w:rPr>
        <w:t>лерде</w:t>
      </w:r>
      <w:r w:rsidRPr="002A4C7E">
        <w:rPr>
          <w:rFonts w:ascii="Times New Roman" w:hAnsi="Times New Roman" w:cs="Times New Roman"/>
          <w:sz w:val="28"/>
          <w:szCs w:val="28"/>
          <w:lang w:val="kk-KZ"/>
        </w:rPr>
        <w:t xml:space="preserve"> көрсетілген.</w:t>
      </w:r>
    </w:p>
    <w:p w14:paraId="19C72316" w14:textId="77777777" w:rsidR="00B71FF8" w:rsidRDefault="00B71FF8" w:rsidP="00B71FF8">
      <w:pPr>
        <w:pStyle w:val="a9"/>
        <w:jc w:val="both"/>
        <w:rPr>
          <w:rFonts w:ascii="Times New Roman" w:hAnsi="Times New Roman" w:cs="Times New Roman"/>
          <w:sz w:val="28"/>
          <w:szCs w:val="28"/>
          <w:lang w:val="kk-KZ"/>
        </w:rPr>
      </w:pPr>
    </w:p>
    <w:p w14:paraId="09A37218" w14:textId="1058A95B" w:rsidR="003955CD" w:rsidRDefault="003955CD" w:rsidP="00B71FF8">
      <w:pPr>
        <w:pStyle w:val="a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Кесте</w:t>
      </w:r>
      <w:r w:rsidR="009A0916">
        <w:rPr>
          <w:rFonts w:ascii="Times New Roman" w:hAnsi="Times New Roman" w:cs="Times New Roman"/>
          <w:sz w:val="28"/>
          <w:szCs w:val="28"/>
          <w:lang w:val="kk-KZ"/>
        </w:rPr>
        <w:t xml:space="preserve"> </w:t>
      </w:r>
      <w:r w:rsidR="005E2412" w:rsidRPr="005E2412">
        <w:rPr>
          <w:rFonts w:ascii="Times New Roman" w:hAnsi="Times New Roman" w:cs="Times New Roman"/>
          <w:sz w:val="28"/>
          <w:szCs w:val="28"/>
          <w:lang w:val="kk-KZ"/>
        </w:rPr>
        <w:t>1.</w:t>
      </w:r>
      <w:r w:rsidR="00DB48AA" w:rsidRPr="002A4C7E">
        <w:rPr>
          <w:rFonts w:ascii="Times New Roman" w:hAnsi="Times New Roman" w:cs="Times New Roman"/>
          <w:sz w:val="28"/>
          <w:szCs w:val="28"/>
          <w:lang w:val="kk-KZ"/>
        </w:rPr>
        <w:t>3</w:t>
      </w:r>
      <w:r w:rsidR="005E2412" w:rsidRPr="005E2412">
        <w:rPr>
          <w:rFonts w:ascii="Times New Roman" w:hAnsi="Times New Roman" w:cs="Times New Roman"/>
          <w:sz w:val="28"/>
          <w:szCs w:val="28"/>
          <w:lang w:val="kk-KZ"/>
        </w:rPr>
        <w:t xml:space="preserve"> </w:t>
      </w:r>
      <w:r w:rsidR="00DB2B76">
        <w:rPr>
          <w:rFonts w:ascii="Times New Roman" w:hAnsi="Times New Roman" w:cs="Times New Roman"/>
          <w:sz w:val="28"/>
          <w:szCs w:val="28"/>
          <w:lang w:val="kk-KZ"/>
        </w:rPr>
        <w:t>–</w:t>
      </w:r>
      <w:r w:rsidR="005E2412" w:rsidRPr="005E2412">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Тыңайтқыш диаммонийфосфаттың ТЖ 113-08-556-93 өзгертілген 1-9 көрсеткіштері</w:t>
      </w:r>
    </w:p>
    <w:p w14:paraId="0799B0DA" w14:textId="77777777" w:rsidR="00B71FF8" w:rsidRPr="00B71FF8" w:rsidRDefault="00B71FF8" w:rsidP="00B71FF8">
      <w:pPr>
        <w:pStyle w:val="a9"/>
        <w:jc w:val="both"/>
        <w:rPr>
          <w:rFonts w:ascii="Times New Roman" w:hAnsi="Times New Roman" w:cs="Times New Roman"/>
          <w:sz w:val="16"/>
          <w:szCs w:val="16"/>
          <w:lang w:val="kk-KZ"/>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0"/>
        <w:gridCol w:w="3603"/>
      </w:tblGrid>
      <w:tr w:rsidR="00B71FF8" w:rsidRPr="00F94BBC" w14:paraId="3468F2F2" w14:textId="77777777" w:rsidTr="00DB2B76">
        <w:trPr>
          <w:trHeight w:val="643"/>
        </w:trPr>
        <w:tc>
          <w:tcPr>
            <w:tcW w:w="5860" w:type="dxa"/>
            <w:shd w:val="clear" w:color="auto" w:fill="auto"/>
            <w:vAlign w:val="center"/>
          </w:tcPr>
          <w:p w14:paraId="28E589E3" w14:textId="77777777" w:rsidR="00B71FF8" w:rsidRPr="00DB2B76" w:rsidRDefault="00B71FF8" w:rsidP="00DB2B76">
            <w:pPr>
              <w:pStyle w:val="a9"/>
              <w:jc w:val="center"/>
              <w:rPr>
                <w:rFonts w:ascii="Times New Roman" w:hAnsi="Times New Roman" w:cs="Times New Roman"/>
                <w:sz w:val="24"/>
                <w:szCs w:val="24"/>
                <w:lang w:val="kk-KZ"/>
              </w:rPr>
            </w:pPr>
            <w:r w:rsidRPr="00DB2B76">
              <w:rPr>
                <w:rStyle w:val="105pt0pt"/>
                <w:rFonts w:eastAsia="Trebuchet MS"/>
                <w:b w:val="0"/>
                <w:color w:val="auto"/>
                <w:sz w:val="24"/>
                <w:szCs w:val="24"/>
                <w:lang w:val="kk-KZ"/>
              </w:rPr>
              <w:t>Көрсеткіш атауы</w:t>
            </w:r>
          </w:p>
        </w:tc>
        <w:tc>
          <w:tcPr>
            <w:tcW w:w="3603" w:type="dxa"/>
            <w:shd w:val="clear" w:color="auto" w:fill="auto"/>
            <w:vAlign w:val="center"/>
          </w:tcPr>
          <w:p w14:paraId="08E781BD" w14:textId="77777777" w:rsidR="00B71FF8" w:rsidRPr="00DB2B76" w:rsidRDefault="00B71FF8" w:rsidP="00DB2B76">
            <w:pPr>
              <w:pStyle w:val="a9"/>
              <w:jc w:val="center"/>
              <w:rPr>
                <w:rFonts w:ascii="Times New Roman" w:hAnsi="Times New Roman" w:cs="Times New Roman"/>
                <w:sz w:val="24"/>
                <w:szCs w:val="24"/>
                <w:lang w:val="kk-KZ"/>
              </w:rPr>
            </w:pPr>
            <w:r w:rsidRPr="00DB2B76">
              <w:rPr>
                <w:rFonts w:ascii="Times New Roman" w:hAnsi="Times New Roman" w:cs="Times New Roman"/>
                <w:sz w:val="24"/>
                <w:szCs w:val="24"/>
                <w:lang w:val="kk-KZ"/>
              </w:rPr>
              <w:t>Мөлшерлі шама</w:t>
            </w:r>
          </w:p>
        </w:tc>
      </w:tr>
      <w:tr w:rsidR="00B71FF8" w:rsidRPr="00DB2B76" w14:paraId="51CA5634" w14:textId="77777777" w:rsidTr="00DB2B76">
        <w:tc>
          <w:tcPr>
            <w:tcW w:w="5860" w:type="dxa"/>
            <w:shd w:val="clear" w:color="auto" w:fill="auto"/>
          </w:tcPr>
          <w:p w14:paraId="76060148" w14:textId="77777777" w:rsidR="00B71FF8" w:rsidRPr="00DB2B76" w:rsidRDefault="00B71FF8" w:rsidP="00D91B2A">
            <w:pPr>
              <w:pStyle w:val="a9"/>
              <w:jc w:val="both"/>
              <w:rPr>
                <w:rFonts w:ascii="Times New Roman" w:hAnsi="Times New Roman" w:cs="Times New Roman"/>
                <w:sz w:val="24"/>
                <w:szCs w:val="24"/>
                <w:lang w:val="kk-KZ"/>
              </w:rPr>
            </w:pPr>
            <w:r w:rsidRPr="00DB2B76">
              <w:rPr>
                <w:rStyle w:val="14"/>
                <w:rFonts w:eastAsia="Trebuchet MS"/>
                <w:color w:val="auto"/>
                <w:sz w:val="24"/>
                <w:szCs w:val="24"/>
                <w:lang w:val="kk-KZ"/>
              </w:rPr>
              <w:t>Жалпы фосфаттардың массалық үлесі,</w:t>
            </w:r>
            <w:r w:rsidRPr="00DB2B76">
              <w:rPr>
                <w:rStyle w:val="12pt0pt"/>
                <w:rFonts w:eastAsia="Trebuchet MS"/>
                <w:color w:val="auto"/>
              </w:rPr>
              <w:t>%</w:t>
            </w:r>
          </w:p>
        </w:tc>
        <w:tc>
          <w:tcPr>
            <w:tcW w:w="3603" w:type="dxa"/>
            <w:shd w:val="clear" w:color="auto" w:fill="auto"/>
          </w:tcPr>
          <w:p w14:paraId="5F6C1E11" w14:textId="77777777" w:rsidR="00B71FF8" w:rsidRPr="00DB2B76" w:rsidRDefault="00B71FF8" w:rsidP="00D91B2A">
            <w:pPr>
              <w:pStyle w:val="a9"/>
              <w:jc w:val="both"/>
              <w:rPr>
                <w:rFonts w:ascii="Times New Roman" w:hAnsi="Times New Roman" w:cs="Times New Roman"/>
                <w:sz w:val="24"/>
                <w:szCs w:val="24"/>
                <w:lang w:val="kk-KZ"/>
              </w:rPr>
            </w:pPr>
            <w:r w:rsidRPr="00DB2B76">
              <w:rPr>
                <w:rStyle w:val="14"/>
                <w:rFonts w:eastAsia="Trebuchet MS"/>
                <w:color w:val="auto"/>
                <w:sz w:val="24"/>
                <w:szCs w:val="24"/>
              </w:rPr>
              <w:t>47±1</w:t>
            </w:r>
          </w:p>
        </w:tc>
      </w:tr>
      <w:tr w:rsidR="00B71FF8" w:rsidRPr="00DB2B76" w14:paraId="33046426" w14:textId="77777777" w:rsidTr="00DB2B76">
        <w:tc>
          <w:tcPr>
            <w:tcW w:w="5860" w:type="dxa"/>
            <w:shd w:val="clear" w:color="auto" w:fill="auto"/>
          </w:tcPr>
          <w:p w14:paraId="482D7125" w14:textId="77777777" w:rsidR="00B71FF8" w:rsidRPr="00DB2B76" w:rsidRDefault="00B71FF8" w:rsidP="00D91B2A">
            <w:pPr>
              <w:pStyle w:val="a9"/>
              <w:jc w:val="both"/>
              <w:rPr>
                <w:rFonts w:ascii="Times New Roman" w:hAnsi="Times New Roman" w:cs="Times New Roman"/>
                <w:sz w:val="24"/>
                <w:szCs w:val="24"/>
                <w:lang w:val="kk-KZ"/>
              </w:rPr>
            </w:pPr>
            <w:r w:rsidRPr="00DB2B76">
              <w:rPr>
                <w:rStyle w:val="14"/>
                <w:rFonts w:eastAsia="Trebuchet MS"/>
                <w:color w:val="auto"/>
                <w:sz w:val="24"/>
                <w:szCs w:val="24"/>
                <w:lang w:val="kk-KZ"/>
              </w:rPr>
              <w:t>Жалпы азоттың массалық үлесі,</w:t>
            </w:r>
            <w:r w:rsidRPr="00DB2B76">
              <w:rPr>
                <w:rStyle w:val="14"/>
                <w:rFonts w:eastAsia="Trebuchet MS"/>
                <w:color w:val="auto"/>
                <w:sz w:val="24"/>
                <w:szCs w:val="24"/>
              </w:rPr>
              <w:t>%</w:t>
            </w:r>
          </w:p>
        </w:tc>
        <w:tc>
          <w:tcPr>
            <w:tcW w:w="3603" w:type="dxa"/>
            <w:shd w:val="clear" w:color="auto" w:fill="auto"/>
          </w:tcPr>
          <w:p w14:paraId="125A7342" w14:textId="77777777" w:rsidR="00B71FF8" w:rsidRPr="00DB2B76" w:rsidRDefault="00B71FF8" w:rsidP="00D91B2A">
            <w:pPr>
              <w:pStyle w:val="a9"/>
              <w:jc w:val="both"/>
              <w:rPr>
                <w:rFonts w:ascii="Times New Roman" w:hAnsi="Times New Roman" w:cs="Times New Roman"/>
                <w:sz w:val="24"/>
                <w:szCs w:val="24"/>
                <w:lang w:val="kk-KZ"/>
              </w:rPr>
            </w:pPr>
            <w:r w:rsidRPr="00DB2B76">
              <w:rPr>
                <w:rStyle w:val="14"/>
                <w:rFonts w:eastAsia="Trebuchet MS"/>
                <w:color w:val="auto"/>
                <w:sz w:val="24"/>
                <w:szCs w:val="24"/>
              </w:rPr>
              <w:t>18±1</w:t>
            </w:r>
          </w:p>
        </w:tc>
      </w:tr>
      <w:tr w:rsidR="00B71FF8" w:rsidRPr="00DB2B76" w14:paraId="69260771" w14:textId="77777777" w:rsidTr="00DB2B76">
        <w:tc>
          <w:tcPr>
            <w:tcW w:w="5860" w:type="dxa"/>
            <w:shd w:val="clear" w:color="auto" w:fill="auto"/>
          </w:tcPr>
          <w:p w14:paraId="1771C9A5" w14:textId="77777777" w:rsidR="00B71FF8" w:rsidRPr="00DB2B76" w:rsidRDefault="00B71FF8" w:rsidP="00D91B2A">
            <w:pPr>
              <w:pStyle w:val="a9"/>
              <w:jc w:val="both"/>
              <w:rPr>
                <w:rFonts w:ascii="Times New Roman" w:hAnsi="Times New Roman" w:cs="Times New Roman"/>
                <w:sz w:val="24"/>
                <w:szCs w:val="24"/>
                <w:lang w:val="kk-KZ"/>
              </w:rPr>
            </w:pPr>
            <w:r w:rsidRPr="00DB2B76">
              <w:rPr>
                <w:rStyle w:val="14"/>
                <w:rFonts w:eastAsia="Trebuchet MS"/>
                <w:color w:val="auto"/>
                <w:sz w:val="24"/>
                <w:szCs w:val="24"/>
                <w:lang w:val="kk-KZ"/>
              </w:rPr>
              <w:t>Судың массалық үлесі,</w:t>
            </w:r>
            <w:r w:rsidRPr="00DB2B76">
              <w:rPr>
                <w:rStyle w:val="14"/>
                <w:rFonts w:eastAsia="Trebuchet MS"/>
                <w:color w:val="auto"/>
                <w:sz w:val="24"/>
                <w:szCs w:val="24"/>
              </w:rPr>
              <w:t xml:space="preserve"> %</w:t>
            </w:r>
          </w:p>
        </w:tc>
        <w:tc>
          <w:tcPr>
            <w:tcW w:w="3603" w:type="dxa"/>
            <w:shd w:val="clear" w:color="auto" w:fill="auto"/>
          </w:tcPr>
          <w:p w14:paraId="03518348" w14:textId="77777777" w:rsidR="00B71FF8" w:rsidRPr="00DB2B76" w:rsidRDefault="00B71FF8" w:rsidP="00D91B2A">
            <w:pPr>
              <w:pStyle w:val="a9"/>
              <w:jc w:val="both"/>
              <w:rPr>
                <w:rFonts w:ascii="Times New Roman" w:hAnsi="Times New Roman" w:cs="Times New Roman"/>
                <w:sz w:val="24"/>
                <w:szCs w:val="24"/>
                <w:lang w:val="kk-KZ"/>
              </w:rPr>
            </w:pPr>
            <w:r w:rsidRPr="00DB2B76">
              <w:rPr>
                <w:rStyle w:val="14"/>
                <w:rFonts w:eastAsia="Trebuchet MS"/>
                <w:color w:val="auto"/>
                <w:sz w:val="24"/>
                <w:szCs w:val="24"/>
              </w:rPr>
              <w:t>1,5±0,3</w:t>
            </w:r>
          </w:p>
        </w:tc>
      </w:tr>
      <w:tr w:rsidR="00B71FF8" w:rsidRPr="00DB2B76" w14:paraId="63D5784D" w14:textId="77777777" w:rsidTr="00DB2B76">
        <w:tc>
          <w:tcPr>
            <w:tcW w:w="5860" w:type="dxa"/>
            <w:tcBorders>
              <w:bottom w:val="nil"/>
            </w:tcBorders>
            <w:shd w:val="clear" w:color="auto" w:fill="auto"/>
          </w:tcPr>
          <w:p w14:paraId="406BA451" w14:textId="77777777" w:rsidR="00B71FF8" w:rsidRPr="00DB2B76" w:rsidRDefault="00B71FF8" w:rsidP="00D91B2A">
            <w:pPr>
              <w:pStyle w:val="a9"/>
              <w:jc w:val="both"/>
              <w:rPr>
                <w:rStyle w:val="14"/>
                <w:rFonts w:eastAsia="Trebuchet MS"/>
                <w:color w:val="auto"/>
                <w:sz w:val="24"/>
                <w:szCs w:val="24"/>
                <w:lang w:val="kk-KZ"/>
              </w:rPr>
            </w:pPr>
            <w:r w:rsidRPr="00DB2B76">
              <w:rPr>
                <w:rStyle w:val="14"/>
                <w:rFonts w:eastAsia="Trebuchet MS"/>
                <w:color w:val="auto"/>
                <w:sz w:val="24"/>
                <w:szCs w:val="24"/>
                <w:lang w:val="kk-KZ"/>
              </w:rPr>
              <w:t xml:space="preserve">Түйіршектердің құрамы. </w:t>
            </w:r>
          </w:p>
          <w:p w14:paraId="7C8B875F" w14:textId="77777777" w:rsidR="00B71FF8" w:rsidRPr="00DB2B76" w:rsidRDefault="00B71FF8" w:rsidP="00D91B2A">
            <w:pPr>
              <w:pStyle w:val="a9"/>
              <w:jc w:val="both"/>
              <w:rPr>
                <w:rStyle w:val="14"/>
                <w:rFonts w:eastAsia="Trebuchet MS"/>
                <w:color w:val="auto"/>
                <w:sz w:val="24"/>
                <w:szCs w:val="24"/>
                <w:lang w:val="kk-KZ"/>
              </w:rPr>
            </w:pPr>
            <w:r w:rsidRPr="00DB2B76">
              <w:rPr>
                <w:rStyle w:val="14"/>
                <w:rFonts w:eastAsia="Trebuchet MS"/>
                <w:color w:val="auto"/>
                <w:sz w:val="24"/>
                <w:szCs w:val="24"/>
                <w:lang w:val="kk-KZ"/>
              </w:rPr>
              <w:t xml:space="preserve">Өлшем түйіршектерінің массалық үлесі: </w:t>
            </w:r>
          </w:p>
          <w:p w14:paraId="0FD54073" w14:textId="77777777" w:rsidR="00B71FF8" w:rsidRPr="00DB2B76" w:rsidRDefault="00B71FF8" w:rsidP="00D91B2A">
            <w:pPr>
              <w:pStyle w:val="a9"/>
              <w:jc w:val="both"/>
              <w:rPr>
                <w:rStyle w:val="14"/>
                <w:rFonts w:eastAsia="Trebuchet MS"/>
                <w:color w:val="auto"/>
                <w:sz w:val="24"/>
                <w:szCs w:val="24"/>
                <w:lang w:val="kk-KZ"/>
              </w:rPr>
            </w:pPr>
            <w:r w:rsidRPr="00DB2B76">
              <w:rPr>
                <w:rStyle w:val="14"/>
                <w:rFonts w:eastAsia="Trebuchet MS"/>
                <w:color w:val="auto"/>
                <w:sz w:val="24"/>
                <w:szCs w:val="24"/>
                <w:lang w:val="kk-KZ"/>
              </w:rPr>
              <w:t>1мм төмен,%</w:t>
            </w:r>
          </w:p>
          <w:p w14:paraId="031635DA" w14:textId="77777777" w:rsidR="00B71FF8" w:rsidRPr="00DB2B76" w:rsidRDefault="00B71FF8" w:rsidP="00D91B2A">
            <w:pPr>
              <w:pStyle w:val="a9"/>
              <w:jc w:val="both"/>
              <w:rPr>
                <w:rStyle w:val="14"/>
                <w:rFonts w:eastAsia="Trebuchet MS"/>
                <w:color w:val="auto"/>
                <w:sz w:val="24"/>
                <w:szCs w:val="24"/>
                <w:lang w:val="kk-KZ"/>
              </w:rPr>
            </w:pPr>
            <w:r w:rsidRPr="00DB2B76">
              <w:rPr>
                <w:rStyle w:val="14"/>
                <w:rFonts w:eastAsia="Trebuchet MS"/>
                <w:color w:val="auto"/>
                <w:sz w:val="24"/>
                <w:szCs w:val="24"/>
                <w:lang w:val="kk-KZ"/>
              </w:rPr>
              <w:t>1 ден 6 мм артық емес,%</w:t>
            </w:r>
          </w:p>
          <w:p w14:paraId="061C96E9" w14:textId="77777777" w:rsidR="00B71FF8" w:rsidRPr="00DB2B76" w:rsidRDefault="00B71FF8" w:rsidP="00D91B2A">
            <w:pPr>
              <w:pStyle w:val="a9"/>
              <w:jc w:val="both"/>
              <w:rPr>
                <w:rFonts w:ascii="Times New Roman" w:hAnsi="Times New Roman" w:cs="Times New Roman"/>
                <w:sz w:val="24"/>
                <w:szCs w:val="24"/>
                <w:lang w:val="kk-KZ"/>
              </w:rPr>
            </w:pPr>
            <w:r w:rsidRPr="00DB2B76">
              <w:rPr>
                <w:rStyle w:val="14"/>
                <w:rFonts w:eastAsia="Trebuchet MS"/>
                <w:color w:val="auto"/>
                <w:sz w:val="24"/>
                <w:szCs w:val="24"/>
                <w:lang w:val="kk-KZ"/>
              </w:rPr>
              <w:t>6мм кем емес, %</w:t>
            </w:r>
          </w:p>
        </w:tc>
        <w:tc>
          <w:tcPr>
            <w:tcW w:w="3603" w:type="dxa"/>
            <w:tcBorders>
              <w:bottom w:val="nil"/>
            </w:tcBorders>
            <w:shd w:val="clear" w:color="auto" w:fill="auto"/>
          </w:tcPr>
          <w:p w14:paraId="11D60A4B" w14:textId="77777777" w:rsidR="00B71FF8" w:rsidRPr="00DB2B76" w:rsidRDefault="00B71FF8" w:rsidP="00D91B2A">
            <w:pPr>
              <w:pStyle w:val="a9"/>
              <w:jc w:val="both"/>
              <w:rPr>
                <w:rStyle w:val="14"/>
                <w:rFonts w:eastAsia="Trebuchet MS"/>
                <w:color w:val="auto"/>
                <w:sz w:val="24"/>
                <w:szCs w:val="24"/>
                <w:lang w:val="kk-KZ"/>
              </w:rPr>
            </w:pPr>
          </w:p>
          <w:p w14:paraId="5B5598B5" w14:textId="77777777" w:rsidR="00B71FF8" w:rsidRPr="00DB2B76" w:rsidRDefault="00B71FF8" w:rsidP="00D91B2A">
            <w:pPr>
              <w:pStyle w:val="a9"/>
              <w:jc w:val="both"/>
              <w:rPr>
                <w:rStyle w:val="14"/>
                <w:rFonts w:eastAsia="Trebuchet MS"/>
                <w:color w:val="auto"/>
                <w:sz w:val="24"/>
                <w:szCs w:val="24"/>
                <w:lang w:val="kk-KZ"/>
              </w:rPr>
            </w:pPr>
          </w:p>
          <w:p w14:paraId="7DD02E8E" w14:textId="77777777" w:rsidR="00B71FF8" w:rsidRPr="00DB2B76" w:rsidRDefault="00B71FF8" w:rsidP="00D91B2A">
            <w:pPr>
              <w:pStyle w:val="a9"/>
              <w:jc w:val="both"/>
              <w:rPr>
                <w:rStyle w:val="14"/>
                <w:rFonts w:eastAsia="Trebuchet MS"/>
                <w:color w:val="auto"/>
                <w:sz w:val="24"/>
                <w:szCs w:val="24"/>
                <w:lang w:val="kk-KZ"/>
              </w:rPr>
            </w:pPr>
            <w:r w:rsidRPr="00DB2B76">
              <w:rPr>
                <w:rStyle w:val="14"/>
                <w:rFonts w:eastAsia="Trebuchet MS"/>
                <w:color w:val="auto"/>
                <w:sz w:val="24"/>
                <w:szCs w:val="24"/>
                <w:lang w:val="kk-KZ"/>
              </w:rPr>
              <w:t>3</w:t>
            </w:r>
          </w:p>
          <w:p w14:paraId="3696FB2B" w14:textId="77777777" w:rsidR="00B71FF8" w:rsidRPr="00DB2B76" w:rsidRDefault="00B71FF8" w:rsidP="00D91B2A">
            <w:pPr>
              <w:pStyle w:val="a9"/>
              <w:jc w:val="both"/>
              <w:rPr>
                <w:rStyle w:val="14"/>
                <w:rFonts w:eastAsia="Trebuchet MS"/>
                <w:color w:val="auto"/>
                <w:sz w:val="24"/>
                <w:szCs w:val="24"/>
                <w:lang w:val="kk-KZ"/>
              </w:rPr>
            </w:pPr>
            <w:r w:rsidRPr="00DB2B76">
              <w:rPr>
                <w:rStyle w:val="14"/>
                <w:rFonts w:eastAsia="Trebuchet MS"/>
                <w:color w:val="auto"/>
                <w:sz w:val="24"/>
                <w:szCs w:val="24"/>
                <w:lang w:val="kk-KZ"/>
              </w:rPr>
              <w:t>97</w:t>
            </w:r>
          </w:p>
          <w:p w14:paraId="592E6494" w14:textId="77777777" w:rsidR="00B71FF8" w:rsidRPr="00DB2B76" w:rsidRDefault="00B71FF8" w:rsidP="00D91B2A">
            <w:pPr>
              <w:pStyle w:val="a9"/>
              <w:jc w:val="both"/>
              <w:rPr>
                <w:rFonts w:ascii="Times New Roman" w:hAnsi="Times New Roman" w:cs="Times New Roman"/>
                <w:sz w:val="24"/>
                <w:szCs w:val="24"/>
                <w:lang w:val="kk-KZ"/>
              </w:rPr>
            </w:pPr>
            <w:r w:rsidRPr="00DB2B76">
              <w:rPr>
                <w:rStyle w:val="14"/>
                <w:rFonts w:eastAsia="Trebuchet MS"/>
                <w:color w:val="auto"/>
                <w:sz w:val="24"/>
                <w:szCs w:val="24"/>
                <w:lang w:val="kk-KZ"/>
              </w:rPr>
              <w:t>100</w:t>
            </w:r>
          </w:p>
        </w:tc>
      </w:tr>
      <w:tr w:rsidR="00B71FF8" w:rsidRPr="00DB2B76" w14:paraId="687FB0AA" w14:textId="77777777" w:rsidTr="00DB2B76">
        <w:tc>
          <w:tcPr>
            <w:tcW w:w="5860" w:type="dxa"/>
            <w:shd w:val="clear" w:color="auto" w:fill="auto"/>
          </w:tcPr>
          <w:p w14:paraId="17F854B3" w14:textId="77777777" w:rsidR="00B71FF8" w:rsidRPr="00DB2B76" w:rsidRDefault="00B71FF8" w:rsidP="00D91B2A">
            <w:pPr>
              <w:pStyle w:val="a9"/>
              <w:jc w:val="both"/>
              <w:rPr>
                <w:rFonts w:ascii="Times New Roman" w:hAnsi="Times New Roman" w:cs="Times New Roman"/>
                <w:sz w:val="24"/>
                <w:szCs w:val="24"/>
                <w:lang w:val="kk-KZ"/>
              </w:rPr>
            </w:pPr>
            <w:r w:rsidRPr="00DB2B76">
              <w:rPr>
                <w:rStyle w:val="14"/>
                <w:rFonts w:eastAsia="Trebuchet MS"/>
                <w:color w:val="auto"/>
                <w:sz w:val="24"/>
                <w:szCs w:val="24"/>
                <w:lang w:val="kk-KZ"/>
              </w:rPr>
              <w:t>Түйіршектің статикалық мықтылығы, МПа, кем емес</w:t>
            </w:r>
          </w:p>
        </w:tc>
        <w:tc>
          <w:tcPr>
            <w:tcW w:w="3603" w:type="dxa"/>
            <w:shd w:val="clear" w:color="auto" w:fill="auto"/>
          </w:tcPr>
          <w:p w14:paraId="2CE1AB91" w14:textId="77777777" w:rsidR="00B71FF8" w:rsidRPr="00DB2B76" w:rsidRDefault="00B71FF8" w:rsidP="00D91B2A">
            <w:pPr>
              <w:pStyle w:val="a9"/>
              <w:jc w:val="both"/>
              <w:rPr>
                <w:rFonts w:ascii="Times New Roman" w:hAnsi="Times New Roman" w:cs="Times New Roman"/>
                <w:sz w:val="24"/>
                <w:szCs w:val="24"/>
                <w:lang w:val="kk-KZ"/>
              </w:rPr>
            </w:pPr>
            <w:r w:rsidRPr="00DB2B76">
              <w:rPr>
                <w:rStyle w:val="14"/>
                <w:rFonts w:eastAsia="Trebuchet MS"/>
                <w:color w:val="auto"/>
                <w:sz w:val="24"/>
                <w:szCs w:val="24"/>
                <w:lang w:val="kk-KZ"/>
              </w:rPr>
              <w:t>3,0</w:t>
            </w:r>
          </w:p>
        </w:tc>
      </w:tr>
      <w:tr w:rsidR="00B71FF8" w:rsidRPr="00DB2B76" w14:paraId="68700171" w14:textId="77777777" w:rsidTr="00DB2B76">
        <w:tc>
          <w:tcPr>
            <w:tcW w:w="5860" w:type="dxa"/>
            <w:shd w:val="clear" w:color="auto" w:fill="auto"/>
          </w:tcPr>
          <w:p w14:paraId="4EA93BAB" w14:textId="77777777" w:rsidR="00B71FF8" w:rsidRPr="00DB2B76" w:rsidRDefault="00B71FF8" w:rsidP="00D91B2A">
            <w:pPr>
              <w:pStyle w:val="a9"/>
              <w:jc w:val="both"/>
              <w:rPr>
                <w:rFonts w:ascii="Times New Roman" w:hAnsi="Times New Roman" w:cs="Times New Roman"/>
                <w:sz w:val="24"/>
                <w:szCs w:val="24"/>
                <w:lang w:val="kk-KZ"/>
              </w:rPr>
            </w:pPr>
            <w:r w:rsidRPr="00DB2B76">
              <w:rPr>
                <w:rStyle w:val="14"/>
                <w:rFonts w:eastAsia="Trebuchet MS"/>
                <w:color w:val="auto"/>
                <w:sz w:val="24"/>
                <w:szCs w:val="24"/>
                <w:lang w:val="kk-KZ"/>
              </w:rPr>
              <w:t xml:space="preserve">Сусымалылығы, </w:t>
            </w:r>
            <w:r w:rsidRPr="00DB2B76">
              <w:rPr>
                <w:rStyle w:val="14"/>
                <w:rFonts w:eastAsia="Trebuchet MS"/>
                <w:color w:val="auto"/>
                <w:sz w:val="24"/>
                <w:szCs w:val="24"/>
              </w:rPr>
              <w:t>%</w:t>
            </w:r>
          </w:p>
        </w:tc>
        <w:tc>
          <w:tcPr>
            <w:tcW w:w="3603" w:type="dxa"/>
            <w:shd w:val="clear" w:color="auto" w:fill="auto"/>
          </w:tcPr>
          <w:p w14:paraId="4D62F579" w14:textId="77777777" w:rsidR="00B71FF8" w:rsidRPr="00DB2B76" w:rsidRDefault="00B71FF8" w:rsidP="00D91B2A">
            <w:pPr>
              <w:pStyle w:val="a9"/>
              <w:jc w:val="both"/>
              <w:rPr>
                <w:rFonts w:ascii="Times New Roman" w:hAnsi="Times New Roman" w:cs="Times New Roman"/>
                <w:sz w:val="24"/>
                <w:szCs w:val="24"/>
                <w:lang w:val="kk-KZ"/>
              </w:rPr>
            </w:pPr>
            <w:r w:rsidRPr="00DB2B76">
              <w:rPr>
                <w:rStyle w:val="14"/>
                <w:rFonts w:eastAsia="Trebuchet MS"/>
                <w:color w:val="auto"/>
                <w:sz w:val="24"/>
                <w:szCs w:val="24"/>
              </w:rPr>
              <w:t>100</w:t>
            </w:r>
          </w:p>
        </w:tc>
      </w:tr>
      <w:tr w:rsidR="00B71FF8" w:rsidRPr="00FC3EB1" w14:paraId="2CEBEE20" w14:textId="77777777" w:rsidTr="00DB2B76">
        <w:tc>
          <w:tcPr>
            <w:tcW w:w="5860" w:type="dxa"/>
            <w:shd w:val="clear" w:color="auto" w:fill="auto"/>
          </w:tcPr>
          <w:p w14:paraId="50A64A44" w14:textId="77777777" w:rsidR="00B71FF8" w:rsidRPr="00DB2B76" w:rsidRDefault="00B71FF8" w:rsidP="00D91B2A">
            <w:pPr>
              <w:pStyle w:val="a9"/>
              <w:jc w:val="both"/>
              <w:rPr>
                <w:rFonts w:ascii="Times New Roman" w:hAnsi="Times New Roman" w:cs="Times New Roman"/>
                <w:sz w:val="24"/>
                <w:szCs w:val="24"/>
                <w:lang w:val="kk-KZ"/>
              </w:rPr>
            </w:pPr>
            <w:r w:rsidRPr="00DB2B76">
              <w:rPr>
                <w:rStyle w:val="14"/>
                <w:rFonts w:eastAsia="Trebuchet MS"/>
                <w:color w:val="auto"/>
                <w:sz w:val="24"/>
                <w:szCs w:val="24"/>
                <w:lang w:val="kk-KZ"/>
              </w:rPr>
              <w:t>Улы элементтердің, оның ішінде қорғасын, мышьяк, кадмидің массалық үлесі, %</w:t>
            </w:r>
          </w:p>
        </w:tc>
        <w:tc>
          <w:tcPr>
            <w:tcW w:w="3603" w:type="dxa"/>
            <w:shd w:val="clear" w:color="auto" w:fill="auto"/>
          </w:tcPr>
          <w:p w14:paraId="167BF829" w14:textId="77777777" w:rsidR="00B71FF8" w:rsidRPr="00DB2B76" w:rsidRDefault="00B71FF8" w:rsidP="00D91B2A">
            <w:pPr>
              <w:pStyle w:val="a9"/>
              <w:jc w:val="both"/>
              <w:rPr>
                <w:rFonts w:ascii="Times New Roman" w:hAnsi="Times New Roman" w:cs="Times New Roman"/>
                <w:sz w:val="24"/>
                <w:szCs w:val="24"/>
                <w:lang w:val="kk-KZ"/>
              </w:rPr>
            </w:pPr>
            <w:r w:rsidRPr="00DB2B76">
              <w:rPr>
                <w:rStyle w:val="14"/>
                <w:rFonts w:eastAsia="Trebuchet MS"/>
                <w:color w:val="auto"/>
                <w:sz w:val="24"/>
                <w:szCs w:val="24"/>
                <w:lang w:val="kk-KZ"/>
              </w:rPr>
              <w:t>Техникалық жағдайдың 2.4 пунктінің талабына сәйкес болуы керек</w:t>
            </w:r>
          </w:p>
        </w:tc>
      </w:tr>
      <w:tr w:rsidR="00B71FF8" w:rsidRPr="00FC3EB1" w14:paraId="1733680F" w14:textId="77777777" w:rsidTr="00DB2B76">
        <w:tc>
          <w:tcPr>
            <w:tcW w:w="5860" w:type="dxa"/>
            <w:shd w:val="clear" w:color="auto" w:fill="auto"/>
          </w:tcPr>
          <w:p w14:paraId="112B01BF" w14:textId="77777777" w:rsidR="00B71FF8" w:rsidRPr="00DB2B76" w:rsidRDefault="00B71FF8" w:rsidP="00D91B2A">
            <w:pPr>
              <w:pStyle w:val="a9"/>
              <w:jc w:val="both"/>
              <w:rPr>
                <w:rFonts w:ascii="Times New Roman" w:hAnsi="Times New Roman" w:cs="Times New Roman"/>
                <w:sz w:val="24"/>
                <w:szCs w:val="24"/>
                <w:lang w:val="kk-KZ"/>
              </w:rPr>
            </w:pPr>
            <w:r w:rsidRPr="00DB2B76">
              <w:rPr>
                <w:rStyle w:val="14"/>
                <w:rFonts w:eastAsia="Trebuchet MS"/>
                <w:color w:val="auto"/>
                <w:sz w:val="24"/>
                <w:szCs w:val="24"/>
                <w:lang w:val="kk-KZ"/>
              </w:rPr>
              <w:t>Сыртқы түсі</w:t>
            </w:r>
          </w:p>
        </w:tc>
        <w:tc>
          <w:tcPr>
            <w:tcW w:w="3603" w:type="dxa"/>
            <w:shd w:val="clear" w:color="auto" w:fill="auto"/>
          </w:tcPr>
          <w:p w14:paraId="39EEBF73" w14:textId="15D1654D" w:rsidR="00B71FF8" w:rsidRPr="00DB2B76" w:rsidRDefault="00B71FF8" w:rsidP="00D91B2A">
            <w:pPr>
              <w:pStyle w:val="a9"/>
              <w:jc w:val="both"/>
              <w:rPr>
                <w:rFonts w:ascii="Times New Roman" w:hAnsi="Times New Roman" w:cs="Times New Roman"/>
                <w:sz w:val="24"/>
                <w:szCs w:val="24"/>
                <w:lang w:val="kk-KZ"/>
              </w:rPr>
            </w:pPr>
            <w:r w:rsidRPr="00DB2B76">
              <w:rPr>
                <w:rStyle w:val="14"/>
                <w:rFonts w:eastAsia="Trebuchet MS"/>
                <w:color w:val="auto"/>
                <w:sz w:val="24"/>
                <w:szCs w:val="24"/>
                <w:lang w:val="kk-KZ"/>
              </w:rPr>
              <w:t>Түйіршектің ақтан қара дейін  әртүрлі түстер береді</w:t>
            </w:r>
          </w:p>
        </w:tc>
      </w:tr>
    </w:tbl>
    <w:p w14:paraId="2A2BD3A7" w14:textId="77777777" w:rsidR="003955CD" w:rsidRPr="002A4C7E" w:rsidRDefault="003955CD" w:rsidP="003955CD">
      <w:pPr>
        <w:pStyle w:val="a9"/>
        <w:jc w:val="both"/>
        <w:rPr>
          <w:rFonts w:ascii="Times New Roman" w:hAnsi="Times New Roman" w:cs="Times New Roman"/>
          <w:sz w:val="28"/>
          <w:szCs w:val="28"/>
          <w:lang w:val="kk-KZ"/>
        </w:rPr>
      </w:pPr>
    </w:p>
    <w:p w14:paraId="6E637D17" w14:textId="684146E3" w:rsidR="003955CD" w:rsidRPr="002A4C7E" w:rsidRDefault="003955CD" w:rsidP="00B71FF8">
      <w:pPr>
        <w:pStyle w:val="a9"/>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Тыңайтқыш </w:t>
      </w:r>
      <w:r w:rsidR="00417A98">
        <w:rPr>
          <w:rFonts w:ascii="Times New Roman" w:hAnsi="Times New Roman" w:cs="Times New Roman"/>
          <w:sz w:val="28"/>
          <w:szCs w:val="28"/>
          <w:lang w:val="kk-KZ"/>
        </w:rPr>
        <w:t>диаммонийфосфатының</w:t>
      </w:r>
      <w:r w:rsidRPr="002A4C7E">
        <w:rPr>
          <w:rFonts w:ascii="Times New Roman" w:hAnsi="Times New Roman" w:cs="Times New Roman"/>
          <w:sz w:val="28"/>
          <w:szCs w:val="28"/>
          <w:lang w:val="kk-KZ"/>
        </w:rPr>
        <w:t xml:space="preserve"> құрамына</w:t>
      </w:r>
      <w:r w:rsidR="00417A98">
        <w:rPr>
          <w:rFonts w:ascii="Times New Roman" w:hAnsi="Times New Roman" w:cs="Times New Roman"/>
          <w:sz w:val="28"/>
          <w:szCs w:val="28"/>
          <w:lang w:val="kk-KZ"/>
        </w:rPr>
        <w:t>да</w:t>
      </w:r>
      <w:r w:rsidRPr="002A4C7E">
        <w:rPr>
          <w:rFonts w:ascii="Times New Roman" w:hAnsi="Times New Roman" w:cs="Times New Roman"/>
          <w:sz w:val="28"/>
          <w:szCs w:val="28"/>
          <w:lang w:val="kk-KZ"/>
        </w:rPr>
        <w:t xml:space="preserve"> диаммонийфосфат және моно</w:t>
      </w:r>
      <w:r w:rsidR="00BC4A95" w:rsidRPr="002A4C7E">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аммонийфосфат, </w:t>
      </w:r>
      <w:r w:rsidR="00417A98">
        <w:rPr>
          <w:rFonts w:ascii="Times New Roman" w:hAnsi="Times New Roman" w:cs="Times New Roman"/>
          <w:sz w:val="28"/>
          <w:szCs w:val="28"/>
          <w:lang w:val="kk-KZ"/>
        </w:rPr>
        <w:t>онымен қоса</w:t>
      </w:r>
      <w:r w:rsidRPr="002A4C7E">
        <w:rPr>
          <w:rFonts w:ascii="Times New Roman" w:hAnsi="Times New Roman" w:cs="Times New Roman"/>
          <w:sz w:val="28"/>
          <w:szCs w:val="28"/>
          <w:lang w:val="kk-KZ"/>
        </w:rPr>
        <w:t xml:space="preserve"> бастапқы фосфор қышқылының құрамындағы </w:t>
      </w:r>
      <w:r w:rsidR="00417A98">
        <w:rPr>
          <w:rFonts w:ascii="Times New Roman" w:hAnsi="Times New Roman" w:cs="Times New Roman"/>
          <w:sz w:val="28"/>
          <w:szCs w:val="28"/>
          <w:lang w:val="kk-KZ"/>
        </w:rPr>
        <w:t>басқада</w:t>
      </w:r>
      <w:r w:rsidRPr="002A4C7E">
        <w:rPr>
          <w:rFonts w:ascii="Times New Roman" w:hAnsi="Times New Roman" w:cs="Times New Roman"/>
          <w:sz w:val="28"/>
          <w:szCs w:val="28"/>
          <w:lang w:val="kk-KZ"/>
        </w:rPr>
        <w:t xml:space="preserve"> қоспалар кіреді.</w:t>
      </w:r>
    </w:p>
    <w:p w14:paraId="79C2C9DF" w14:textId="1D2803BB" w:rsidR="003955CD" w:rsidRPr="00F94BBC" w:rsidRDefault="003955CD" w:rsidP="00B71FF8">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ЭФҚ тек қана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шоғырымен ғана </w:t>
      </w:r>
      <w:r w:rsidR="00AF0327">
        <w:rPr>
          <w:rFonts w:ascii="Times New Roman" w:hAnsi="Times New Roman" w:cs="Times New Roman"/>
          <w:sz w:val="28"/>
          <w:szCs w:val="28"/>
          <w:lang w:val="kk-KZ"/>
        </w:rPr>
        <w:t xml:space="preserve">шектеліп </w:t>
      </w:r>
      <w:r w:rsidRPr="002A4C7E">
        <w:rPr>
          <w:rFonts w:ascii="Times New Roman" w:hAnsi="Times New Roman" w:cs="Times New Roman"/>
          <w:sz w:val="28"/>
          <w:szCs w:val="28"/>
          <w:lang w:val="kk-KZ"/>
        </w:rPr>
        <w:t xml:space="preserve">қоймайды, </w:t>
      </w:r>
      <w:r w:rsidR="00AF0327">
        <w:rPr>
          <w:rFonts w:ascii="Times New Roman" w:hAnsi="Times New Roman" w:cs="Times New Roman"/>
          <w:sz w:val="28"/>
          <w:szCs w:val="28"/>
          <w:lang w:val="kk-KZ"/>
        </w:rPr>
        <w:t>оны мен қоса</w:t>
      </w:r>
      <w:r w:rsidRPr="002A4C7E">
        <w:rPr>
          <w:rFonts w:ascii="Times New Roman" w:hAnsi="Times New Roman" w:cs="Times New Roman"/>
          <w:sz w:val="28"/>
          <w:szCs w:val="28"/>
          <w:lang w:val="kk-KZ"/>
        </w:rPr>
        <w:t xml:space="preserve"> құрамындағы қоспалармен де ерекшеленеді. ЭФҚ құрамындағы негізгі қоспалар күкірт қышқылы, кальций, магний, темір, фтор, алюминий, кремний, натрий, калий және өлшемді заттар болып табылады. Олардың барлығы дерлік диаммонийфосфат құрамы мен технологиясына әсер етеді. Аммонизациялар үрдісі кезінде ЭФҚ құрамынан қоспалардың бір бөлігі суда ерімейтін формаға өтіп, қоймалжыңның реологиялық қасиетіне, қоректік заттардың ерігіштігі мен </w:t>
      </w:r>
      <w:r w:rsidRPr="00F94BBC">
        <w:rPr>
          <w:rFonts w:ascii="Times New Roman" w:hAnsi="Times New Roman" w:cs="Times New Roman"/>
          <w:sz w:val="28"/>
          <w:szCs w:val="28"/>
          <w:lang w:val="kk-KZ"/>
        </w:rPr>
        <w:t xml:space="preserve">сіңірімділігіне әсер етеді. </w:t>
      </w:r>
    </w:p>
    <w:p w14:paraId="40C76D38" w14:textId="7F81FDCB" w:rsidR="003955CD" w:rsidRPr="00F94BBC" w:rsidRDefault="00D46ABF" w:rsidP="00B71FF8">
      <w:pPr>
        <w:pStyle w:val="ab"/>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w:t>
      </w:r>
      <w:r w:rsidR="003955CD" w:rsidRPr="00F94BBC">
        <w:rPr>
          <w:rFonts w:ascii="Times New Roman" w:hAnsi="Times New Roman" w:cs="Times New Roman"/>
          <w:sz w:val="28"/>
          <w:szCs w:val="28"/>
          <w:lang w:val="kk-KZ"/>
        </w:rPr>
        <w:t xml:space="preserve">осфорлы тыңайтқыштардағы </w:t>
      </w:r>
      <w:r w:rsidRPr="00F94BBC">
        <w:rPr>
          <w:rFonts w:ascii="Times New Roman" w:hAnsi="Times New Roman" w:cs="Times New Roman"/>
          <w:sz w:val="28"/>
          <w:szCs w:val="28"/>
          <w:lang w:val="kk-KZ"/>
        </w:rPr>
        <w:t xml:space="preserve">[67] </w:t>
      </w:r>
      <w:r w:rsidR="003955CD" w:rsidRPr="00F94BBC">
        <w:rPr>
          <w:rFonts w:ascii="Times New Roman" w:hAnsi="Times New Roman" w:cs="Times New Roman"/>
          <w:sz w:val="28"/>
          <w:szCs w:val="28"/>
          <w:lang w:val="kk-KZ"/>
        </w:rPr>
        <w:t xml:space="preserve">гипс, сульфат және аммоний фториді, кремнийфториді, магний, темір және аммоний қосылыстары өнімнің қасиетін және олардың түйіршектілігін жақсартатыны айтылған. Осыған байланысты тек негізгі өнімнің құрамына мән беріп қоймай, ондағы қоспалардың сандық химиялық құрамына да көңіл бөлу керек. </w:t>
      </w:r>
    </w:p>
    <w:p w14:paraId="014F974E" w14:textId="106E7AE0" w:rsidR="003955CD" w:rsidRPr="0063328D" w:rsidRDefault="003955CD" w:rsidP="0063328D">
      <w:pPr>
        <w:pStyle w:val="ab"/>
        <w:ind w:left="0" w:firstLine="709"/>
        <w:jc w:val="both"/>
        <w:rPr>
          <w:rFonts w:ascii="Times New Roman" w:hAnsi="Times New Roman" w:cs="Times New Roman"/>
          <w:sz w:val="28"/>
          <w:szCs w:val="28"/>
          <w:lang w:val="kk-KZ"/>
        </w:rPr>
      </w:pPr>
      <w:r w:rsidRPr="00F94BBC">
        <w:rPr>
          <w:rFonts w:ascii="Times New Roman" w:hAnsi="Times New Roman" w:cs="Times New Roman"/>
          <w:sz w:val="28"/>
          <w:szCs w:val="28"/>
          <w:lang w:val="kk-KZ"/>
        </w:rPr>
        <w:t>ЭФҚ құрамындағы негізгі қоспа күкірт қышқылы, ол бейтераптау кезінде аммоний сульфатына өтеді. Аммоний сульфаты тұрақты азгигроскопиялы тұз, о</w:t>
      </w:r>
      <w:r w:rsidR="00C00865">
        <w:rPr>
          <w:rFonts w:ascii="Times New Roman" w:hAnsi="Times New Roman" w:cs="Times New Roman"/>
          <w:sz w:val="28"/>
          <w:szCs w:val="28"/>
          <w:lang w:val="kk-KZ"/>
        </w:rPr>
        <w:t>ны</w:t>
      </w:r>
      <w:r w:rsidRPr="00F94BBC">
        <w:rPr>
          <w:rFonts w:ascii="Times New Roman" w:hAnsi="Times New Roman" w:cs="Times New Roman"/>
          <w:sz w:val="28"/>
          <w:szCs w:val="28"/>
          <w:lang w:val="kk-KZ"/>
        </w:rPr>
        <w:t xml:space="preserve"> өздігінен тыңайтқыш ретінде пайдалануға болады. Аммоний сульфатының қатысуы түйіршектеу үрдісін тұрақтандырады, сондықтан термиялық фосфор қышқылынан алынатын диаммонийфосфаттың құрамына күкірт қышқылын қосу ұсынылады. Күкірт қышқылының аз мөлшерін тыңайтқыштың қасиетін жақсарту және қоректік затты реттеу мақсатында аппатиттен алынған экстракциялық және термиялық фосфор қышқылына SO</w:t>
      </w:r>
      <w:r w:rsidRPr="00F94BBC">
        <w:rPr>
          <w:rFonts w:ascii="Times New Roman" w:hAnsi="Times New Roman" w:cs="Times New Roman"/>
          <w:sz w:val="28"/>
          <w:szCs w:val="28"/>
          <w:vertAlign w:val="subscript"/>
          <w:lang w:val="kk-KZ"/>
        </w:rPr>
        <w:t>3</w:t>
      </w:r>
      <w:r w:rsidRPr="00F94BBC">
        <w:rPr>
          <w:rFonts w:ascii="Times New Roman" w:hAnsi="Times New Roman" w:cs="Times New Roman"/>
          <w:sz w:val="28"/>
          <w:szCs w:val="28"/>
          <w:lang w:val="kk-KZ"/>
        </w:rPr>
        <w:t>:P</w:t>
      </w:r>
      <w:r w:rsidRPr="00F94BBC">
        <w:rPr>
          <w:rFonts w:ascii="Times New Roman" w:hAnsi="Times New Roman" w:cs="Times New Roman"/>
          <w:sz w:val="28"/>
          <w:szCs w:val="28"/>
          <w:vertAlign w:val="subscript"/>
          <w:lang w:val="kk-KZ"/>
        </w:rPr>
        <w:t>2</w:t>
      </w:r>
      <w:r w:rsidRPr="00F94BBC">
        <w:rPr>
          <w:rFonts w:ascii="Times New Roman" w:hAnsi="Times New Roman" w:cs="Times New Roman"/>
          <w:sz w:val="28"/>
          <w:szCs w:val="28"/>
          <w:lang w:val="kk-KZ"/>
        </w:rPr>
        <w:t>O</w:t>
      </w:r>
      <w:r w:rsidRPr="00F94BBC">
        <w:rPr>
          <w:rFonts w:ascii="Times New Roman" w:hAnsi="Times New Roman" w:cs="Times New Roman"/>
          <w:sz w:val="28"/>
          <w:szCs w:val="28"/>
          <w:vertAlign w:val="subscript"/>
          <w:lang w:val="kk-KZ"/>
        </w:rPr>
        <w:t xml:space="preserve">5 </w:t>
      </w:r>
      <w:r w:rsidRPr="00F94BBC">
        <w:rPr>
          <w:rFonts w:ascii="Times New Roman" w:hAnsi="Times New Roman" w:cs="Times New Roman"/>
          <w:sz w:val="28"/>
          <w:szCs w:val="28"/>
          <w:lang w:val="kk-KZ"/>
        </w:rPr>
        <w:t xml:space="preserve">қатынасқа дейін 0,07 қосу ұсынылады. </w:t>
      </w:r>
      <w:r w:rsidR="0063328D" w:rsidRPr="0063328D">
        <w:rPr>
          <w:rFonts w:ascii="Times New Roman" w:hAnsi="Times New Roman" w:cs="Times New Roman"/>
          <w:sz w:val="28"/>
          <w:szCs w:val="28"/>
          <w:lang w:val="kk-KZ"/>
        </w:rPr>
        <w:t>Қ</w:t>
      </w:r>
      <w:r w:rsidRPr="0063328D">
        <w:rPr>
          <w:rFonts w:ascii="Times New Roman" w:hAnsi="Times New Roman" w:cs="Times New Roman"/>
          <w:sz w:val="28"/>
          <w:szCs w:val="28"/>
          <w:lang w:val="kk-KZ"/>
        </w:rPr>
        <w:t xml:space="preserve">атарында 35% аспайтын </w:t>
      </w:r>
      <w:r w:rsidR="0063328D" w:rsidRPr="0063328D">
        <w:rPr>
          <w:rFonts w:ascii="Times New Roman" w:hAnsi="Times New Roman" w:cs="Times New Roman"/>
          <w:sz w:val="28"/>
          <w:szCs w:val="28"/>
          <w:lang w:val="kk-KZ"/>
        </w:rPr>
        <w:t xml:space="preserve">[68] </w:t>
      </w:r>
      <w:r w:rsidRPr="0063328D">
        <w:rPr>
          <w:rFonts w:ascii="Times New Roman" w:hAnsi="Times New Roman" w:cs="Times New Roman"/>
          <w:sz w:val="28"/>
          <w:szCs w:val="28"/>
          <w:lang w:val="kk-KZ"/>
        </w:rPr>
        <w:t>көлемде аммоний сульфатының қоспасын қолданғанда тыңайтқыштардың (аммоний фосфаттары және нитраттары, нитроаммофоска) физикалық қасиеттерінің жақсарғандығы көрсетіледі. Сондықтан, аммоний сульфатының көлемі ұлғайғанымен аммоний фосфаттарының (әсіресе, екі алмасқан)</w:t>
      </w:r>
      <w:r w:rsidRPr="0063328D">
        <w:rPr>
          <w:rFonts w:ascii="Times New Roman" w:hAnsi="Times New Roman" w:cs="Times New Roman"/>
          <w:color w:val="FF0000"/>
          <w:sz w:val="28"/>
          <w:szCs w:val="28"/>
          <w:lang w:val="kk-KZ"/>
        </w:rPr>
        <w:t xml:space="preserve"> </w:t>
      </w:r>
      <w:r w:rsidRPr="0063328D">
        <w:rPr>
          <w:rFonts w:ascii="Times New Roman" w:hAnsi="Times New Roman" w:cs="Times New Roman"/>
          <w:sz w:val="28"/>
          <w:szCs w:val="28"/>
          <w:lang w:val="kk-KZ"/>
        </w:rPr>
        <w:t xml:space="preserve">ерімталдығы төмендейді және пульпаның тұтқырлығы артады, ДАФ өндірісіндегі ЭФҚ-ға күкірт қышқылын қосу тыңайтқыштың физико-механикалық қасиеттерін және үрдістің қуаттылығын жақсарта отырып, оң әсер береді. </w:t>
      </w:r>
    </w:p>
    <w:p w14:paraId="656C4674" w14:textId="4CECFD21" w:rsidR="003955CD" w:rsidRPr="00F94BBC" w:rsidRDefault="003955CD" w:rsidP="00B71FF8">
      <w:pPr>
        <w:pStyle w:val="71"/>
        <w:shd w:val="clear" w:color="auto" w:fill="auto"/>
        <w:spacing w:after="0" w:line="240" w:lineRule="auto"/>
        <w:ind w:firstLine="709"/>
        <w:contextualSpacing/>
        <w:jc w:val="both"/>
        <w:rPr>
          <w:sz w:val="28"/>
          <w:szCs w:val="28"/>
          <w:lang w:val="kk-KZ"/>
        </w:rPr>
      </w:pPr>
      <w:r w:rsidRPr="002A4C7E">
        <w:rPr>
          <w:sz w:val="28"/>
          <w:szCs w:val="28"/>
          <w:lang w:val="kk-KZ"/>
        </w:rPr>
        <w:t xml:space="preserve">Темір және алюминий қоспалары да түйіршек түзілу үрдісін және тыңайтқыштардың физико-механикалық қасиеттерін жақсартады – </w:t>
      </w:r>
      <w:r w:rsidRPr="00F94BBC">
        <w:rPr>
          <w:sz w:val="28"/>
          <w:szCs w:val="28"/>
          <w:lang w:val="kk-KZ"/>
        </w:rPr>
        <w:t xml:space="preserve">түйіршектердің </w:t>
      </w:r>
      <w:r w:rsidR="00A35D8D">
        <w:rPr>
          <w:sz w:val="28"/>
          <w:szCs w:val="28"/>
          <w:lang w:val="kk-KZ"/>
        </w:rPr>
        <w:t>т</w:t>
      </w:r>
      <w:r w:rsidRPr="00F94BBC">
        <w:rPr>
          <w:sz w:val="28"/>
          <w:szCs w:val="28"/>
          <w:lang w:val="kk-KZ"/>
        </w:rPr>
        <w:t>ығыздалуын төмендетеді және беріктігі артады.</w:t>
      </w:r>
    </w:p>
    <w:p w14:paraId="05D7B60C" w14:textId="49086A4C" w:rsidR="003955CD" w:rsidRPr="00F94BBC" w:rsidRDefault="003955CD" w:rsidP="00B71FF8">
      <w:pPr>
        <w:pStyle w:val="71"/>
        <w:shd w:val="clear" w:color="auto" w:fill="auto"/>
        <w:spacing w:after="0" w:line="240" w:lineRule="auto"/>
        <w:ind w:firstLine="709"/>
        <w:contextualSpacing/>
        <w:jc w:val="both"/>
        <w:rPr>
          <w:sz w:val="28"/>
          <w:szCs w:val="28"/>
          <w:lang w:val="kk-KZ"/>
        </w:rPr>
      </w:pPr>
      <w:r w:rsidRPr="00F94BBC">
        <w:rPr>
          <w:sz w:val="28"/>
          <w:szCs w:val="28"/>
          <w:lang w:val="kk-KZ"/>
        </w:rPr>
        <w:t>Аммоний фосфаттарының</w:t>
      </w:r>
      <w:r w:rsidR="00E468BF">
        <w:rPr>
          <w:sz w:val="28"/>
          <w:szCs w:val="28"/>
          <w:lang w:val="kk-KZ"/>
        </w:rPr>
        <w:t xml:space="preserve"> </w:t>
      </w:r>
      <w:r w:rsidR="00E468BF" w:rsidRPr="00F94BBC">
        <w:rPr>
          <w:sz w:val="28"/>
          <w:szCs w:val="28"/>
          <w:lang w:val="kk-KZ"/>
        </w:rPr>
        <w:t>[69]</w:t>
      </w:r>
      <w:r w:rsidRPr="00F94BBC">
        <w:rPr>
          <w:sz w:val="28"/>
          <w:szCs w:val="28"/>
          <w:lang w:val="kk-KZ"/>
        </w:rPr>
        <w:t xml:space="preserve"> ерітінділерінен аммоний фторидінің қатысында ДАФ кристалдануы рН мәні 8-ден аспағанша жүрмейді.  </w:t>
      </w:r>
    </w:p>
    <w:p w14:paraId="3F6FAA80" w14:textId="5019CEC8" w:rsidR="003955CD" w:rsidRPr="00F94BBC" w:rsidRDefault="003955CD" w:rsidP="00B71FF8">
      <w:pPr>
        <w:pStyle w:val="71"/>
        <w:shd w:val="clear" w:color="auto" w:fill="auto"/>
        <w:spacing w:after="0" w:line="240" w:lineRule="auto"/>
        <w:ind w:firstLine="709"/>
        <w:contextualSpacing/>
        <w:jc w:val="both"/>
        <w:rPr>
          <w:sz w:val="28"/>
          <w:szCs w:val="28"/>
          <w:lang w:val="kk-KZ"/>
        </w:rPr>
      </w:pPr>
      <w:r w:rsidRPr="00F94BBC">
        <w:rPr>
          <w:sz w:val="28"/>
          <w:szCs w:val="28"/>
          <w:lang w:val="kk-KZ"/>
        </w:rPr>
        <w:t>Фтор</w:t>
      </w:r>
      <w:r w:rsidR="00D91757" w:rsidRPr="00F94BBC">
        <w:rPr>
          <w:sz w:val="28"/>
          <w:szCs w:val="28"/>
          <w:lang w:val="kk-KZ"/>
        </w:rPr>
        <w:t xml:space="preserve"> </w:t>
      </w:r>
      <w:r w:rsidRPr="00F94BBC">
        <w:rPr>
          <w:sz w:val="28"/>
          <w:szCs w:val="28"/>
          <w:lang w:val="kk-KZ"/>
        </w:rPr>
        <w:t>құрамдас ЭФҚ-дан аммонизациялау кезінде аммоний фосфаттарының тұтқырлығы жоғары пульпалары түзіледі, себебі</w:t>
      </w:r>
      <w:r w:rsidR="000326B0" w:rsidRPr="00F94BBC">
        <w:rPr>
          <w:sz w:val="28"/>
          <w:szCs w:val="28"/>
          <w:lang w:val="kk-KZ"/>
        </w:rPr>
        <w:t xml:space="preserve"> </w:t>
      </w:r>
      <w:r w:rsidRPr="00F94BBC">
        <w:rPr>
          <w:sz w:val="28"/>
          <w:szCs w:val="28"/>
          <w:lang w:val="kk-KZ"/>
        </w:rPr>
        <w:t>ммонизациялау үрдісі кезінде аморфты гель түріндегі қосылыстары түзіледі</w:t>
      </w:r>
      <w:r w:rsidR="000326B0" w:rsidRPr="00F94BBC">
        <w:rPr>
          <w:sz w:val="28"/>
          <w:szCs w:val="28"/>
          <w:lang w:val="kk-KZ"/>
        </w:rPr>
        <w:t xml:space="preserve">. </w:t>
      </w:r>
      <w:r w:rsidRPr="00F94BBC">
        <w:rPr>
          <w:sz w:val="28"/>
          <w:szCs w:val="28"/>
          <w:lang w:val="kk-KZ"/>
        </w:rPr>
        <w:t>Фторсызданған ЭФҚ-ны аммонизациялағанда, сол ылғалды мөлшерде, пульпаның тұтқырлығы шамамен 2,5 есеге төмен</w:t>
      </w:r>
      <w:r w:rsidR="001E3277" w:rsidRPr="00F94BBC">
        <w:rPr>
          <w:sz w:val="28"/>
          <w:szCs w:val="28"/>
          <w:lang w:val="kk-KZ"/>
        </w:rPr>
        <w:t>.</w:t>
      </w:r>
      <w:r w:rsidRPr="00F94BBC">
        <w:rPr>
          <w:sz w:val="28"/>
          <w:szCs w:val="28"/>
          <w:lang w:val="kk-KZ"/>
        </w:rPr>
        <w:t xml:space="preserve"> Ағымдағы фосфор қышқылының құрамында фтордың болуы түзілетін фосфаттардың ерімталдығын арттырады; кейбір катион бөлшектерінің аз ерімтал фторлы қосылыстармен байланысты. </w:t>
      </w:r>
    </w:p>
    <w:p w14:paraId="39ECB68F" w14:textId="66768521" w:rsidR="003955CD" w:rsidRPr="00F94BBC" w:rsidRDefault="003955CD" w:rsidP="00B71FF8">
      <w:pPr>
        <w:pStyle w:val="71"/>
        <w:shd w:val="clear" w:color="auto" w:fill="auto"/>
        <w:spacing w:after="0" w:line="240" w:lineRule="auto"/>
        <w:ind w:firstLine="709"/>
        <w:contextualSpacing/>
        <w:jc w:val="both"/>
        <w:rPr>
          <w:sz w:val="28"/>
          <w:szCs w:val="28"/>
          <w:lang w:val="kk-KZ"/>
        </w:rPr>
      </w:pPr>
      <w:r w:rsidRPr="00F94BBC">
        <w:rPr>
          <w:sz w:val="28"/>
          <w:szCs w:val="28"/>
          <w:lang w:val="kk-KZ"/>
        </w:rPr>
        <w:t>Шикізат дайын өнім бойынша [</w:t>
      </w:r>
      <w:r w:rsidR="000326B0" w:rsidRPr="00F94BBC">
        <w:rPr>
          <w:sz w:val="28"/>
          <w:szCs w:val="28"/>
          <w:lang w:val="kk-KZ"/>
        </w:rPr>
        <w:t>7</w:t>
      </w:r>
      <w:r w:rsidR="001E3277" w:rsidRPr="00F94BBC">
        <w:rPr>
          <w:sz w:val="28"/>
          <w:szCs w:val="28"/>
          <w:lang w:val="kk-KZ"/>
        </w:rPr>
        <w:t>0</w:t>
      </w:r>
      <w:r w:rsidRPr="00F94BBC">
        <w:rPr>
          <w:sz w:val="28"/>
          <w:szCs w:val="28"/>
          <w:lang w:val="kk-KZ"/>
        </w:rPr>
        <w:t xml:space="preserve">] еңбегінде берілген мәліметке сәйкес хибин апатитінің буланған ЭФҚ-дан өндірілген ДАФ-да фтор мөлшері 1% </w:t>
      </w:r>
      <w:r w:rsidRPr="002A4C7E">
        <w:rPr>
          <w:sz w:val="28"/>
          <w:szCs w:val="28"/>
          <w:lang w:val="kk-KZ"/>
        </w:rPr>
        <w:t xml:space="preserve">аспайды (0,40-0,88%), ал апатиті және жерорта фосфаттарынан, буланбаған ЭФҚ-ны (50% төмен) бөлшектеп қосқандағы ДАФ өндірісінде фтор мөлшері - 0,92% (АҚ «Лифоса», Кедайняй қ.). Хибин апатитінің </w:t>
      </w:r>
      <w:r w:rsidRPr="00F94BBC">
        <w:rPr>
          <w:sz w:val="28"/>
          <w:szCs w:val="28"/>
          <w:lang w:val="kk-KZ"/>
        </w:rPr>
        <w:t xml:space="preserve">буланбаған ЭФҚ өндірілген ДАФ құрамындағы фтор мөлшері туралы ақпарат көздері кездеспейді. </w:t>
      </w:r>
    </w:p>
    <w:p w14:paraId="136D730D" w14:textId="0CBB4CF0" w:rsidR="003955CD" w:rsidRPr="00F94BBC" w:rsidRDefault="00336212" w:rsidP="00B71FF8">
      <w:pPr>
        <w:pStyle w:val="71"/>
        <w:shd w:val="clear" w:color="auto" w:fill="auto"/>
        <w:spacing w:after="0" w:line="240" w:lineRule="auto"/>
        <w:ind w:firstLine="709"/>
        <w:contextualSpacing/>
        <w:jc w:val="both"/>
        <w:rPr>
          <w:sz w:val="28"/>
          <w:szCs w:val="28"/>
          <w:lang w:val="kk-KZ"/>
        </w:rPr>
      </w:pPr>
      <w:r>
        <w:rPr>
          <w:sz w:val="28"/>
          <w:szCs w:val="28"/>
          <w:lang w:val="kk-KZ"/>
        </w:rPr>
        <w:t>М</w:t>
      </w:r>
      <w:r w:rsidR="003955CD" w:rsidRPr="00F94BBC">
        <w:rPr>
          <w:sz w:val="28"/>
          <w:szCs w:val="28"/>
          <w:lang w:val="kk-KZ"/>
        </w:rPr>
        <w:t xml:space="preserve">әлімет бойынша </w:t>
      </w:r>
      <w:r w:rsidRPr="00F94BBC">
        <w:rPr>
          <w:sz w:val="28"/>
          <w:szCs w:val="28"/>
          <w:lang w:val="kk-KZ"/>
        </w:rPr>
        <w:t xml:space="preserve">[71] </w:t>
      </w:r>
      <w:r w:rsidR="003955CD" w:rsidRPr="00F94BBC">
        <w:rPr>
          <w:sz w:val="28"/>
          <w:szCs w:val="28"/>
          <w:lang w:val="kk-KZ"/>
        </w:rPr>
        <w:t>фтор биогенді элемент болып табылады, микроэлемент ретінде өсімдік және тірі ағзалар құрамында кездеседі.</w:t>
      </w:r>
      <w:r w:rsidR="00221D48" w:rsidRPr="00F94BBC">
        <w:rPr>
          <w:sz w:val="28"/>
          <w:szCs w:val="28"/>
          <w:lang w:val="kk-KZ"/>
        </w:rPr>
        <w:t xml:space="preserve"> </w:t>
      </w:r>
      <w:r w:rsidR="003955CD" w:rsidRPr="00F94BBC">
        <w:rPr>
          <w:sz w:val="28"/>
          <w:szCs w:val="28"/>
          <w:lang w:val="kk-KZ"/>
        </w:rPr>
        <w:t>Ағзадағы фтор мөлшерінің артуы сүйектердің майысуына, тіс кіреукес түсінің өзгеруіне әкеп соғады, тістер флюорозға шалдығады, қалқанша безінің қызметі бұзылады, зат алмасу үрдісі өзгереді. Суда ерімтал фтор еңбектері бойынша тамырдағы шектелген зиянсыз концентрациясы (ШЗК) мөлшері 10 мг/кг құрайды, фтордың жылжымалы формасы бойынша - 2,8 мг/кг. Келесі [</w:t>
      </w:r>
      <w:r w:rsidR="000326B0" w:rsidRPr="00F94BBC">
        <w:rPr>
          <w:sz w:val="28"/>
          <w:szCs w:val="28"/>
          <w:lang w:val="kk-KZ"/>
        </w:rPr>
        <w:t>7</w:t>
      </w:r>
      <w:r w:rsidR="001E3277" w:rsidRPr="00F94BBC">
        <w:rPr>
          <w:sz w:val="28"/>
          <w:szCs w:val="28"/>
          <w:lang w:val="kk-KZ"/>
        </w:rPr>
        <w:t>2</w:t>
      </w:r>
      <w:r w:rsidR="003955CD" w:rsidRPr="00F94BBC">
        <w:rPr>
          <w:sz w:val="28"/>
          <w:szCs w:val="28"/>
          <w:lang w:val="kk-KZ"/>
        </w:rPr>
        <w:t xml:space="preserve">] жұмыстағы келтірілген мәліметке сәйкес  тамырдағы фтор мөлшері 150-400 мг/кг шамасында ауытқыса, Жер беті бойынша орташа мөлшері 320 мг/кг тең. Бұл жердегі фтор мөлшерінің және тіптен фтордың суда ерімтал түрінің ШЗК орта мәнінен де төмен. </w:t>
      </w:r>
    </w:p>
    <w:p w14:paraId="56D82C3F" w14:textId="57B63F9F" w:rsidR="003955CD" w:rsidRPr="00F94BBC" w:rsidRDefault="002171FD" w:rsidP="00B71FF8">
      <w:pPr>
        <w:pStyle w:val="71"/>
        <w:shd w:val="clear" w:color="auto" w:fill="auto"/>
        <w:spacing w:after="0" w:line="240" w:lineRule="auto"/>
        <w:ind w:firstLine="709"/>
        <w:contextualSpacing/>
        <w:jc w:val="both"/>
        <w:rPr>
          <w:sz w:val="28"/>
          <w:szCs w:val="28"/>
          <w:lang w:val="kk-KZ"/>
        </w:rPr>
      </w:pPr>
      <w:r>
        <w:rPr>
          <w:sz w:val="28"/>
          <w:szCs w:val="28"/>
          <w:lang w:val="kk-KZ"/>
        </w:rPr>
        <w:t>Т</w:t>
      </w:r>
      <w:r w:rsidR="003955CD" w:rsidRPr="00F94BBC">
        <w:rPr>
          <w:sz w:val="28"/>
          <w:szCs w:val="28"/>
          <w:lang w:val="kk-KZ"/>
        </w:rPr>
        <w:t xml:space="preserve">емір фосфаттарының </w:t>
      </w:r>
      <w:r w:rsidRPr="00F94BBC">
        <w:rPr>
          <w:sz w:val="28"/>
          <w:szCs w:val="28"/>
          <w:lang w:val="kk-KZ"/>
        </w:rPr>
        <w:t>[73]</w:t>
      </w:r>
      <w:r>
        <w:rPr>
          <w:sz w:val="28"/>
          <w:szCs w:val="28"/>
          <w:lang w:val="kk-KZ"/>
        </w:rPr>
        <w:t xml:space="preserve"> </w:t>
      </w:r>
      <w:r w:rsidR="003955CD" w:rsidRPr="00F94BBC">
        <w:rPr>
          <w:sz w:val="28"/>
          <w:szCs w:val="28"/>
          <w:lang w:val="kk-KZ"/>
        </w:rPr>
        <w:t xml:space="preserve">қатысында магнийаммонийфосфат нашар сүзілуші ұсақ дисперсті кристалдар түрінде бөлінеді; мүлдем сүзілмейтін пульпалар иондар қатысында түзіледі. ЭФҚ фторсыздандырудан соң кристалдар өлшемі ұлғаяды, тұнбаны сүзу дереу жақсарады. </w:t>
      </w:r>
    </w:p>
    <w:p w14:paraId="3E26521E" w14:textId="073A07F4" w:rsidR="003955CD" w:rsidRPr="00F94BBC" w:rsidRDefault="003955CD" w:rsidP="00B71FF8">
      <w:pPr>
        <w:pStyle w:val="71"/>
        <w:shd w:val="clear" w:color="auto" w:fill="auto"/>
        <w:spacing w:after="0" w:line="240" w:lineRule="auto"/>
        <w:ind w:firstLine="709"/>
        <w:contextualSpacing/>
        <w:jc w:val="both"/>
        <w:rPr>
          <w:sz w:val="28"/>
          <w:szCs w:val="28"/>
          <w:lang w:val="kk-KZ"/>
        </w:rPr>
      </w:pPr>
      <w:r w:rsidRPr="00F94BBC">
        <w:rPr>
          <w:sz w:val="28"/>
          <w:szCs w:val="28"/>
          <w:lang w:val="kk-KZ"/>
        </w:rPr>
        <w:t>Жоғарыда аталған [</w:t>
      </w:r>
      <w:r w:rsidR="000326B0" w:rsidRPr="00F94BBC">
        <w:rPr>
          <w:sz w:val="28"/>
          <w:szCs w:val="28"/>
          <w:lang w:val="kk-KZ"/>
        </w:rPr>
        <w:t>7</w:t>
      </w:r>
      <w:r w:rsidR="001E3277" w:rsidRPr="00F94BBC">
        <w:rPr>
          <w:sz w:val="28"/>
          <w:szCs w:val="28"/>
          <w:lang w:val="kk-KZ"/>
        </w:rPr>
        <w:t>4</w:t>
      </w:r>
      <w:r w:rsidRPr="00F94BBC">
        <w:rPr>
          <w:sz w:val="28"/>
          <w:szCs w:val="28"/>
          <w:lang w:val="kk-KZ"/>
        </w:rPr>
        <w:t>]</w:t>
      </w:r>
      <w:r w:rsidR="00523A8E" w:rsidRPr="00F94BBC">
        <w:rPr>
          <w:sz w:val="28"/>
          <w:szCs w:val="28"/>
          <w:lang w:val="kk-KZ"/>
        </w:rPr>
        <w:t xml:space="preserve"> </w:t>
      </w:r>
      <w:r w:rsidRPr="00F94BBC">
        <w:rPr>
          <w:sz w:val="28"/>
          <w:szCs w:val="28"/>
          <w:lang w:val="kk-KZ"/>
        </w:rPr>
        <w:t>ғылыми еңбегінде магнийқұрамдас ЭФҚ фтор қосылыстары қатысында аммонизациялағанда бөлінуші тұнба негізінен магнийаммонийфосфаттарынан (алты және бір молекула суы бар) және магний фторидінен MgF</w:t>
      </w:r>
      <w:r w:rsidRPr="00F94BBC">
        <w:rPr>
          <w:sz w:val="28"/>
          <w:szCs w:val="28"/>
          <w:vertAlign w:val="subscript"/>
          <w:lang w:val="kk-KZ"/>
        </w:rPr>
        <w:t xml:space="preserve">2 </w:t>
      </w:r>
      <w:r w:rsidRPr="00F94BBC">
        <w:rPr>
          <w:sz w:val="28"/>
          <w:szCs w:val="28"/>
          <w:lang w:val="kk-KZ"/>
        </w:rPr>
        <w:t>құралады. SiF</w:t>
      </w:r>
      <w:r w:rsidRPr="00F94BBC">
        <w:rPr>
          <w:sz w:val="28"/>
          <w:szCs w:val="28"/>
          <w:vertAlign w:val="subscript"/>
          <w:lang w:val="kk-KZ"/>
        </w:rPr>
        <w:t>4</w:t>
      </w:r>
      <w:r w:rsidRPr="00F94BBC">
        <w:rPr>
          <w:sz w:val="28"/>
          <w:szCs w:val="28"/>
          <w:lang w:val="kk-KZ"/>
        </w:rPr>
        <w:t xml:space="preserve"> және F</w:t>
      </w:r>
      <w:r w:rsidRPr="00F94BBC">
        <w:rPr>
          <w:sz w:val="28"/>
          <w:szCs w:val="28"/>
          <w:vertAlign w:val="superscript"/>
          <w:lang w:val="kk-KZ"/>
        </w:rPr>
        <w:t xml:space="preserve">- </w:t>
      </w:r>
      <w:r w:rsidRPr="00F94BBC">
        <w:rPr>
          <w:sz w:val="28"/>
          <w:szCs w:val="28"/>
          <w:lang w:val="kk-KZ"/>
        </w:rPr>
        <w:t>иондары санының артуы магнийаммонийфосфат кристалдары өлшемінің азаюына және MgF</w:t>
      </w:r>
      <w:r w:rsidRPr="00F94BBC">
        <w:rPr>
          <w:sz w:val="28"/>
          <w:szCs w:val="28"/>
          <w:vertAlign w:val="subscript"/>
          <w:lang w:val="kk-KZ"/>
        </w:rPr>
        <w:t xml:space="preserve">2 </w:t>
      </w:r>
      <w:r w:rsidRPr="00F94BBC">
        <w:rPr>
          <w:sz w:val="28"/>
          <w:szCs w:val="28"/>
          <w:lang w:val="kk-KZ"/>
        </w:rPr>
        <w:t>ұсақ дисперсті кристалдарының түзілуіне әсер етеді. Магний тұздарының концентрациясы да магнийаммонийфосфат кристалдарының өлшеміне әсер етеді: ЭФҚ магний мөлшері 1% дейін болса MgNH</w:t>
      </w:r>
      <w:r w:rsidRPr="00F94BBC">
        <w:rPr>
          <w:sz w:val="28"/>
          <w:szCs w:val="28"/>
          <w:vertAlign w:val="subscript"/>
          <w:lang w:val="kk-KZ"/>
        </w:rPr>
        <w:t>4</w:t>
      </w:r>
      <w:r w:rsidRPr="00F94BBC">
        <w:rPr>
          <w:sz w:val="28"/>
          <w:szCs w:val="28"/>
          <w:lang w:val="kk-KZ"/>
        </w:rPr>
        <w:t>PO</w:t>
      </w:r>
      <w:r w:rsidRPr="00F94BBC">
        <w:rPr>
          <w:sz w:val="28"/>
          <w:szCs w:val="28"/>
          <w:vertAlign w:val="subscript"/>
          <w:lang w:val="kk-KZ"/>
        </w:rPr>
        <w:t>4</w:t>
      </w:r>
      <w:r w:rsidRPr="00F94BBC">
        <w:rPr>
          <w:sz w:val="28"/>
          <w:szCs w:val="28"/>
          <w:vertAlign w:val="superscript"/>
          <w:lang w:val="kk-KZ"/>
        </w:rPr>
        <w:t>.</w:t>
      </w:r>
      <w:r w:rsidRPr="00F94BBC">
        <w:rPr>
          <w:sz w:val="28"/>
          <w:szCs w:val="28"/>
          <w:lang w:val="kk-KZ"/>
        </w:rPr>
        <w:t>nH</w:t>
      </w:r>
      <w:r w:rsidRPr="00F94BBC">
        <w:rPr>
          <w:sz w:val="28"/>
          <w:szCs w:val="28"/>
          <w:vertAlign w:val="subscript"/>
          <w:lang w:val="kk-KZ"/>
        </w:rPr>
        <w:t>2</w:t>
      </w:r>
      <w:r w:rsidRPr="00F94BBC">
        <w:rPr>
          <w:sz w:val="28"/>
          <w:szCs w:val="28"/>
          <w:lang w:val="kk-KZ"/>
        </w:rPr>
        <w:t>O ұсақ дисперсті тұнбасы түзіледі, ал MgO мөлшері (1-2)% - (3-3,5)% дейін артқанда аса ірі, жақсы сүзілетін кристалдар түзіледі. MgO-NH</w:t>
      </w:r>
      <w:r w:rsidRPr="00F94BBC">
        <w:rPr>
          <w:sz w:val="28"/>
          <w:szCs w:val="28"/>
          <w:vertAlign w:val="subscript"/>
          <w:lang w:val="kk-KZ"/>
        </w:rPr>
        <w:t>3</w:t>
      </w:r>
      <w:r w:rsidRPr="00F94BBC">
        <w:rPr>
          <w:sz w:val="28"/>
          <w:szCs w:val="28"/>
          <w:lang w:val="kk-KZ"/>
        </w:rPr>
        <w:t>-P</w:t>
      </w:r>
      <w:r w:rsidRPr="00F94BBC">
        <w:rPr>
          <w:sz w:val="28"/>
          <w:szCs w:val="28"/>
          <w:vertAlign w:val="subscript"/>
          <w:lang w:val="kk-KZ"/>
        </w:rPr>
        <w:t>2</w:t>
      </w:r>
      <w:r w:rsidRPr="00F94BBC">
        <w:rPr>
          <w:sz w:val="28"/>
          <w:szCs w:val="28"/>
          <w:lang w:val="kk-KZ"/>
        </w:rPr>
        <w:t>O</w:t>
      </w:r>
      <w:r w:rsidRPr="00F94BBC">
        <w:rPr>
          <w:sz w:val="28"/>
          <w:szCs w:val="28"/>
          <w:vertAlign w:val="subscript"/>
          <w:lang w:val="kk-KZ"/>
        </w:rPr>
        <w:t>5</w:t>
      </w:r>
      <w:r w:rsidRPr="00F94BBC">
        <w:rPr>
          <w:sz w:val="28"/>
          <w:szCs w:val="28"/>
          <w:lang w:val="kk-KZ"/>
        </w:rPr>
        <w:t>-H</w:t>
      </w:r>
      <w:r w:rsidRPr="00F94BBC">
        <w:rPr>
          <w:sz w:val="28"/>
          <w:szCs w:val="28"/>
          <w:vertAlign w:val="subscript"/>
          <w:lang w:val="kk-KZ"/>
        </w:rPr>
        <w:t>2</w:t>
      </w:r>
      <w:r w:rsidRPr="00F94BBC">
        <w:rPr>
          <w:sz w:val="28"/>
          <w:szCs w:val="28"/>
          <w:lang w:val="kk-KZ"/>
        </w:rPr>
        <w:t xml:space="preserve">O ерігіштік диаграммасының мәліметіне сай, </w:t>
      </w:r>
      <w:r w:rsidRPr="00854508">
        <w:rPr>
          <w:color w:val="FF0000"/>
          <w:sz w:val="28"/>
          <w:szCs w:val="28"/>
          <w:lang w:val="kk-KZ"/>
        </w:rPr>
        <w:t xml:space="preserve"> </w:t>
      </w:r>
      <w:r w:rsidRPr="00F94BBC">
        <w:rPr>
          <w:sz w:val="28"/>
          <w:szCs w:val="28"/>
          <w:lang w:val="kk-KZ"/>
        </w:rPr>
        <w:t>MgNH</w:t>
      </w:r>
      <w:r w:rsidRPr="00F94BBC">
        <w:rPr>
          <w:rStyle w:val="0pt"/>
          <w:color w:val="auto"/>
          <w:sz w:val="28"/>
          <w:szCs w:val="28"/>
          <w:vertAlign w:val="subscript"/>
          <w:lang w:val="kk-KZ"/>
        </w:rPr>
        <w:t>4</w:t>
      </w:r>
      <w:r w:rsidRPr="00F94BBC">
        <w:rPr>
          <w:sz w:val="28"/>
          <w:szCs w:val="28"/>
          <w:lang w:val="kk-KZ"/>
        </w:rPr>
        <w:t>PO</w:t>
      </w:r>
      <w:r w:rsidRPr="00F94BBC">
        <w:rPr>
          <w:sz w:val="28"/>
          <w:szCs w:val="28"/>
          <w:vertAlign w:val="subscript"/>
          <w:lang w:val="kk-KZ"/>
        </w:rPr>
        <w:t>4</w:t>
      </w:r>
      <w:r w:rsidRPr="00F94BBC">
        <w:rPr>
          <w:sz w:val="28"/>
          <w:szCs w:val="28"/>
          <w:vertAlign w:val="superscript"/>
          <w:lang w:val="kk-KZ"/>
        </w:rPr>
        <w:t>.</w:t>
      </w:r>
      <w:r w:rsidRPr="00F94BBC">
        <w:rPr>
          <w:sz w:val="28"/>
          <w:szCs w:val="28"/>
          <w:lang w:val="kk-KZ"/>
        </w:rPr>
        <w:t>H</w:t>
      </w:r>
      <w:r w:rsidRPr="00F94BBC">
        <w:rPr>
          <w:sz w:val="28"/>
          <w:szCs w:val="28"/>
          <w:vertAlign w:val="subscript"/>
          <w:lang w:val="kk-KZ"/>
        </w:rPr>
        <w:t>2</w:t>
      </w:r>
      <w:r w:rsidRPr="00F94BBC">
        <w:rPr>
          <w:sz w:val="28"/>
          <w:szCs w:val="28"/>
          <w:lang w:val="kk-KZ"/>
        </w:rPr>
        <w:t xml:space="preserve">O қатты фазаға кристалдануы MgO мөлшері 0,5% төмен мәнде болғанда орын алады. </w:t>
      </w:r>
    </w:p>
    <w:p w14:paraId="5F290B95" w14:textId="77777777" w:rsidR="003955CD" w:rsidRPr="00F94BBC" w:rsidRDefault="003955CD" w:rsidP="00B71FF8">
      <w:pPr>
        <w:pStyle w:val="ab"/>
        <w:ind w:left="0" w:firstLine="709"/>
        <w:rPr>
          <w:rFonts w:ascii="Times New Roman" w:hAnsi="Times New Roman" w:cs="Times New Roman"/>
          <w:sz w:val="28"/>
          <w:szCs w:val="28"/>
          <w:lang w:val="kk-KZ"/>
        </w:rPr>
      </w:pPr>
    </w:p>
    <w:p w14:paraId="44AE464B" w14:textId="4D7F9D15" w:rsidR="003955CD" w:rsidRPr="007621CD" w:rsidRDefault="007D436F" w:rsidP="00B71FF8">
      <w:pPr>
        <w:pStyle w:val="ab"/>
        <w:numPr>
          <w:ilvl w:val="1"/>
          <w:numId w:val="14"/>
        </w:numPr>
        <w:tabs>
          <w:tab w:val="left" w:pos="1276"/>
        </w:tabs>
        <w:ind w:left="0" w:firstLine="709"/>
        <w:jc w:val="both"/>
        <w:rPr>
          <w:rFonts w:ascii="Times New Roman" w:hAnsi="Times New Roman" w:cs="Times New Roman"/>
          <w:b/>
          <w:bCs/>
          <w:sz w:val="28"/>
          <w:szCs w:val="28"/>
          <w:lang w:val="kk-KZ"/>
        </w:rPr>
      </w:pPr>
      <w:r w:rsidRPr="007621CD">
        <w:rPr>
          <w:rFonts w:ascii="Times New Roman" w:hAnsi="Times New Roman" w:cs="Times New Roman"/>
          <w:b/>
          <w:bCs/>
          <w:sz w:val="28"/>
          <w:szCs w:val="28"/>
          <w:lang w:val="kk-KZ"/>
        </w:rPr>
        <w:t>Экстракциялық фосфор қышқылынан диаммонийфосфатты алу және з</w:t>
      </w:r>
      <w:r w:rsidR="003955CD" w:rsidRPr="007621CD">
        <w:rPr>
          <w:rStyle w:val="15"/>
          <w:rFonts w:ascii="Times New Roman" w:hAnsi="Times New Roman" w:cs="Times New Roman"/>
          <w:b/>
          <w:bCs/>
          <w:sz w:val="28"/>
          <w:szCs w:val="28"/>
          <w:lang w:val="kk-KZ"/>
        </w:rPr>
        <w:t>ерттеу мақсаттары</w:t>
      </w:r>
    </w:p>
    <w:p w14:paraId="6CCB8C0D" w14:textId="56AD96F4" w:rsidR="003955CD" w:rsidRPr="002A4C7E" w:rsidRDefault="003955CD" w:rsidP="00B71FF8">
      <w:pPr>
        <w:pStyle w:val="71"/>
        <w:shd w:val="clear" w:color="auto" w:fill="auto"/>
        <w:spacing w:after="0" w:line="240" w:lineRule="auto"/>
        <w:ind w:firstLine="709"/>
        <w:contextualSpacing/>
        <w:jc w:val="both"/>
        <w:rPr>
          <w:sz w:val="28"/>
          <w:szCs w:val="28"/>
          <w:lang w:val="kk-KZ"/>
        </w:rPr>
      </w:pPr>
      <w:r w:rsidRPr="00F94BBC">
        <w:rPr>
          <w:sz w:val="28"/>
          <w:szCs w:val="28"/>
          <w:lang w:val="kk-KZ"/>
        </w:rPr>
        <w:t>Дәстүрлі түрде [</w:t>
      </w:r>
      <w:r w:rsidR="001E3277" w:rsidRPr="00F94BBC">
        <w:rPr>
          <w:sz w:val="28"/>
          <w:szCs w:val="28"/>
          <w:lang w:val="kk-KZ"/>
        </w:rPr>
        <w:t>75</w:t>
      </w:r>
      <w:r w:rsidRPr="00F94BBC">
        <w:rPr>
          <w:sz w:val="28"/>
          <w:szCs w:val="28"/>
          <w:lang w:val="kk-KZ"/>
        </w:rPr>
        <w:t>], еңбектерде саналғандай  ДАФ-ты буланған ЭФҚ-дан аммонизатор-түйіршектегіш (АТ) және кептіргіш барабан (КБ) қолдана отырып өндірген жөн деп есептелген, алайда кейбір жұмыстарда оны концентрациясы әлдеқайда төмен қышқылдардан да алуға болатындығы туралы айтылады. Осылайша, ғылыми еңбегінде 54% буланған және  (30-32)% буланбаған, (37-40)% P</w:t>
      </w:r>
      <w:r w:rsidRPr="00F94BBC">
        <w:rPr>
          <w:rStyle w:val="0pt"/>
          <w:color w:val="auto"/>
          <w:sz w:val="28"/>
          <w:szCs w:val="28"/>
          <w:vertAlign w:val="subscript"/>
          <w:lang w:val="kk-KZ"/>
        </w:rPr>
        <w:t>2</w:t>
      </w:r>
      <w:r w:rsidRPr="00F94BBC">
        <w:rPr>
          <w:sz w:val="28"/>
          <w:szCs w:val="28"/>
          <w:lang w:val="kk-KZ"/>
        </w:rPr>
        <w:t>O</w:t>
      </w:r>
      <w:r w:rsidRPr="00F94BBC">
        <w:rPr>
          <w:rStyle w:val="0pt"/>
          <w:color w:val="auto"/>
          <w:sz w:val="28"/>
          <w:szCs w:val="28"/>
          <w:vertAlign w:val="subscript"/>
          <w:lang w:val="kk-KZ"/>
        </w:rPr>
        <w:t>5</w:t>
      </w:r>
      <w:r w:rsidRPr="00F94BBC">
        <w:rPr>
          <w:rStyle w:val="0pt"/>
          <w:color w:val="auto"/>
          <w:sz w:val="28"/>
          <w:szCs w:val="28"/>
          <w:lang w:val="kk-KZ"/>
        </w:rPr>
        <w:t xml:space="preserve"> мөлшердегі ЭФҚ-дан АТ бар сызба бойынша ДАФ өндіру ұсынылған. Мұнда </w:t>
      </w:r>
      <w:r w:rsidRPr="00F94BBC">
        <w:rPr>
          <w:sz w:val="28"/>
          <w:szCs w:val="28"/>
          <w:lang w:val="kk-KZ"/>
        </w:rPr>
        <w:t>концентрациясы 37-40% P</w:t>
      </w:r>
      <w:r w:rsidRPr="00F94BBC">
        <w:rPr>
          <w:sz w:val="28"/>
          <w:szCs w:val="28"/>
          <w:vertAlign w:val="subscript"/>
          <w:lang w:val="kk-KZ"/>
        </w:rPr>
        <w:t>2</w:t>
      </w:r>
      <w:r w:rsidRPr="00F94BBC">
        <w:rPr>
          <w:sz w:val="28"/>
          <w:szCs w:val="28"/>
          <w:lang w:val="kk-KZ"/>
        </w:rPr>
        <w:t>O</w:t>
      </w:r>
      <w:r w:rsidRPr="00F94BBC">
        <w:rPr>
          <w:sz w:val="28"/>
          <w:szCs w:val="28"/>
          <w:vertAlign w:val="subscript"/>
          <w:lang w:val="kk-KZ"/>
        </w:rPr>
        <w:t xml:space="preserve">5 </w:t>
      </w:r>
      <w:r w:rsidRPr="00F94BBC">
        <w:rPr>
          <w:sz w:val="28"/>
          <w:szCs w:val="28"/>
          <w:lang w:val="kk-KZ"/>
        </w:rPr>
        <w:t xml:space="preserve">тең апатитті және термиялық фосфор қышқылынан ДАФ өндіру әдісі келтірілген. </w:t>
      </w:r>
      <w:r w:rsidR="00F70424">
        <w:rPr>
          <w:sz w:val="28"/>
          <w:szCs w:val="28"/>
          <w:lang w:val="kk-KZ"/>
        </w:rPr>
        <w:t>Б</w:t>
      </w:r>
      <w:r w:rsidRPr="00F94BBC">
        <w:rPr>
          <w:sz w:val="28"/>
          <w:szCs w:val="28"/>
          <w:lang w:val="kk-KZ"/>
        </w:rPr>
        <w:t xml:space="preserve">уланған және буланбаған </w:t>
      </w:r>
      <w:r w:rsidR="00F70424" w:rsidRPr="00F94BBC">
        <w:rPr>
          <w:sz w:val="28"/>
          <w:szCs w:val="28"/>
          <w:lang w:val="kk-KZ"/>
        </w:rPr>
        <w:t>[76]</w:t>
      </w:r>
      <w:r w:rsidR="00F70424">
        <w:rPr>
          <w:sz w:val="28"/>
          <w:szCs w:val="28"/>
          <w:lang w:val="kk-KZ"/>
        </w:rPr>
        <w:t xml:space="preserve"> </w:t>
      </w:r>
      <w:r w:rsidRPr="00F94BBC">
        <w:rPr>
          <w:sz w:val="28"/>
          <w:szCs w:val="28"/>
          <w:lang w:val="kk-KZ"/>
        </w:rPr>
        <w:t>ЭФҚ-ны F :P</w:t>
      </w:r>
      <w:r w:rsidRPr="00F94BBC">
        <w:rPr>
          <w:sz w:val="28"/>
          <w:szCs w:val="28"/>
          <w:vertAlign w:val="subscript"/>
          <w:lang w:val="kk-KZ"/>
        </w:rPr>
        <w:t>2</w:t>
      </w:r>
      <w:r w:rsidRPr="00F94BBC">
        <w:rPr>
          <w:sz w:val="28"/>
          <w:szCs w:val="28"/>
          <w:lang w:val="kk-KZ"/>
        </w:rPr>
        <w:t>O</w:t>
      </w:r>
      <w:r w:rsidRPr="00F94BBC">
        <w:rPr>
          <w:sz w:val="28"/>
          <w:szCs w:val="28"/>
          <w:vertAlign w:val="subscript"/>
          <w:lang w:val="kk-KZ"/>
        </w:rPr>
        <w:t xml:space="preserve">5 </w:t>
      </w:r>
      <w:r w:rsidRPr="00F94BBC">
        <w:rPr>
          <w:sz w:val="28"/>
          <w:szCs w:val="28"/>
          <w:lang w:val="kk-KZ"/>
        </w:rPr>
        <w:t>0,03-0,05  қатынасына тең мөлшерде және концентрациясы (40-46)% P</w:t>
      </w:r>
      <w:r w:rsidRPr="00F94BBC">
        <w:rPr>
          <w:sz w:val="28"/>
          <w:szCs w:val="28"/>
          <w:vertAlign w:val="subscript"/>
          <w:lang w:val="kk-KZ"/>
        </w:rPr>
        <w:t>2</w:t>
      </w:r>
      <w:r w:rsidRPr="00F94BBC">
        <w:rPr>
          <w:sz w:val="28"/>
          <w:szCs w:val="28"/>
          <w:lang w:val="kk-KZ"/>
        </w:rPr>
        <w:t>O</w:t>
      </w:r>
      <w:r w:rsidRPr="00F94BBC">
        <w:rPr>
          <w:sz w:val="28"/>
          <w:szCs w:val="28"/>
          <w:vertAlign w:val="subscript"/>
          <w:lang w:val="kk-KZ"/>
        </w:rPr>
        <w:t xml:space="preserve">5 </w:t>
      </w:r>
      <w:r w:rsidRPr="00F94BBC">
        <w:rPr>
          <w:sz w:val="28"/>
          <w:szCs w:val="28"/>
          <w:lang w:val="kk-KZ"/>
        </w:rPr>
        <w:t xml:space="preserve">тең, АТ  сызбасы бойынша ДАФ өндіруге ұсынады. Аталмыш қоспаға күкірт қышқылы қосылады. </w:t>
      </w:r>
      <w:r w:rsidRPr="002A4C7E">
        <w:rPr>
          <w:sz w:val="28"/>
          <w:szCs w:val="28"/>
          <w:lang w:val="kk-KZ"/>
        </w:rPr>
        <w:t>Алынған қышқылдар қоспасы екі сатыда (МҚ) NH</w:t>
      </w:r>
      <w:r w:rsidRPr="002A4C7E">
        <w:rPr>
          <w:sz w:val="28"/>
          <w:szCs w:val="28"/>
          <w:vertAlign w:val="subscript"/>
          <w:lang w:val="kk-KZ"/>
        </w:rPr>
        <w:t>3</w:t>
      </w:r>
      <w:r w:rsidRPr="002A4C7E">
        <w:rPr>
          <w:sz w:val="28"/>
          <w:szCs w:val="28"/>
          <w:lang w:val="kk-KZ"/>
        </w:rPr>
        <w:t>:H</w:t>
      </w:r>
      <w:r w:rsidRPr="002A4C7E">
        <w:rPr>
          <w:sz w:val="28"/>
          <w:szCs w:val="28"/>
          <w:vertAlign w:val="subscript"/>
          <w:lang w:val="kk-KZ"/>
        </w:rPr>
        <w:t>3</w:t>
      </w:r>
      <w:r w:rsidRPr="002A4C7E">
        <w:rPr>
          <w:sz w:val="28"/>
          <w:szCs w:val="28"/>
          <w:lang w:val="kk-KZ"/>
        </w:rPr>
        <w:t>PO</w:t>
      </w:r>
      <w:r w:rsidRPr="002A4C7E">
        <w:rPr>
          <w:sz w:val="28"/>
          <w:szCs w:val="28"/>
          <w:vertAlign w:val="subscript"/>
          <w:lang w:val="kk-KZ"/>
        </w:rPr>
        <w:t>4</w:t>
      </w:r>
      <w:r w:rsidRPr="002A4C7E">
        <w:rPr>
          <w:sz w:val="28"/>
          <w:szCs w:val="28"/>
          <w:lang w:val="kk-KZ"/>
        </w:rPr>
        <w:t xml:space="preserve">=1,4 және кейіннен АТ 1,75-дейінгі мольдік қатынаста бейтараптандырылады. Бұл әдістің мақсаты - енгізу кезіндегі түйіршектердің желінуін төмендету және тамыр суларында тыңайтқыштың жылдам еруі үшін иілімді беттік қабаты бар және беріктігі 30-40 кгс/см аспайтын түйіршектерді алу. </w:t>
      </w:r>
      <w:r w:rsidR="00AD2AAF">
        <w:rPr>
          <w:sz w:val="28"/>
          <w:szCs w:val="28"/>
          <w:lang w:val="kk-KZ"/>
        </w:rPr>
        <w:t>О</w:t>
      </w:r>
      <w:r w:rsidRPr="002A4C7E">
        <w:rPr>
          <w:sz w:val="28"/>
          <w:szCs w:val="28"/>
          <w:lang w:val="kk-KZ"/>
        </w:rPr>
        <w:t>сындай өнімді алу үшін F:P</w:t>
      </w:r>
      <w:r w:rsidRPr="002A4C7E">
        <w:rPr>
          <w:sz w:val="28"/>
          <w:szCs w:val="28"/>
          <w:vertAlign w:val="subscript"/>
          <w:lang w:val="kk-KZ"/>
        </w:rPr>
        <w:t>2</w:t>
      </w:r>
      <w:r w:rsidRPr="002A4C7E">
        <w:rPr>
          <w:sz w:val="28"/>
          <w:szCs w:val="28"/>
          <w:lang w:val="kk-KZ"/>
        </w:rPr>
        <w:t>O</w:t>
      </w:r>
      <w:r w:rsidRPr="002A4C7E">
        <w:rPr>
          <w:sz w:val="28"/>
          <w:szCs w:val="28"/>
          <w:vertAlign w:val="subscript"/>
          <w:lang w:val="kk-KZ"/>
        </w:rPr>
        <w:t>5</w:t>
      </w:r>
      <w:r w:rsidRPr="002A4C7E">
        <w:rPr>
          <w:sz w:val="28"/>
          <w:szCs w:val="28"/>
          <w:lang w:val="kk-KZ"/>
        </w:rPr>
        <w:t>=(0,03-0,05) берілген қатынасты ұстап тұру қажет деп санайды, [</w:t>
      </w:r>
      <w:r w:rsidR="001E3277">
        <w:rPr>
          <w:sz w:val="28"/>
          <w:szCs w:val="28"/>
          <w:lang w:val="kk-KZ"/>
        </w:rPr>
        <w:t>77</w:t>
      </w:r>
      <w:r w:rsidRPr="002A4C7E">
        <w:rPr>
          <w:sz w:val="28"/>
          <w:szCs w:val="28"/>
          <w:lang w:val="kk-KZ"/>
        </w:rPr>
        <w:t>] жұмыспен салыстырғанда, мұнда тек буланған ЭФҚ қолданылады, ал F:P</w:t>
      </w:r>
      <w:r w:rsidRPr="002A4C7E">
        <w:rPr>
          <w:sz w:val="28"/>
          <w:szCs w:val="28"/>
          <w:vertAlign w:val="subscript"/>
          <w:lang w:val="kk-KZ"/>
        </w:rPr>
        <w:t>2</w:t>
      </w:r>
      <w:r w:rsidRPr="002A4C7E">
        <w:rPr>
          <w:sz w:val="28"/>
          <w:szCs w:val="28"/>
          <w:lang w:val="kk-KZ"/>
        </w:rPr>
        <w:t>O</w:t>
      </w:r>
      <w:r w:rsidRPr="002A4C7E">
        <w:rPr>
          <w:sz w:val="28"/>
          <w:szCs w:val="28"/>
          <w:vertAlign w:val="subscript"/>
          <w:lang w:val="kk-KZ"/>
        </w:rPr>
        <w:t>5</w:t>
      </w:r>
      <w:r w:rsidRPr="002A4C7E">
        <w:rPr>
          <w:sz w:val="28"/>
          <w:szCs w:val="28"/>
          <w:lang w:val="kk-KZ"/>
        </w:rPr>
        <w:t xml:space="preserve"> қатынасы 0,02 тең және 90 кгс/см дейін беріктігі жоғары сапалы өнім шығады. </w:t>
      </w:r>
    </w:p>
    <w:p w14:paraId="57C8C2A3" w14:textId="235372CD" w:rsidR="003955CD" w:rsidRPr="002A4C7E" w:rsidRDefault="002261D0" w:rsidP="00B71FF8">
      <w:pPr>
        <w:pStyle w:val="71"/>
        <w:shd w:val="clear" w:color="auto" w:fill="auto"/>
        <w:spacing w:after="0" w:line="240" w:lineRule="auto"/>
        <w:ind w:firstLine="709"/>
        <w:contextualSpacing/>
        <w:jc w:val="both"/>
        <w:rPr>
          <w:sz w:val="28"/>
          <w:szCs w:val="28"/>
          <w:lang w:val="kk-KZ"/>
        </w:rPr>
      </w:pPr>
      <w:r>
        <w:rPr>
          <w:sz w:val="28"/>
          <w:szCs w:val="28"/>
          <w:lang w:val="kk-KZ"/>
        </w:rPr>
        <w:t>Ф</w:t>
      </w:r>
      <w:r w:rsidR="003955CD" w:rsidRPr="002A4C7E">
        <w:rPr>
          <w:sz w:val="28"/>
          <w:szCs w:val="28"/>
          <w:lang w:val="kk-KZ"/>
        </w:rPr>
        <w:t>тор қосылыстары</w:t>
      </w:r>
      <w:r>
        <w:rPr>
          <w:sz w:val="28"/>
          <w:szCs w:val="28"/>
          <w:lang w:val="kk-KZ"/>
        </w:rPr>
        <w:t xml:space="preserve"> </w:t>
      </w:r>
      <w:r w:rsidRPr="002A4C7E">
        <w:rPr>
          <w:sz w:val="28"/>
          <w:szCs w:val="28"/>
          <w:lang w:val="kk-KZ"/>
        </w:rPr>
        <w:t>[</w:t>
      </w:r>
      <w:r>
        <w:rPr>
          <w:sz w:val="28"/>
          <w:szCs w:val="28"/>
          <w:lang w:val="kk-KZ"/>
        </w:rPr>
        <w:t>78</w:t>
      </w:r>
      <w:r w:rsidRPr="002A4C7E">
        <w:rPr>
          <w:sz w:val="28"/>
          <w:szCs w:val="28"/>
          <w:lang w:val="kk-KZ"/>
        </w:rPr>
        <w:t xml:space="preserve">] </w:t>
      </w:r>
      <w:r w:rsidR="003955CD" w:rsidRPr="002A4C7E">
        <w:rPr>
          <w:sz w:val="28"/>
          <w:szCs w:val="28"/>
          <w:lang w:val="kk-KZ"/>
        </w:rPr>
        <w:t xml:space="preserve">пульпа құрамдастарымен тұзды көпіршелер түзе отырып түйіршек түзілуде үлкен роль атқарады деген тұжырым жасаған, және белгілі беріктігі бар түйіршек алу үшін пулпадағы фтор мөлшерін регламенттеу қажет. Аталмыш әдіс бойынша өндірістік-сынақ тәжірибесі жүргізілген, нәтижесінде кейбір кемшілікті тұстары анықталды: </w:t>
      </w:r>
    </w:p>
    <w:p w14:paraId="61FE07C2" w14:textId="401542F8" w:rsidR="003955CD" w:rsidRPr="002A4C7E" w:rsidRDefault="003955CD" w:rsidP="00B71FF8">
      <w:pPr>
        <w:pStyle w:val="71"/>
        <w:shd w:val="clear" w:color="auto" w:fill="auto"/>
        <w:tabs>
          <w:tab w:val="left" w:pos="796"/>
        </w:tabs>
        <w:spacing w:after="0" w:line="240" w:lineRule="auto"/>
        <w:ind w:firstLine="709"/>
        <w:contextualSpacing/>
        <w:jc w:val="both"/>
        <w:rPr>
          <w:sz w:val="28"/>
          <w:szCs w:val="28"/>
          <w:lang w:val="kk-KZ"/>
        </w:rPr>
      </w:pPr>
      <w:r w:rsidRPr="002A4C7E">
        <w:rPr>
          <w:sz w:val="28"/>
          <w:szCs w:val="28"/>
          <w:lang w:val="kk-KZ"/>
        </w:rPr>
        <w:t>-</w:t>
      </w:r>
      <w:r w:rsidR="00B71FF8">
        <w:rPr>
          <w:sz w:val="28"/>
          <w:szCs w:val="28"/>
          <w:lang w:val="kk-KZ"/>
        </w:rPr>
        <w:t xml:space="preserve"> </w:t>
      </w:r>
      <w:r w:rsidRPr="002A4C7E">
        <w:rPr>
          <w:sz w:val="28"/>
          <w:szCs w:val="28"/>
          <w:lang w:val="kk-KZ"/>
        </w:rPr>
        <w:t>буланған, буланбаған және күкірт қышқылдарын қолдану салдарынан</w:t>
      </w:r>
      <w:r w:rsidR="00B71FF8">
        <w:rPr>
          <w:sz w:val="28"/>
          <w:szCs w:val="28"/>
          <w:lang w:val="kk-KZ"/>
        </w:rPr>
        <w:t xml:space="preserve"> </w:t>
      </w:r>
      <w:r w:rsidRPr="002A4C7E">
        <w:rPr>
          <w:sz w:val="28"/>
          <w:szCs w:val="28"/>
          <w:lang w:val="kk-KZ"/>
        </w:rPr>
        <w:t xml:space="preserve">құрылғылардың коррозионды тозуы; </w:t>
      </w:r>
    </w:p>
    <w:p w14:paraId="697C76DD" w14:textId="2624EEEF" w:rsidR="003955CD" w:rsidRPr="002A4C7E" w:rsidRDefault="003955CD" w:rsidP="00B71FF8">
      <w:pPr>
        <w:pStyle w:val="71"/>
        <w:shd w:val="clear" w:color="auto" w:fill="auto"/>
        <w:tabs>
          <w:tab w:val="left" w:pos="796"/>
        </w:tabs>
        <w:spacing w:after="0" w:line="240" w:lineRule="auto"/>
        <w:ind w:firstLine="709"/>
        <w:contextualSpacing/>
        <w:jc w:val="both"/>
        <w:rPr>
          <w:sz w:val="28"/>
          <w:szCs w:val="28"/>
          <w:lang w:val="kk-KZ"/>
        </w:rPr>
      </w:pPr>
      <w:r w:rsidRPr="002A4C7E">
        <w:rPr>
          <w:sz w:val="28"/>
          <w:szCs w:val="28"/>
          <w:lang w:val="kk-KZ"/>
        </w:rPr>
        <w:t>-</w:t>
      </w:r>
      <w:r w:rsidR="00B71FF8">
        <w:rPr>
          <w:sz w:val="28"/>
          <w:szCs w:val="28"/>
          <w:lang w:val="kk-KZ"/>
        </w:rPr>
        <w:t xml:space="preserve"> </w:t>
      </w:r>
      <w:r w:rsidRPr="002A4C7E">
        <w:rPr>
          <w:sz w:val="28"/>
          <w:szCs w:val="28"/>
          <w:lang w:val="kk-KZ"/>
        </w:rPr>
        <w:t xml:space="preserve">өнімділіктің едәуір төмендеу; </w:t>
      </w:r>
    </w:p>
    <w:p w14:paraId="66E8F0DF" w14:textId="7A7211B5" w:rsidR="003955CD" w:rsidRPr="002A4C7E" w:rsidRDefault="003955CD" w:rsidP="00B71FF8">
      <w:pPr>
        <w:pStyle w:val="71"/>
        <w:shd w:val="clear" w:color="auto" w:fill="auto"/>
        <w:tabs>
          <w:tab w:val="left" w:pos="796"/>
        </w:tabs>
        <w:spacing w:after="0" w:line="240" w:lineRule="auto"/>
        <w:ind w:firstLine="709"/>
        <w:contextualSpacing/>
        <w:jc w:val="both"/>
        <w:rPr>
          <w:sz w:val="28"/>
          <w:szCs w:val="28"/>
          <w:lang w:val="kk-KZ"/>
        </w:rPr>
      </w:pPr>
      <w:r w:rsidRPr="002A4C7E">
        <w:rPr>
          <w:sz w:val="28"/>
          <w:szCs w:val="28"/>
          <w:lang w:val="kk-KZ"/>
        </w:rPr>
        <w:t>-</w:t>
      </w:r>
      <w:r w:rsidR="00B71FF8">
        <w:rPr>
          <w:sz w:val="28"/>
          <w:szCs w:val="28"/>
          <w:lang w:val="kk-KZ"/>
        </w:rPr>
        <w:t xml:space="preserve"> </w:t>
      </w:r>
      <w:r w:rsidRPr="002A4C7E">
        <w:rPr>
          <w:sz w:val="28"/>
          <w:szCs w:val="28"/>
          <w:lang w:val="kk-KZ"/>
        </w:rPr>
        <w:t>ДАФ түйіршектерінің беріктігінің төмендеуі (ТЖ нормадан да төмен);</w:t>
      </w:r>
    </w:p>
    <w:p w14:paraId="116D8D21" w14:textId="753EF2F9" w:rsidR="003955CD" w:rsidRPr="002A4C7E" w:rsidRDefault="003955CD" w:rsidP="00B71FF8">
      <w:pPr>
        <w:pStyle w:val="71"/>
        <w:shd w:val="clear" w:color="auto" w:fill="auto"/>
        <w:tabs>
          <w:tab w:val="left" w:pos="796"/>
        </w:tabs>
        <w:spacing w:after="0" w:line="240" w:lineRule="auto"/>
        <w:ind w:firstLine="709"/>
        <w:contextualSpacing/>
        <w:jc w:val="both"/>
        <w:rPr>
          <w:sz w:val="28"/>
          <w:szCs w:val="28"/>
          <w:lang w:val="kk-KZ"/>
        </w:rPr>
      </w:pPr>
      <w:r w:rsidRPr="002A4C7E">
        <w:rPr>
          <w:sz w:val="28"/>
          <w:szCs w:val="28"/>
          <w:lang w:val="kk-KZ"/>
        </w:rPr>
        <w:t>-</w:t>
      </w:r>
      <w:r w:rsidR="00B71FF8">
        <w:rPr>
          <w:sz w:val="28"/>
          <w:szCs w:val="28"/>
          <w:lang w:val="kk-KZ"/>
        </w:rPr>
        <w:t xml:space="preserve"> </w:t>
      </w:r>
      <w:r w:rsidRPr="002A4C7E">
        <w:rPr>
          <w:sz w:val="28"/>
          <w:szCs w:val="28"/>
          <w:lang w:val="kk-KZ"/>
        </w:rPr>
        <w:t>өнімнің шаң тартқыштығы.</w:t>
      </w:r>
    </w:p>
    <w:p w14:paraId="32CBF6F7" w14:textId="77777777" w:rsidR="003955CD" w:rsidRPr="00F94BBC" w:rsidRDefault="003955CD" w:rsidP="00B71FF8">
      <w:pPr>
        <w:pStyle w:val="71"/>
        <w:shd w:val="clear" w:color="auto" w:fill="auto"/>
        <w:spacing w:after="0" w:line="240" w:lineRule="auto"/>
        <w:ind w:firstLine="709"/>
        <w:contextualSpacing/>
        <w:jc w:val="both"/>
        <w:rPr>
          <w:sz w:val="28"/>
          <w:szCs w:val="28"/>
          <w:lang w:val="kk-KZ"/>
        </w:rPr>
      </w:pPr>
      <w:r w:rsidRPr="002A4C7E">
        <w:rPr>
          <w:sz w:val="28"/>
          <w:szCs w:val="28"/>
          <w:lang w:val="kk-KZ"/>
        </w:rPr>
        <w:t xml:space="preserve">Көзбен көргенде түйіршектердің беткі қабаты күңгірттенді, буланған </w:t>
      </w:r>
      <w:r w:rsidRPr="00F94BBC">
        <w:rPr>
          <w:sz w:val="28"/>
          <w:szCs w:val="28"/>
          <w:lang w:val="kk-KZ"/>
        </w:rPr>
        <w:t xml:space="preserve">ЭФҚ дан алынған жылтыр беткі қабаты бар және сары түстес түйіршектерімен салыстырғанда сұр түске айналды. </w:t>
      </w:r>
    </w:p>
    <w:p w14:paraId="55CE429D" w14:textId="594639BC" w:rsidR="003955CD" w:rsidRPr="00F94BBC" w:rsidRDefault="003955CD" w:rsidP="00B71FF8">
      <w:pPr>
        <w:pStyle w:val="71"/>
        <w:shd w:val="clear" w:color="auto" w:fill="auto"/>
        <w:spacing w:after="0" w:line="240" w:lineRule="auto"/>
        <w:ind w:firstLine="709"/>
        <w:contextualSpacing/>
        <w:jc w:val="both"/>
        <w:rPr>
          <w:sz w:val="28"/>
          <w:szCs w:val="28"/>
          <w:lang w:val="kk-KZ"/>
        </w:rPr>
      </w:pPr>
      <w:r w:rsidRPr="00F94BBC">
        <w:rPr>
          <w:sz w:val="28"/>
          <w:szCs w:val="28"/>
          <w:lang w:val="kk-KZ"/>
        </w:rPr>
        <w:t xml:space="preserve">ДАФ өндірісі үшін </w:t>
      </w:r>
      <w:r w:rsidR="00E9420A" w:rsidRPr="00F94BBC">
        <w:rPr>
          <w:sz w:val="28"/>
          <w:szCs w:val="28"/>
          <w:lang w:val="kk-KZ"/>
        </w:rPr>
        <w:t>[79]</w:t>
      </w:r>
      <w:r w:rsidRPr="00F94BBC">
        <w:rPr>
          <w:sz w:val="28"/>
          <w:szCs w:val="28"/>
          <w:lang w:val="kk-KZ"/>
        </w:rPr>
        <w:t xml:space="preserve">жартылай гидратты әдіспен алынған буланған және буланбаған ЭФҚ қолдану ұсынылған, осы </w:t>
      </w:r>
      <w:r w:rsidRPr="002A4C7E">
        <w:rPr>
          <w:sz w:val="28"/>
          <w:szCs w:val="28"/>
          <w:lang w:val="kk-KZ"/>
        </w:rPr>
        <w:t>орайда олардың сандық қатынасы буланған, буланбаған ЭФҚ және абсорбциялық сұйық қоспаларының тығыздығын 1,55 г/см асырмауы қажет. ДАФ өндірісі үшін толықтай буланбаған ЭФҚ қолдану туралы жұмыстар да ұсынылған, мұнда қышқыл толықтай абсорбциялануы кезінде белгілі бір бөлігі бейтараптандырылған мөлдік қатынасы (МҚ) NH</w:t>
      </w:r>
      <w:r w:rsidRPr="002A4C7E">
        <w:rPr>
          <w:sz w:val="28"/>
          <w:szCs w:val="28"/>
          <w:vertAlign w:val="subscript"/>
          <w:lang w:val="kk-KZ"/>
        </w:rPr>
        <w:t>3</w:t>
      </w:r>
      <w:r w:rsidRPr="002A4C7E">
        <w:rPr>
          <w:sz w:val="28"/>
          <w:szCs w:val="28"/>
          <w:lang w:val="kk-KZ"/>
        </w:rPr>
        <w:t>:H</w:t>
      </w:r>
      <w:r w:rsidRPr="002A4C7E">
        <w:rPr>
          <w:sz w:val="28"/>
          <w:szCs w:val="28"/>
          <w:vertAlign w:val="subscript"/>
          <w:lang w:val="kk-KZ"/>
        </w:rPr>
        <w:t>3</w:t>
      </w:r>
      <w:r w:rsidRPr="002A4C7E">
        <w:rPr>
          <w:sz w:val="28"/>
          <w:szCs w:val="28"/>
          <w:lang w:val="kk-KZ"/>
        </w:rPr>
        <w:t>PO</w:t>
      </w:r>
      <w:r w:rsidRPr="002A4C7E">
        <w:rPr>
          <w:sz w:val="28"/>
          <w:szCs w:val="28"/>
          <w:vertAlign w:val="subscript"/>
          <w:lang w:val="kk-KZ"/>
        </w:rPr>
        <w:t>4</w:t>
      </w:r>
      <w:r w:rsidRPr="002A4C7E">
        <w:rPr>
          <w:sz w:val="28"/>
          <w:szCs w:val="28"/>
          <w:lang w:val="kk-KZ"/>
        </w:rPr>
        <w:t xml:space="preserve"> (0,4-0,8) тең пульпа түзіледі, осы орайда МҚ F:NH</w:t>
      </w:r>
      <w:r w:rsidRPr="002A4C7E">
        <w:rPr>
          <w:sz w:val="28"/>
          <w:szCs w:val="28"/>
          <w:vertAlign w:val="subscript"/>
          <w:lang w:val="kk-KZ"/>
        </w:rPr>
        <w:t>3</w:t>
      </w:r>
      <w:r w:rsidRPr="002A4C7E">
        <w:rPr>
          <w:sz w:val="28"/>
          <w:szCs w:val="28"/>
          <w:lang w:val="kk-KZ"/>
        </w:rPr>
        <w:t xml:space="preserve"> қатынасы (0,2</w:t>
      </w:r>
      <w:r w:rsidRPr="002A4C7E">
        <w:rPr>
          <w:sz w:val="28"/>
          <w:szCs w:val="28"/>
          <w:lang w:val="kk-KZ"/>
        </w:rPr>
        <w:softHyphen/>
        <w:t>0,6) шамасында болуы қажет. Пульпа кейіннен буландырылады, 1,4 тең мольдік қатынасқа дейін МҚ NH</w:t>
      </w:r>
      <w:r w:rsidRPr="002A4C7E">
        <w:rPr>
          <w:sz w:val="28"/>
          <w:szCs w:val="28"/>
          <w:vertAlign w:val="subscript"/>
          <w:lang w:val="kk-KZ"/>
        </w:rPr>
        <w:t>3</w:t>
      </w:r>
      <w:r w:rsidRPr="002A4C7E">
        <w:rPr>
          <w:sz w:val="28"/>
          <w:szCs w:val="28"/>
          <w:lang w:val="kk-KZ"/>
        </w:rPr>
        <w:t>:H</w:t>
      </w:r>
      <w:r w:rsidRPr="002A4C7E">
        <w:rPr>
          <w:sz w:val="28"/>
          <w:szCs w:val="28"/>
          <w:vertAlign w:val="subscript"/>
          <w:lang w:val="kk-KZ"/>
        </w:rPr>
        <w:t>3</w:t>
      </w:r>
      <w:r w:rsidRPr="002A4C7E">
        <w:rPr>
          <w:sz w:val="28"/>
          <w:szCs w:val="28"/>
          <w:lang w:val="kk-KZ"/>
        </w:rPr>
        <w:t>PO</w:t>
      </w:r>
      <w:r w:rsidRPr="002A4C7E">
        <w:rPr>
          <w:sz w:val="28"/>
          <w:szCs w:val="28"/>
          <w:vertAlign w:val="subscript"/>
          <w:lang w:val="kk-KZ"/>
        </w:rPr>
        <w:t>4</w:t>
      </w:r>
      <w:r w:rsidRPr="002A4C7E">
        <w:rPr>
          <w:sz w:val="28"/>
          <w:szCs w:val="28"/>
          <w:lang w:val="kk-KZ"/>
        </w:rPr>
        <w:t xml:space="preserve"> аммонизацияланады, кейіннен МҚ 1,75 дейін аммонизациялануы үшін АТ-ке жіберіледі. Фтор және аммиак арасындағы қатынасты регламенттеу пульпаны </w:t>
      </w:r>
      <w:r w:rsidR="00B2783E">
        <w:rPr>
          <w:sz w:val="28"/>
          <w:szCs w:val="28"/>
          <w:lang w:val="kk-KZ"/>
        </w:rPr>
        <w:t>буланған</w:t>
      </w:r>
      <w:r w:rsidRPr="002A4C7E">
        <w:rPr>
          <w:sz w:val="28"/>
          <w:szCs w:val="28"/>
          <w:lang w:val="kk-KZ"/>
        </w:rPr>
        <w:t xml:space="preserve">да олардың газды фазаға өтіп </w:t>
      </w:r>
      <w:r w:rsidRPr="00F94BBC">
        <w:rPr>
          <w:sz w:val="28"/>
          <w:szCs w:val="28"/>
          <w:lang w:val="kk-KZ"/>
        </w:rPr>
        <w:t>кетпеуі үшін жасалады. Аталмыш әдіс бойынша фтор бөлінімі мүлдем жоқ (яғни, барлық фтор буланбаған ЭФҚ-дан тыңайтқышқа өтеді), бөлінуші газдарды тазалау үрдісі жеңілдетіледі және үрдіс тұйық сызбада жұмыс жасайды. Осыған ұқсас әдістер [</w:t>
      </w:r>
      <w:r w:rsidR="000646B2" w:rsidRPr="00F94BBC">
        <w:rPr>
          <w:sz w:val="28"/>
          <w:szCs w:val="28"/>
          <w:lang w:val="kk-KZ"/>
        </w:rPr>
        <w:t>8</w:t>
      </w:r>
      <w:r w:rsidR="001E3277" w:rsidRPr="00F94BBC">
        <w:rPr>
          <w:sz w:val="28"/>
          <w:szCs w:val="28"/>
          <w:lang w:val="kk-KZ"/>
        </w:rPr>
        <w:t>0</w:t>
      </w:r>
      <w:r w:rsidRPr="00F94BBC">
        <w:rPr>
          <w:sz w:val="28"/>
          <w:szCs w:val="28"/>
          <w:lang w:val="kk-KZ"/>
        </w:rPr>
        <w:t xml:space="preserve">] жұмыстарында келтірілген; пульпаны булау және кейінгі аммонизациялануы бар сызба бойынша ДАФ алу технологиясы «Фосфорит» ААҚ (Кингисепп қ.) енгізілген. </w:t>
      </w:r>
    </w:p>
    <w:p w14:paraId="64DE558D" w14:textId="3C7D6613" w:rsidR="003955CD" w:rsidRPr="002A4C7E" w:rsidRDefault="003955CD" w:rsidP="00B71FF8">
      <w:pPr>
        <w:pStyle w:val="71"/>
        <w:shd w:val="clear" w:color="auto" w:fill="auto"/>
        <w:spacing w:after="0" w:line="240" w:lineRule="auto"/>
        <w:ind w:firstLine="709"/>
        <w:contextualSpacing/>
        <w:jc w:val="both"/>
        <w:rPr>
          <w:sz w:val="28"/>
          <w:szCs w:val="28"/>
          <w:lang w:val="kk-KZ"/>
        </w:rPr>
      </w:pPr>
      <w:r w:rsidRPr="002A4C7E">
        <w:rPr>
          <w:sz w:val="28"/>
          <w:szCs w:val="28"/>
          <w:lang w:val="kk-KZ"/>
        </w:rPr>
        <w:t>АТ және КБ сызбасы бойынша ДАФ өнідру әдісі қолданылады, мұнда алдын-ала бейтараптандырғыш түтікшелі реакторға (ТР) алмастырылған. Түтікшелі реактор қолдану арқылы ылғал деңгейін төмен – 4-6% дейін аммоний фосфатын алуға болатындықтан, ДАФ өндірісі едәуір ілгерілейді: ретурлық төмендейді (ретур санының дайын өнім санына қатынасы), кептіруге кететін табиғи газ шығымы азаяды. Минералды тыңайтқыштар өндірісі үшін түтікшелі реакторлардың көптеген құрылымдары</w:t>
      </w:r>
      <w:r w:rsidR="004F6F76">
        <w:rPr>
          <w:sz w:val="28"/>
          <w:szCs w:val="28"/>
          <w:lang w:val="kk-KZ"/>
        </w:rPr>
        <w:t xml:space="preserve"> бар; </w:t>
      </w:r>
      <w:r w:rsidRPr="002A4C7E">
        <w:rPr>
          <w:sz w:val="28"/>
          <w:szCs w:val="28"/>
          <w:lang w:val="kk-KZ"/>
        </w:rPr>
        <w:t>арнайы әдебиетте оларды есептеу әдістері келтірілген [</w:t>
      </w:r>
      <w:r w:rsidR="000646B2">
        <w:rPr>
          <w:sz w:val="28"/>
          <w:szCs w:val="28"/>
          <w:lang w:val="kk-KZ"/>
        </w:rPr>
        <w:t>8</w:t>
      </w:r>
      <w:r w:rsidR="0081740C">
        <w:rPr>
          <w:sz w:val="28"/>
          <w:szCs w:val="28"/>
          <w:lang w:val="kk-KZ"/>
        </w:rPr>
        <w:t>1</w:t>
      </w:r>
      <w:r w:rsidRPr="002A4C7E">
        <w:rPr>
          <w:sz w:val="28"/>
          <w:szCs w:val="28"/>
          <w:lang w:val="kk-KZ"/>
        </w:rPr>
        <w:t>]. ТР артықшылықтарына құрылыс қарапайымдылығы, аса ірі емес өлшем, төмен материал сыйымдылық (сәйкесінше төмен шығындар), пульпа ылғалдылығы мен (МҚ) NH</w:t>
      </w:r>
      <w:r w:rsidRPr="002A4C7E">
        <w:rPr>
          <w:sz w:val="28"/>
          <w:szCs w:val="28"/>
          <w:vertAlign w:val="subscript"/>
          <w:lang w:val="kk-KZ"/>
        </w:rPr>
        <w:t>3</w:t>
      </w:r>
      <w:r w:rsidRPr="002A4C7E">
        <w:rPr>
          <w:sz w:val="28"/>
          <w:szCs w:val="28"/>
          <w:lang w:val="kk-KZ"/>
        </w:rPr>
        <w:t>:H</w:t>
      </w:r>
      <w:r w:rsidRPr="002A4C7E">
        <w:rPr>
          <w:sz w:val="28"/>
          <w:szCs w:val="28"/>
          <w:vertAlign w:val="subscript"/>
          <w:lang w:val="kk-KZ"/>
        </w:rPr>
        <w:t>3</w:t>
      </w:r>
      <w:r w:rsidRPr="002A4C7E">
        <w:rPr>
          <w:sz w:val="28"/>
          <w:szCs w:val="28"/>
          <w:lang w:val="kk-KZ"/>
        </w:rPr>
        <w:t>PO</w:t>
      </w:r>
      <w:r w:rsidRPr="002A4C7E">
        <w:rPr>
          <w:sz w:val="28"/>
          <w:szCs w:val="28"/>
          <w:vertAlign w:val="subscript"/>
          <w:lang w:val="kk-KZ"/>
        </w:rPr>
        <w:t xml:space="preserve">4 </w:t>
      </w:r>
      <w:r w:rsidRPr="002A4C7E">
        <w:rPr>
          <w:sz w:val="28"/>
          <w:szCs w:val="28"/>
          <w:lang w:val="kk-KZ"/>
        </w:rPr>
        <w:t xml:space="preserve">мольдік қатынасының кең деңгейінде жұмыс жасау мүмкіндігі. </w:t>
      </w:r>
    </w:p>
    <w:p w14:paraId="4084FE3B" w14:textId="7F2BFEEE" w:rsidR="003955CD" w:rsidRPr="002A4C7E" w:rsidRDefault="003955CD" w:rsidP="00B71FF8">
      <w:pPr>
        <w:pStyle w:val="71"/>
        <w:shd w:val="clear" w:color="auto" w:fill="auto"/>
        <w:spacing w:after="0" w:line="240" w:lineRule="auto"/>
        <w:ind w:firstLine="709"/>
        <w:contextualSpacing/>
        <w:jc w:val="both"/>
        <w:rPr>
          <w:sz w:val="28"/>
          <w:szCs w:val="28"/>
          <w:lang w:val="kk-KZ"/>
        </w:rPr>
      </w:pPr>
      <w:r w:rsidRPr="002A4C7E">
        <w:rPr>
          <w:sz w:val="28"/>
          <w:szCs w:val="28"/>
          <w:lang w:val="kk-KZ"/>
        </w:rPr>
        <w:t xml:space="preserve">ЭФҚ бейтараптауда </w:t>
      </w:r>
      <w:r w:rsidR="00CB2C1D" w:rsidRPr="002A4C7E">
        <w:rPr>
          <w:sz w:val="28"/>
          <w:szCs w:val="28"/>
          <w:lang w:val="kk-KZ"/>
        </w:rPr>
        <w:t>[</w:t>
      </w:r>
      <w:r w:rsidR="00CB2C1D">
        <w:rPr>
          <w:sz w:val="28"/>
          <w:szCs w:val="28"/>
          <w:lang w:val="kk-KZ"/>
        </w:rPr>
        <w:t>82</w:t>
      </w:r>
      <w:r w:rsidR="00CB2C1D" w:rsidRPr="002A4C7E">
        <w:rPr>
          <w:sz w:val="28"/>
          <w:szCs w:val="28"/>
          <w:lang w:val="kk-KZ"/>
        </w:rPr>
        <w:t xml:space="preserve">] </w:t>
      </w:r>
      <w:r w:rsidRPr="002A4C7E">
        <w:rPr>
          <w:sz w:val="28"/>
          <w:szCs w:val="28"/>
          <w:lang w:val="kk-KZ"/>
        </w:rPr>
        <w:t>түтікшелі реактор P</w:t>
      </w:r>
      <w:r w:rsidRPr="002A4C7E">
        <w:rPr>
          <w:sz w:val="28"/>
          <w:szCs w:val="28"/>
          <w:vertAlign w:val="subscript"/>
          <w:lang w:val="kk-KZ"/>
        </w:rPr>
        <w:t>2</w:t>
      </w:r>
      <w:r w:rsidRPr="002A4C7E">
        <w:rPr>
          <w:sz w:val="28"/>
          <w:szCs w:val="28"/>
          <w:lang w:val="kk-KZ"/>
        </w:rPr>
        <w:t>O</w:t>
      </w:r>
      <w:r w:rsidRPr="002A4C7E">
        <w:rPr>
          <w:sz w:val="28"/>
          <w:szCs w:val="28"/>
          <w:vertAlign w:val="subscript"/>
          <w:lang w:val="kk-KZ"/>
        </w:rPr>
        <w:t xml:space="preserve">5 </w:t>
      </w:r>
      <w:r w:rsidRPr="002A4C7E">
        <w:rPr>
          <w:sz w:val="28"/>
          <w:szCs w:val="28"/>
          <w:lang w:val="kk-KZ"/>
        </w:rPr>
        <w:t>лимонда ерімейтін құрамы аммонизациялау уақытының төмендеуіне байланысты азаяды (абсолюттің 0,2% дейін). Сонымен қатар, ЭФҚ аммонизацялау өнімдерімен бірге (пульпа және буланған ылғалмен бірге) түйіршектелу және кептіру үрдісіне айтарлық мөлшерде жылу жіберіледі; қоймалжың түтікшелі ректордан БТК немесе КБ түскенде кептіруге кететін газ шығымын едәуір төмендетеді, ал пульпа АТ түскенде шихтаның қатты қыздырылуынан түйіршектелу үрдісінде мәселелер пайда болуы мүмкін</w:t>
      </w:r>
      <w:r w:rsidR="00A27110">
        <w:rPr>
          <w:sz w:val="28"/>
          <w:szCs w:val="28"/>
          <w:lang w:val="kk-KZ"/>
        </w:rPr>
        <w:t>.</w:t>
      </w:r>
      <w:r w:rsidRPr="004F6F76">
        <w:rPr>
          <w:color w:val="FF0000"/>
          <w:sz w:val="28"/>
          <w:szCs w:val="28"/>
          <w:lang w:val="kk-KZ"/>
        </w:rPr>
        <w:t xml:space="preserve"> </w:t>
      </w:r>
      <w:r w:rsidRPr="002A4C7E">
        <w:rPr>
          <w:sz w:val="28"/>
          <w:szCs w:val="28"/>
          <w:lang w:val="kk-KZ"/>
        </w:rPr>
        <w:t>ТР алдынала бейтараптандырғыш орнына қолдану сапалы тиекті-реттеуші темір арқауды қажет етеді, сонымен қатар ЭФҚ жіберуші жоғары қысымды (50-60 м жоғары) насос та керек. ТР кемшіліктеріне барлық буланған ылғалдық АТ, КБ немесе БТК түсуі жатады (ТР орнатылу орнына қарай), бұл дегеніміз өнімнің кебуі және түйіршектелу үрдісін нашарлатады, реактор мен пульпа</w:t>
      </w:r>
      <w:r w:rsidR="001502CB">
        <w:rPr>
          <w:sz w:val="28"/>
          <w:szCs w:val="28"/>
          <w:lang w:val="kk-KZ"/>
        </w:rPr>
        <w:t xml:space="preserve"> </w:t>
      </w:r>
      <w:r w:rsidRPr="002A4C7E">
        <w:rPr>
          <w:sz w:val="28"/>
          <w:szCs w:val="28"/>
          <w:lang w:val="kk-KZ"/>
        </w:rPr>
        <w:t>ө</w:t>
      </w:r>
      <w:r w:rsidR="001502CB">
        <w:rPr>
          <w:sz w:val="28"/>
          <w:szCs w:val="28"/>
          <w:lang w:val="kk-KZ"/>
        </w:rPr>
        <w:t>т</w:t>
      </w:r>
      <w:r w:rsidRPr="002A4C7E">
        <w:rPr>
          <w:sz w:val="28"/>
          <w:szCs w:val="28"/>
          <w:lang w:val="kk-KZ"/>
        </w:rPr>
        <w:t>кізгіштердің ішінде өсінділердің пайда болуына әкеп соғады</w:t>
      </w:r>
      <w:r w:rsidR="0081740C">
        <w:rPr>
          <w:sz w:val="28"/>
          <w:szCs w:val="28"/>
          <w:lang w:val="kk-KZ"/>
        </w:rPr>
        <w:t>.</w:t>
      </w:r>
      <w:r w:rsidRPr="004F6F76">
        <w:rPr>
          <w:color w:val="FF0000"/>
          <w:sz w:val="28"/>
          <w:szCs w:val="28"/>
          <w:lang w:val="kk-KZ"/>
        </w:rPr>
        <w:t xml:space="preserve"> </w:t>
      </w:r>
      <w:r w:rsidRPr="002A4C7E">
        <w:rPr>
          <w:sz w:val="28"/>
          <w:szCs w:val="28"/>
          <w:lang w:val="kk-KZ"/>
        </w:rPr>
        <w:t>Осы өсінділердің дамуына тыйым салу және азайту үшін келесі жұмыстарда [</w:t>
      </w:r>
      <w:r w:rsidR="0081740C">
        <w:rPr>
          <w:sz w:val="28"/>
          <w:szCs w:val="28"/>
          <w:lang w:val="kk-KZ"/>
        </w:rPr>
        <w:t>83</w:t>
      </w:r>
      <w:r w:rsidRPr="002A4C7E">
        <w:rPr>
          <w:sz w:val="28"/>
          <w:szCs w:val="28"/>
          <w:lang w:val="kk-KZ"/>
        </w:rPr>
        <w:t xml:space="preserve">] бөлшектеп аммонизациялану және беткі қабатты ультрадыбысты тазарту әдістеру ұсынылған. </w:t>
      </w:r>
    </w:p>
    <w:p w14:paraId="4919E883" w14:textId="3A6C14F4" w:rsidR="003955CD" w:rsidRPr="002A4C7E" w:rsidRDefault="003955CD" w:rsidP="00B71FF8">
      <w:pPr>
        <w:pStyle w:val="a9"/>
        <w:ind w:firstLine="709"/>
        <w:contextualSpacing/>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Аммоний фосфаттарын алуда (оның ішінде ДАФ) екі түтікшелі реакторды қолдану, бірі – АТ кіре берісте орналасқан, екіншісі-КБ кірісінде орналасқан сызбалары бар әдістер ұсынылған. Осы әдістің артықшылығына өнімділіктің артуы және пульпаның КБ кірісіндегі реакция жылуы қолдану және сәйкесінше қуат шығымдарын азайту жатады. </w:t>
      </w:r>
    </w:p>
    <w:p w14:paraId="65D0E45F" w14:textId="1B832D6D" w:rsidR="003955CD" w:rsidRPr="002A4C7E" w:rsidRDefault="003955CD" w:rsidP="00B71FF8">
      <w:pPr>
        <w:pStyle w:val="71"/>
        <w:shd w:val="clear" w:color="auto" w:fill="auto"/>
        <w:spacing w:after="0" w:line="240" w:lineRule="auto"/>
        <w:ind w:firstLine="709"/>
        <w:contextualSpacing/>
        <w:jc w:val="both"/>
        <w:rPr>
          <w:sz w:val="28"/>
          <w:szCs w:val="28"/>
          <w:lang w:val="kk-KZ"/>
        </w:rPr>
      </w:pPr>
      <w:bookmarkStart w:id="5" w:name="bookmark11"/>
      <w:r w:rsidRPr="002A4C7E">
        <w:rPr>
          <w:sz w:val="28"/>
          <w:szCs w:val="28"/>
          <w:lang w:val="kk-KZ"/>
        </w:rPr>
        <w:t xml:space="preserve">Соңғы уақыттарда бірнеше зауыттарда ДАФ өндірісінде барабан-түйіршектегіш-кептіргіш (БГС) құрылғы қолдану қолға алынды, алайда алдыңғы уақыттарда бұл тиімсіз деп саналатын. БТК – түйіршектенетін материалдың көп бөлігі орналасқан жаққа қарай 1-3° иілген айналмалы барабан, мұнда түйіршектегіштің беткі қабатына бүріккіш арқылы пульпа шашыратылады. БТК-тің шетелдің сферодайзерден айырмашылығы қайтарымды шнек пен ішкі ретурдың болуында. «ФосАгро- Череповец» ААҚ буланған ЭФҚ-дан БТК және ТР қондырғыларын қолдану арқылы ДАФ өндірісі іске қосылған. «Лифоса» АҚ (Кедайняй қ., Литва) ДАФ-ты түтікшелі реакторда сұйық және газтәрізді аммиактан құралған абсорбциялық сұйықтан, күкірт және буланған ЭФҚ құралған қоспаны бірсатылы бейтараптандыру әдісімен өндіреді; алынған пульпа БТК шашыратылады. Сұйық және газтәрізді аммиак қатынасын өзгерту түйіршектелу үрдісін реттеуге мүмкіндік береді </w:t>
      </w:r>
      <w:r w:rsidRPr="00F94BBC">
        <w:rPr>
          <w:sz w:val="28"/>
          <w:szCs w:val="28"/>
          <w:lang w:val="kk-KZ"/>
        </w:rPr>
        <w:t>[8</w:t>
      </w:r>
      <w:r w:rsidR="0081740C" w:rsidRPr="00F94BBC">
        <w:rPr>
          <w:sz w:val="28"/>
          <w:szCs w:val="28"/>
          <w:lang w:val="kk-KZ"/>
        </w:rPr>
        <w:t>4</w:t>
      </w:r>
      <w:r w:rsidRPr="00F94BBC">
        <w:rPr>
          <w:sz w:val="28"/>
          <w:szCs w:val="28"/>
          <w:lang w:val="kk-KZ"/>
        </w:rPr>
        <w:t xml:space="preserve">]. Осы әдіс арқылы буланбаған ЭФҚ (абсорбция арқылы) өңдеуге мүмкіндік </w:t>
      </w:r>
      <w:r w:rsidRPr="002A4C7E">
        <w:rPr>
          <w:sz w:val="28"/>
          <w:szCs w:val="28"/>
          <w:lang w:val="kk-KZ"/>
        </w:rPr>
        <w:t xml:space="preserve">береді, бірақ жалпы көлемнен 50% аспағаны жөн. Қазіргі уақытта «Лифоса» АҚ апатиті және жерорта фосфориттерінен ЭФҚ және ДАФ өндірісі жүзеге асырылады. «Фосфорит» ААҚ (Кингисепп қ.) аммонизацияланған қоймалжыңды барабан түйіршектегіш кептіргіште булау, кейіннен апатитінен алынған ЭФҚ аммонизацияланатын ДАФ өндірісі жұмыс жасауда. </w:t>
      </w:r>
      <w:bookmarkEnd w:id="5"/>
    </w:p>
    <w:p w14:paraId="19D60807" w14:textId="409E0C10" w:rsidR="003955CD" w:rsidRPr="002A4C7E" w:rsidRDefault="003955CD" w:rsidP="00B71FF8">
      <w:pPr>
        <w:pStyle w:val="a9"/>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Термиялық фосфор қышқылынан диаммонийфосфатты алу әдісі.</w:t>
      </w:r>
      <w:r w:rsidR="004F6F76">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ДАФ жемін өндіруді екі түрлі технологиялық үлгімен жүргізуге болады.</w:t>
      </w:r>
    </w:p>
    <w:p w14:paraId="42FEB428" w14:textId="64C33E64" w:rsidR="003955CD" w:rsidRPr="002A4C7E" w:rsidRDefault="003955CD" w:rsidP="00B71FF8">
      <w:pPr>
        <w:pStyle w:val="a9"/>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1</w:t>
      </w:r>
      <w:r w:rsidR="007A0EDA">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Ретурлі, аммонизатор-түйіршектегіш</w:t>
      </w:r>
      <w:r w:rsidR="007A0EDA">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w:t>
      </w:r>
    </w:p>
    <w:p w14:paraId="4052448A" w14:textId="7818A6C8" w:rsidR="003955CD" w:rsidRPr="002A4C7E" w:rsidRDefault="003955CD" w:rsidP="00B71FF8">
      <w:pPr>
        <w:pStyle w:val="a9"/>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2. Вакумм-кристал</w:t>
      </w:r>
      <w:r w:rsidR="00814DF9" w:rsidRPr="002A4C7E">
        <w:rPr>
          <w:rFonts w:ascii="Times New Roman" w:hAnsi="Times New Roman" w:cs="Times New Roman"/>
          <w:sz w:val="28"/>
          <w:szCs w:val="28"/>
          <w:lang w:val="kk-KZ"/>
        </w:rPr>
        <w:t>датқышт</w:t>
      </w:r>
      <w:r w:rsidRPr="002A4C7E">
        <w:rPr>
          <w:rFonts w:ascii="Times New Roman" w:hAnsi="Times New Roman" w:cs="Times New Roman"/>
          <w:sz w:val="28"/>
          <w:szCs w:val="28"/>
          <w:lang w:val="kk-KZ"/>
        </w:rPr>
        <w:t>ы пайдалану</w:t>
      </w:r>
      <w:r w:rsidR="007A0EDA">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w:t>
      </w:r>
    </w:p>
    <w:p w14:paraId="2F1C2C17" w14:textId="1122FD01" w:rsidR="003955CD" w:rsidRDefault="003955CD" w:rsidP="00B71FF8">
      <w:pPr>
        <w:pStyle w:val="a9"/>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Осы кездегі жүретін негізгі реакция</w:t>
      </w:r>
      <w:r w:rsidR="007A0EDA">
        <w:rPr>
          <w:rFonts w:ascii="Times New Roman" w:hAnsi="Times New Roman" w:cs="Times New Roman"/>
          <w:sz w:val="28"/>
          <w:szCs w:val="28"/>
          <w:lang w:val="kk-KZ"/>
        </w:rPr>
        <w:t>:</w:t>
      </w:r>
    </w:p>
    <w:p w14:paraId="24D28362" w14:textId="77777777" w:rsidR="00DB2B76" w:rsidRPr="002A4C7E" w:rsidRDefault="00DB2B76" w:rsidP="00B71FF8">
      <w:pPr>
        <w:pStyle w:val="a9"/>
        <w:ind w:firstLine="709"/>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8429"/>
        <w:gridCol w:w="1318"/>
      </w:tblGrid>
      <w:tr w:rsidR="002A4C7E" w:rsidRPr="007A0EDA" w14:paraId="2F9D847A" w14:textId="77777777" w:rsidTr="00DB2B76">
        <w:tc>
          <w:tcPr>
            <w:tcW w:w="8429" w:type="dxa"/>
            <w:shd w:val="clear" w:color="auto" w:fill="auto"/>
          </w:tcPr>
          <w:p w14:paraId="66D42C8B" w14:textId="77777777" w:rsidR="003955CD" w:rsidRPr="002A4C7E" w:rsidRDefault="003955CD" w:rsidP="00D91B2A">
            <w:pPr>
              <w:pStyle w:val="a9"/>
              <w:ind w:firstLine="709"/>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H</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PO</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+2NH</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=(NH</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HPO</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 xml:space="preserve">+215,0 кДж               </w:t>
            </w:r>
          </w:p>
        </w:tc>
        <w:tc>
          <w:tcPr>
            <w:tcW w:w="1318" w:type="dxa"/>
            <w:shd w:val="clear" w:color="auto" w:fill="auto"/>
          </w:tcPr>
          <w:p w14:paraId="74BDC78E" w14:textId="70EE610E" w:rsidR="003955CD" w:rsidRPr="002A4C7E" w:rsidRDefault="003955CD" w:rsidP="00DB2B76">
            <w:pPr>
              <w:pStyle w:val="a9"/>
              <w:jc w:val="right"/>
              <w:rPr>
                <w:rFonts w:ascii="Times New Roman" w:hAnsi="Times New Roman" w:cs="Times New Roman"/>
                <w:i/>
                <w:sz w:val="28"/>
                <w:szCs w:val="28"/>
                <w:lang w:val="kk-KZ"/>
              </w:rPr>
            </w:pPr>
            <w:r w:rsidRPr="002A4C7E">
              <w:rPr>
                <w:rFonts w:ascii="Times New Roman" w:hAnsi="Times New Roman" w:cs="Times New Roman"/>
                <w:sz w:val="28"/>
                <w:szCs w:val="28"/>
                <w:lang w:val="kk-KZ"/>
              </w:rPr>
              <w:t>(1</w:t>
            </w:r>
            <w:r w:rsidR="00676D5E" w:rsidRPr="002A4C7E">
              <w:rPr>
                <w:rFonts w:ascii="Times New Roman" w:hAnsi="Times New Roman" w:cs="Times New Roman"/>
                <w:sz w:val="28"/>
                <w:szCs w:val="28"/>
                <w:lang w:val="kk-KZ"/>
              </w:rPr>
              <w:t>.</w:t>
            </w:r>
            <w:r w:rsidR="004D4E6B" w:rsidRPr="007A0EDA">
              <w:rPr>
                <w:rFonts w:ascii="Times New Roman" w:hAnsi="Times New Roman" w:cs="Times New Roman"/>
                <w:sz w:val="28"/>
                <w:szCs w:val="28"/>
                <w:lang w:val="kk-KZ"/>
              </w:rPr>
              <w:t>6</w:t>
            </w:r>
            <w:r w:rsidRPr="002A4C7E">
              <w:rPr>
                <w:rFonts w:ascii="Times New Roman" w:hAnsi="Times New Roman" w:cs="Times New Roman"/>
                <w:sz w:val="28"/>
                <w:szCs w:val="28"/>
                <w:lang w:val="kk-KZ"/>
              </w:rPr>
              <w:t>)</w:t>
            </w:r>
          </w:p>
        </w:tc>
      </w:tr>
    </w:tbl>
    <w:p w14:paraId="094F17FA" w14:textId="77777777" w:rsidR="00B71FF8" w:rsidRDefault="00B71FF8" w:rsidP="003955CD">
      <w:pPr>
        <w:pStyle w:val="a9"/>
        <w:ind w:firstLine="704"/>
        <w:jc w:val="both"/>
        <w:rPr>
          <w:rFonts w:ascii="Times New Roman" w:hAnsi="Times New Roman" w:cs="Times New Roman"/>
          <w:sz w:val="28"/>
          <w:szCs w:val="28"/>
          <w:lang w:val="kk-KZ"/>
        </w:rPr>
      </w:pPr>
    </w:p>
    <w:p w14:paraId="48F019C1" w14:textId="63274596" w:rsidR="003955CD" w:rsidRPr="002A4C7E" w:rsidRDefault="003955CD" w:rsidP="003955CD">
      <w:pPr>
        <w:pStyle w:val="a9"/>
        <w:ind w:firstLine="704"/>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ДАФ-ты алуды екі сатыда жүреді. Себебі бірден аммиак пен фосфор қышқылы араластырылса, онда температура нәтижесінде булану көбейіп,  қоймалжың пайда  болады да, процесті одан әрі жүргізу қиынға соғады. </w:t>
      </w:r>
    </w:p>
    <w:p w14:paraId="5D7D12D1" w14:textId="1D89EE51" w:rsidR="003955CD" w:rsidRPr="002A4C7E" w:rsidRDefault="003955CD" w:rsidP="00814DF9">
      <w:pPr>
        <w:pStyle w:val="a9"/>
        <w:ind w:firstLine="704"/>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Экстракциялық фосфор қышқылынан диаммонийфосфатты алу әдісі. Диаммонийфосфатты тек термиялық фосфор қышқылынан ғана емес, сонымен қатар ЭФҚ алуға болады. </w:t>
      </w:r>
    </w:p>
    <w:p w14:paraId="2247BC23" w14:textId="796DD1C2" w:rsidR="003955CD" w:rsidRDefault="003955CD" w:rsidP="003955CD">
      <w:pPr>
        <w:pStyle w:val="a9"/>
        <w:ind w:firstLine="704"/>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Аммонизация процесінің көрсеткіштері </w:t>
      </w:r>
      <w:r w:rsidR="001C0DC7" w:rsidRPr="001C0DC7">
        <w:rPr>
          <w:rFonts w:ascii="Times New Roman" w:hAnsi="Times New Roman" w:cs="Times New Roman"/>
          <w:sz w:val="28"/>
          <w:szCs w:val="28"/>
          <w:lang w:val="kk-KZ"/>
        </w:rPr>
        <w:t>1.</w:t>
      </w:r>
      <w:r w:rsidR="00D2352B">
        <w:rPr>
          <w:rFonts w:ascii="Times New Roman" w:hAnsi="Times New Roman" w:cs="Times New Roman"/>
          <w:sz w:val="28"/>
          <w:szCs w:val="28"/>
          <w:lang w:val="kk-KZ"/>
        </w:rPr>
        <w:t>4</w:t>
      </w:r>
      <w:r w:rsidRPr="002A4C7E">
        <w:rPr>
          <w:rFonts w:ascii="Times New Roman" w:hAnsi="Times New Roman" w:cs="Times New Roman"/>
          <w:sz w:val="28"/>
          <w:szCs w:val="28"/>
          <w:lang w:val="kk-KZ"/>
        </w:rPr>
        <w:t>-кестеде көрсетілгендей ерекшеленеді.</w:t>
      </w:r>
    </w:p>
    <w:p w14:paraId="1B86DDF7" w14:textId="77777777" w:rsidR="007A0EDA" w:rsidRPr="002A4C7E" w:rsidRDefault="007A0EDA" w:rsidP="003955CD">
      <w:pPr>
        <w:pStyle w:val="a9"/>
        <w:ind w:firstLine="704"/>
        <w:jc w:val="both"/>
        <w:rPr>
          <w:rFonts w:ascii="Times New Roman" w:hAnsi="Times New Roman" w:cs="Times New Roman"/>
          <w:sz w:val="28"/>
          <w:szCs w:val="28"/>
          <w:lang w:val="kk-KZ"/>
        </w:rPr>
      </w:pPr>
    </w:p>
    <w:p w14:paraId="3FF12079" w14:textId="71C49B9C" w:rsidR="003955CD" w:rsidRDefault="003955CD" w:rsidP="00341F29">
      <w:pPr>
        <w:pStyle w:val="a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Кесте</w:t>
      </w:r>
      <w:r w:rsidR="00197FC2">
        <w:rPr>
          <w:rFonts w:ascii="Times New Roman" w:hAnsi="Times New Roman" w:cs="Times New Roman"/>
          <w:sz w:val="28"/>
          <w:szCs w:val="28"/>
          <w:lang w:val="kk-KZ"/>
        </w:rPr>
        <w:t xml:space="preserve"> </w:t>
      </w:r>
      <w:r w:rsidR="001C0DC7" w:rsidRPr="001C0DC7">
        <w:rPr>
          <w:rFonts w:ascii="Times New Roman" w:hAnsi="Times New Roman" w:cs="Times New Roman"/>
          <w:sz w:val="28"/>
          <w:szCs w:val="28"/>
          <w:lang w:val="kk-KZ"/>
        </w:rPr>
        <w:t>1.</w:t>
      </w:r>
      <w:r w:rsidR="00D7355C" w:rsidRPr="002A4C7E">
        <w:rPr>
          <w:rFonts w:ascii="Times New Roman" w:hAnsi="Times New Roman" w:cs="Times New Roman"/>
          <w:sz w:val="28"/>
          <w:szCs w:val="28"/>
          <w:lang w:val="kk-KZ"/>
        </w:rPr>
        <w:t>4</w:t>
      </w:r>
      <w:r w:rsidR="001C0DC7" w:rsidRPr="001C0DC7">
        <w:rPr>
          <w:rFonts w:ascii="Times New Roman" w:hAnsi="Times New Roman" w:cs="Times New Roman"/>
          <w:sz w:val="28"/>
          <w:szCs w:val="28"/>
          <w:lang w:val="kk-KZ"/>
        </w:rPr>
        <w:t xml:space="preserve"> </w:t>
      </w:r>
      <w:r w:rsidR="007A0EDA">
        <w:rPr>
          <w:rFonts w:ascii="Times New Roman" w:hAnsi="Times New Roman" w:cs="Times New Roman"/>
          <w:sz w:val="28"/>
          <w:szCs w:val="28"/>
          <w:lang w:val="kk-KZ"/>
        </w:rPr>
        <w:t>–</w:t>
      </w:r>
      <w:r w:rsidR="001C0DC7" w:rsidRPr="001C0DC7">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Аммонизация процесінің сатылары бойынша pH-тың өзгеруінің температураға байланыстылығы</w:t>
      </w:r>
    </w:p>
    <w:p w14:paraId="48FF9FDF" w14:textId="77777777" w:rsidR="00B71FF8" w:rsidRPr="00B71FF8" w:rsidRDefault="00B71FF8" w:rsidP="00341F29">
      <w:pPr>
        <w:pStyle w:val="a9"/>
        <w:jc w:val="both"/>
        <w:rPr>
          <w:rFonts w:ascii="Times New Roman" w:hAnsi="Times New Roman" w:cs="Times New Roman"/>
          <w:b/>
          <w:i/>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9"/>
        <w:gridCol w:w="3068"/>
        <w:gridCol w:w="3125"/>
      </w:tblGrid>
      <w:tr w:rsidR="002A4C7E" w:rsidRPr="00B71FF8" w14:paraId="453AD584" w14:textId="77777777" w:rsidTr="00DB2B76">
        <w:trPr>
          <w:jc w:val="center"/>
        </w:trPr>
        <w:tc>
          <w:tcPr>
            <w:tcW w:w="3269" w:type="dxa"/>
          </w:tcPr>
          <w:p w14:paraId="207789AA" w14:textId="5EAA9794" w:rsidR="003955CD" w:rsidRPr="00B71FF8" w:rsidRDefault="00B71FF8" w:rsidP="00D91B2A">
            <w:pPr>
              <w:pStyle w:val="a9"/>
              <w:ind w:firstLine="70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Сатылар</w:t>
            </w:r>
          </w:p>
        </w:tc>
        <w:tc>
          <w:tcPr>
            <w:tcW w:w="3068" w:type="dxa"/>
          </w:tcPr>
          <w:p w14:paraId="24E91214" w14:textId="77777777" w:rsidR="003955CD" w:rsidRPr="00B71FF8" w:rsidRDefault="003955CD" w:rsidP="00D91B2A">
            <w:pPr>
              <w:pStyle w:val="a9"/>
              <w:ind w:firstLine="70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 xml:space="preserve">рН     </w:t>
            </w:r>
          </w:p>
        </w:tc>
        <w:tc>
          <w:tcPr>
            <w:tcW w:w="3125" w:type="dxa"/>
          </w:tcPr>
          <w:p w14:paraId="1C676282" w14:textId="77777777" w:rsidR="003955CD" w:rsidRPr="00B71FF8" w:rsidRDefault="003955CD" w:rsidP="00D91B2A">
            <w:pPr>
              <w:pStyle w:val="a9"/>
              <w:ind w:firstLine="70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 xml:space="preserve">Температура, </w:t>
            </w:r>
            <w:r w:rsidRPr="00B71FF8">
              <w:rPr>
                <w:rFonts w:ascii="Times New Roman" w:hAnsi="Times New Roman" w:cs="Times New Roman"/>
                <w:sz w:val="24"/>
                <w:szCs w:val="24"/>
                <w:vertAlign w:val="superscript"/>
                <w:lang w:val="kk-KZ"/>
              </w:rPr>
              <w:t>0</w:t>
            </w:r>
            <w:r w:rsidRPr="00B71FF8">
              <w:rPr>
                <w:rFonts w:ascii="Times New Roman" w:hAnsi="Times New Roman" w:cs="Times New Roman"/>
                <w:sz w:val="24"/>
                <w:szCs w:val="24"/>
                <w:lang w:val="kk-KZ"/>
              </w:rPr>
              <w:t>С</w:t>
            </w:r>
          </w:p>
        </w:tc>
      </w:tr>
      <w:tr w:rsidR="002A4C7E" w:rsidRPr="00B71FF8" w14:paraId="0A0271C1" w14:textId="77777777" w:rsidTr="00DB2B76">
        <w:trPr>
          <w:jc w:val="center"/>
        </w:trPr>
        <w:tc>
          <w:tcPr>
            <w:tcW w:w="3269" w:type="dxa"/>
          </w:tcPr>
          <w:p w14:paraId="7D1DFCF2" w14:textId="77777777" w:rsidR="003955CD" w:rsidRPr="00B71FF8" w:rsidRDefault="003955CD" w:rsidP="00D91B2A">
            <w:pPr>
              <w:pStyle w:val="a9"/>
              <w:ind w:firstLine="70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І</w:t>
            </w:r>
          </w:p>
        </w:tc>
        <w:tc>
          <w:tcPr>
            <w:tcW w:w="3068" w:type="dxa"/>
          </w:tcPr>
          <w:p w14:paraId="027DC182" w14:textId="77777777" w:rsidR="003955CD" w:rsidRPr="00B71FF8" w:rsidRDefault="003955CD" w:rsidP="00D91B2A">
            <w:pPr>
              <w:pStyle w:val="a9"/>
              <w:ind w:firstLine="70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2,5-2,8</w:t>
            </w:r>
          </w:p>
        </w:tc>
        <w:tc>
          <w:tcPr>
            <w:tcW w:w="3125" w:type="dxa"/>
          </w:tcPr>
          <w:p w14:paraId="2D7559CA" w14:textId="77777777" w:rsidR="003955CD" w:rsidRPr="00B71FF8" w:rsidRDefault="003955CD" w:rsidP="00D91B2A">
            <w:pPr>
              <w:pStyle w:val="a9"/>
              <w:ind w:firstLine="70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80</w:t>
            </w:r>
          </w:p>
        </w:tc>
      </w:tr>
      <w:tr w:rsidR="002A4C7E" w:rsidRPr="00B71FF8" w14:paraId="5E808B4E" w14:textId="77777777" w:rsidTr="00DB2B76">
        <w:trPr>
          <w:jc w:val="center"/>
        </w:trPr>
        <w:tc>
          <w:tcPr>
            <w:tcW w:w="3269" w:type="dxa"/>
          </w:tcPr>
          <w:p w14:paraId="1AD2BBA7" w14:textId="77777777" w:rsidR="003955CD" w:rsidRPr="00B71FF8" w:rsidRDefault="003955CD" w:rsidP="00D91B2A">
            <w:pPr>
              <w:pStyle w:val="a9"/>
              <w:ind w:firstLine="70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ІІ</w:t>
            </w:r>
          </w:p>
        </w:tc>
        <w:tc>
          <w:tcPr>
            <w:tcW w:w="3068" w:type="dxa"/>
          </w:tcPr>
          <w:p w14:paraId="2175B489" w14:textId="77777777" w:rsidR="003955CD" w:rsidRPr="00B71FF8" w:rsidRDefault="003955CD" w:rsidP="00D91B2A">
            <w:pPr>
              <w:pStyle w:val="a9"/>
              <w:ind w:firstLine="70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4,5-5,0</w:t>
            </w:r>
          </w:p>
        </w:tc>
        <w:tc>
          <w:tcPr>
            <w:tcW w:w="3125" w:type="dxa"/>
          </w:tcPr>
          <w:p w14:paraId="3B9BAE75" w14:textId="77777777" w:rsidR="003955CD" w:rsidRPr="00B71FF8" w:rsidRDefault="003955CD" w:rsidP="00D91B2A">
            <w:pPr>
              <w:pStyle w:val="a9"/>
              <w:ind w:firstLine="70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65</w:t>
            </w:r>
          </w:p>
        </w:tc>
      </w:tr>
      <w:tr w:rsidR="003955CD" w:rsidRPr="00B71FF8" w14:paraId="7A49B455" w14:textId="77777777" w:rsidTr="00DB2B76">
        <w:trPr>
          <w:jc w:val="center"/>
        </w:trPr>
        <w:tc>
          <w:tcPr>
            <w:tcW w:w="3269" w:type="dxa"/>
          </w:tcPr>
          <w:p w14:paraId="046D1026" w14:textId="77777777" w:rsidR="003955CD" w:rsidRPr="00B71FF8" w:rsidRDefault="003955CD" w:rsidP="00D91B2A">
            <w:pPr>
              <w:pStyle w:val="a9"/>
              <w:ind w:firstLine="70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ІІІ</w:t>
            </w:r>
          </w:p>
        </w:tc>
        <w:tc>
          <w:tcPr>
            <w:tcW w:w="3068" w:type="dxa"/>
          </w:tcPr>
          <w:p w14:paraId="671128FD" w14:textId="77777777" w:rsidR="003955CD" w:rsidRPr="00B71FF8" w:rsidRDefault="003955CD" w:rsidP="00D91B2A">
            <w:pPr>
              <w:pStyle w:val="a9"/>
              <w:ind w:firstLine="70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6,5-7,5</w:t>
            </w:r>
          </w:p>
        </w:tc>
        <w:tc>
          <w:tcPr>
            <w:tcW w:w="3125" w:type="dxa"/>
          </w:tcPr>
          <w:p w14:paraId="185E720A" w14:textId="77777777" w:rsidR="003955CD" w:rsidRPr="00B71FF8" w:rsidRDefault="003955CD" w:rsidP="00D91B2A">
            <w:pPr>
              <w:pStyle w:val="a9"/>
              <w:ind w:firstLine="709"/>
              <w:jc w:val="both"/>
              <w:rPr>
                <w:rFonts w:ascii="Times New Roman" w:hAnsi="Times New Roman" w:cs="Times New Roman"/>
                <w:sz w:val="24"/>
                <w:szCs w:val="24"/>
                <w:lang w:val="kk-KZ"/>
              </w:rPr>
            </w:pPr>
            <w:r w:rsidRPr="00B71FF8">
              <w:rPr>
                <w:rFonts w:ascii="Times New Roman" w:hAnsi="Times New Roman" w:cs="Times New Roman"/>
                <w:sz w:val="24"/>
                <w:szCs w:val="24"/>
                <w:lang w:val="kk-KZ"/>
              </w:rPr>
              <w:t>75</w:t>
            </w:r>
          </w:p>
        </w:tc>
      </w:tr>
    </w:tbl>
    <w:p w14:paraId="789824C0" w14:textId="77777777" w:rsidR="003955CD" w:rsidRPr="002A4C7E" w:rsidRDefault="003955CD" w:rsidP="003955CD">
      <w:pPr>
        <w:pStyle w:val="a9"/>
        <w:jc w:val="both"/>
        <w:rPr>
          <w:rFonts w:ascii="Times New Roman" w:hAnsi="Times New Roman" w:cs="Times New Roman"/>
          <w:sz w:val="28"/>
          <w:szCs w:val="28"/>
          <w:lang w:val="kk-KZ"/>
        </w:rPr>
      </w:pPr>
    </w:p>
    <w:p w14:paraId="7FC6CDF6" w14:textId="77777777" w:rsidR="003955CD" w:rsidRPr="002A4C7E" w:rsidRDefault="003955CD" w:rsidP="00B71FF8">
      <w:pPr>
        <w:pStyle w:val="a9"/>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Процестің екінші сатысында үшаммонийфосфаттың  аналық ерітіндісін пайдалану соңғы өнімде фтордың мөлшерінің көбеюіне әсер етеді. </w:t>
      </w:r>
    </w:p>
    <w:p w14:paraId="08D84C15" w14:textId="5B9A72BB" w:rsidR="003955CD" w:rsidRPr="002A4C7E" w:rsidRDefault="003955CD" w:rsidP="00B71FF8">
      <w:pPr>
        <w:pStyle w:val="a9"/>
        <w:ind w:firstLine="709"/>
        <w:jc w:val="both"/>
        <w:rPr>
          <w:rFonts w:ascii="Times New Roman" w:hAnsi="Times New Roman" w:cs="Times New Roman"/>
          <w:sz w:val="28"/>
          <w:szCs w:val="28"/>
          <w:lang w:val="ru-RU"/>
        </w:rPr>
      </w:pPr>
      <w:r w:rsidRPr="002A4C7E">
        <w:rPr>
          <w:rFonts w:ascii="Times New Roman" w:hAnsi="Times New Roman" w:cs="Times New Roman"/>
          <w:sz w:val="28"/>
          <w:szCs w:val="28"/>
          <w:lang w:val="kk-KZ"/>
        </w:rPr>
        <w:t>ЭФҚ (21%P</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шоғырлы) пайда болған қоспалардың шығымы 90</w:t>
      </w:r>
      <w:r w:rsidR="00B71FF8">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кг/м</w:t>
      </w:r>
      <w:r w:rsidRPr="002A4C7E">
        <w:rPr>
          <w:rFonts w:ascii="Times New Roman" w:hAnsi="Times New Roman" w:cs="Times New Roman"/>
          <w:sz w:val="28"/>
          <w:szCs w:val="28"/>
          <w:vertAlign w:val="superscript"/>
          <w:lang w:val="kk-KZ"/>
        </w:rPr>
        <w:t>3</w:t>
      </w:r>
      <w:r w:rsidRPr="002A4C7E">
        <w:rPr>
          <w:rFonts w:ascii="Times New Roman" w:hAnsi="Times New Roman" w:cs="Times New Roman"/>
          <w:sz w:val="28"/>
          <w:szCs w:val="28"/>
          <w:lang w:val="kk-KZ"/>
        </w:rPr>
        <w:t xml:space="preserve"> (жуылмаған құрғақ өнімге есептегенде) құрайды. Қалдық дискілі пресс-сүзгіде ДПФ-45 лавсан матасында бөлінеді. 0,3 м</w:t>
      </w:r>
      <w:r w:rsidRPr="002A4C7E">
        <w:rPr>
          <w:rFonts w:ascii="Times New Roman" w:hAnsi="Times New Roman" w:cs="Times New Roman"/>
          <w:sz w:val="28"/>
          <w:szCs w:val="28"/>
          <w:vertAlign w:val="superscript"/>
          <w:lang w:val="kk-KZ"/>
        </w:rPr>
        <w:t>2</w:t>
      </w:r>
      <w:r w:rsidR="00854508">
        <w:rPr>
          <w:rFonts w:ascii="Times New Roman" w:hAnsi="Times New Roman" w:cs="Times New Roman"/>
          <w:sz w:val="28"/>
          <w:szCs w:val="28"/>
          <w:lang w:val="kk-KZ"/>
        </w:rPr>
        <w:t>/т диаммонийфосфатты</w:t>
      </w:r>
      <w:r w:rsidRPr="002A4C7E">
        <w:rPr>
          <w:rFonts w:ascii="Times New Roman" w:hAnsi="Times New Roman" w:cs="Times New Roman"/>
          <w:sz w:val="28"/>
          <w:szCs w:val="28"/>
          <w:lang w:val="kk-KZ"/>
        </w:rPr>
        <w:t xml:space="preserve"> сүзуде шығындалатын матаға есептегенде сүзу өнімділігі 0,2-0,3МПа 7,5</w:t>
      </w:r>
      <w:r w:rsidR="00B71FF8">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м</w:t>
      </w:r>
      <w:r w:rsidRPr="002A4C7E">
        <w:rPr>
          <w:rFonts w:ascii="Times New Roman" w:hAnsi="Times New Roman" w:cs="Times New Roman"/>
          <w:sz w:val="28"/>
          <w:szCs w:val="28"/>
          <w:vertAlign w:val="superscript"/>
          <w:lang w:val="kk-KZ"/>
        </w:rPr>
        <w:t>3</w:t>
      </w:r>
      <w:r w:rsidRPr="002A4C7E">
        <w:rPr>
          <w:rFonts w:ascii="Times New Roman" w:hAnsi="Times New Roman" w:cs="Times New Roman"/>
          <w:sz w:val="28"/>
          <w:szCs w:val="28"/>
          <w:lang w:val="kk-KZ"/>
        </w:rPr>
        <w:t>/(м</w:t>
      </w:r>
      <w:r w:rsidRPr="002A4C7E">
        <w:rPr>
          <w:rFonts w:ascii="Times New Roman" w:hAnsi="Times New Roman" w:cs="Times New Roman"/>
          <w:sz w:val="28"/>
          <w:szCs w:val="28"/>
          <w:vertAlign w:val="superscript"/>
          <w:lang w:val="kk-KZ"/>
        </w:rPr>
        <w:t>2 .</w:t>
      </w:r>
      <w:r w:rsidRPr="002A4C7E">
        <w:rPr>
          <w:rFonts w:ascii="Times New Roman" w:hAnsi="Times New Roman" w:cs="Times New Roman"/>
          <w:sz w:val="28"/>
          <w:szCs w:val="28"/>
          <w:lang w:val="kk-KZ"/>
        </w:rPr>
        <w:t>тәулік) құрайды. Егер капрон матасын пайдаланса онда ол 9,0</w:t>
      </w:r>
      <w:r w:rsidR="00B71FF8">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м</w:t>
      </w:r>
      <w:r w:rsidRPr="002A4C7E">
        <w:rPr>
          <w:rFonts w:ascii="Times New Roman" w:hAnsi="Times New Roman" w:cs="Times New Roman"/>
          <w:sz w:val="28"/>
          <w:szCs w:val="28"/>
          <w:vertAlign w:val="superscript"/>
          <w:lang w:val="kk-KZ"/>
        </w:rPr>
        <w:t>3</w:t>
      </w:r>
      <w:r w:rsidRPr="002A4C7E">
        <w:rPr>
          <w:rFonts w:ascii="Times New Roman" w:hAnsi="Times New Roman" w:cs="Times New Roman"/>
          <w:sz w:val="28"/>
          <w:szCs w:val="28"/>
          <w:lang w:val="kk-KZ"/>
        </w:rPr>
        <w:t>/(м</w:t>
      </w:r>
      <w:r w:rsidRPr="002A4C7E">
        <w:rPr>
          <w:rFonts w:ascii="Times New Roman" w:hAnsi="Times New Roman" w:cs="Times New Roman"/>
          <w:sz w:val="28"/>
          <w:szCs w:val="28"/>
          <w:vertAlign w:val="superscript"/>
          <w:lang w:val="kk-KZ"/>
        </w:rPr>
        <w:t>2 .</w:t>
      </w:r>
      <w:r w:rsidRPr="002A4C7E">
        <w:rPr>
          <w:rFonts w:ascii="Times New Roman" w:hAnsi="Times New Roman" w:cs="Times New Roman"/>
          <w:sz w:val="28"/>
          <w:szCs w:val="28"/>
          <w:lang w:val="kk-KZ"/>
        </w:rPr>
        <w:t xml:space="preserve">тәулік) тең. </w:t>
      </w:r>
    </w:p>
    <w:p w14:paraId="6CEB82E4" w14:textId="536630BC" w:rsidR="003955CD" w:rsidRPr="002A4C7E" w:rsidRDefault="003955CD" w:rsidP="00B71FF8">
      <w:pPr>
        <w:pStyle w:val="a9"/>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Қалдық </w:t>
      </w:r>
      <w:r w:rsidR="00A35D8D">
        <w:rPr>
          <w:rFonts w:ascii="Times New Roman" w:hAnsi="Times New Roman" w:cs="Times New Roman"/>
          <w:sz w:val="28"/>
          <w:szCs w:val="28"/>
          <w:lang w:val="kk-KZ"/>
        </w:rPr>
        <w:t>т</w:t>
      </w:r>
      <w:r w:rsidRPr="002A4C7E">
        <w:rPr>
          <w:rFonts w:ascii="Times New Roman" w:hAnsi="Times New Roman" w:cs="Times New Roman"/>
          <w:sz w:val="28"/>
          <w:szCs w:val="28"/>
          <w:lang w:val="kk-KZ"/>
        </w:rPr>
        <w:t>ығыздалған сондықтан оны үрлегенде тез алынады. Сүзу процесінің тұрақтылығын қамтамасыз ету үшін мат</w:t>
      </w:r>
      <w:r w:rsidR="007A0EDA">
        <w:rPr>
          <w:rFonts w:ascii="Times New Roman" w:hAnsi="Times New Roman" w:cs="Times New Roman"/>
          <w:sz w:val="28"/>
          <w:szCs w:val="28"/>
          <w:lang w:val="kk-KZ"/>
        </w:rPr>
        <w:t>аны үздіксіз (тәулігіне 1 рет)</w:t>
      </w:r>
      <w:r w:rsidRPr="002A4C7E">
        <w:rPr>
          <w:rFonts w:ascii="Times New Roman" w:hAnsi="Times New Roman" w:cs="Times New Roman"/>
          <w:sz w:val="28"/>
          <w:szCs w:val="28"/>
          <w:lang w:val="kk-KZ"/>
        </w:rPr>
        <w:t xml:space="preserve"> ЭФҚ-мен жуып тұру қажет. Қышқылдың шығыны диаммонийфосфат өндірісіне келетін мөлшерінің 5% құрайды. Диаммонийфосфат ерітіндісіндегі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шығыны 78-79% тең. </w:t>
      </w:r>
    </w:p>
    <w:p w14:paraId="220946B0" w14:textId="4D7ECADD" w:rsidR="003955CD" w:rsidRPr="002A4C7E" w:rsidRDefault="003955CD" w:rsidP="00B71FF8">
      <w:pPr>
        <w:pStyle w:val="a9"/>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Диаммонийфосфаттың қаныққан ерітіндісі газды аммиакпен және үшаммонийфосфат</w:t>
      </w:r>
      <w:r w:rsidR="001876ED">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пен кристалдау </w:t>
      </w:r>
      <w:r w:rsidR="00475005">
        <w:rPr>
          <w:rFonts w:ascii="Times New Roman" w:hAnsi="Times New Roman" w:cs="Times New Roman"/>
          <w:sz w:val="28"/>
          <w:szCs w:val="28"/>
          <w:lang w:val="kk-KZ"/>
        </w:rPr>
        <w:t>тоқтамсыз екі</w:t>
      </w:r>
      <w:r w:rsidRPr="002A4C7E">
        <w:rPr>
          <w:rFonts w:ascii="Times New Roman" w:hAnsi="Times New Roman" w:cs="Times New Roman"/>
          <w:sz w:val="28"/>
          <w:szCs w:val="28"/>
          <w:lang w:val="kk-KZ"/>
        </w:rPr>
        <w:t xml:space="preserve"> сатыда жүреді. Ерітіндіні рН=8,5 дейін қанықтыру 35</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С температурада жүреді. Диаммонийфосфатты үшаммонийфосфатқа дейін қанықтырудың соңғы сатысы рН 9,7-9,9 дейін 40-50</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С температурада аяқталады. Алынған үшаммонийфосфат кристалдарының қоймалжыңы 40-50</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С температурадан 18-200</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 xml:space="preserve">С дейін екі сатыда суытады. </w:t>
      </w:r>
    </w:p>
    <w:p w14:paraId="58E98A1B" w14:textId="587E8920" w:rsidR="003955CD" w:rsidRPr="002A4C7E" w:rsidRDefault="003955CD" w:rsidP="00B71FF8">
      <w:pPr>
        <w:pStyle w:val="a9"/>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Диаммонийфосфат ерітіндісінен үшаммонийфосфат кристалдары түрінде шыққан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кептіруге түскен мөлшері 80-85%, ал ЭФҚ-нан диаммонийфосфат түрінде бөлінген фосфор тотығы 60% кем емес.</w:t>
      </w:r>
    </w:p>
    <w:p w14:paraId="1264022E" w14:textId="77777777" w:rsidR="003955CD" w:rsidRPr="002A4C7E" w:rsidRDefault="003955CD" w:rsidP="00B71FF8">
      <w:pPr>
        <w:pStyle w:val="a9"/>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Үшаммонийфосфаттың қайнау қабатты пешінде ыдырау процесі келесі теңдеумен өрнектеледі:</w:t>
      </w:r>
    </w:p>
    <w:p w14:paraId="21B4666B" w14:textId="77777777" w:rsidR="003955CD" w:rsidRPr="002A4C7E" w:rsidRDefault="003955CD" w:rsidP="003955CD">
      <w:pPr>
        <w:pStyle w:val="a9"/>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8469"/>
        <w:gridCol w:w="1385"/>
      </w:tblGrid>
      <w:tr w:rsidR="002A4C7E" w:rsidRPr="002A4C7E" w14:paraId="0D3FDDAB" w14:textId="77777777" w:rsidTr="00D91B2A">
        <w:tc>
          <w:tcPr>
            <w:tcW w:w="8472" w:type="dxa"/>
            <w:shd w:val="clear" w:color="auto" w:fill="auto"/>
          </w:tcPr>
          <w:p w14:paraId="20C9EA32" w14:textId="77777777" w:rsidR="003955CD" w:rsidRPr="002A4C7E" w:rsidRDefault="003955CD" w:rsidP="00D91B2A">
            <w:pPr>
              <w:pStyle w:val="a9"/>
              <w:ind w:firstLine="709"/>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(NH</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PO</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vertAlign w:val="superscript"/>
                <w:lang w:val="kk-KZ"/>
              </w:rPr>
              <w:t>.</w:t>
            </w:r>
            <w:r w:rsidRPr="002A4C7E">
              <w:rPr>
                <w:rFonts w:ascii="Times New Roman" w:hAnsi="Times New Roman" w:cs="Times New Roman"/>
                <w:sz w:val="28"/>
                <w:szCs w:val="28"/>
                <w:lang w:val="kk-KZ"/>
              </w:rPr>
              <w:t>3Н</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О=NH</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+(NH</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HPO</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+3Н</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 xml:space="preserve">О          </w:t>
            </w:r>
          </w:p>
          <w:p w14:paraId="7D2A3309" w14:textId="77777777" w:rsidR="003955CD" w:rsidRPr="002A4C7E" w:rsidRDefault="003955CD" w:rsidP="00D91B2A">
            <w:pPr>
              <w:pStyle w:val="a9"/>
              <w:jc w:val="both"/>
              <w:rPr>
                <w:rFonts w:ascii="Times New Roman" w:hAnsi="Times New Roman" w:cs="Times New Roman"/>
                <w:sz w:val="28"/>
                <w:szCs w:val="28"/>
                <w:lang w:val="kk-KZ"/>
              </w:rPr>
            </w:pPr>
          </w:p>
        </w:tc>
        <w:tc>
          <w:tcPr>
            <w:tcW w:w="1385" w:type="dxa"/>
            <w:shd w:val="clear" w:color="auto" w:fill="auto"/>
          </w:tcPr>
          <w:p w14:paraId="56F4ED49" w14:textId="0D365612" w:rsidR="003955CD" w:rsidRPr="002A4C7E" w:rsidRDefault="003955CD" w:rsidP="00DB2B76">
            <w:pPr>
              <w:pStyle w:val="a9"/>
              <w:jc w:val="right"/>
              <w:rPr>
                <w:rFonts w:ascii="Times New Roman" w:hAnsi="Times New Roman" w:cs="Times New Roman"/>
                <w:sz w:val="28"/>
                <w:szCs w:val="28"/>
                <w:lang w:val="kk-KZ"/>
              </w:rPr>
            </w:pPr>
            <w:r w:rsidRPr="002A4C7E">
              <w:rPr>
                <w:rFonts w:ascii="Times New Roman" w:hAnsi="Times New Roman" w:cs="Times New Roman"/>
                <w:sz w:val="28"/>
                <w:szCs w:val="28"/>
                <w:lang w:val="kk-KZ"/>
              </w:rPr>
              <w:t>(</w:t>
            </w:r>
            <w:r w:rsidR="005A0D45" w:rsidRPr="002A4C7E">
              <w:rPr>
                <w:rFonts w:ascii="Times New Roman" w:hAnsi="Times New Roman" w:cs="Times New Roman"/>
                <w:sz w:val="28"/>
                <w:szCs w:val="28"/>
                <w:lang w:val="kk-KZ"/>
              </w:rPr>
              <w:t>1.</w:t>
            </w:r>
            <w:r w:rsidR="007E42DD">
              <w:rPr>
                <w:rFonts w:ascii="Times New Roman" w:hAnsi="Times New Roman" w:cs="Times New Roman"/>
                <w:sz w:val="28"/>
                <w:szCs w:val="28"/>
              </w:rPr>
              <w:t>7</w:t>
            </w:r>
            <w:r w:rsidRPr="002A4C7E">
              <w:rPr>
                <w:rFonts w:ascii="Times New Roman" w:hAnsi="Times New Roman" w:cs="Times New Roman"/>
                <w:sz w:val="28"/>
                <w:szCs w:val="28"/>
                <w:lang w:val="kk-KZ"/>
              </w:rPr>
              <w:t>)</w:t>
            </w:r>
          </w:p>
        </w:tc>
      </w:tr>
    </w:tbl>
    <w:p w14:paraId="66279BEC" w14:textId="77777777" w:rsidR="003955CD" w:rsidRPr="002A4C7E" w:rsidRDefault="003955CD" w:rsidP="00B71FF8">
      <w:pPr>
        <w:pStyle w:val="a9"/>
        <w:tabs>
          <w:tab w:val="left" w:pos="993"/>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Кептіруде пайдаланылатын отынды газдың температурасы 160-180</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С. Осы кездегі материал қабатының температурасы 70</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С.</w:t>
      </w:r>
    </w:p>
    <w:p w14:paraId="18958C6C" w14:textId="657F3C25" w:rsidR="003955CD" w:rsidRPr="002A4C7E" w:rsidRDefault="003955CD" w:rsidP="00B71FF8">
      <w:pPr>
        <w:pStyle w:val="a9"/>
        <w:tabs>
          <w:tab w:val="left" w:pos="993"/>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Аммонизация, қанықтыру және кристалдау сатыларында бөлінетін құрамында диаммонийфосфат және аммиак бар бу ауалы қоспа құрғақ циклондарда 2, содан соң скрубберлерде бастапқы ЭФҚ шайылады.</w:t>
      </w:r>
    </w:p>
    <w:p w14:paraId="72A52449" w14:textId="2F459C95" w:rsidR="003955CD" w:rsidRPr="002A4C7E" w:rsidRDefault="003955CD" w:rsidP="00B71FF8">
      <w:pPr>
        <w:pStyle w:val="af6"/>
        <w:tabs>
          <w:tab w:val="left" w:pos="577"/>
          <w:tab w:val="left" w:pos="993"/>
        </w:tabs>
        <w:autoSpaceDE/>
        <w:autoSpaceDN/>
        <w:ind w:firstLine="709"/>
        <w:jc w:val="both"/>
        <w:rPr>
          <w:rStyle w:val="15"/>
          <w:rFonts w:ascii="Times New Roman" w:hAnsi="Times New Roman" w:cs="Times New Roman"/>
          <w:sz w:val="28"/>
          <w:szCs w:val="28"/>
          <w:lang w:val="kk-KZ"/>
        </w:rPr>
      </w:pPr>
      <w:r w:rsidRPr="002A4C7E">
        <w:rPr>
          <w:rStyle w:val="15"/>
          <w:rFonts w:ascii="Times New Roman" w:hAnsi="Times New Roman" w:cs="Times New Roman"/>
          <w:sz w:val="28"/>
          <w:szCs w:val="28"/>
          <w:lang w:val="kk-KZ"/>
        </w:rPr>
        <w:t>Диаммонийфосфатты алудың әдісін ресей ғалымдары [8</w:t>
      </w:r>
      <w:r w:rsidR="000464B6">
        <w:rPr>
          <w:rStyle w:val="15"/>
          <w:rFonts w:ascii="Times New Roman" w:hAnsi="Times New Roman" w:cs="Times New Roman"/>
          <w:sz w:val="28"/>
          <w:szCs w:val="28"/>
          <w:lang w:val="kk-KZ"/>
        </w:rPr>
        <w:t>5,</w:t>
      </w:r>
      <w:r w:rsidR="007A0EDA">
        <w:rPr>
          <w:rStyle w:val="15"/>
          <w:rFonts w:ascii="Times New Roman" w:hAnsi="Times New Roman" w:cs="Times New Roman"/>
          <w:sz w:val="28"/>
          <w:szCs w:val="28"/>
          <w:lang w:val="kk-KZ"/>
        </w:rPr>
        <w:t xml:space="preserve"> </w:t>
      </w:r>
      <w:r w:rsidR="004047C7">
        <w:rPr>
          <w:rStyle w:val="15"/>
          <w:rFonts w:ascii="Times New Roman" w:hAnsi="Times New Roman" w:cs="Times New Roman"/>
          <w:sz w:val="28"/>
          <w:szCs w:val="28"/>
          <w:lang w:val="kk-KZ"/>
        </w:rPr>
        <w:t>86</w:t>
      </w:r>
      <w:r w:rsidRPr="002A4C7E">
        <w:rPr>
          <w:rStyle w:val="15"/>
          <w:rFonts w:ascii="Times New Roman" w:hAnsi="Times New Roman" w:cs="Times New Roman"/>
          <w:sz w:val="28"/>
          <w:szCs w:val="28"/>
          <w:lang w:val="kk-KZ"/>
        </w:rPr>
        <w:t>]</w:t>
      </w:r>
      <w:r w:rsidR="004F6F76">
        <w:rPr>
          <w:rStyle w:val="15"/>
          <w:rFonts w:ascii="Times New Roman" w:hAnsi="Times New Roman" w:cs="Times New Roman"/>
          <w:sz w:val="28"/>
          <w:szCs w:val="28"/>
          <w:lang w:val="kk-KZ"/>
        </w:rPr>
        <w:t xml:space="preserve"> </w:t>
      </w:r>
      <w:r w:rsidRPr="002A4C7E">
        <w:rPr>
          <w:rStyle w:val="15"/>
          <w:rFonts w:ascii="Times New Roman" w:hAnsi="Times New Roman" w:cs="Times New Roman"/>
          <w:sz w:val="28"/>
          <w:szCs w:val="28"/>
          <w:lang w:val="kk-KZ"/>
        </w:rPr>
        <w:t>еңбектерінде ұсынды. Олар фосфор қышқылын күкірт қышқылымен араластыруды, аммиакты қышқылдар қоспасымен NH</w:t>
      </w:r>
      <w:r w:rsidRPr="002A4C7E">
        <w:rPr>
          <w:rStyle w:val="15"/>
          <w:rFonts w:ascii="Times New Roman" w:hAnsi="Times New Roman" w:cs="Times New Roman"/>
          <w:sz w:val="28"/>
          <w:szCs w:val="28"/>
          <w:vertAlign w:val="subscript"/>
          <w:lang w:val="kk-KZ"/>
        </w:rPr>
        <w:t>3</w:t>
      </w:r>
      <w:r w:rsidRPr="002A4C7E">
        <w:rPr>
          <w:rStyle w:val="15"/>
          <w:rFonts w:ascii="Times New Roman" w:hAnsi="Times New Roman" w:cs="Times New Roman"/>
          <w:sz w:val="28"/>
          <w:szCs w:val="28"/>
          <w:lang w:val="kk-KZ"/>
        </w:rPr>
        <w:t>:H</w:t>
      </w:r>
      <w:r w:rsidRPr="002A4C7E">
        <w:rPr>
          <w:rStyle w:val="15"/>
          <w:rFonts w:ascii="Times New Roman" w:hAnsi="Times New Roman" w:cs="Times New Roman"/>
          <w:sz w:val="28"/>
          <w:szCs w:val="28"/>
          <w:vertAlign w:val="subscript"/>
          <w:lang w:val="kk-KZ"/>
        </w:rPr>
        <w:t>3</w:t>
      </w:r>
      <w:r w:rsidRPr="002A4C7E">
        <w:rPr>
          <w:rStyle w:val="15"/>
          <w:rFonts w:ascii="Times New Roman" w:hAnsi="Times New Roman" w:cs="Times New Roman"/>
          <w:sz w:val="28"/>
          <w:szCs w:val="28"/>
          <w:lang w:val="kk-KZ"/>
        </w:rPr>
        <w:t>PO</w:t>
      </w:r>
      <w:r w:rsidRPr="002A4C7E">
        <w:rPr>
          <w:rStyle w:val="15"/>
          <w:rFonts w:ascii="Times New Roman" w:hAnsi="Times New Roman" w:cs="Times New Roman"/>
          <w:sz w:val="28"/>
          <w:szCs w:val="28"/>
          <w:vertAlign w:val="subscript"/>
          <w:lang w:val="kk-KZ"/>
        </w:rPr>
        <w:t>4</w:t>
      </w:r>
      <w:r w:rsidRPr="002A4C7E">
        <w:rPr>
          <w:rStyle w:val="15"/>
          <w:rFonts w:ascii="Times New Roman" w:hAnsi="Times New Roman" w:cs="Times New Roman"/>
          <w:sz w:val="28"/>
          <w:szCs w:val="28"/>
          <w:lang w:val="kk-KZ"/>
        </w:rPr>
        <w:t>=1,4 молярлық қатынасына қарай сатылы бейтараптауды, содан кейін 1,75 дейін диаммонийфосфатты түйіршектеу, кептіру және қалдық газдарды екіге тазарту кезеңдер, олардың біріншісіне аммоний фосфаттарының қоймалжыңы NH</w:t>
      </w:r>
      <w:r w:rsidRPr="002A4C7E">
        <w:rPr>
          <w:rStyle w:val="15"/>
          <w:rFonts w:ascii="Times New Roman" w:hAnsi="Times New Roman" w:cs="Times New Roman"/>
          <w:sz w:val="28"/>
          <w:szCs w:val="28"/>
          <w:vertAlign w:val="subscript"/>
          <w:lang w:val="kk-KZ"/>
        </w:rPr>
        <w:t>3</w:t>
      </w:r>
      <w:r w:rsidRPr="002A4C7E">
        <w:rPr>
          <w:rStyle w:val="15"/>
          <w:rFonts w:ascii="Times New Roman" w:hAnsi="Times New Roman" w:cs="Times New Roman"/>
          <w:sz w:val="28"/>
          <w:szCs w:val="28"/>
          <w:lang w:val="kk-KZ"/>
        </w:rPr>
        <w:t>:H</w:t>
      </w:r>
      <w:r w:rsidRPr="002A4C7E">
        <w:rPr>
          <w:rStyle w:val="15"/>
          <w:rFonts w:ascii="Times New Roman" w:hAnsi="Times New Roman" w:cs="Times New Roman"/>
          <w:sz w:val="28"/>
          <w:szCs w:val="28"/>
          <w:vertAlign w:val="subscript"/>
          <w:lang w:val="kk-KZ"/>
        </w:rPr>
        <w:t>3</w:t>
      </w:r>
      <w:r w:rsidRPr="002A4C7E">
        <w:rPr>
          <w:rStyle w:val="15"/>
          <w:rFonts w:ascii="Times New Roman" w:hAnsi="Times New Roman" w:cs="Times New Roman"/>
          <w:sz w:val="28"/>
          <w:szCs w:val="28"/>
          <w:lang w:val="kk-KZ"/>
        </w:rPr>
        <w:t>PO</w:t>
      </w:r>
      <w:r w:rsidRPr="002A4C7E">
        <w:rPr>
          <w:rStyle w:val="15"/>
          <w:rFonts w:ascii="Times New Roman" w:hAnsi="Times New Roman" w:cs="Times New Roman"/>
          <w:sz w:val="28"/>
          <w:szCs w:val="28"/>
          <w:vertAlign w:val="subscript"/>
          <w:lang w:val="kk-KZ"/>
        </w:rPr>
        <w:t>4</w:t>
      </w:r>
      <w:r w:rsidRPr="002A4C7E">
        <w:rPr>
          <w:rStyle w:val="15"/>
          <w:rFonts w:ascii="Times New Roman" w:hAnsi="Times New Roman" w:cs="Times New Roman"/>
          <w:sz w:val="28"/>
          <w:szCs w:val="28"/>
          <w:lang w:val="kk-KZ"/>
        </w:rPr>
        <w:t>=0,4-0,5 молярлық қатынасымен беріледі, ал екіншісіне - құрамында фосфор қышқылы бар ерітінді, оның құрамында күкірт қышқылы 8 - органикалық қосылыстардың көміртегі мөлшері бойынша 1000 кг P</w:t>
      </w:r>
      <w:r w:rsidRPr="002A4C7E">
        <w:rPr>
          <w:rStyle w:val="15"/>
          <w:rFonts w:ascii="Times New Roman" w:hAnsi="Times New Roman" w:cs="Times New Roman"/>
          <w:sz w:val="28"/>
          <w:szCs w:val="28"/>
          <w:vertAlign w:val="subscript"/>
          <w:lang w:val="kk-KZ"/>
        </w:rPr>
        <w:t>2</w:t>
      </w:r>
      <w:r w:rsidRPr="002A4C7E">
        <w:rPr>
          <w:rStyle w:val="15"/>
          <w:rFonts w:ascii="Times New Roman" w:hAnsi="Times New Roman" w:cs="Times New Roman"/>
          <w:sz w:val="28"/>
          <w:szCs w:val="28"/>
          <w:lang w:val="kk-KZ"/>
        </w:rPr>
        <w:t>O</w:t>
      </w:r>
      <w:r w:rsidRPr="002A4C7E">
        <w:rPr>
          <w:rStyle w:val="15"/>
          <w:rFonts w:ascii="Times New Roman" w:hAnsi="Times New Roman" w:cs="Times New Roman"/>
          <w:sz w:val="28"/>
          <w:szCs w:val="28"/>
          <w:vertAlign w:val="subscript"/>
          <w:lang w:val="kk-KZ"/>
        </w:rPr>
        <w:t>5</w:t>
      </w:r>
      <w:r w:rsidRPr="002A4C7E">
        <w:rPr>
          <w:rStyle w:val="15"/>
          <w:rFonts w:ascii="Times New Roman" w:hAnsi="Times New Roman" w:cs="Times New Roman"/>
          <w:sz w:val="28"/>
          <w:szCs w:val="28"/>
          <w:lang w:val="kk-KZ"/>
        </w:rPr>
        <w:t>-ке 52 - 60 кг күкірт қышқылы (моногидрат бойынша) мөлшерінде және құрамында органикалық қосылыстар бар күкірт қышқылы фосфор қышқылында газды тазартудың екінші сатысына қосылады күкірт және фосфор қышқылдарының қоспасындағы қатынасы, 1: 1,5 - 4-ке тең.</w:t>
      </w:r>
    </w:p>
    <w:p w14:paraId="446DF07E" w14:textId="2FEA0F01" w:rsidR="003955CD" w:rsidRPr="002A4C7E" w:rsidRDefault="00B22E35" w:rsidP="00B71FF8">
      <w:pPr>
        <w:pStyle w:val="af6"/>
        <w:tabs>
          <w:tab w:val="left" w:pos="577"/>
          <w:tab w:val="left" w:pos="993"/>
        </w:tabs>
        <w:autoSpaceDE/>
        <w:autoSpaceDN/>
        <w:ind w:firstLine="709"/>
        <w:jc w:val="both"/>
        <w:rPr>
          <w:rStyle w:val="15"/>
          <w:rFonts w:ascii="Times New Roman" w:hAnsi="Times New Roman" w:cs="Times New Roman"/>
          <w:sz w:val="28"/>
          <w:szCs w:val="28"/>
          <w:lang w:val="kk-KZ"/>
        </w:rPr>
      </w:pPr>
      <w:r>
        <w:rPr>
          <w:rStyle w:val="15"/>
          <w:rFonts w:ascii="Times New Roman" w:hAnsi="Times New Roman" w:cs="Times New Roman"/>
          <w:sz w:val="28"/>
          <w:szCs w:val="28"/>
          <w:lang w:val="kk-KZ"/>
        </w:rPr>
        <w:t>Ф</w:t>
      </w:r>
      <w:r w:rsidR="003955CD" w:rsidRPr="002A4C7E">
        <w:rPr>
          <w:rStyle w:val="15"/>
          <w:rFonts w:ascii="Times New Roman" w:hAnsi="Times New Roman" w:cs="Times New Roman"/>
          <w:sz w:val="28"/>
          <w:szCs w:val="28"/>
          <w:lang w:val="kk-KZ"/>
        </w:rPr>
        <w:t xml:space="preserve">осфор қышқылын </w:t>
      </w:r>
      <w:r w:rsidRPr="002A4C7E">
        <w:rPr>
          <w:rStyle w:val="15"/>
          <w:rFonts w:ascii="Times New Roman" w:hAnsi="Times New Roman" w:cs="Times New Roman"/>
          <w:sz w:val="28"/>
          <w:szCs w:val="28"/>
          <w:lang w:val="kk-KZ"/>
        </w:rPr>
        <w:t>[8</w:t>
      </w:r>
      <w:r>
        <w:rPr>
          <w:rStyle w:val="15"/>
          <w:rFonts w:ascii="Times New Roman" w:hAnsi="Times New Roman" w:cs="Times New Roman"/>
          <w:sz w:val="28"/>
          <w:szCs w:val="28"/>
          <w:lang w:val="kk-KZ"/>
        </w:rPr>
        <w:t>7, 88</w:t>
      </w:r>
      <w:r w:rsidRPr="002A4C7E">
        <w:rPr>
          <w:rStyle w:val="15"/>
          <w:rFonts w:ascii="Times New Roman" w:hAnsi="Times New Roman" w:cs="Times New Roman"/>
          <w:sz w:val="28"/>
          <w:szCs w:val="28"/>
          <w:lang w:val="kk-KZ"/>
        </w:rPr>
        <w:t xml:space="preserve">] </w:t>
      </w:r>
      <w:r w:rsidR="003955CD" w:rsidRPr="002A4C7E">
        <w:rPr>
          <w:rStyle w:val="15"/>
          <w:rFonts w:ascii="Times New Roman" w:hAnsi="Times New Roman" w:cs="Times New Roman"/>
          <w:sz w:val="28"/>
          <w:szCs w:val="28"/>
          <w:lang w:val="kk-KZ"/>
        </w:rPr>
        <w:t>аммиакпен жоғары қысымда бейтараптап диаммонийфосфатын алу әдісін ұсынған.</w:t>
      </w:r>
      <w:r w:rsidR="000464B6">
        <w:rPr>
          <w:rStyle w:val="15"/>
          <w:rFonts w:ascii="Times New Roman" w:hAnsi="Times New Roman" w:cs="Times New Roman"/>
          <w:sz w:val="28"/>
          <w:szCs w:val="28"/>
          <w:lang w:val="kk-KZ"/>
        </w:rPr>
        <w:t xml:space="preserve"> </w:t>
      </w:r>
      <w:r w:rsidR="003955CD" w:rsidRPr="002A4C7E">
        <w:rPr>
          <w:rStyle w:val="15"/>
          <w:rFonts w:ascii="Times New Roman" w:hAnsi="Times New Roman" w:cs="Times New Roman"/>
          <w:sz w:val="28"/>
          <w:szCs w:val="28"/>
          <w:lang w:val="kk-KZ"/>
        </w:rPr>
        <w:t>Алынған қоспаны статикалық араластырғышта араластыру және кейіннен түйіршектеу және өнімнің кептірілуі, бейтараптау екі кезеңде жүзеге асырылады, оның біріншісі аммиактың жалпы мөлшері 80-85%-нан бейтарапталады, процесс 3,5-8,0 атм қысыммен, ал екінші сатысында - аммиактың қалған мөлшері және қысымды 1,5-3,0 атмға дейін төмендетеді, ал араластыру қоспаны ультрадыбыспен 100 импульс күшімен өңдеумен бір уақытта жүзеге асырылады. 1000 Вт-қа дейін, түйіршектеу алдында, қысым бейтараптаудың екінші сатысындағы сығумен салыстырғанда 0,5-0,8 атм-ға азаяды.</w:t>
      </w:r>
    </w:p>
    <w:p w14:paraId="48AFE1DF" w14:textId="54472BE3" w:rsidR="003955CD" w:rsidRPr="002A4C7E" w:rsidRDefault="007A3C52" w:rsidP="00B71FF8">
      <w:pPr>
        <w:pStyle w:val="af6"/>
        <w:tabs>
          <w:tab w:val="left" w:pos="577"/>
          <w:tab w:val="left" w:pos="993"/>
        </w:tabs>
        <w:autoSpaceDE/>
        <w:autoSpaceDN/>
        <w:ind w:firstLine="709"/>
        <w:jc w:val="both"/>
        <w:rPr>
          <w:rFonts w:ascii="Times New Roman" w:hAnsi="Times New Roman" w:cs="Times New Roman"/>
          <w:sz w:val="28"/>
          <w:szCs w:val="28"/>
          <w:lang w:val="kk-KZ"/>
        </w:rPr>
      </w:pPr>
      <w:r>
        <w:rPr>
          <w:rStyle w:val="15"/>
          <w:rFonts w:ascii="Times New Roman" w:hAnsi="Times New Roman" w:cs="Times New Roman"/>
          <w:sz w:val="28"/>
          <w:szCs w:val="28"/>
          <w:lang w:val="kk-KZ"/>
        </w:rPr>
        <w:t>Т</w:t>
      </w:r>
      <w:r w:rsidR="003955CD" w:rsidRPr="002A4C7E">
        <w:rPr>
          <w:rStyle w:val="15"/>
          <w:rFonts w:ascii="Times New Roman" w:hAnsi="Times New Roman" w:cs="Times New Roman"/>
          <w:sz w:val="28"/>
          <w:szCs w:val="28"/>
          <w:lang w:val="kk-KZ"/>
        </w:rPr>
        <w:t xml:space="preserve">үйіршектелген </w:t>
      </w:r>
      <w:r w:rsidRPr="002A4C7E">
        <w:rPr>
          <w:rStyle w:val="15"/>
          <w:rFonts w:ascii="Times New Roman" w:hAnsi="Times New Roman" w:cs="Times New Roman"/>
          <w:sz w:val="28"/>
          <w:szCs w:val="28"/>
          <w:lang w:val="kk-KZ"/>
        </w:rPr>
        <w:t>[</w:t>
      </w:r>
      <w:r w:rsidRPr="00DB6FB0">
        <w:rPr>
          <w:rStyle w:val="15"/>
          <w:rFonts w:ascii="Times New Roman" w:hAnsi="Times New Roman" w:cs="Times New Roman"/>
          <w:sz w:val="28"/>
          <w:szCs w:val="28"/>
          <w:lang w:val="kk-KZ"/>
        </w:rPr>
        <w:t>89</w:t>
      </w:r>
      <w:r w:rsidRPr="002A4C7E">
        <w:rPr>
          <w:rStyle w:val="15"/>
          <w:rFonts w:ascii="Times New Roman" w:hAnsi="Times New Roman" w:cs="Times New Roman"/>
          <w:sz w:val="28"/>
          <w:szCs w:val="28"/>
          <w:lang w:val="kk-KZ"/>
        </w:rPr>
        <w:t xml:space="preserve">] </w:t>
      </w:r>
      <w:r w:rsidR="003955CD" w:rsidRPr="002A4C7E">
        <w:rPr>
          <w:rStyle w:val="15"/>
          <w:rFonts w:ascii="Times New Roman" w:hAnsi="Times New Roman" w:cs="Times New Roman"/>
          <w:sz w:val="28"/>
          <w:szCs w:val="28"/>
          <w:lang w:val="kk-KZ"/>
        </w:rPr>
        <w:t xml:space="preserve">тыңайтқыш аммоний фосфаттарының өндірісіне қатысты және оны химия өнеркәсібінде және ауыл шаруашылығында қолдануға болатын туралы диаммонийфосфатты алу әдісі ұсынылған. Фосфор қышқылы аммиакпен бейтараптандырылып, аммоний фосфат шламын алады және өнімді түйіршектеп кептіреді. Түйіршектеу екі кезеңде жүзеге асырылады. </w:t>
      </w:r>
    </w:p>
    <w:p w14:paraId="1E790886" w14:textId="58FA3331" w:rsidR="003955CD" w:rsidRPr="002A4C7E" w:rsidRDefault="003955CD" w:rsidP="00B71FF8">
      <w:pPr>
        <w:pStyle w:val="af6"/>
        <w:tabs>
          <w:tab w:val="left" w:pos="993"/>
        </w:tabs>
        <w:ind w:firstLine="709"/>
        <w:jc w:val="both"/>
        <w:rPr>
          <w:rStyle w:val="15"/>
          <w:rFonts w:ascii="Times New Roman" w:hAnsi="Times New Roman" w:cs="Times New Roman"/>
          <w:sz w:val="28"/>
          <w:szCs w:val="28"/>
          <w:lang w:val="kk-KZ"/>
        </w:rPr>
      </w:pPr>
      <w:r w:rsidRPr="002A4C7E">
        <w:rPr>
          <w:rStyle w:val="15"/>
          <w:rFonts w:ascii="Times New Roman" w:hAnsi="Times New Roman" w:cs="Times New Roman"/>
          <w:sz w:val="28"/>
          <w:szCs w:val="28"/>
          <w:lang w:val="kk-KZ"/>
        </w:rPr>
        <w:t>Ізденуші ғалым өзінің [</w:t>
      </w:r>
      <w:r w:rsidR="004F24CB" w:rsidRPr="004F24CB">
        <w:rPr>
          <w:rStyle w:val="15"/>
          <w:rFonts w:ascii="Times New Roman" w:hAnsi="Times New Roman" w:cs="Times New Roman"/>
          <w:sz w:val="28"/>
          <w:szCs w:val="28"/>
          <w:lang w:val="kk-KZ"/>
        </w:rPr>
        <w:t>90</w:t>
      </w:r>
      <w:r w:rsidRPr="002A4C7E">
        <w:rPr>
          <w:rStyle w:val="15"/>
          <w:rFonts w:ascii="Times New Roman" w:hAnsi="Times New Roman" w:cs="Times New Roman"/>
          <w:sz w:val="28"/>
          <w:szCs w:val="28"/>
          <w:lang w:val="kk-KZ"/>
        </w:rPr>
        <w:t xml:space="preserve">] </w:t>
      </w:r>
      <w:r w:rsidR="00DB6FB0">
        <w:rPr>
          <w:rStyle w:val="15"/>
          <w:rFonts w:ascii="Times New Roman" w:hAnsi="Times New Roman" w:cs="Times New Roman"/>
          <w:sz w:val="28"/>
          <w:szCs w:val="28"/>
          <w:lang w:val="kk-KZ"/>
        </w:rPr>
        <w:t>ғылыми еңбегінде</w:t>
      </w:r>
      <w:r w:rsidR="009C2148" w:rsidRPr="002A4C7E">
        <w:rPr>
          <w:rStyle w:val="15"/>
          <w:rFonts w:ascii="Times New Roman" w:hAnsi="Times New Roman" w:cs="Times New Roman"/>
          <w:sz w:val="28"/>
          <w:szCs w:val="28"/>
          <w:lang w:val="kk-KZ"/>
        </w:rPr>
        <w:t xml:space="preserve"> </w:t>
      </w:r>
      <w:r w:rsidRPr="002A4C7E">
        <w:rPr>
          <w:rStyle w:val="15"/>
          <w:rFonts w:ascii="Times New Roman" w:hAnsi="Times New Roman" w:cs="Times New Roman"/>
          <w:sz w:val="28"/>
          <w:szCs w:val="28"/>
          <w:lang w:val="kk-KZ"/>
        </w:rPr>
        <w:t>органикалық қосылыстары бар мұнай-химия өндірістерінің фосфор қышқылын жұмсалған күкірт қышқылымен араластыруды, аммиакты қышқылдар қоспасымен NH</w:t>
      </w:r>
      <w:r w:rsidRPr="002A4C7E">
        <w:rPr>
          <w:rStyle w:val="15"/>
          <w:rFonts w:ascii="Times New Roman" w:hAnsi="Times New Roman" w:cs="Times New Roman"/>
          <w:sz w:val="28"/>
          <w:szCs w:val="28"/>
          <w:vertAlign w:val="subscript"/>
          <w:lang w:val="kk-KZ"/>
        </w:rPr>
        <w:t>3</w:t>
      </w:r>
      <w:r w:rsidRPr="002A4C7E">
        <w:rPr>
          <w:rStyle w:val="15"/>
          <w:rFonts w:ascii="Times New Roman" w:hAnsi="Times New Roman" w:cs="Times New Roman"/>
          <w:sz w:val="28"/>
          <w:szCs w:val="28"/>
          <w:lang w:val="kk-KZ"/>
        </w:rPr>
        <w:t>/H</w:t>
      </w:r>
      <w:r w:rsidRPr="002A4C7E">
        <w:rPr>
          <w:rStyle w:val="15"/>
          <w:rFonts w:ascii="Times New Roman" w:hAnsi="Times New Roman" w:cs="Times New Roman"/>
          <w:sz w:val="28"/>
          <w:szCs w:val="28"/>
          <w:vertAlign w:val="subscript"/>
          <w:lang w:val="kk-KZ"/>
        </w:rPr>
        <w:t>3</w:t>
      </w:r>
      <w:r w:rsidRPr="002A4C7E">
        <w:rPr>
          <w:rStyle w:val="15"/>
          <w:rFonts w:ascii="Times New Roman" w:hAnsi="Times New Roman" w:cs="Times New Roman"/>
          <w:sz w:val="28"/>
          <w:szCs w:val="28"/>
          <w:lang w:val="kk-KZ"/>
        </w:rPr>
        <w:t>PO</w:t>
      </w:r>
      <w:r w:rsidRPr="002A4C7E">
        <w:rPr>
          <w:rStyle w:val="15"/>
          <w:rFonts w:ascii="Times New Roman" w:hAnsi="Times New Roman" w:cs="Times New Roman"/>
          <w:sz w:val="28"/>
          <w:szCs w:val="28"/>
          <w:vertAlign w:val="subscript"/>
          <w:lang w:val="kk-KZ"/>
        </w:rPr>
        <w:t>4</w:t>
      </w:r>
      <w:r w:rsidRPr="002A4C7E">
        <w:rPr>
          <w:rStyle w:val="15"/>
          <w:rFonts w:ascii="Times New Roman" w:hAnsi="Times New Roman" w:cs="Times New Roman"/>
          <w:sz w:val="28"/>
          <w:szCs w:val="28"/>
          <w:lang w:val="kk-KZ"/>
        </w:rPr>
        <w:t xml:space="preserve"> = 1,4 молярлық қатынасына дейін аммиакты кезең-кезеңмен бейтараптандыруды, содан кейін 1,75-ке дейін, түйіршектеу, кептіру және кейіннен қосқанда, диаммонийфосфатын алу әдісі қарастырылған. Қалдық газдарды екі сатыда тазарту, оның біріншісі - аммоний фосфаттарының қоймалжыңмен, молярлық қатынасы NH</w:t>
      </w:r>
      <w:r w:rsidRPr="002A4C7E">
        <w:rPr>
          <w:rStyle w:val="15"/>
          <w:rFonts w:ascii="Times New Roman" w:hAnsi="Times New Roman" w:cs="Times New Roman"/>
          <w:sz w:val="28"/>
          <w:szCs w:val="28"/>
          <w:vertAlign w:val="subscript"/>
          <w:lang w:val="kk-KZ"/>
        </w:rPr>
        <w:t>3</w:t>
      </w:r>
      <w:r w:rsidRPr="002A4C7E">
        <w:rPr>
          <w:rStyle w:val="15"/>
          <w:rFonts w:ascii="Times New Roman" w:hAnsi="Times New Roman" w:cs="Times New Roman"/>
          <w:sz w:val="28"/>
          <w:szCs w:val="28"/>
          <w:lang w:val="kk-KZ"/>
        </w:rPr>
        <w:t>/H</w:t>
      </w:r>
      <w:r w:rsidRPr="002A4C7E">
        <w:rPr>
          <w:rStyle w:val="15"/>
          <w:rFonts w:ascii="Times New Roman" w:hAnsi="Times New Roman" w:cs="Times New Roman"/>
          <w:sz w:val="28"/>
          <w:szCs w:val="28"/>
          <w:vertAlign w:val="subscript"/>
          <w:lang w:val="kk-KZ"/>
        </w:rPr>
        <w:t>3</w:t>
      </w:r>
      <w:r w:rsidRPr="002A4C7E">
        <w:rPr>
          <w:rStyle w:val="15"/>
          <w:rFonts w:ascii="Times New Roman" w:hAnsi="Times New Roman" w:cs="Times New Roman"/>
          <w:sz w:val="28"/>
          <w:szCs w:val="28"/>
          <w:lang w:val="kk-KZ"/>
        </w:rPr>
        <w:t>PO</w:t>
      </w:r>
      <w:r w:rsidRPr="002A4C7E">
        <w:rPr>
          <w:rStyle w:val="15"/>
          <w:rFonts w:ascii="Times New Roman" w:hAnsi="Times New Roman" w:cs="Times New Roman"/>
          <w:sz w:val="28"/>
          <w:szCs w:val="28"/>
          <w:vertAlign w:val="subscript"/>
          <w:lang w:val="kk-KZ"/>
        </w:rPr>
        <w:t>4</w:t>
      </w:r>
      <w:r w:rsidRPr="002A4C7E">
        <w:rPr>
          <w:rStyle w:val="15"/>
          <w:rFonts w:ascii="Times New Roman" w:hAnsi="Times New Roman" w:cs="Times New Roman"/>
          <w:sz w:val="28"/>
          <w:szCs w:val="28"/>
          <w:lang w:val="kk-KZ"/>
        </w:rPr>
        <w:t xml:space="preserve"> = 0,4-0,5, ал екіншісі - фосфор және күкірт қышқылдарының қалдықтары қоспасы сонымен қатар, техникалық күкірт қышқылы беріледі, және дайын өнімнің 1 тоннасына пайдаланылған газдарды тазартудың екінші кезеңіне 0,5-2 г көбікке қарсы ПГ-3 енгізіледі, ал 1 тоннаға 25-30 кг жұмсалған күкірт қышқылы алдын-ала фосфор қышқылын қосады. Фосфор қышқылы, содан кейін техникалық күкірт қышқылы - қышқыл қоспасында 6,5-7,0% SO</w:t>
      </w:r>
      <w:r w:rsidRPr="002A4C7E">
        <w:rPr>
          <w:rStyle w:val="15"/>
          <w:rFonts w:ascii="Times New Roman" w:hAnsi="Times New Roman" w:cs="Times New Roman"/>
          <w:sz w:val="28"/>
          <w:szCs w:val="28"/>
          <w:vertAlign w:val="subscript"/>
          <w:lang w:val="kk-KZ"/>
        </w:rPr>
        <w:t>3</w:t>
      </w:r>
      <w:r w:rsidRPr="002A4C7E">
        <w:rPr>
          <w:rStyle w:val="15"/>
          <w:rFonts w:ascii="Times New Roman" w:hAnsi="Times New Roman" w:cs="Times New Roman"/>
          <w:sz w:val="28"/>
          <w:szCs w:val="28"/>
          <w:lang w:val="kk-KZ"/>
        </w:rPr>
        <w:t xml:space="preserve"> болғанға дейін қосылады.</w:t>
      </w:r>
    </w:p>
    <w:p w14:paraId="74A57836" w14:textId="77777777" w:rsidR="00B6249E" w:rsidRDefault="00B6249E" w:rsidP="003F7026">
      <w:pPr>
        <w:tabs>
          <w:tab w:val="left" w:pos="993"/>
        </w:tabs>
        <w:ind w:firstLine="567"/>
        <w:jc w:val="both"/>
        <w:rPr>
          <w:rFonts w:ascii="Times New Roman" w:hAnsi="Times New Roman" w:cs="Times New Roman"/>
          <w:b/>
          <w:sz w:val="28"/>
          <w:szCs w:val="28"/>
          <w:lang w:val="kk-KZ"/>
        </w:rPr>
      </w:pPr>
    </w:p>
    <w:p w14:paraId="6F9E2447" w14:textId="0E4E5062" w:rsidR="003955CD" w:rsidRPr="003F7026" w:rsidRDefault="00E27DCA" w:rsidP="00B6249E">
      <w:pPr>
        <w:tabs>
          <w:tab w:val="left" w:pos="993"/>
        </w:tabs>
        <w:ind w:firstLine="709"/>
        <w:jc w:val="both"/>
        <w:rPr>
          <w:rFonts w:ascii="Times New Roman" w:hAnsi="Times New Roman" w:cs="Times New Roman"/>
          <w:b/>
          <w:sz w:val="28"/>
          <w:szCs w:val="28"/>
          <w:lang w:val="kk-KZ"/>
        </w:rPr>
      </w:pPr>
      <w:r w:rsidRPr="003F7026">
        <w:rPr>
          <w:rFonts w:ascii="Times New Roman" w:hAnsi="Times New Roman" w:cs="Times New Roman"/>
          <w:b/>
          <w:sz w:val="28"/>
          <w:szCs w:val="28"/>
          <w:lang w:val="kk-KZ"/>
        </w:rPr>
        <w:t>Б</w:t>
      </w:r>
      <w:r w:rsidR="00DB2B76" w:rsidRPr="003F7026">
        <w:rPr>
          <w:rFonts w:ascii="Times New Roman" w:hAnsi="Times New Roman" w:cs="Times New Roman"/>
          <w:b/>
          <w:sz w:val="28"/>
          <w:szCs w:val="28"/>
          <w:lang w:val="kk-KZ"/>
        </w:rPr>
        <w:t>өлім</w:t>
      </w:r>
      <w:r w:rsidR="003955CD" w:rsidRPr="003F7026">
        <w:rPr>
          <w:rFonts w:ascii="Times New Roman" w:hAnsi="Times New Roman" w:cs="Times New Roman"/>
          <w:b/>
          <w:sz w:val="28"/>
          <w:szCs w:val="28"/>
          <w:lang w:val="kk-KZ"/>
        </w:rPr>
        <w:t xml:space="preserve"> бойынша қорытынды</w:t>
      </w:r>
    </w:p>
    <w:p w14:paraId="34CAC29C" w14:textId="0B019EF7" w:rsidR="003955CD" w:rsidRPr="002A4C7E" w:rsidRDefault="003955CD" w:rsidP="00B71FF8">
      <w:pPr>
        <w:widowControl/>
        <w:tabs>
          <w:tab w:val="left" w:pos="993"/>
        </w:tabs>
        <w:autoSpaceDE/>
        <w:autoSpaceDN/>
        <w:ind w:firstLine="709"/>
        <w:contextualSpacing/>
        <w:jc w:val="both"/>
        <w:rPr>
          <w:rFonts w:ascii="Times New Roman" w:hAnsi="Times New Roman"/>
          <w:sz w:val="28"/>
          <w:szCs w:val="28"/>
          <w:lang w:val="kk-KZ"/>
        </w:rPr>
      </w:pPr>
      <w:r w:rsidRPr="002A4C7E">
        <w:rPr>
          <w:rFonts w:ascii="Times New Roman" w:hAnsi="Times New Roman" w:cs="Arial"/>
          <w:sz w:val="28"/>
          <w:szCs w:val="28"/>
          <w:lang w:val="kk-KZ"/>
        </w:rPr>
        <w:t xml:space="preserve">1. </w:t>
      </w:r>
      <w:r w:rsidRPr="002A4C7E">
        <w:rPr>
          <w:rFonts w:ascii="Times New Roman" w:hAnsi="Times New Roman"/>
          <w:sz w:val="28"/>
          <w:szCs w:val="28"/>
          <w:lang w:val="kk-KZ"/>
        </w:rPr>
        <w:t xml:space="preserve">ЭФҚ өндірудің түрлі әдістері бaр, бірaқ тaбиғи фосфориттен  экстрaкциялaу нәтижесінде aлынғaн фосфор қышқылының сaпaсы төмен болғaндықтaн одaн aлынaтын тыңaйтқыштaрдың құрaмы мен сaпaсы дa төмен болaды. </w:t>
      </w:r>
      <w:r w:rsidR="00FE403B" w:rsidRPr="002A4C7E">
        <w:rPr>
          <w:rFonts w:ascii="Times New Roman" w:hAnsi="Times New Roman"/>
          <w:sz w:val="28"/>
          <w:szCs w:val="28"/>
          <w:lang w:val="kk-KZ"/>
        </w:rPr>
        <w:t>А</w:t>
      </w:r>
      <w:r w:rsidRPr="002A4C7E">
        <w:rPr>
          <w:rFonts w:ascii="Times New Roman" w:hAnsi="Times New Roman"/>
          <w:sz w:val="28"/>
          <w:szCs w:val="28"/>
          <w:lang w:val="kk-KZ"/>
        </w:rPr>
        <w:t>нықталған мәліметтер бойынша қaзіргі уaқытқа дейін пaйдa болғaн экстрaкциялық фосфор қышқылын тaзaлaудың өндірістік негізгі әдістері өнімнің қaжетті сaпaсын қaмтaмaсыз ете aлмaйды немесе технико-экономикaлық көрсеткіштер бойыншa қaжеттіліктері  қaнaғaттaндырa aлмaйды</w:t>
      </w:r>
      <w:r w:rsidR="00FE403B" w:rsidRPr="002A4C7E">
        <w:rPr>
          <w:rFonts w:ascii="Times New Roman" w:hAnsi="Times New Roman"/>
          <w:sz w:val="28"/>
          <w:szCs w:val="28"/>
          <w:lang w:val="kk-KZ"/>
        </w:rPr>
        <w:t xml:space="preserve"> да</w:t>
      </w:r>
      <w:r w:rsidRPr="002A4C7E">
        <w:rPr>
          <w:rFonts w:ascii="Times New Roman" w:hAnsi="Times New Roman"/>
          <w:sz w:val="28"/>
          <w:szCs w:val="28"/>
          <w:lang w:val="kk-KZ"/>
        </w:rPr>
        <w:t xml:space="preserve"> қышқылын тaзaлaудың тиімді әдісі ретінде бейоргaникaлық реaгенттер қолдaну өзекті мәселердің бірі болып табылады.  </w:t>
      </w:r>
    </w:p>
    <w:p w14:paraId="6198A24D" w14:textId="18F60A4F" w:rsidR="003955CD" w:rsidRPr="002A4C7E" w:rsidRDefault="003955CD" w:rsidP="00B71FF8">
      <w:pPr>
        <w:widowControl/>
        <w:tabs>
          <w:tab w:val="left" w:pos="993"/>
        </w:tabs>
        <w:autoSpaceDE/>
        <w:autoSpaceDN/>
        <w:ind w:firstLine="709"/>
        <w:contextualSpacing/>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2. </w:t>
      </w:r>
      <w:r w:rsidR="00FE403B" w:rsidRPr="002A4C7E">
        <w:rPr>
          <w:rFonts w:ascii="Times New Roman" w:hAnsi="Times New Roman" w:cs="Times New Roman"/>
          <w:sz w:val="28"/>
          <w:szCs w:val="28"/>
          <w:lang w:val="kk-KZ"/>
        </w:rPr>
        <w:t>Т</w:t>
      </w:r>
      <w:r w:rsidRPr="002A4C7E">
        <w:rPr>
          <w:rFonts w:ascii="Times New Roman" w:hAnsi="Times New Roman" w:cs="Times New Roman"/>
          <w:sz w:val="28"/>
          <w:szCs w:val="28"/>
          <w:lang w:val="kk-KZ"/>
        </w:rPr>
        <w:t xml:space="preserve">өмен шоғырлы фосфор қышқылынан алынған диаммонийфосфаттың жабысқақтығы жоғары болатындығы </w:t>
      </w:r>
      <w:r w:rsidR="00FE403B" w:rsidRPr="002A4C7E">
        <w:rPr>
          <w:rFonts w:ascii="Times New Roman" w:hAnsi="Times New Roman" w:cs="Times New Roman"/>
          <w:sz w:val="28"/>
          <w:szCs w:val="28"/>
          <w:lang w:val="kk-KZ"/>
        </w:rPr>
        <w:t>және</w:t>
      </w:r>
      <w:r w:rsidRPr="002A4C7E">
        <w:rPr>
          <w:rFonts w:ascii="Times New Roman" w:hAnsi="Times New Roman" w:cs="Times New Roman"/>
          <w:sz w:val="28"/>
          <w:szCs w:val="28"/>
          <w:lang w:val="kk-KZ"/>
        </w:rPr>
        <w:t xml:space="preserve"> шоғыры төмен, тазаланбаған фосфор қышқылынан диаммонийфосфатты алған кезде оның құрамы мен қасиетіне әсер ететіндігі анықталды. Фтор мен магнийдің ДАФ қасиеттеріне әсері туралы әдебиетте іс жүзінде ешқандай ақпарат жоқ. ДАФ өндірісінің қолданыстағы технологиялары негізінен тек бір тазартылған ЭФҚ немесе буланбаған қышқылдың кішкене бөлігін қолданатын AГ және КБ </w:t>
      </w:r>
      <w:r w:rsidR="00133A06" w:rsidRPr="002A4C7E">
        <w:rPr>
          <w:rFonts w:ascii="Times New Roman" w:hAnsi="Times New Roman" w:cs="Times New Roman"/>
          <w:sz w:val="28"/>
          <w:szCs w:val="28"/>
          <w:lang w:val="kk-KZ"/>
        </w:rPr>
        <w:t>технологияларына</w:t>
      </w:r>
      <w:r w:rsidRPr="002A4C7E">
        <w:rPr>
          <w:rFonts w:ascii="Times New Roman" w:hAnsi="Times New Roman" w:cs="Times New Roman"/>
          <w:sz w:val="28"/>
          <w:szCs w:val="28"/>
          <w:lang w:val="kk-KZ"/>
        </w:rPr>
        <w:t xml:space="preserve"> негізделген.</w:t>
      </w:r>
    </w:p>
    <w:p w14:paraId="379756B0" w14:textId="47DBD8DE" w:rsidR="003955CD" w:rsidRPr="002A4C7E" w:rsidRDefault="00133A06" w:rsidP="00B71FF8">
      <w:pPr>
        <w:widowControl/>
        <w:tabs>
          <w:tab w:val="left" w:pos="993"/>
        </w:tabs>
        <w:autoSpaceDE/>
        <w:autoSpaceDN/>
        <w:ind w:firstLine="709"/>
        <w:contextualSpacing/>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3. </w:t>
      </w:r>
      <w:r w:rsidR="003955CD" w:rsidRPr="002A4C7E">
        <w:rPr>
          <w:rFonts w:ascii="Times New Roman" w:hAnsi="Times New Roman" w:cs="Times New Roman"/>
          <w:sz w:val="28"/>
          <w:szCs w:val="28"/>
          <w:lang w:val="kk-KZ"/>
        </w:rPr>
        <w:t xml:space="preserve">Әдебиеттік шолу тарауынан </w:t>
      </w:r>
      <w:r w:rsidR="009C2DC8">
        <w:rPr>
          <w:rFonts w:ascii="Times New Roman" w:hAnsi="Times New Roman" w:cs="Times New Roman"/>
          <w:sz w:val="28"/>
          <w:szCs w:val="28"/>
          <w:lang w:val="kk-KZ"/>
        </w:rPr>
        <w:t>баланстан</w:t>
      </w:r>
      <w:r w:rsidR="003955CD" w:rsidRPr="002A4C7E">
        <w:rPr>
          <w:rFonts w:ascii="Times New Roman" w:hAnsi="Times New Roman" w:cs="Times New Roman"/>
          <w:sz w:val="28"/>
          <w:szCs w:val="28"/>
          <w:lang w:val="kk-KZ"/>
        </w:rPr>
        <w:t xml:space="preserve"> тыс апатиттерден немесе фосфориттерінен экстракциялық фосфор қышқылымен </w:t>
      </w:r>
      <w:r w:rsidR="00B808AC" w:rsidRPr="002A4C7E">
        <w:rPr>
          <w:rFonts w:ascii="Times New Roman" w:hAnsi="Times New Roman" w:cs="Times New Roman"/>
          <w:sz w:val="28"/>
          <w:szCs w:val="28"/>
          <w:lang w:val="kk-KZ"/>
        </w:rPr>
        <w:t xml:space="preserve">және </w:t>
      </w:r>
      <w:r w:rsidR="003955CD" w:rsidRPr="002A4C7E">
        <w:rPr>
          <w:rFonts w:ascii="Times New Roman" w:hAnsi="Times New Roman" w:cs="Times New Roman"/>
          <w:sz w:val="28"/>
          <w:szCs w:val="28"/>
          <w:lang w:val="kk-KZ"/>
        </w:rPr>
        <w:t xml:space="preserve">оның негізінде диаммонийфосфат алу технологиялар табылған жоқ. Қаратау фосфоритті бассейінінде оншақты миллионнан астам </w:t>
      </w:r>
      <w:r w:rsidR="009C2DC8">
        <w:rPr>
          <w:rFonts w:ascii="Times New Roman" w:hAnsi="Times New Roman" w:cs="Times New Roman"/>
          <w:sz w:val="28"/>
          <w:szCs w:val="28"/>
          <w:lang w:val="kk-KZ"/>
        </w:rPr>
        <w:t>баланстан</w:t>
      </w:r>
      <w:r w:rsidR="003955CD" w:rsidRPr="002A4C7E">
        <w:rPr>
          <w:rFonts w:ascii="Times New Roman" w:hAnsi="Times New Roman" w:cs="Times New Roman"/>
          <w:sz w:val="28"/>
          <w:szCs w:val="28"/>
          <w:lang w:val="kk-KZ"/>
        </w:rPr>
        <w:t xml:space="preserve"> тыс фосфориттер шикізатты қорында жинақталған</w:t>
      </w:r>
      <w:r w:rsidR="00B808AC" w:rsidRPr="002A4C7E">
        <w:rPr>
          <w:rFonts w:ascii="Times New Roman" w:hAnsi="Times New Roman" w:cs="Times New Roman"/>
          <w:sz w:val="28"/>
          <w:szCs w:val="28"/>
          <w:lang w:val="kk-KZ"/>
        </w:rPr>
        <w:t>. Аталған</w:t>
      </w:r>
      <w:r w:rsidR="003955CD" w:rsidRPr="002A4C7E">
        <w:rPr>
          <w:rFonts w:ascii="Times New Roman" w:hAnsi="Times New Roman" w:cs="Times New Roman"/>
          <w:sz w:val="28"/>
          <w:szCs w:val="28"/>
          <w:lang w:val="kk-KZ"/>
        </w:rPr>
        <w:t xml:space="preserve"> ресурстан ЭФҚ мен диаммонийфосфат алу мүмкін технологиясын әзірлеуге</w:t>
      </w:r>
      <w:r w:rsidR="00B808AC" w:rsidRPr="002A4C7E">
        <w:rPr>
          <w:rFonts w:ascii="Times New Roman" w:hAnsi="Times New Roman" w:cs="Times New Roman"/>
          <w:sz w:val="28"/>
          <w:szCs w:val="28"/>
          <w:lang w:val="kk-KZ"/>
        </w:rPr>
        <w:t xml:space="preserve"> диссертациялық жұмыс негізінде</w:t>
      </w:r>
      <w:r w:rsidR="003955CD" w:rsidRPr="002A4C7E">
        <w:rPr>
          <w:rFonts w:ascii="Times New Roman" w:hAnsi="Times New Roman" w:cs="Times New Roman"/>
          <w:sz w:val="28"/>
          <w:szCs w:val="28"/>
          <w:lang w:val="kk-KZ"/>
        </w:rPr>
        <w:t xml:space="preserve"> бағытталынған.</w:t>
      </w:r>
    </w:p>
    <w:p w14:paraId="03FA77E3" w14:textId="77777777" w:rsidR="003955CD" w:rsidRPr="002A4C7E" w:rsidRDefault="003955CD" w:rsidP="00B71FF8">
      <w:pPr>
        <w:pStyle w:val="ab"/>
        <w:tabs>
          <w:tab w:val="left" w:pos="993"/>
        </w:tabs>
        <w:ind w:left="0" w:firstLine="709"/>
        <w:jc w:val="both"/>
        <w:rPr>
          <w:rFonts w:ascii="Times New Roman" w:hAnsi="Times New Roman" w:cs="Times New Roman"/>
          <w:sz w:val="28"/>
          <w:szCs w:val="28"/>
          <w:lang w:val="kk-KZ"/>
        </w:rPr>
      </w:pPr>
    </w:p>
    <w:p w14:paraId="3AD5ED2C" w14:textId="77777777" w:rsidR="003955CD" w:rsidRPr="002A4C7E" w:rsidRDefault="003955CD" w:rsidP="003955CD">
      <w:pPr>
        <w:pStyle w:val="ab"/>
        <w:ind w:left="1068" w:firstLine="0"/>
        <w:jc w:val="both"/>
        <w:rPr>
          <w:rFonts w:ascii="Times New Roman" w:hAnsi="Times New Roman" w:cs="Times New Roman"/>
          <w:sz w:val="28"/>
          <w:szCs w:val="28"/>
          <w:lang w:val="kk-KZ"/>
        </w:rPr>
      </w:pPr>
    </w:p>
    <w:p w14:paraId="3BF8832E" w14:textId="77777777" w:rsidR="003955CD" w:rsidRPr="002A4C7E" w:rsidRDefault="003955CD" w:rsidP="003955CD">
      <w:pPr>
        <w:pStyle w:val="ab"/>
        <w:ind w:left="1068" w:firstLine="0"/>
        <w:jc w:val="both"/>
        <w:rPr>
          <w:rFonts w:ascii="Times New Roman" w:hAnsi="Times New Roman" w:cs="Times New Roman"/>
          <w:sz w:val="28"/>
          <w:szCs w:val="28"/>
          <w:lang w:val="kk-KZ"/>
        </w:rPr>
      </w:pPr>
    </w:p>
    <w:p w14:paraId="47CD5F84" w14:textId="77777777" w:rsidR="003955CD" w:rsidRDefault="003955CD" w:rsidP="003955CD">
      <w:pPr>
        <w:pStyle w:val="ab"/>
        <w:ind w:left="1068" w:firstLine="0"/>
        <w:jc w:val="both"/>
        <w:rPr>
          <w:rFonts w:ascii="Times New Roman" w:hAnsi="Times New Roman" w:cs="Times New Roman"/>
          <w:sz w:val="28"/>
          <w:szCs w:val="28"/>
          <w:lang w:val="kk-KZ"/>
        </w:rPr>
      </w:pPr>
    </w:p>
    <w:p w14:paraId="4A8D6728" w14:textId="77777777" w:rsidR="00BF74AA" w:rsidRDefault="00BF74AA" w:rsidP="003955CD">
      <w:pPr>
        <w:pStyle w:val="ab"/>
        <w:ind w:left="1068" w:firstLine="0"/>
        <w:jc w:val="both"/>
        <w:rPr>
          <w:rFonts w:ascii="Times New Roman" w:hAnsi="Times New Roman" w:cs="Times New Roman"/>
          <w:sz w:val="28"/>
          <w:szCs w:val="28"/>
          <w:lang w:val="kk-KZ"/>
        </w:rPr>
      </w:pPr>
    </w:p>
    <w:p w14:paraId="2DBB404D" w14:textId="77777777" w:rsidR="00BF74AA" w:rsidRDefault="00BF74AA" w:rsidP="003955CD">
      <w:pPr>
        <w:pStyle w:val="ab"/>
        <w:ind w:left="1068" w:firstLine="0"/>
        <w:jc w:val="both"/>
        <w:rPr>
          <w:rFonts w:ascii="Times New Roman" w:hAnsi="Times New Roman" w:cs="Times New Roman"/>
          <w:sz w:val="28"/>
          <w:szCs w:val="28"/>
          <w:lang w:val="kk-KZ"/>
        </w:rPr>
      </w:pPr>
    </w:p>
    <w:p w14:paraId="1119C335" w14:textId="77777777" w:rsidR="007A0EDA" w:rsidRDefault="007A0EDA" w:rsidP="003955CD">
      <w:pPr>
        <w:pStyle w:val="ab"/>
        <w:ind w:left="1068" w:firstLine="0"/>
        <w:jc w:val="both"/>
        <w:rPr>
          <w:rFonts w:ascii="Times New Roman" w:hAnsi="Times New Roman" w:cs="Times New Roman"/>
          <w:sz w:val="28"/>
          <w:szCs w:val="28"/>
          <w:lang w:val="kk-KZ"/>
        </w:rPr>
      </w:pPr>
    </w:p>
    <w:p w14:paraId="2462773C" w14:textId="77777777" w:rsidR="007A0EDA" w:rsidRDefault="007A0EDA" w:rsidP="003955CD">
      <w:pPr>
        <w:pStyle w:val="ab"/>
        <w:ind w:left="1068" w:firstLine="0"/>
        <w:jc w:val="both"/>
        <w:rPr>
          <w:rFonts w:ascii="Times New Roman" w:hAnsi="Times New Roman" w:cs="Times New Roman"/>
          <w:sz w:val="28"/>
          <w:szCs w:val="28"/>
          <w:lang w:val="kk-KZ"/>
        </w:rPr>
      </w:pPr>
    </w:p>
    <w:p w14:paraId="70850E5D" w14:textId="77777777" w:rsidR="007A0EDA" w:rsidRDefault="007A0EDA" w:rsidP="003955CD">
      <w:pPr>
        <w:pStyle w:val="ab"/>
        <w:ind w:left="1068" w:firstLine="0"/>
        <w:jc w:val="both"/>
        <w:rPr>
          <w:rFonts w:ascii="Times New Roman" w:hAnsi="Times New Roman" w:cs="Times New Roman"/>
          <w:sz w:val="28"/>
          <w:szCs w:val="28"/>
          <w:lang w:val="kk-KZ"/>
        </w:rPr>
      </w:pPr>
    </w:p>
    <w:p w14:paraId="3B84F042" w14:textId="77777777" w:rsidR="007A0EDA" w:rsidRDefault="007A0EDA" w:rsidP="003955CD">
      <w:pPr>
        <w:pStyle w:val="ab"/>
        <w:ind w:left="1068" w:firstLine="0"/>
        <w:jc w:val="both"/>
        <w:rPr>
          <w:rFonts w:ascii="Times New Roman" w:hAnsi="Times New Roman" w:cs="Times New Roman"/>
          <w:sz w:val="28"/>
          <w:szCs w:val="28"/>
          <w:lang w:val="kk-KZ"/>
        </w:rPr>
      </w:pPr>
    </w:p>
    <w:p w14:paraId="136286A9" w14:textId="7956AF70" w:rsidR="003955CD" w:rsidRDefault="003955CD" w:rsidP="00DB2B76">
      <w:pPr>
        <w:pStyle w:val="ab"/>
        <w:numPr>
          <w:ilvl w:val="0"/>
          <w:numId w:val="14"/>
        </w:numPr>
        <w:tabs>
          <w:tab w:val="left" w:pos="1134"/>
        </w:tabs>
        <w:ind w:left="0" w:firstLine="709"/>
        <w:jc w:val="both"/>
        <w:rPr>
          <w:rFonts w:ascii="Times New Roman" w:hAnsi="Times New Roman" w:cs="Times New Roman"/>
          <w:b/>
          <w:sz w:val="28"/>
          <w:szCs w:val="28"/>
          <w:lang w:val="kk-KZ"/>
        </w:rPr>
      </w:pPr>
      <w:r w:rsidRPr="00DB2B76">
        <w:rPr>
          <w:rFonts w:ascii="Times New Roman" w:hAnsi="Times New Roman" w:cs="Times New Roman"/>
          <w:b/>
          <w:sz w:val="28"/>
          <w:szCs w:val="28"/>
          <w:lang w:val="kk-KZ"/>
        </w:rPr>
        <w:t>ЗЕРТТЕУ ЖҮРГІЗУ ӘДІСТЕМЕСІ МЕН ҚОЛДАНЫЛАТЫН</w:t>
      </w:r>
      <w:r w:rsidR="00DB2B76">
        <w:rPr>
          <w:rFonts w:ascii="Times New Roman" w:hAnsi="Times New Roman" w:cs="Times New Roman"/>
          <w:b/>
          <w:sz w:val="28"/>
          <w:szCs w:val="28"/>
          <w:lang w:val="kk-KZ"/>
        </w:rPr>
        <w:t xml:space="preserve"> </w:t>
      </w:r>
      <w:r w:rsidRPr="00DB2B76">
        <w:rPr>
          <w:rFonts w:ascii="Times New Roman" w:hAnsi="Times New Roman" w:cs="Times New Roman"/>
          <w:b/>
          <w:sz w:val="28"/>
          <w:szCs w:val="28"/>
          <w:lang w:val="kk-KZ"/>
        </w:rPr>
        <w:t>ШИКІЗАТТАР</w:t>
      </w:r>
    </w:p>
    <w:p w14:paraId="0D95566C" w14:textId="77777777" w:rsidR="00FC164F" w:rsidRPr="00DB2B76" w:rsidRDefault="00FC164F" w:rsidP="00FC164F">
      <w:pPr>
        <w:pStyle w:val="ab"/>
        <w:tabs>
          <w:tab w:val="left" w:pos="1134"/>
        </w:tabs>
        <w:ind w:left="709" w:firstLine="0"/>
        <w:jc w:val="both"/>
        <w:rPr>
          <w:rFonts w:ascii="Times New Roman" w:hAnsi="Times New Roman" w:cs="Times New Roman"/>
          <w:b/>
          <w:sz w:val="28"/>
          <w:szCs w:val="28"/>
          <w:lang w:val="kk-KZ"/>
        </w:rPr>
      </w:pPr>
    </w:p>
    <w:p w14:paraId="45D4ADFA" w14:textId="11D7C05C" w:rsidR="003955CD" w:rsidRPr="00250A44" w:rsidRDefault="00250A44" w:rsidP="00DB2B76">
      <w:pPr>
        <w:pStyle w:val="ab"/>
        <w:numPr>
          <w:ilvl w:val="1"/>
          <w:numId w:val="14"/>
        </w:numPr>
        <w:tabs>
          <w:tab w:val="left" w:pos="1134"/>
        </w:tabs>
        <w:ind w:left="0" w:firstLine="709"/>
        <w:jc w:val="both"/>
        <w:rPr>
          <w:rFonts w:ascii="Times New Roman" w:hAnsi="Times New Roman" w:cs="Times New Roman"/>
          <w:b/>
          <w:bCs/>
          <w:sz w:val="28"/>
          <w:szCs w:val="28"/>
          <w:lang w:val="kk-KZ"/>
        </w:rPr>
      </w:pPr>
      <w:r w:rsidRPr="00250A44">
        <w:rPr>
          <w:rFonts w:ascii="Times New Roman" w:hAnsi="Times New Roman" w:cs="Times New Roman"/>
          <w:b/>
          <w:bCs/>
          <w:sz w:val="28"/>
          <w:szCs w:val="28"/>
          <w:lang w:val="kk-KZ"/>
        </w:rPr>
        <w:t xml:space="preserve">Зерттеулер жүргізудің әдістері мен нысандары </w:t>
      </w:r>
    </w:p>
    <w:p w14:paraId="0B232C96" w14:textId="4FECEF39" w:rsidR="003955CD" w:rsidRPr="002A4C7E" w:rsidRDefault="003955CD" w:rsidP="00DB2B76">
      <w:pPr>
        <w:ind w:firstLine="709"/>
        <w:jc w:val="both"/>
        <w:rPr>
          <w:rFonts w:ascii="Times New Roman" w:hAnsi="Times New Roman"/>
          <w:sz w:val="28"/>
          <w:szCs w:val="28"/>
          <w:lang w:val="kk-KZ"/>
        </w:rPr>
      </w:pPr>
      <w:r w:rsidRPr="002A4C7E">
        <w:rPr>
          <w:rFonts w:ascii="Times New Roman" w:hAnsi="Times New Roman"/>
          <w:sz w:val="28"/>
          <w:szCs w:val="28"/>
          <w:lang w:val="kk-KZ"/>
        </w:rPr>
        <w:t>Қазақстан қойнауындағы байлықтары бойынша ірі мемлекеттерге жатады. Оның қоры 5 трилион доллардан көп [</w:t>
      </w:r>
      <w:r w:rsidR="005C00CE" w:rsidRPr="002A4C7E">
        <w:rPr>
          <w:rFonts w:ascii="Times New Roman" w:hAnsi="Times New Roman"/>
          <w:sz w:val="28"/>
          <w:szCs w:val="28"/>
          <w:lang w:val="kk-KZ"/>
        </w:rPr>
        <w:t>30</w:t>
      </w:r>
      <w:r w:rsidR="007A0EDA">
        <w:rPr>
          <w:rFonts w:ascii="Times New Roman" w:hAnsi="Times New Roman"/>
          <w:sz w:val="28"/>
          <w:szCs w:val="28"/>
          <w:lang w:val="kk-KZ"/>
        </w:rPr>
        <w:t>, р. 85-90</w:t>
      </w:r>
      <w:r w:rsidRPr="002A4C7E">
        <w:rPr>
          <w:rFonts w:ascii="Times New Roman" w:hAnsi="Times New Roman"/>
          <w:sz w:val="28"/>
          <w:szCs w:val="28"/>
          <w:lang w:val="kk-KZ"/>
        </w:rPr>
        <w:t>]. Бейорганикалық заттардың химиялық технологиясы мамандығына қажетті шикізат қорлары біздің еліміздің Жамбыл облысы Қаратау бассейінінде орналасқан</w:t>
      </w:r>
      <w:r w:rsidR="000959DE">
        <w:rPr>
          <w:rFonts w:ascii="Times New Roman" w:hAnsi="Times New Roman"/>
          <w:sz w:val="28"/>
          <w:szCs w:val="28"/>
          <w:lang w:val="kk-KZ"/>
        </w:rPr>
        <w:t xml:space="preserve"> </w:t>
      </w:r>
      <w:r w:rsidR="000959DE" w:rsidRPr="002A4C7E">
        <w:rPr>
          <w:rFonts w:ascii="Times New Roman" w:hAnsi="Times New Roman"/>
          <w:sz w:val="28"/>
          <w:szCs w:val="28"/>
          <w:lang w:val="kk-KZ"/>
        </w:rPr>
        <w:t>[</w:t>
      </w:r>
      <w:r w:rsidR="000959DE" w:rsidRPr="00C84C4B">
        <w:rPr>
          <w:rFonts w:ascii="Times New Roman" w:hAnsi="Times New Roman"/>
          <w:sz w:val="28"/>
          <w:szCs w:val="28"/>
          <w:lang w:val="kk-KZ"/>
        </w:rPr>
        <w:t>91</w:t>
      </w:r>
      <w:r w:rsidR="000959DE" w:rsidRPr="002A4C7E">
        <w:rPr>
          <w:rFonts w:ascii="Times New Roman" w:hAnsi="Times New Roman"/>
          <w:sz w:val="28"/>
          <w:szCs w:val="28"/>
          <w:lang w:val="kk-KZ"/>
        </w:rPr>
        <w:t>]</w:t>
      </w:r>
      <w:r w:rsidRPr="002A4C7E">
        <w:rPr>
          <w:rFonts w:ascii="Times New Roman" w:hAnsi="Times New Roman"/>
          <w:sz w:val="28"/>
          <w:szCs w:val="28"/>
          <w:lang w:val="kk-KZ"/>
        </w:rPr>
        <w:t>.</w:t>
      </w:r>
      <w:r w:rsidR="00575A8D" w:rsidRPr="002A4C7E">
        <w:rPr>
          <w:rFonts w:ascii="Times New Roman" w:hAnsi="Times New Roman"/>
          <w:sz w:val="28"/>
          <w:szCs w:val="28"/>
          <w:lang w:val="kk-KZ"/>
        </w:rPr>
        <w:t xml:space="preserve"> </w:t>
      </w:r>
      <w:r w:rsidRPr="002A4C7E">
        <w:rPr>
          <w:rFonts w:ascii="Times New Roman" w:hAnsi="Times New Roman"/>
          <w:sz w:val="28"/>
          <w:szCs w:val="28"/>
          <w:lang w:val="kk-KZ"/>
        </w:rPr>
        <w:t>Соның бірі Жаңатас кенорны.</w:t>
      </w:r>
    </w:p>
    <w:p w14:paraId="6511AFC5" w14:textId="659CDABC" w:rsidR="003955CD" w:rsidRPr="002A4C7E" w:rsidRDefault="003955CD" w:rsidP="00DB2B76">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Зерттеу нысаны:</w:t>
      </w:r>
      <w:r w:rsidR="00A46998">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Жаңатас кен орнының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фосфориттері, экстракциялық фосфор қышқылын алу, тазалау және диаммонийфосфатты</w:t>
      </w:r>
      <w:r w:rsidR="00A52B9E" w:rsidRPr="002A4C7E">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алу</w:t>
      </w:r>
      <w:r w:rsidR="00C84C4B" w:rsidRPr="002A4C7E">
        <w:rPr>
          <w:rFonts w:ascii="Times New Roman" w:hAnsi="Times New Roman"/>
          <w:sz w:val="28"/>
          <w:szCs w:val="28"/>
          <w:lang w:val="kk-KZ"/>
        </w:rPr>
        <w:t>.</w:t>
      </w:r>
    </w:p>
    <w:p w14:paraId="72911744" w14:textId="6093ADF9" w:rsidR="003955CD" w:rsidRPr="002A4C7E" w:rsidRDefault="003955CD" w:rsidP="00DB2B76">
      <w:pPr>
        <w:ind w:firstLine="709"/>
        <w:jc w:val="both"/>
        <w:rPr>
          <w:rFonts w:ascii="Times New Roman" w:eastAsia="Times New Roman" w:hAnsi="Times New Roman" w:cs="Times New Roman"/>
          <w:sz w:val="28"/>
          <w:szCs w:val="28"/>
          <w:lang w:val="kk-KZ"/>
        </w:rPr>
      </w:pPr>
      <w:r w:rsidRPr="002A4C7E">
        <w:rPr>
          <w:rFonts w:ascii="Times New Roman" w:hAnsi="Times New Roman" w:cs="Times New Roman"/>
          <w:sz w:val="28"/>
          <w:szCs w:val="28"/>
          <w:lang w:val="kk-KZ"/>
        </w:rPr>
        <w:t>Зерттеулер барысында келесі заманауи құрал – саймандар мен қондырғылар қолданылады</w:t>
      </w:r>
      <w:r w:rsidRPr="002A4C7E">
        <w:rPr>
          <w:rFonts w:ascii="Times New Roman" w:eastAsia="Times New Roman" w:hAnsi="Times New Roman" w:cs="Times New Roman"/>
          <w:w w:val="101"/>
          <w:sz w:val="28"/>
          <w:szCs w:val="28"/>
          <w:lang w:val="kk-KZ"/>
        </w:rPr>
        <w:t>:</w:t>
      </w:r>
      <w:r w:rsidRPr="002A4C7E">
        <w:rPr>
          <w:rFonts w:ascii="Times New Roman" w:eastAsia="Times New Roman" w:hAnsi="Times New Roman" w:cs="Times New Roman"/>
          <w:sz w:val="28"/>
          <w:szCs w:val="28"/>
          <w:lang w:val="kk-KZ"/>
        </w:rPr>
        <w:t xml:space="preserve"> жоғары ажыратымдылықпен сканерлейтін электронды микроскоп JEOL JSM-6510 LV (J</w:t>
      </w:r>
      <w:r w:rsidRPr="002A4C7E">
        <w:rPr>
          <w:rFonts w:ascii="Times New Roman" w:eastAsia="Times New Roman" w:hAnsi="Times New Roman" w:cs="Times New Roman"/>
          <w:w w:val="101"/>
          <w:sz w:val="28"/>
          <w:szCs w:val="28"/>
          <w:lang w:val="kk-KZ"/>
        </w:rPr>
        <w:t>a</w:t>
      </w:r>
      <w:r w:rsidRPr="002A4C7E">
        <w:rPr>
          <w:rFonts w:ascii="Times New Roman" w:eastAsia="Times New Roman" w:hAnsi="Times New Roman" w:cs="Times New Roman"/>
          <w:sz w:val="28"/>
          <w:szCs w:val="28"/>
          <w:lang w:val="kk-KZ"/>
        </w:rPr>
        <w:t>p</w:t>
      </w:r>
      <w:r w:rsidRPr="002A4C7E">
        <w:rPr>
          <w:rFonts w:ascii="Times New Roman" w:eastAsia="Times New Roman" w:hAnsi="Times New Roman" w:cs="Times New Roman"/>
          <w:w w:val="101"/>
          <w:sz w:val="28"/>
          <w:szCs w:val="28"/>
          <w:lang w:val="kk-KZ"/>
        </w:rPr>
        <w:t>a</w:t>
      </w:r>
      <w:r w:rsidRPr="002A4C7E">
        <w:rPr>
          <w:rFonts w:ascii="Times New Roman" w:eastAsia="Times New Roman" w:hAnsi="Times New Roman" w:cs="Times New Roman"/>
          <w:sz w:val="28"/>
          <w:szCs w:val="28"/>
          <w:lang w:val="kk-KZ"/>
        </w:rPr>
        <w:t>n), рентгенфазалық талдау қондырғысы, т</w:t>
      </w:r>
      <w:r w:rsidRPr="002A4C7E">
        <w:rPr>
          <w:rFonts w:ascii="Times New Roman" w:eastAsia="Times New Roman" w:hAnsi="Times New Roman" w:cs="Times New Roman"/>
          <w:w w:val="101"/>
          <w:sz w:val="28"/>
          <w:szCs w:val="28"/>
          <w:lang w:val="kk-KZ"/>
        </w:rPr>
        <w:t>е</w:t>
      </w:r>
      <w:r w:rsidRPr="002A4C7E">
        <w:rPr>
          <w:rFonts w:ascii="Times New Roman" w:eastAsia="Times New Roman" w:hAnsi="Times New Roman" w:cs="Times New Roman"/>
          <w:sz w:val="28"/>
          <w:szCs w:val="28"/>
          <w:lang w:val="kk-KZ"/>
        </w:rPr>
        <w:t>рм</w:t>
      </w:r>
      <w:r w:rsidRPr="002A4C7E">
        <w:rPr>
          <w:rFonts w:ascii="Times New Roman" w:eastAsia="Times New Roman" w:hAnsi="Times New Roman" w:cs="Times New Roman"/>
          <w:spacing w:val="1"/>
          <w:sz w:val="28"/>
          <w:szCs w:val="28"/>
          <w:lang w:val="kk-KZ"/>
        </w:rPr>
        <w:t>о</w:t>
      </w:r>
      <w:r w:rsidRPr="002A4C7E">
        <w:rPr>
          <w:rFonts w:ascii="Times New Roman" w:eastAsia="Times New Roman" w:hAnsi="Times New Roman" w:cs="Times New Roman"/>
          <w:spacing w:val="1"/>
          <w:w w:val="101"/>
          <w:sz w:val="28"/>
          <w:szCs w:val="28"/>
          <w:lang w:val="kk-KZ"/>
        </w:rPr>
        <w:t>с</w:t>
      </w:r>
      <w:r w:rsidRPr="002A4C7E">
        <w:rPr>
          <w:rFonts w:ascii="Times New Roman" w:eastAsia="Times New Roman" w:hAnsi="Times New Roman" w:cs="Times New Roman"/>
          <w:spacing w:val="-1"/>
          <w:sz w:val="28"/>
          <w:szCs w:val="28"/>
          <w:lang w:val="kk-KZ"/>
        </w:rPr>
        <w:t>т</w:t>
      </w:r>
      <w:r w:rsidRPr="002A4C7E">
        <w:rPr>
          <w:rFonts w:ascii="Times New Roman" w:eastAsia="Times New Roman" w:hAnsi="Times New Roman" w:cs="Times New Roman"/>
          <w:w w:val="101"/>
          <w:sz w:val="28"/>
          <w:szCs w:val="28"/>
          <w:lang w:val="kk-KZ"/>
        </w:rPr>
        <w:t>а</w:t>
      </w:r>
      <w:r w:rsidRPr="002A4C7E">
        <w:rPr>
          <w:rFonts w:ascii="Times New Roman" w:eastAsia="Times New Roman" w:hAnsi="Times New Roman" w:cs="Times New Roman"/>
          <w:sz w:val="28"/>
          <w:szCs w:val="28"/>
          <w:lang w:val="kk-KZ"/>
        </w:rPr>
        <w:t>т</w:t>
      </w:r>
      <w:r w:rsidR="00813CB2" w:rsidRPr="002A4C7E">
        <w:rPr>
          <w:rFonts w:ascii="Times New Roman" w:eastAsia="Times New Roman" w:hAnsi="Times New Roman" w:cs="Times New Roman"/>
          <w:sz w:val="28"/>
          <w:szCs w:val="28"/>
          <w:lang w:val="kk-KZ"/>
        </w:rPr>
        <w:t xml:space="preserve"> </w:t>
      </w:r>
      <w:r w:rsidRPr="002A4C7E">
        <w:rPr>
          <w:rFonts w:ascii="Times New Roman" w:eastAsia="Times New Roman" w:hAnsi="Times New Roman" w:cs="Times New Roman"/>
          <w:spacing w:val="2"/>
          <w:sz w:val="28"/>
          <w:szCs w:val="28"/>
          <w:lang w:val="kk-KZ"/>
        </w:rPr>
        <w:t>«</w:t>
      </w:r>
      <w:r w:rsidRPr="002A4C7E">
        <w:rPr>
          <w:rFonts w:ascii="Times New Roman" w:eastAsia="Times New Roman" w:hAnsi="Times New Roman" w:cs="Times New Roman"/>
          <w:spacing w:val="1"/>
          <w:sz w:val="28"/>
          <w:szCs w:val="28"/>
          <w:lang w:val="kk-KZ"/>
        </w:rPr>
        <w:t>J</w:t>
      </w:r>
      <w:r w:rsidRPr="002A4C7E">
        <w:rPr>
          <w:rFonts w:ascii="Times New Roman" w:eastAsia="Times New Roman" w:hAnsi="Times New Roman" w:cs="Times New Roman"/>
          <w:sz w:val="28"/>
          <w:szCs w:val="28"/>
          <w:lang w:val="kk-KZ"/>
        </w:rPr>
        <w:t>u</w:t>
      </w:r>
      <w:r w:rsidRPr="002A4C7E">
        <w:rPr>
          <w:rFonts w:ascii="Times New Roman" w:eastAsia="Times New Roman" w:hAnsi="Times New Roman" w:cs="Times New Roman"/>
          <w:w w:val="101"/>
          <w:sz w:val="28"/>
          <w:szCs w:val="28"/>
          <w:lang w:val="kk-KZ"/>
        </w:rPr>
        <w:t>la</w:t>
      </w:r>
      <w:r w:rsidRPr="002A4C7E">
        <w:rPr>
          <w:rFonts w:ascii="Times New Roman" w:eastAsia="Times New Roman" w:hAnsi="Times New Roman" w:cs="Times New Roman"/>
          <w:spacing w:val="-1"/>
          <w:sz w:val="28"/>
          <w:szCs w:val="28"/>
          <w:lang w:val="kk-KZ"/>
        </w:rPr>
        <w:t>bo</w:t>
      </w:r>
      <w:r w:rsidRPr="002A4C7E">
        <w:rPr>
          <w:rFonts w:ascii="Times New Roman" w:eastAsia="Times New Roman" w:hAnsi="Times New Roman" w:cs="Times New Roman"/>
          <w:sz w:val="28"/>
          <w:szCs w:val="28"/>
          <w:lang w:val="kk-KZ"/>
        </w:rPr>
        <w:t xml:space="preserve"> F</w:t>
      </w:r>
      <w:r w:rsidRPr="002A4C7E">
        <w:rPr>
          <w:rFonts w:ascii="Times New Roman" w:eastAsia="Times New Roman" w:hAnsi="Times New Roman" w:cs="Times New Roman"/>
          <w:spacing w:val="1"/>
          <w:sz w:val="28"/>
          <w:szCs w:val="28"/>
          <w:lang w:val="kk-KZ"/>
        </w:rPr>
        <w:t>12</w:t>
      </w:r>
      <w:r w:rsidRPr="002A4C7E">
        <w:rPr>
          <w:rFonts w:ascii="Times New Roman" w:eastAsia="Times New Roman" w:hAnsi="Times New Roman" w:cs="Times New Roman"/>
          <w:sz w:val="28"/>
          <w:szCs w:val="28"/>
          <w:lang w:val="kk-KZ"/>
        </w:rPr>
        <w:t>» (Ju</w:t>
      </w:r>
      <w:r w:rsidRPr="002A4C7E">
        <w:rPr>
          <w:rFonts w:ascii="Times New Roman" w:eastAsia="Times New Roman" w:hAnsi="Times New Roman" w:cs="Times New Roman"/>
          <w:w w:val="101"/>
          <w:sz w:val="28"/>
          <w:szCs w:val="28"/>
          <w:lang w:val="kk-KZ"/>
        </w:rPr>
        <w:t>l</w:t>
      </w:r>
      <w:r w:rsidRPr="002A4C7E">
        <w:rPr>
          <w:rFonts w:ascii="Times New Roman" w:eastAsia="Times New Roman" w:hAnsi="Times New Roman" w:cs="Times New Roman"/>
          <w:spacing w:val="-1"/>
          <w:w w:val="101"/>
          <w:sz w:val="28"/>
          <w:szCs w:val="28"/>
          <w:lang w:val="kk-KZ"/>
        </w:rPr>
        <w:t>a</w:t>
      </w:r>
      <w:r w:rsidRPr="002A4C7E">
        <w:rPr>
          <w:rFonts w:ascii="Times New Roman" w:eastAsia="Times New Roman" w:hAnsi="Times New Roman" w:cs="Times New Roman"/>
          <w:sz w:val="28"/>
          <w:szCs w:val="28"/>
          <w:lang w:val="kk-KZ"/>
        </w:rPr>
        <w:t>bo</w:t>
      </w:r>
      <w:r w:rsidR="00813CB2" w:rsidRPr="002A4C7E">
        <w:rPr>
          <w:rFonts w:ascii="Times New Roman" w:eastAsia="Times New Roman" w:hAnsi="Times New Roman" w:cs="Times New Roman"/>
          <w:sz w:val="28"/>
          <w:szCs w:val="28"/>
          <w:lang w:val="kk-KZ"/>
        </w:rPr>
        <w:t xml:space="preserve"> </w:t>
      </w:r>
      <w:r w:rsidRPr="002A4C7E">
        <w:rPr>
          <w:rFonts w:ascii="Times New Roman" w:eastAsia="Times New Roman" w:hAnsi="Times New Roman" w:cs="Times New Roman"/>
          <w:sz w:val="28"/>
          <w:szCs w:val="28"/>
          <w:lang w:val="kk-KZ"/>
        </w:rPr>
        <w:t>GM</w:t>
      </w:r>
      <w:r w:rsidRPr="002A4C7E">
        <w:rPr>
          <w:rFonts w:ascii="Times New Roman" w:eastAsia="Times New Roman" w:hAnsi="Times New Roman" w:cs="Times New Roman"/>
          <w:spacing w:val="-1"/>
          <w:sz w:val="28"/>
          <w:szCs w:val="28"/>
          <w:lang w:val="kk-KZ"/>
        </w:rPr>
        <w:t>B</w:t>
      </w:r>
      <w:r w:rsidRPr="002A4C7E">
        <w:rPr>
          <w:rFonts w:ascii="Times New Roman" w:eastAsia="Times New Roman" w:hAnsi="Times New Roman" w:cs="Times New Roman"/>
          <w:sz w:val="28"/>
          <w:szCs w:val="28"/>
          <w:lang w:val="kk-KZ"/>
        </w:rPr>
        <w:t>H, Г</w:t>
      </w:r>
      <w:r w:rsidRPr="002A4C7E">
        <w:rPr>
          <w:rFonts w:ascii="Times New Roman" w:eastAsia="Times New Roman" w:hAnsi="Times New Roman" w:cs="Times New Roman"/>
          <w:w w:val="101"/>
          <w:sz w:val="28"/>
          <w:szCs w:val="28"/>
          <w:lang w:val="kk-KZ"/>
        </w:rPr>
        <w:t>е</w:t>
      </w:r>
      <w:r w:rsidRPr="002A4C7E">
        <w:rPr>
          <w:rFonts w:ascii="Times New Roman" w:eastAsia="Times New Roman" w:hAnsi="Times New Roman" w:cs="Times New Roman"/>
          <w:sz w:val="28"/>
          <w:szCs w:val="28"/>
          <w:lang w:val="kk-KZ"/>
        </w:rPr>
        <w:t>рм</w:t>
      </w:r>
      <w:r w:rsidRPr="002A4C7E">
        <w:rPr>
          <w:rFonts w:ascii="Times New Roman" w:eastAsia="Times New Roman" w:hAnsi="Times New Roman" w:cs="Times New Roman"/>
          <w:w w:val="101"/>
          <w:sz w:val="28"/>
          <w:szCs w:val="28"/>
          <w:lang w:val="kk-KZ"/>
        </w:rPr>
        <w:t>а</w:t>
      </w:r>
      <w:r w:rsidRPr="002A4C7E">
        <w:rPr>
          <w:rFonts w:ascii="Times New Roman" w:eastAsia="Times New Roman" w:hAnsi="Times New Roman" w:cs="Times New Roman"/>
          <w:sz w:val="28"/>
          <w:szCs w:val="28"/>
          <w:lang w:val="kk-KZ"/>
        </w:rPr>
        <w:t>ни</w:t>
      </w:r>
      <w:r w:rsidRPr="002A4C7E">
        <w:rPr>
          <w:rFonts w:ascii="Times New Roman" w:eastAsia="Times New Roman" w:hAnsi="Times New Roman" w:cs="Times New Roman"/>
          <w:w w:val="101"/>
          <w:sz w:val="28"/>
          <w:szCs w:val="28"/>
          <w:lang w:val="kk-KZ"/>
        </w:rPr>
        <w:t>я</w:t>
      </w:r>
      <w:r w:rsidRPr="002A4C7E">
        <w:rPr>
          <w:rFonts w:ascii="Times New Roman" w:eastAsia="Times New Roman" w:hAnsi="Times New Roman" w:cs="Times New Roman"/>
          <w:sz w:val="28"/>
          <w:szCs w:val="28"/>
          <w:lang w:val="kk-KZ"/>
        </w:rPr>
        <w:t xml:space="preserve">), </w:t>
      </w:r>
      <w:r w:rsidRPr="002A4C7E">
        <w:rPr>
          <w:rFonts w:ascii="Times New Roman" w:eastAsia="Times New Roman" w:hAnsi="Times New Roman" w:cs="Times New Roman"/>
          <w:w w:val="101"/>
          <w:sz w:val="28"/>
          <w:szCs w:val="28"/>
          <w:lang w:val="kk-KZ"/>
        </w:rPr>
        <w:t>с</w:t>
      </w:r>
      <w:r w:rsidRPr="002A4C7E">
        <w:rPr>
          <w:rFonts w:ascii="Times New Roman" w:eastAsia="Times New Roman" w:hAnsi="Times New Roman" w:cs="Times New Roman"/>
          <w:sz w:val="28"/>
          <w:szCs w:val="28"/>
          <w:lang w:val="kk-KZ"/>
        </w:rPr>
        <w:t>п</w:t>
      </w:r>
      <w:r w:rsidRPr="002A4C7E">
        <w:rPr>
          <w:rFonts w:ascii="Times New Roman" w:eastAsia="Times New Roman" w:hAnsi="Times New Roman" w:cs="Times New Roman"/>
          <w:spacing w:val="-1"/>
          <w:w w:val="101"/>
          <w:sz w:val="28"/>
          <w:szCs w:val="28"/>
          <w:lang w:val="kk-KZ"/>
        </w:rPr>
        <w:t>е</w:t>
      </w:r>
      <w:r w:rsidRPr="002A4C7E">
        <w:rPr>
          <w:rFonts w:ascii="Times New Roman" w:eastAsia="Times New Roman" w:hAnsi="Times New Roman" w:cs="Times New Roman"/>
          <w:sz w:val="28"/>
          <w:szCs w:val="28"/>
          <w:lang w:val="kk-KZ"/>
        </w:rPr>
        <w:t>кт</w:t>
      </w:r>
      <w:r w:rsidRPr="002A4C7E">
        <w:rPr>
          <w:rFonts w:ascii="Times New Roman" w:eastAsia="Times New Roman" w:hAnsi="Times New Roman" w:cs="Times New Roman"/>
          <w:spacing w:val="-1"/>
          <w:sz w:val="28"/>
          <w:szCs w:val="28"/>
          <w:lang w:val="kk-KZ"/>
        </w:rPr>
        <w:t>р</w:t>
      </w:r>
      <w:r w:rsidRPr="002A4C7E">
        <w:rPr>
          <w:rFonts w:ascii="Times New Roman" w:eastAsia="Times New Roman" w:hAnsi="Times New Roman" w:cs="Times New Roman"/>
          <w:spacing w:val="1"/>
          <w:sz w:val="28"/>
          <w:szCs w:val="28"/>
          <w:lang w:val="kk-KZ"/>
        </w:rPr>
        <w:t>о</w:t>
      </w:r>
      <w:r w:rsidRPr="002A4C7E">
        <w:rPr>
          <w:rFonts w:ascii="Times New Roman" w:eastAsia="Times New Roman" w:hAnsi="Times New Roman" w:cs="Times New Roman"/>
          <w:spacing w:val="-1"/>
          <w:sz w:val="28"/>
          <w:szCs w:val="28"/>
          <w:lang w:val="kk-KZ"/>
        </w:rPr>
        <w:t>ф</w:t>
      </w:r>
      <w:r w:rsidRPr="002A4C7E">
        <w:rPr>
          <w:rFonts w:ascii="Times New Roman" w:eastAsia="Times New Roman" w:hAnsi="Times New Roman" w:cs="Times New Roman"/>
          <w:spacing w:val="1"/>
          <w:sz w:val="28"/>
          <w:szCs w:val="28"/>
          <w:lang w:val="kk-KZ"/>
        </w:rPr>
        <w:t>о</w:t>
      </w:r>
      <w:r w:rsidRPr="002A4C7E">
        <w:rPr>
          <w:rFonts w:ascii="Times New Roman" w:eastAsia="Times New Roman" w:hAnsi="Times New Roman" w:cs="Times New Roman"/>
          <w:sz w:val="28"/>
          <w:szCs w:val="28"/>
          <w:lang w:val="kk-KZ"/>
        </w:rPr>
        <w:t>том</w:t>
      </w:r>
      <w:r w:rsidRPr="002A4C7E">
        <w:rPr>
          <w:rFonts w:ascii="Times New Roman" w:eastAsia="Times New Roman" w:hAnsi="Times New Roman" w:cs="Times New Roman"/>
          <w:w w:val="101"/>
          <w:sz w:val="28"/>
          <w:szCs w:val="28"/>
          <w:lang w:val="kk-KZ"/>
        </w:rPr>
        <w:t>е</w:t>
      </w:r>
      <w:r w:rsidRPr="002A4C7E">
        <w:rPr>
          <w:rFonts w:ascii="Times New Roman" w:eastAsia="Times New Roman" w:hAnsi="Times New Roman" w:cs="Times New Roman"/>
          <w:sz w:val="28"/>
          <w:szCs w:val="28"/>
          <w:lang w:val="kk-KZ"/>
        </w:rPr>
        <w:t>тр К</w:t>
      </w:r>
      <w:r w:rsidRPr="002A4C7E">
        <w:rPr>
          <w:rFonts w:ascii="Times New Roman" w:eastAsia="Times New Roman" w:hAnsi="Times New Roman" w:cs="Times New Roman"/>
          <w:spacing w:val="-1"/>
          <w:sz w:val="28"/>
          <w:szCs w:val="28"/>
          <w:lang w:val="kk-KZ"/>
        </w:rPr>
        <w:t>Ф</w:t>
      </w:r>
      <w:r w:rsidRPr="002A4C7E">
        <w:rPr>
          <w:rFonts w:ascii="Times New Roman" w:eastAsia="Times New Roman" w:hAnsi="Times New Roman" w:cs="Times New Roman"/>
          <w:spacing w:val="3"/>
          <w:sz w:val="28"/>
          <w:szCs w:val="28"/>
          <w:lang w:val="kk-KZ"/>
        </w:rPr>
        <w:t>К</w:t>
      </w:r>
      <w:r w:rsidRPr="002A4C7E">
        <w:rPr>
          <w:rFonts w:ascii="Times New Roman" w:eastAsia="Times New Roman" w:hAnsi="Times New Roman" w:cs="Times New Roman"/>
          <w:spacing w:val="1"/>
          <w:sz w:val="28"/>
          <w:szCs w:val="28"/>
          <w:lang w:val="kk-KZ"/>
        </w:rPr>
        <w:t>-</w:t>
      </w:r>
      <w:r w:rsidRPr="002A4C7E">
        <w:rPr>
          <w:rFonts w:ascii="Times New Roman" w:eastAsia="Times New Roman" w:hAnsi="Times New Roman" w:cs="Times New Roman"/>
          <w:sz w:val="28"/>
          <w:szCs w:val="28"/>
          <w:lang w:val="kk-KZ"/>
        </w:rPr>
        <w:t>03-01</w:t>
      </w:r>
    </w:p>
    <w:p w14:paraId="433691D3" w14:textId="77777777" w:rsidR="003955CD" w:rsidRPr="002A4C7E" w:rsidRDefault="003955CD" w:rsidP="00DB2B76">
      <w:pPr>
        <w:ind w:firstLine="709"/>
        <w:jc w:val="both"/>
        <w:rPr>
          <w:rFonts w:ascii="Times New Roman" w:eastAsia="Times New Roman" w:hAnsi="Times New Roman" w:cs="Times New Roman"/>
          <w:sz w:val="28"/>
          <w:szCs w:val="28"/>
          <w:lang w:val="kk-KZ"/>
        </w:rPr>
      </w:pPr>
      <w:r w:rsidRPr="002A4C7E">
        <w:rPr>
          <w:rFonts w:ascii="Times New Roman" w:hAnsi="Times New Roman"/>
          <w:sz w:val="28"/>
          <w:szCs w:val="28"/>
          <w:lang w:val="kk-KZ"/>
        </w:rPr>
        <w:t xml:space="preserve">Құрғақ ауалы </w:t>
      </w:r>
      <w:r w:rsidRPr="002A4C7E">
        <w:rPr>
          <w:rFonts w:ascii="Times New Roman" w:hAnsi="Times New Roman"/>
          <w:bCs/>
          <w:sz w:val="28"/>
          <w:szCs w:val="28"/>
          <w:lang w:val="kk-KZ"/>
        </w:rPr>
        <w:t xml:space="preserve">шкаф ШС-80, Орбиталды шайқағыш IKAKS </w:t>
      </w:r>
      <w:r w:rsidRPr="002A4C7E">
        <w:rPr>
          <w:rFonts w:ascii="Times New Roman" w:hAnsi="Times New Roman"/>
          <w:sz w:val="28"/>
          <w:szCs w:val="28"/>
          <w:lang w:val="kk-KZ"/>
        </w:rPr>
        <w:t>130 basic.</w:t>
      </w:r>
    </w:p>
    <w:p w14:paraId="1F852AE3" w14:textId="77777777" w:rsidR="003955CD" w:rsidRPr="002A4C7E" w:rsidRDefault="003955CD" w:rsidP="00DB2B76">
      <w:pPr>
        <w:ind w:firstLine="709"/>
        <w:jc w:val="both"/>
        <w:rPr>
          <w:rFonts w:ascii="Times New Roman" w:eastAsia="Times New Roman" w:hAnsi="Times New Roman" w:cs="Times New Roman"/>
          <w:sz w:val="28"/>
          <w:szCs w:val="28"/>
          <w:lang w:val="kk-KZ"/>
        </w:rPr>
      </w:pPr>
      <w:r w:rsidRPr="002A4C7E">
        <w:rPr>
          <w:rFonts w:ascii="Times New Roman" w:eastAsia="Times New Roman" w:hAnsi="Times New Roman" w:cs="Times New Roman"/>
          <w:sz w:val="28"/>
          <w:szCs w:val="28"/>
          <w:lang w:val="kk-KZ"/>
        </w:rPr>
        <w:t>Р</w:t>
      </w:r>
      <w:r w:rsidRPr="002A4C7E">
        <w:rPr>
          <w:rFonts w:ascii="Times New Roman" w:eastAsia="Times New Roman" w:hAnsi="Times New Roman" w:cs="Times New Roman"/>
          <w:w w:val="101"/>
          <w:sz w:val="28"/>
          <w:szCs w:val="28"/>
          <w:lang w:val="kk-KZ"/>
        </w:rPr>
        <w:t>еа</w:t>
      </w:r>
      <w:r w:rsidRPr="002A4C7E">
        <w:rPr>
          <w:rFonts w:ascii="Times New Roman" w:eastAsia="Times New Roman" w:hAnsi="Times New Roman" w:cs="Times New Roman"/>
          <w:sz w:val="28"/>
          <w:szCs w:val="28"/>
          <w:lang w:val="kk-KZ"/>
        </w:rPr>
        <w:t>кт</w:t>
      </w:r>
      <w:r w:rsidRPr="002A4C7E">
        <w:rPr>
          <w:rFonts w:ascii="Times New Roman" w:eastAsia="Times New Roman" w:hAnsi="Times New Roman" w:cs="Times New Roman"/>
          <w:spacing w:val="1"/>
          <w:sz w:val="28"/>
          <w:szCs w:val="28"/>
          <w:lang w:val="kk-KZ"/>
        </w:rPr>
        <w:t>и</w:t>
      </w:r>
      <w:r w:rsidRPr="002A4C7E">
        <w:rPr>
          <w:rFonts w:ascii="Times New Roman" w:eastAsia="Times New Roman" w:hAnsi="Times New Roman" w:cs="Times New Roman"/>
          <w:spacing w:val="-2"/>
          <w:sz w:val="28"/>
          <w:szCs w:val="28"/>
          <w:lang w:val="kk-KZ"/>
        </w:rPr>
        <w:t>втер</w:t>
      </w:r>
      <w:r w:rsidRPr="002A4C7E">
        <w:rPr>
          <w:rFonts w:ascii="Times New Roman" w:eastAsia="Times New Roman" w:hAnsi="Times New Roman" w:cs="Times New Roman"/>
          <w:w w:val="101"/>
          <w:sz w:val="28"/>
          <w:szCs w:val="28"/>
          <w:lang w:val="kk-KZ"/>
        </w:rPr>
        <w:t xml:space="preserve">: </w:t>
      </w:r>
      <w:r w:rsidRPr="002A4C7E">
        <w:rPr>
          <w:rFonts w:ascii="Times New Roman" w:eastAsia="Times New Roman" w:hAnsi="Times New Roman" w:cs="Times New Roman"/>
          <w:spacing w:val="1"/>
          <w:sz w:val="28"/>
          <w:szCs w:val="28"/>
          <w:lang w:val="kk-KZ"/>
        </w:rPr>
        <w:t>дистилденген су</w:t>
      </w:r>
      <w:r w:rsidRPr="002A4C7E">
        <w:rPr>
          <w:rFonts w:ascii="Times New Roman" w:eastAsia="Times New Roman" w:hAnsi="Times New Roman" w:cs="Times New Roman"/>
          <w:sz w:val="28"/>
          <w:szCs w:val="28"/>
          <w:lang w:val="kk-KZ"/>
        </w:rPr>
        <w:t xml:space="preserve">, </w:t>
      </w:r>
      <w:r w:rsidRPr="002A4C7E">
        <w:rPr>
          <w:rFonts w:ascii="Times New Roman" w:eastAsia="Times New Roman" w:hAnsi="Times New Roman" w:cs="Times New Roman"/>
          <w:w w:val="101"/>
          <w:sz w:val="28"/>
          <w:szCs w:val="28"/>
          <w:lang w:val="kk-KZ"/>
        </w:rPr>
        <w:t xml:space="preserve">азот қышқылы </w:t>
      </w:r>
      <w:r w:rsidRPr="002A4C7E">
        <w:rPr>
          <w:rFonts w:ascii="Times New Roman" w:eastAsia="Times New Roman" w:hAnsi="Times New Roman" w:cs="Times New Roman"/>
          <w:spacing w:val="1"/>
          <w:sz w:val="28"/>
          <w:szCs w:val="28"/>
          <w:lang w:val="kk-KZ"/>
        </w:rPr>
        <w:t>х</w:t>
      </w:r>
      <w:r w:rsidRPr="002A4C7E">
        <w:rPr>
          <w:rFonts w:ascii="Times New Roman" w:eastAsia="Times New Roman" w:hAnsi="Times New Roman" w:cs="Times New Roman"/>
          <w:sz w:val="28"/>
          <w:szCs w:val="28"/>
          <w:lang w:val="kk-KZ"/>
        </w:rPr>
        <w:t>.т.</w:t>
      </w:r>
      <w:r w:rsidRPr="002A4C7E">
        <w:rPr>
          <w:rFonts w:ascii="Times New Roman" w:hAnsi="Times New Roman" w:cs="Times New Roman"/>
          <w:bCs/>
          <w:sz w:val="28"/>
          <w:szCs w:val="28"/>
          <w:bdr w:val="none" w:sz="0" w:space="0" w:color="auto" w:frame="1"/>
          <w:shd w:val="clear" w:color="auto" w:fill="FFFFFF"/>
          <w:lang w:val="kk-KZ"/>
        </w:rPr>
        <w:t xml:space="preserve">МеСТ </w:t>
      </w:r>
      <w:r w:rsidRPr="002A4C7E">
        <w:rPr>
          <w:rFonts w:ascii="Times New Roman" w:hAnsi="Times New Roman" w:cs="Times New Roman"/>
          <w:sz w:val="28"/>
          <w:szCs w:val="28"/>
          <w:shd w:val="clear" w:color="auto" w:fill="FFFFFF"/>
          <w:lang w:val="kk-KZ"/>
        </w:rPr>
        <w:t> 28959-91, (ИСО 2990-74) </w:t>
      </w:r>
      <w:r w:rsidRPr="002A4C7E">
        <w:rPr>
          <w:rFonts w:ascii="Times New Roman" w:eastAsia="Times New Roman" w:hAnsi="Times New Roman" w:cs="Times New Roman"/>
          <w:sz w:val="28"/>
          <w:szCs w:val="28"/>
          <w:lang w:val="kk-KZ"/>
        </w:rPr>
        <w:t xml:space="preserve">, </w:t>
      </w:r>
      <w:r w:rsidRPr="002A4C7E">
        <w:rPr>
          <w:rFonts w:ascii="Times New Roman" w:eastAsia="Times New Roman" w:hAnsi="Times New Roman" w:cs="Times New Roman"/>
          <w:w w:val="101"/>
          <w:sz w:val="28"/>
          <w:szCs w:val="28"/>
          <w:lang w:val="kk-KZ"/>
        </w:rPr>
        <w:t>а</w:t>
      </w:r>
      <w:r w:rsidRPr="002A4C7E">
        <w:rPr>
          <w:rFonts w:ascii="Times New Roman" w:eastAsia="Times New Roman" w:hAnsi="Times New Roman" w:cs="Times New Roman"/>
          <w:sz w:val="28"/>
          <w:szCs w:val="28"/>
          <w:lang w:val="kk-KZ"/>
        </w:rPr>
        <w:t>мми</w:t>
      </w:r>
      <w:r w:rsidRPr="002A4C7E">
        <w:rPr>
          <w:rFonts w:ascii="Times New Roman" w:eastAsia="Times New Roman" w:hAnsi="Times New Roman" w:cs="Times New Roman"/>
          <w:w w:val="101"/>
          <w:sz w:val="28"/>
          <w:szCs w:val="28"/>
          <w:lang w:val="kk-KZ"/>
        </w:rPr>
        <w:t>а</w:t>
      </w:r>
      <w:r w:rsidRPr="002A4C7E">
        <w:rPr>
          <w:rFonts w:ascii="Times New Roman" w:eastAsia="Times New Roman" w:hAnsi="Times New Roman" w:cs="Times New Roman"/>
          <w:spacing w:val="1"/>
          <w:sz w:val="28"/>
          <w:szCs w:val="28"/>
          <w:lang w:val="kk-KZ"/>
        </w:rPr>
        <w:t>к</w:t>
      </w:r>
      <w:r w:rsidRPr="002A4C7E">
        <w:rPr>
          <w:rFonts w:ascii="Times New Roman" w:eastAsia="Times New Roman" w:hAnsi="Times New Roman" w:cs="Times New Roman"/>
          <w:spacing w:val="18"/>
          <w:sz w:val="28"/>
          <w:szCs w:val="28"/>
          <w:lang w:val="kk-KZ"/>
        </w:rPr>
        <w:t xml:space="preserve"> суы </w:t>
      </w:r>
      <w:r w:rsidRPr="002A4C7E">
        <w:rPr>
          <w:rFonts w:ascii="Times New Roman" w:eastAsia="Times New Roman" w:hAnsi="Times New Roman" w:cs="Times New Roman"/>
          <w:spacing w:val="1"/>
          <w:sz w:val="28"/>
          <w:szCs w:val="28"/>
          <w:lang w:val="kk-KZ"/>
        </w:rPr>
        <w:t>х</w:t>
      </w:r>
      <w:r w:rsidRPr="002A4C7E">
        <w:rPr>
          <w:rFonts w:ascii="Times New Roman" w:eastAsia="Times New Roman" w:hAnsi="Times New Roman" w:cs="Times New Roman"/>
          <w:sz w:val="28"/>
          <w:szCs w:val="28"/>
          <w:lang w:val="kk-KZ"/>
        </w:rPr>
        <w:t>.т.</w:t>
      </w:r>
      <w:r w:rsidRPr="002A4C7E">
        <w:rPr>
          <w:rFonts w:ascii="Times New Roman" w:eastAsia="Times New Roman" w:hAnsi="Times New Roman" w:cs="Times New Roman"/>
          <w:spacing w:val="16"/>
          <w:sz w:val="28"/>
          <w:szCs w:val="28"/>
          <w:lang w:val="kk-KZ"/>
        </w:rPr>
        <w:t xml:space="preserve"> МеСТ</w:t>
      </w:r>
      <w:r w:rsidRPr="002A4C7E">
        <w:rPr>
          <w:rFonts w:ascii="Times New Roman" w:eastAsia="Times New Roman" w:hAnsi="Times New Roman" w:cs="Times New Roman"/>
          <w:sz w:val="28"/>
          <w:szCs w:val="28"/>
          <w:lang w:val="kk-KZ"/>
        </w:rPr>
        <w:t>376</w:t>
      </w:r>
      <w:r w:rsidRPr="002A4C7E">
        <w:rPr>
          <w:rFonts w:ascii="Times New Roman" w:eastAsia="Times New Roman" w:hAnsi="Times New Roman" w:cs="Times New Roman"/>
          <w:spacing w:val="4"/>
          <w:sz w:val="28"/>
          <w:szCs w:val="28"/>
          <w:lang w:val="kk-KZ"/>
        </w:rPr>
        <w:t>0</w:t>
      </w:r>
      <w:r w:rsidRPr="002A4C7E">
        <w:rPr>
          <w:rFonts w:ascii="Times New Roman" w:eastAsia="Times New Roman" w:hAnsi="Times New Roman" w:cs="Times New Roman"/>
          <w:sz w:val="28"/>
          <w:szCs w:val="28"/>
          <w:lang w:val="kk-KZ"/>
        </w:rPr>
        <w:t xml:space="preserve">-79, аммоний хлориді </w:t>
      </w:r>
      <w:r w:rsidRPr="002A4C7E">
        <w:rPr>
          <w:rFonts w:ascii="Times New Roman" w:eastAsia="Times New Roman" w:hAnsi="Times New Roman" w:cs="Times New Roman"/>
          <w:spacing w:val="1"/>
          <w:sz w:val="28"/>
          <w:szCs w:val="28"/>
          <w:lang w:val="kk-KZ"/>
        </w:rPr>
        <w:t>х</w:t>
      </w:r>
      <w:r w:rsidRPr="002A4C7E">
        <w:rPr>
          <w:rFonts w:ascii="Times New Roman" w:eastAsia="Times New Roman" w:hAnsi="Times New Roman" w:cs="Times New Roman"/>
          <w:sz w:val="28"/>
          <w:szCs w:val="28"/>
          <w:lang w:val="kk-KZ"/>
        </w:rPr>
        <w:t>.т.</w:t>
      </w:r>
      <w:r w:rsidRPr="002A4C7E">
        <w:rPr>
          <w:rFonts w:ascii="Times New Roman" w:eastAsia="Times New Roman" w:hAnsi="Times New Roman" w:cs="Times New Roman"/>
          <w:spacing w:val="18"/>
          <w:sz w:val="28"/>
          <w:szCs w:val="28"/>
          <w:lang w:val="kk-KZ"/>
        </w:rPr>
        <w:t xml:space="preserve"> МеСТ</w:t>
      </w:r>
      <w:r w:rsidRPr="002A4C7E">
        <w:rPr>
          <w:rFonts w:ascii="Times New Roman" w:eastAsia="Times New Roman" w:hAnsi="Times New Roman" w:cs="Times New Roman"/>
          <w:spacing w:val="1"/>
          <w:sz w:val="28"/>
          <w:szCs w:val="28"/>
          <w:lang w:val="kk-KZ"/>
        </w:rPr>
        <w:t>2210-73</w:t>
      </w:r>
      <w:r w:rsidRPr="002A4C7E">
        <w:rPr>
          <w:rFonts w:ascii="Times New Roman" w:eastAsia="Times New Roman" w:hAnsi="Times New Roman" w:cs="Times New Roman"/>
          <w:sz w:val="28"/>
          <w:szCs w:val="28"/>
          <w:lang w:val="kk-KZ"/>
        </w:rPr>
        <w:t xml:space="preserve">, </w:t>
      </w:r>
      <w:r w:rsidRPr="002A4C7E">
        <w:rPr>
          <w:rFonts w:ascii="Times New Roman" w:eastAsia="Times New Roman" w:hAnsi="Times New Roman" w:cs="Times New Roman"/>
          <w:spacing w:val="-1"/>
          <w:w w:val="101"/>
          <w:sz w:val="28"/>
          <w:szCs w:val="28"/>
          <w:lang w:val="kk-KZ"/>
        </w:rPr>
        <w:t xml:space="preserve">тұз қышқылы </w:t>
      </w:r>
      <w:r w:rsidRPr="002A4C7E">
        <w:rPr>
          <w:rFonts w:ascii="Times New Roman" w:eastAsia="Times New Roman" w:hAnsi="Times New Roman" w:cs="Times New Roman"/>
          <w:spacing w:val="18"/>
          <w:sz w:val="28"/>
          <w:szCs w:val="28"/>
          <w:lang w:val="kk-KZ"/>
        </w:rPr>
        <w:t>МеСТ</w:t>
      </w:r>
      <w:r w:rsidRPr="002A4C7E">
        <w:rPr>
          <w:rFonts w:ascii="Times New Roman" w:eastAsia="Times New Roman" w:hAnsi="Times New Roman" w:cs="Times New Roman"/>
          <w:spacing w:val="1"/>
          <w:sz w:val="28"/>
          <w:szCs w:val="28"/>
          <w:lang w:val="kk-KZ"/>
        </w:rPr>
        <w:t>857-95</w:t>
      </w:r>
      <w:r w:rsidRPr="002A4C7E">
        <w:rPr>
          <w:rFonts w:ascii="Times New Roman" w:eastAsia="Times New Roman" w:hAnsi="Times New Roman" w:cs="Times New Roman"/>
          <w:sz w:val="28"/>
          <w:szCs w:val="28"/>
          <w:lang w:val="kk-KZ"/>
        </w:rPr>
        <w:t xml:space="preserve">, ортофосфор қышқылы </w:t>
      </w:r>
      <w:r w:rsidRPr="002A4C7E">
        <w:rPr>
          <w:rFonts w:ascii="Times New Roman" w:eastAsia="Times New Roman" w:hAnsi="Times New Roman" w:cs="Times New Roman"/>
          <w:spacing w:val="30"/>
          <w:sz w:val="28"/>
          <w:szCs w:val="28"/>
          <w:lang w:val="kk-KZ"/>
        </w:rPr>
        <w:t>т.т.ү</w:t>
      </w:r>
      <w:r w:rsidRPr="002A4C7E">
        <w:rPr>
          <w:rFonts w:ascii="Times New Roman" w:eastAsia="Times New Roman" w:hAnsi="Times New Roman" w:cs="Times New Roman"/>
          <w:sz w:val="28"/>
          <w:szCs w:val="28"/>
          <w:lang w:val="kk-KZ"/>
        </w:rPr>
        <w:t>.</w:t>
      </w:r>
      <w:r w:rsidRPr="002A4C7E">
        <w:rPr>
          <w:rFonts w:ascii="Times New Roman" w:eastAsia="Times New Roman" w:hAnsi="Times New Roman" w:cs="Times New Roman"/>
          <w:spacing w:val="29"/>
          <w:sz w:val="28"/>
          <w:szCs w:val="28"/>
          <w:lang w:val="kk-KZ"/>
        </w:rPr>
        <w:t xml:space="preserve"> МеСТ</w:t>
      </w:r>
      <w:r w:rsidRPr="002A4C7E">
        <w:rPr>
          <w:rFonts w:ascii="Times New Roman" w:eastAsia="Times New Roman" w:hAnsi="Times New Roman" w:cs="Times New Roman"/>
          <w:spacing w:val="1"/>
          <w:sz w:val="28"/>
          <w:szCs w:val="28"/>
          <w:lang w:val="kk-KZ"/>
        </w:rPr>
        <w:t>6</w:t>
      </w:r>
      <w:r w:rsidRPr="002A4C7E">
        <w:rPr>
          <w:rFonts w:ascii="Times New Roman" w:eastAsia="Times New Roman" w:hAnsi="Times New Roman" w:cs="Times New Roman"/>
          <w:sz w:val="28"/>
          <w:szCs w:val="28"/>
          <w:lang w:val="kk-KZ"/>
        </w:rPr>
        <w:t>55</w:t>
      </w:r>
      <w:r w:rsidRPr="002A4C7E">
        <w:rPr>
          <w:rFonts w:ascii="Times New Roman" w:eastAsia="Times New Roman" w:hAnsi="Times New Roman" w:cs="Times New Roman"/>
          <w:spacing w:val="3"/>
          <w:sz w:val="28"/>
          <w:szCs w:val="28"/>
          <w:lang w:val="kk-KZ"/>
        </w:rPr>
        <w:t>2</w:t>
      </w:r>
      <w:r w:rsidRPr="002A4C7E">
        <w:rPr>
          <w:rFonts w:ascii="Times New Roman" w:eastAsia="Times New Roman" w:hAnsi="Times New Roman" w:cs="Times New Roman"/>
          <w:sz w:val="28"/>
          <w:szCs w:val="28"/>
          <w:lang w:val="kk-KZ"/>
        </w:rPr>
        <w:t xml:space="preserve">-80, </w:t>
      </w:r>
      <w:r w:rsidRPr="002A4C7E">
        <w:rPr>
          <w:rFonts w:ascii="Times New Roman" w:eastAsia="Times New Roman" w:hAnsi="Times New Roman" w:cs="Times New Roman"/>
          <w:spacing w:val="-1"/>
          <w:sz w:val="28"/>
          <w:szCs w:val="28"/>
          <w:lang w:val="kk-KZ"/>
        </w:rPr>
        <w:t>к</w:t>
      </w:r>
      <w:r w:rsidRPr="002A4C7E">
        <w:rPr>
          <w:rFonts w:ascii="Times New Roman" w:eastAsia="Times New Roman" w:hAnsi="Times New Roman" w:cs="Times New Roman"/>
          <w:w w:val="101"/>
          <w:sz w:val="28"/>
          <w:szCs w:val="28"/>
          <w:lang w:val="kk-KZ"/>
        </w:rPr>
        <w:t>а</w:t>
      </w:r>
      <w:r w:rsidRPr="002A4C7E">
        <w:rPr>
          <w:rFonts w:ascii="Times New Roman" w:eastAsia="Times New Roman" w:hAnsi="Times New Roman" w:cs="Times New Roman"/>
          <w:sz w:val="28"/>
          <w:szCs w:val="28"/>
          <w:lang w:val="kk-KZ"/>
        </w:rPr>
        <w:t>ли</w:t>
      </w:r>
      <w:r w:rsidRPr="002A4C7E">
        <w:rPr>
          <w:rFonts w:ascii="Times New Roman" w:eastAsia="Times New Roman" w:hAnsi="Times New Roman" w:cs="Times New Roman"/>
          <w:w w:val="101"/>
          <w:sz w:val="28"/>
          <w:szCs w:val="28"/>
          <w:lang w:val="kk-KZ"/>
        </w:rPr>
        <w:t xml:space="preserve">й </w:t>
      </w:r>
      <w:r w:rsidRPr="002A4C7E">
        <w:rPr>
          <w:rFonts w:ascii="Times New Roman" w:eastAsia="Times New Roman" w:hAnsi="Times New Roman" w:cs="Times New Roman"/>
          <w:spacing w:val="1"/>
          <w:sz w:val="28"/>
          <w:szCs w:val="28"/>
          <w:lang w:val="kk-KZ"/>
        </w:rPr>
        <w:t>х</w:t>
      </w:r>
      <w:r w:rsidRPr="002A4C7E">
        <w:rPr>
          <w:rFonts w:ascii="Times New Roman" w:eastAsia="Times New Roman" w:hAnsi="Times New Roman" w:cs="Times New Roman"/>
          <w:spacing w:val="-2"/>
          <w:sz w:val="28"/>
          <w:szCs w:val="28"/>
          <w:lang w:val="kk-KZ"/>
        </w:rPr>
        <w:t>л</w:t>
      </w:r>
      <w:r w:rsidRPr="002A4C7E">
        <w:rPr>
          <w:rFonts w:ascii="Times New Roman" w:eastAsia="Times New Roman" w:hAnsi="Times New Roman" w:cs="Times New Roman"/>
          <w:sz w:val="28"/>
          <w:szCs w:val="28"/>
          <w:lang w:val="kk-KZ"/>
        </w:rPr>
        <w:t>ор</w:t>
      </w:r>
      <w:r w:rsidRPr="002A4C7E">
        <w:rPr>
          <w:rFonts w:ascii="Times New Roman" w:eastAsia="Times New Roman" w:hAnsi="Times New Roman" w:cs="Times New Roman"/>
          <w:spacing w:val="-1"/>
          <w:sz w:val="28"/>
          <w:szCs w:val="28"/>
          <w:lang w:val="kk-KZ"/>
        </w:rPr>
        <w:t>и</w:t>
      </w:r>
      <w:r w:rsidRPr="002A4C7E">
        <w:rPr>
          <w:rFonts w:ascii="Times New Roman" w:eastAsia="Times New Roman" w:hAnsi="Times New Roman" w:cs="Times New Roman"/>
          <w:sz w:val="28"/>
          <w:szCs w:val="28"/>
          <w:lang w:val="kk-KZ"/>
        </w:rPr>
        <w:t>ді</w:t>
      </w:r>
      <w:r w:rsidRPr="002A4C7E">
        <w:rPr>
          <w:rFonts w:ascii="Times New Roman" w:eastAsia="Times New Roman" w:hAnsi="Times New Roman" w:cs="Times New Roman"/>
          <w:spacing w:val="32"/>
          <w:sz w:val="28"/>
          <w:szCs w:val="28"/>
          <w:lang w:val="kk-KZ"/>
        </w:rPr>
        <w:t xml:space="preserve"> т.т.ү.</w:t>
      </w:r>
      <w:r w:rsidRPr="002A4C7E">
        <w:rPr>
          <w:rFonts w:ascii="Times New Roman" w:eastAsia="Times New Roman" w:hAnsi="Times New Roman" w:cs="Times New Roman"/>
          <w:spacing w:val="29"/>
          <w:sz w:val="28"/>
          <w:szCs w:val="28"/>
          <w:lang w:val="kk-KZ"/>
        </w:rPr>
        <w:t xml:space="preserve"> МеСТ</w:t>
      </w:r>
      <w:r w:rsidRPr="002A4C7E">
        <w:rPr>
          <w:rFonts w:ascii="Times New Roman" w:eastAsia="Times New Roman" w:hAnsi="Times New Roman" w:cs="Times New Roman"/>
          <w:sz w:val="28"/>
          <w:szCs w:val="28"/>
          <w:lang w:val="kk-KZ"/>
        </w:rPr>
        <w:t>423</w:t>
      </w:r>
      <w:r w:rsidRPr="002A4C7E">
        <w:rPr>
          <w:rFonts w:ascii="Times New Roman" w:eastAsia="Times New Roman" w:hAnsi="Times New Roman" w:cs="Times New Roman"/>
          <w:spacing w:val="3"/>
          <w:sz w:val="28"/>
          <w:szCs w:val="28"/>
          <w:lang w:val="kk-KZ"/>
        </w:rPr>
        <w:t>4</w:t>
      </w:r>
      <w:r w:rsidRPr="002A4C7E">
        <w:rPr>
          <w:rFonts w:ascii="Times New Roman" w:eastAsia="Times New Roman" w:hAnsi="Times New Roman" w:cs="Times New Roman"/>
          <w:sz w:val="28"/>
          <w:szCs w:val="28"/>
          <w:lang w:val="kk-KZ"/>
        </w:rPr>
        <w:t xml:space="preserve">-77, </w:t>
      </w:r>
      <w:r w:rsidRPr="002A4C7E">
        <w:rPr>
          <w:rFonts w:ascii="Times New Roman" w:eastAsia="Times New Roman" w:hAnsi="Times New Roman" w:cs="Times New Roman"/>
          <w:w w:val="101"/>
          <w:sz w:val="28"/>
          <w:szCs w:val="28"/>
          <w:lang w:val="kk-KZ"/>
        </w:rPr>
        <w:t xml:space="preserve">азот қышқылының стандарт титрі </w:t>
      </w:r>
      <w:r w:rsidRPr="002A4C7E">
        <w:rPr>
          <w:rFonts w:ascii="Times New Roman" w:eastAsia="Times New Roman" w:hAnsi="Times New Roman" w:cs="Times New Roman"/>
          <w:sz w:val="28"/>
          <w:szCs w:val="28"/>
          <w:lang w:val="kk-KZ"/>
        </w:rPr>
        <w:t>ТЖ 2642</w:t>
      </w:r>
      <w:r w:rsidRPr="002A4C7E">
        <w:rPr>
          <w:rFonts w:ascii="Times New Roman" w:eastAsia="Times New Roman" w:hAnsi="Times New Roman" w:cs="Times New Roman"/>
          <w:spacing w:val="-1"/>
          <w:sz w:val="28"/>
          <w:szCs w:val="28"/>
          <w:lang w:val="kk-KZ"/>
        </w:rPr>
        <w:t>-</w:t>
      </w:r>
      <w:r w:rsidRPr="002A4C7E">
        <w:rPr>
          <w:rFonts w:ascii="Times New Roman" w:eastAsia="Times New Roman" w:hAnsi="Times New Roman" w:cs="Times New Roman"/>
          <w:sz w:val="28"/>
          <w:szCs w:val="28"/>
          <w:lang w:val="kk-KZ"/>
        </w:rPr>
        <w:t>0</w:t>
      </w:r>
      <w:r w:rsidRPr="002A4C7E">
        <w:rPr>
          <w:rFonts w:ascii="Times New Roman" w:eastAsia="Times New Roman" w:hAnsi="Times New Roman" w:cs="Times New Roman"/>
          <w:spacing w:val="1"/>
          <w:sz w:val="28"/>
          <w:szCs w:val="28"/>
          <w:lang w:val="kk-KZ"/>
        </w:rPr>
        <w:t>02</w:t>
      </w:r>
      <w:r w:rsidRPr="002A4C7E">
        <w:rPr>
          <w:rFonts w:ascii="Times New Roman" w:eastAsia="Times New Roman" w:hAnsi="Times New Roman" w:cs="Times New Roman"/>
          <w:sz w:val="28"/>
          <w:szCs w:val="28"/>
          <w:lang w:val="kk-KZ"/>
        </w:rPr>
        <w:t>-62</w:t>
      </w:r>
      <w:r w:rsidRPr="002A4C7E">
        <w:rPr>
          <w:rFonts w:ascii="Times New Roman" w:eastAsia="Times New Roman" w:hAnsi="Times New Roman" w:cs="Times New Roman"/>
          <w:spacing w:val="-1"/>
          <w:sz w:val="28"/>
          <w:szCs w:val="28"/>
          <w:lang w:val="kk-KZ"/>
        </w:rPr>
        <w:t>9</w:t>
      </w:r>
      <w:r w:rsidRPr="002A4C7E">
        <w:rPr>
          <w:rFonts w:ascii="Times New Roman" w:eastAsia="Times New Roman" w:hAnsi="Times New Roman" w:cs="Times New Roman"/>
          <w:sz w:val="28"/>
          <w:szCs w:val="28"/>
          <w:lang w:val="kk-KZ"/>
        </w:rPr>
        <w:t>3</w:t>
      </w:r>
      <w:r w:rsidRPr="002A4C7E">
        <w:rPr>
          <w:rFonts w:ascii="Times New Roman" w:eastAsia="Times New Roman" w:hAnsi="Times New Roman" w:cs="Times New Roman"/>
          <w:spacing w:val="1"/>
          <w:sz w:val="28"/>
          <w:szCs w:val="28"/>
          <w:lang w:val="kk-KZ"/>
        </w:rPr>
        <w:t>1</w:t>
      </w:r>
      <w:r w:rsidRPr="002A4C7E">
        <w:rPr>
          <w:rFonts w:ascii="Times New Roman" w:eastAsia="Times New Roman" w:hAnsi="Times New Roman" w:cs="Times New Roman"/>
          <w:sz w:val="28"/>
          <w:szCs w:val="28"/>
          <w:lang w:val="kk-KZ"/>
        </w:rPr>
        <w:t>14</w:t>
      </w:r>
      <w:r w:rsidRPr="002A4C7E">
        <w:rPr>
          <w:rFonts w:ascii="Times New Roman" w:eastAsia="Times New Roman" w:hAnsi="Times New Roman" w:cs="Times New Roman"/>
          <w:spacing w:val="1"/>
          <w:sz w:val="28"/>
          <w:szCs w:val="28"/>
          <w:lang w:val="kk-KZ"/>
        </w:rPr>
        <w:t>0</w:t>
      </w:r>
      <w:r w:rsidRPr="002A4C7E">
        <w:rPr>
          <w:rFonts w:ascii="Times New Roman" w:eastAsia="Times New Roman" w:hAnsi="Times New Roman" w:cs="Times New Roman"/>
          <w:sz w:val="28"/>
          <w:szCs w:val="28"/>
          <w:lang w:val="kk-KZ"/>
        </w:rPr>
        <w:t>-201</w:t>
      </w:r>
      <w:r w:rsidRPr="002A4C7E">
        <w:rPr>
          <w:rFonts w:ascii="Times New Roman" w:eastAsia="Times New Roman" w:hAnsi="Times New Roman" w:cs="Times New Roman"/>
          <w:spacing w:val="1"/>
          <w:sz w:val="28"/>
          <w:szCs w:val="28"/>
          <w:lang w:val="kk-KZ"/>
        </w:rPr>
        <w:t>4</w:t>
      </w:r>
      <w:r w:rsidRPr="002A4C7E">
        <w:rPr>
          <w:rFonts w:ascii="Times New Roman" w:eastAsia="Times New Roman" w:hAnsi="Times New Roman" w:cs="Times New Roman"/>
          <w:sz w:val="28"/>
          <w:szCs w:val="28"/>
          <w:lang w:val="kk-KZ"/>
        </w:rPr>
        <w:t xml:space="preserve">, </w:t>
      </w:r>
      <w:r w:rsidRPr="002A4C7E">
        <w:rPr>
          <w:rFonts w:ascii="Times New Roman" w:eastAsia="Times New Roman" w:hAnsi="Times New Roman" w:cs="Times New Roman"/>
          <w:w w:val="101"/>
          <w:sz w:val="28"/>
          <w:szCs w:val="28"/>
          <w:lang w:val="kk-KZ"/>
        </w:rPr>
        <w:t xml:space="preserve">тұз қышқылының титрі </w:t>
      </w:r>
      <w:r w:rsidRPr="002A4C7E">
        <w:rPr>
          <w:rFonts w:ascii="Times New Roman" w:eastAsia="Times New Roman" w:hAnsi="Times New Roman" w:cs="Times New Roman"/>
          <w:sz w:val="28"/>
          <w:szCs w:val="28"/>
          <w:lang w:val="kk-KZ"/>
        </w:rPr>
        <w:t>ТЖ 264</w:t>
      </w:r>
      <w:r w:rsidRPr="002A4C7E">
        <w:rPr>
          <w:rFonts w:ascii="Times New Roman" w:eastAsia="Times New Roman" w:hAnsi="Times New Roman" w:cs="Times New Roman"/>
          <w:spacing w:val="1"/>
          <w:sz w:val="28"/>
          <w:szCs w:val="28"/>
          <w:lang w:val="kk-KZ"/>
        </w:rPr>
        <w:t>2</w:t>
      </w:r>
      <w:r w:rsidRPr="002A4C7E">
        <w:rPr>
          <w:rFonts w:ascii="Times New Roman" w:eastAsia="Times New Roman" w:hAnsi="Times New Roman" w:cs="Times New Roman"/>
          <w:sz w:val="28"/>
          <w:szCs w:val="28"/>
          <w:lang w:val="kk-KZ"/>
        </w:rPr>
        <w:t>-00</w:t>
      </w:r>
      <w:r w:rsidRPr="002A4C7E">
        <w:rPr>
          <w:rFonts w:ascii="Times New Roman" w:eastAsia="Times New Roman" w:hAnsi="Times New Roman" w:cs="Times New Roman"/>
          <w:spacing w:val="1"/>
          <w:sz w:val="28"/>
          <w:szCs w:val="28"/>
          <w:lang w:val="kk-KZ"/>
        </w:rPr>
        <w:t>1</w:t>
      </w:r>
      <w:r w:rsidRPr="002A4C7E">
        <w:rPr>
          <w:rFonts w:ascii="Times New Roman" w:eastAsia="Times New Roman" w:hAnsi="Times New Roman" w:cs="Times New Roman"/>
          <w:spacing w:val="-1"/>
          <w:sz w:val="28"/>
          <w:szCs w:val="28"/>
          <w:lang w:val="kk-KZ"/>
        </w:rPr>
        <w:t>-5</w:t>
      </w:r>
      <w:r w:rsidRPr="002A4C7E">
        <w:rPr>
          <w:rFonts w:ascii="Times New Roman" w:eastAsia="Times New Roman" w:hAnsi="Times New Roman" w:cs="Times New Roman"/>
          <w:sz w:val="28"/>
          <w:szCs w:val="28"/>
          <w:lang w:val="kk-KZ"/>
        </w:rPr>
        <w:t>6278</w:t>
      </w:r>
      <w:r w:rsidRPr="002A4C7E">
        <w:rPr>
          <w:rFonts w:ascii="Times New Roman" w:eastAsia="Times New Roman" w:hAnsi="Times New Roman" w:cs="Times New Roman"/>
          <w:spacing w:val="1"/>
          <w:sz w:val="28"/>
          <w:szCs w:val="28"/>
          <w:lang w:val="kk-KZ"/>
        </w:rPr>
        <w:t>3</w:t>
      </w:r>
      <w:r w:rsidRPr="002A4C7E">
        <w:rPr>
          <w:rFonts w:ascii="Times New Roman" w:eastAsia="Times New Roman" w:hAnsi="Times New Roman" w:cs="Times New Roman"/>
          <w:sz w:val="28"/>
          <w:szCs w:val="28"/>
          <w:lang w:val="kk-KZ"/>
        </w:rPr>
        <w:t>2</w:t>
      </w:r>
      <w:r w:rsidRPr="002A4C7E">
        <w:rPr>
          <w:rFonts w:ascii="Times New Roman" w:eastAsia="Times New Roman" w:hAnsi="Times New Roman" w:cs="Times New Roman"/>
          <w:spacing w:val="1"/>
          <w:sz w:val="28"/>
          <w:szCs w:val="28"/>
          <w:lang w:val="kk-KZ"/>
        </w:rPr>
        <w:t>2</w:t>
      </w:r>
      <w:r w:rsidRPr="002A4C7E">
        <w:rPr>
          <w:rFonts w:ascii="Times New Roman" w:eastAsia="Times New Roman" w:hAnsi="Times New Roman" w:cs="Times New Roman"/>
          <w:sz w:val="28"/>
          <w:szCs w:val="28"/>
          <w:lang w:val="kk-KZ"/>
        </w:rPr>
        <w:t xml:space="preserve">-2008, </w:t>
      </w:r>
      <w:r w:rsidRPr="002A4C7E">
        <w:rPr>
          <w:rFonts w:ascii="Times New Roman" w:eastAsia="Times New Roman" w:hAnsi="Times New Roman" w:cs="Times New Roman"/>
          <w:w w:val="101"/>
          <w:sz w:val="28"/>
          <w:szCs w:val="28"/>
          <w:lang w:val="kk-KZ"/>
        </w:rPr>
        <w:t xml:space="preserve">стандартты буферлі ерітінділер </w:t>
      </w:r>
      <w:r w:rsidRPr="002A4C7E">
        <w:rPr>
          <w:rFonts w:ascii="Times New Roman" w:eastAsia="Times New Roman" w:hAnsi="Times New Roman" w:cs="Times New Roman"/>
          <w:sz w:val="28"/>
          <w:szCs w:val="28"/>
          <w:lang w:val="kk-KZ"/>
        </w:rPr>
        <w:t>рН</w:t>
      </w:r>
      <w:r w:rsidRPr="002A4C7E">
        <w:rPr>
          <w:rFonts w:ascii="Times New Roman" w:eastAsia="Times New Roman" w:hAnsi="Times New Roman" w:cs="Times New Roman"/>
          <w:spacing w:val="1"/>
          <w:sz w:val="28"/>
          <w:szCs w:val="28"/>
          <w:lang w:val="kk-KZ"/>
        </w:rPr>
        <w:t>4</w:t>
      </w:r>
      <w:r w:rsidRPr="002A4C7E">
        <w:rPr>
          <w:rFonts w:ascii="Times New Roman" w:eastAsia="Times New Roman" w:hAnsi="Times New Roman" w:cs="Times New Roman"/>
          <w:spacing w:val="-2"/>
          <w:sz w:val="28"/>
          <w:szCs w:val="28"/>
          <w:lang w:val="kk-KZ"/>
        </w:rPr>
        <w:t>,</w:t>
      </w:r>
      <w:r w:rsidRPr="002A4C7E">
        <w:rPr>
          <w:rFonts w:ascii="Times New Roman" w:eastAsia="Times New Roman" w:hAnsi="Times New Roman" w:cs="Times New Roman"/>
          <w:sz w:val="28"/>
          <w:szCs w:val="28"/>
          <w:lang w:val="kk-KZ"/>
        </w:rPr>
        <w:t>01</w:t>
      </w:r>
      <w:r w:rsidRPr="002A4C7E">
        <w:rPr>
          <w:rFonts w:ascii="Times New Roman" w:eastAsia="Times New Roman" w:hAnsi="Times New Roman" w:cs="Times New Roman"/>
          <w:w w:val="101"/>
          <w:sz w:val="28"/>
          <w:szCs w:val="28"/>
          <w:lang w:val="kk-KZ"/>
        </w:rPr>
        <w:t>;</w:t>
      </w:r>
      <w:r w:rsidRPr="002A4C7E">
        <w:rPr>
          <w:rFonts w:ascii="Times New Roman" w:eastAsia="Times New Roman" w:hAnsi="Times New Roman" w:cs="Times New Roman"/>
          <w:spacing w:val="1"/>
          <w:sz w:val="28"/>
          <w:szCs w:val="28"/>
          <w:lang w:val="kk-KZ"/>
        </w:rPr>
        <w:t>1</w:t>
      </w:r>
      <w:r w:rsidRPr="002A4C7E">
        <w:rPr>
          <w:rFonts w:ascii="Times New Roman" w:eastAsia="Times New Roman" w:hAnsi="Times New Roman" w:cs="Times New Roman"/>
          <w:spacing w:val="-2"/>
          <w:sz w:val="28"/>
          <w:szCs w:val="28"/>
          <w:lang w:val="kk-KZ"/>
        </w:rPr>
        <w:t>,</w:t>
      </w:r>
      <w:r w:rsidRPr="002A4C7E">
        <w:rPr>
          <w:rFonts w:ascii="Times New Roman" w:eastAsia="Times New Roman" w:hAnsi="Times New Roman" w:cs="Times New Roman"/>
          <w:sz w:val="28"/>
          <w:szCs w:val="28"/>
          <w:lang w:val="kk-KZ"/>
        </w:rPr>
        <w:t>68</w:t>
      </w:r>
      <w:r w:rsidRPr="002A4C7E">
        <w:rPr>
          <w:rFonts w:ascii="Times New Roman" w:eastAsia="Times New Roman" w:hAnsi="Times New Roman" w:cs="Times New Roman"/>
          <w:w w:val="101"/>
          <w:sz w:val="28"/>
          <w:szCs w:val="28"/>
          <w:lang w:val="kk-KZ"/>
        </w:rPr>
        <w:t>;</w:t>
      </w:r>
      <w:r w:rsidRPr="002A4C7E">
        <w:rPr>
          <w:rFonts w:ascii="Times New Roman" w:eastAsia="Times New Roman" w:hAnsi="Times New Roman" w:cs="Times New Roman"/>
          <w:sz w:val="28"/>
          <w:szCs w:val="28"/>
          <w:lang w:val="kk-KZ"/>
        </w:rPr>
        <w:t xml:space="preserve"> 1,08</w:t>
      </w:r>
      <w:r w:rsidRPr="002A4C7E">
        <w:rPr>
          <w:rFonts w:ascii="Times New Roman" w:eastAsia="Times New Roman" w:hAnsi="Times New Roman" w:cs="Times New Roman"/>
          <w:w w:val="101"/>
          <w:sz w:val="28"/>
          <w:szCs w:val="28"/>
          <w:lang w:val="kk-KZ"/>
        </w:rPr>
        <w:t xml:space="preserve">; </w:t>
      </w:r>
      <w:r w:rsidRPr="002A4C7E">
        <w:rPr>
          <w:rFonts w:ascii="Times New Roman" w:eastAsia="Times New Roman" w:hAnsi="Times New Roman" w:cs="Times New Roman"/>
          <w:sz w:val="28"/>
          <w:szCs w:val="28"/>
          <w:lang w:val="kk-KZ"/>
        </w:rPr>
        <w:t>МеСТ</w:t>
      </w:r>
      <w:r w:rsidRPr="002A4C7E">
        <w:rPr>
          <w:rFonts w:ascii="Times New Roman" w:eastAsia="Times New Roman" w:hAnsi="Times New Roman" w:cs="Times New Roman"/>
          <w:spacing w:val="1"/>
          <w:sz w:val="28"/>
          <w:szCs w:val="28"/>
          <w:lang w:val="kk-KZ"/>
        </w:rPr>
        <w:t>8</w:t>
      </w:r>
      <w:r w:rsidRPr="002A4C7E">
        <w:rPr>
          <w:rFonts w:ascii="Times New Roman" w:eastAsia="Times New Roman" w:hAnsi="Times New Roman" w:cs="Times New Roman"/>
          <w:sz w:val="28"/>
          <w:szCs w:val="28"/>
          <w:lang w:val="kk-KZ"/>
        </w:rPr>
        <w:t>.13</w:t>
      </w:r>
      <w:r w:rsidRPr="002A4C7E">
        <w:rPr>
          <w:rFonts w:ascii="Times New Roman" w:eastAsia="Times New Roman" w:hAnsi="Times New Roman" w:cs="Times New Roman"/>
          <w:spacing w:val="2"/>
          <w:sz w:val="28"/>
          <w:szCs w:val="28"/>
          <w:lang w:val="kk-KZ"/>
        </w:rPr>
        <w:t>5</w:t>
      </w:r>
      <w:r w:rsidRPr="002A4C7E">
        <w:rPr>
          <w:rFonts w:ascii="Times New Roman" w:eastAsia="Times New Roman" w:hAnsi="Times New Roman" w:cs="Times New Roman"/>
          <w:sz w:val="28"/>
          <w:szCs w:val="28"/>
          <w:lang w:val="kk-KZ"/>
        </w:rPr>
        <w:t xml:space="preserve">-2004, МеСТ </w:t>
      </w:r>
      <w:r w:rsidRPr="002A4C7E">
        <w:rPr>
          <w:rFonts w:ascii="Times New Roman" w:eastAsia="Times New Roman" w:hAnsi="Times New Roman" w:cs="Times New Roman"/>
          <w:spacing w:val="-1"/>
          <w:sz w:val="28"/>
          <w:szCs w:val="28"/>
          <w:lang w:val="kk-KZ"/>
        </w:rPr>
        <w:t>1</w:t>
      </w:r>
      <w:r w:rsidRPr="002A4C7E">
        <w:rPr>
          <w:rFonts w:ascii="Times New Roman" w:eastAsia="Times New Roman" w:hAnsi="Times New Roman" w:cs="Times New Roman"/>
          <w:sz w:val="28"/>
          <w:szCs w:val="28"/>
          <w:lang w:val="kk-KZ"/>
        </w:rPr>
        <w:t>06</w:t>
      </w:r>
      <w:r w:rsidRPr="002A4C7E">
        <w:rPr>
          <w:rFonts w:ascii="Times New Roman" w:eastAsia="Times New Roman" w:hAnsi="Times New Roman" w:cs="Times New Roman"/>
          <w:spacing w:val="-1"/>
          <w:sz w:val="28"/>
          <w:szCs w:val="28"/>
          <w:lang w:val="kk-KZ"/>
        </w:rPr>
        <w:t>5</w:t>
      </w:r>
      <w:r w:rsidRPr="002A4C7E">
        <w:rPr>
          <w:rFonts w:ascii="Times New Roman" w:eastAsia="Times New Roman" w:hAnsi="Times New Roman" w:cs="Times New Roman"/>
          <w:sz w:val="28"/>
          <w:szCs w:val="28"/>
          <w:lang w:val="kk-KZ"/>
        </w:rPr>
        <w:t xml:space="preserve">2 бойынша </w:t>
      </w:r>
      <w:r w:rsidRPr="002A4C7E">
        <w:rPr>
          <w:rFonts w:ascii="Times New Roman" w:eastAsia="Times New Roman" w:hAnsi="Times New Roman" w:cs="Times New Roman"/>
          <w:spacing w:val="10"/>
          <w:sz w:val="28"/>
          <w:szCs w:val="28"/>
          <w:lang w:val="kk-KZ"/>
        </w:rPr>
        <w:t xml:space="preserve">кальций, алюминий, трилон Б </w:t>
      </w:r>
      <w:r w:rsidRPr="002A4C7E">
        <w:rPr>
          <w:rFonts w:ascii="Times New Roman" w:eastAsia="Times New Roman" w:hAnsi="Times New Roman" w:cs="Times New Roman"/>
          <w:sz w:val="28"/>
          <w:szCs w:val="28"/>
          <w:lang w:val="kk-KZ"/>
        </w:rPr>
        <w:t xml:space="preserve">мемлекеттік стандарттық үлгілер </w:t>
      </w:r>
      <w:r w:rsidRPr="002A4C7E">
        <w:rPr>
          <w:rFonts w:ascii="Times New Roman" w:eastAsia="Times New Roman" w:hAnsi="Times New Roman" w:cs="Times New Roman"/>
          <w:spacing w:val="-1"/>
          <w:sz w:val="28"/>
          <w:szCs w:val="28"/>
          <w:lang w:val="kk-KZ"/>
        </w:rPr>
        <w:t>(</w:t>
      </w:r>
      <w:r w:rsidRPr="002A4C7E">
        <w:rPr>
          <w:rFonts w:ascii="Times New Roman" w:eastAsia="Times New Roman" w:hAnsi="Times New Roman" w:cs="Times New Roman"/>
          <w:sz w:val="28"/>
          <w:szCs w:val="28"/>
          <w:lang w:val="kk-KZ"/>
        </w:rPr>
        <w:t xml:space="preserve">ГСО), күкірт қышқылы МеСТ 4204, сірке қышқылы МеСТ </w:t>
      </w:r>
      <w:r w:rsidRPr="002A4C7E">
        <w:rPr>
          <w:rFonts w:ascii="Times New Roman" w:eastAsia="Times New Roman" w:hAnsi="Times New Roman" w:cs="Times New Roman"/>
          <w:spacing w:val="1"/>
          <w:sz w:val="28"/>
          <w:szCs w:val="28"/>
          <w:lang w:val="kk-KZ"/>
        </w:rPr>
        <w:t>6</w:t>
      </w:r>
      <w:r w:rsidRPr="002A4C7E">
        <w:rPr>
          <w:rFonts w:ascii="Times New Roman" w:eastAsia="Times New Roman" w:hAnsi="Times New Roman" w:cs="Times New Roman"/>
          <w:spacing w:val="3"/>
          <w:sz w:val="28"/>
          <w:szCs w:val="28"/>
          <w:lang w:val="kk-KZ"/>
        </w:rPr>
        <w:t>1</w:t>
      </w:r>
      <w:r w:rsidRPr="002A4C7E">
        <w:rPr>
          <w:rFonts w:ascii="Times New Roman" w:eastAsia="Times New Roman" w:hAnsi="Times New Roman" w:cs="Times New Roman"/>
          <w:sz w:val="28"/>
          <w:szCs w:val="28"/>
          <w:lang w:val="kk-KZ"/>
        </w:rPr>
        <w:t>-75.</w:t>
      </w:r>
    </w:p>
    <w:p w14:paraId="52CB1B22" w14:textId="77777777" w:rsidR="003955CD" w:rsidRPr="002A4C7E" w:rsidRDefault="003955CD" w:rsidP="00DB2B76">
      <w:pPr>
        <w:ind w:firstLine="709"/>
        <w:jc w:val="both"/>
        <w:rPr>
          <w:rFonts w:ascii="Times New Roman" w:eastAsia="Times New Roman" w:hAnsi="Times New Roman" w:cs="Times New Roman"/>
          <w:sz w:val="28"/>
          <w:szCs w:val="28"/>
          <w:lang w:val="kk-KZ"/>
        </w:rPr>
      </w:pPr>
      <w:r w:rsidRPr="002A4C7E">
        <w:rPr>
          <w:rFonts w:ascii="Times New Roman" w:eastAsia="Times New Roman" w:hAnsi="Times New Roman" w:cs="Times New Roman"/>
          <w:sz w:val="28"/>
          <w:szCs w:val="28"/>
          <w:lang w:val="kk-KZ"/>
        </w:rPr>
        <w:t>Сұйық және қатты фазалардағы қоспалардың құрамын анықтағанда келесі талдау әдістері қолданылды: Fe</w:t>
      </w:r>
      <w:r w:rsidRPr="002A4C7E">
        <w:rPr>
          <w:rFonts w:ascii="Times New Roman" w:eastAsia="Times New Roman" w:hAnsi="Times New Roman" w:cs="Times New Roman"/>
          <w:sz w:val="28"/>
          <w:szCs w:val="28"/>
          <w:vertAlign w:val="subscript"/>
          <w:lang w:val="kk-KZ"/>
        </w:rPr>
        <w:t>2</w:t>
      </w:r>
      <w:r w:rsidRPr="002A4C7E">
        <w:rPr>
          <w:rFonts w:ascii="Times New Roman" w:eastAsia="Times New Roman" w:hAnsi="Times New Roman" w:cs="Times New Roman"/>
          <w:sz w:val="28"/>
          <w:szCs w:val="28"/>
          <w:lang w:val="kk-KZ"/>
        </w:rPr>
        <w:t>O</w:t>
      </w:r>
      <w:r w:rsidRPr="002A4C7E">
        <w:rPr>
          <w:rFonts w:ascii="Times New Roman" w:eastAsia="Times New Roman" w:hAnsi="Times New Roman" w:cs="Times New Roman"/>
          <w:sz w:val="28"/>
          <w:szCs w:val="28"/>
          <w:vertAlign w:val="subscript"/>
          <w:lang w:val="kk-KZ"/>
        </w:rPr>
        <w:t>3</w:t>
      </w:r>
      <w:r w:rsidRPr="002A4C7E">
        <w:rPr>
          <w:rFonts w:ascii="Times New Roman" w:eastAsia="Times New Roman" w:hAnsi="Times New Roman" w:cs="Times New Roman"/>
          <w:sz w:val="28"/>
          <w:szCs w:val="28"/>
          <w:lang w:val="kk-KZ"/>
        </w:rPr>
        <w:t xml:space="preserve"> және AI</w:t>
      </w:r>
      <w:r w:rsidRPr="002A4C7E">
        <w:rPr>
          <w:rFonts w:ascii="Times New Roman" w:eastAsia="Times New Roman" w:hAnsi="Times New Roman" w:cs="Times New Roman"/>
          <w:sz w:val="28"/>
          <w:szCs w:val="28"/>
          <w:vertAlign w:val="subscript"/>
          <w:lang w:val="kk-KZ"/>
        </w:rPr>
        <w:t>2</w:t>
      </w:r>
      <w:r w:rsidRPr="002A4C7E">
        <w:rPr>
          <w:rFonts w:ascii="Times New Roman" w:eastAsia="Times New Roman" w:hAnsi="Times New Roman" w:cs="Times New Roman"/>
          <w:sz w:val="28"/>
          <w:szCs w:val="28"/>
          <w:lang w:val="kk-KZ"/>
        </w:rPr>
        <w:t>O</w:t>
      </w:r>
      <w:r w:rsidRPr="002A4C7E">
        <w:rPr>
          <w:rFonts w:ascii="Times New Roman" w:eastAsia="Times New Roman" w:hAnsi="Times New Roman" w:cs="Times New Roman"/>
          <w:sz w:val="28"/>
          <w:szCs w:val="28"/>
          <w:vertAlign w:val="subscript"/>
          <w:lang w:val="kk-KZ"/>
        </w:rPr>
        <w:t>3</w:t>
      </w:r>
      <w:r w:rsidRPr="002A4C7E">
        <w:rPr>
          <w:rFonts w:ascii="Times New Roman" w:eastAsia="Times New Roman" w:hAnsi="Times New Roman" w:cs="Times New Roman"/>
          <w:sz w:val="28"/>
          <w:szCs w:val="28"/>
          <w:lang w:val="kk-KZ"/>
        </w:rPr>
        <w:t xml:space="preserve"> құрамын анықтау үшін - фотоколориметриялық (МеСТ 21560-82), фтор иондары - фтор-селективті электродпен потенциометриялық (МеСТ 21560-82).</w:t>
      </w:r>
    </w:p>
    <w:p w14:paraId="54DCCAEE" w14:textId="77777777" w:rsidR="003955CD" w:rsidRPr="002A4C7E" w:rsidRDefault="003955CD" w:rsidP="00DB2B76">
      <w:pPr>
        <w:ind w:firstLine="709"/>
        <w:jc w:val="both"/>
        <w:rPr>
          <w:rFonts w:ascii="Times New Roman" w:eastAsia="Times New Roman" w:hAnsi="Times New Roman" w:cs="Times New Roman"/>
          <w:sz w:val="28"/>
          <w:szCs w:val="28"/>
          <w:lang w:val="kk-KZ"/>
        </w:rPr>
      </w:pPr>
    </w:p>
    <w:p w14:paraId="3561F5A9" w14:textId="225E349D" w:rsidR="003955CD" w:rsidRPr="002A4C7E" w:rsidRDefault="003955CD" w:rsidP="00DB2B76">
      <w:pPr>
        <w:ind w:firstLine="709"/>
        <w:jc w:val="both"/>
        <w:rPr>
          <w:rFonts w:ascii="Times New Roman" w:hAnsi="Times New Roman" w:cs="Times New Roman"/>
          <w:b/>
          <w:sz w:val="28"/>
          <w:szCs w:val="28"/>
          <w:lang w:val="kk-KZ"/>
        </w:rPr>
      </w:pPr>
      <w:r w:rsidRPr="002A4C7E">
        <w:rPr>
          <w:rFonts w:ascii="Times New Roman" w:hAnsi="Times New Roman" w:cs="Times New Roman"/>
          <w:b/>
          <w:sz w:val="28"/>
          <w:szCs w:val="28"/>
          <w:lang w:val="kk-KZ"/>
        </w:rPr>
        <w:t xml:space="preserve">2.2 </w:t>
      </w:r>
      <w:r w:rsidR="009C2DC8">
        <w:rPr>
          <w:rFonts w:ascii="Times New Roman" w:hAnsi="Times New Roman" w:cs="Times New Roman"/>
          <w:b/>
          <w:sz w:val="28"/>
          <w:szCs w:val="28"/>
          <w:lang w:val="kk-KZ"/>
        </w:rPr>
        <w:t>Баланстан</w:t>
      </w:r>
      <w:r w:rsidRPr="002A4C7E">
        <w:rPr>
          <w:rFonts w:ascii="Times New Roman" w:hAnsi="Times New Roman" w:cs="Times New Roman"/>
          <w:b/>
          <w:sz w:val="28"/>
          <w:szCs w:val="28"/>
          <w:lang w:val="kk-KZ"/>
        </w:rPr>
        <w:t xml:space="preserve"> тыс Жаңатас </w:t>
      </w:r>
      <w:r w:rsidR="005738AD">
        <w:rPr>
          <w:rFonts w:ascii="Times New Roman" w:hAnsi="Times New Roman" w:cs="Times New Roman"/>
          <w:b/>
          <w:sz w:val="28"/>
          <w:szCs w:val="28"/>
          <w:lang w:val="kk-KZ"/>
        </w:rPr>
        <w:t>кенорын</w:t>
      </w:r>
      <w:r w:rsidRPr="002A4C7E">
        <w:rPr>
          <w:rFonts w:ascii="Times New Roman" w:hAnsi="Times New Roman" w:cs="Times New Roman"/>
          <w:b/>
          <w:sz w:val="28"/>
          <w:szCs w:val="28"/>
          <w:lang w:val="kk-KZ"/>
        </w:rPr>
        <w:t>ның фосфат кремнийлі шикізаттың физика-химиялық сипаттамалары</w:t>
      </w:r>
    </w:p>
    <w:p w14:paraId="298F03EB" w14:textId="0F69DD6C" w:rsidR="003955CD" w:rsidRPr="002A4C7E" w:rsidRDefault="003955CD" w:rsidP="00DB2B76">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Фосфат шикізатының химиялық және минералогиялық құрамын зерттеу келесі әдістемелермен жүзеге асырылды Фосфат шикізатын талдау үшін дайындау процесінен өткізіледі</w:t>
      </w:r>
      <w:r w:rsidR="00BA1EC0" w:rsidRPr="002A4C7E">
        <w:rPr>
          <w:rFonts w:ascii="Times New Roman" w:hAnsi="Times New Roman" w:cs="Times New Roman"/>
          <w:sz w:val="28"/>
          <w:szCs w:val="28"/>
          <w:lang w:val="kk-KZ"/>
        </w:rPr>
        <w:t xml:space="preserve"> [</w:t>
      </w:r>
      <w:r w:rsidR="00BF2047" w:rsidRPr="00BF2047">
        <w:rPr>
          <w:rFonts w:ascii="Times New Roman" w:hAnsi="Times New Roman" w:cs="Times New Roman"/>
          <w:sz w:val="28"/>
          <w:szCs w:val="28"/>
          <w:lang w:val="kk-KZ"/>
        </w:rPr>
        <w:t>92</w:t>
      </w:r>
      <w:r w:rsidR="00BA1EC0" w:rsidRPr="002A4C7E">
        <w:rPr>
          <w:rFonts w:ascii="Times New Roman" w:hAnsi="Times New Roman" w:cs="Times New Roman"/>
          <w:sz w:val="28"/>
          <w:szCs w:val="28"/>
          <w:lang w:val="kk-KZ"/>
        </w:rPr>
        <w:t>]</w:t>
      </w:r>
      <w:r w:rsidRPr="002A4C7E">
        <w:rPr>
          <w:rFonts w:ascii="Times New Roman" w:hAnsi="Times New Roman" w:cs="Times New Roman"/>
          <w:sz w:val="28"/>
          <w:szCs w:val="28"/>
          <w:lang w:val="kk-KZ"/>
        </w:rPr>
        <w:t>. Яғни, Фосфат шикізаты классификациялау, ұсақтау және ұнтақтау процесінен өткен соң арнайы гро</w:t>
      </w:r>
      <w:r w:rsidR="00E27DCA">
        <w:rPr>
          <w:rFonts w:ascii="Times New Roman" w:hAnsi="Times New Roman" w:cs="Times New Roman"/>
          <w:sz w:val="28"/>
          <w:szCs w:val="28"/>
          <w:lang w:val="kk-KZ"/>
        </w:rPr>
        <w:t xml:space="preserve">хоттан (електерден) өткізіліп, </w:t>
      </w:r>
      <w:r w:rsidRPr="002A4C7E">
        <w:rPr>
          <w:rFonts w:ascii="Times New Roman" w:hAnsi="Times New Roman" w:cs="Times New Roman"/>
          <w:sz w:val="28"/>
          <w:szCs w:val="28"/>
          <w:lang w:val="kk-KZ"/>
        </w:rPr>
        <w:t>үлгі</w:t>
      </w:r>
      <w:r w:rsidR="00E27DCA">
        <w:rPr>
          <w:rFonts w:ascii="Times New Roman" w:hAnsi="Times New Roman" w:cs="Times New Roman"/>
          <w:sz w:val="28"/>
          <w:szCs w:val="28"/>
          <w:lang w:val="kk-KZ"/>
        </w:rPr>
        <w:t xml:space="preserve"> алынды. </w:t>
      </w:r>
      <w:r w:rsidRPr="002A4C7E">
        <w:rPr>
          <w:rFonts w:ascii="Times New Roman" w:hAnsi="Times New Roman" w:cs="Times New Roman"/>
          <w:sz w:val="28"/>
          <w:szCs w:val="28"/>
          <w:lang w:val="kk-KZ"/>
        </w:rPr>
        <w:t xml:space="preserve">Грохаттан өткізілген шикізаттарға химиялық және минералогиялық талдау үшін 2.1 бөлімінде көрсетілген қондырғылар пайдаланылды. </w:t>
      </w:r>
    </w:p>
    <w:p w14:paraId="6E961CAB" w14:textId="2D2EEE87" w:rsidR="003955CD" w:rsidRPr="002A4C7E" w:rsidRDefault="003955CD" w:rsidP="00DB2B76">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Зерттеу жұмыстарында Шолақтау, Жаңатас, Көкжон </w:t>
      </w:r>
      <w:r w:rsidR="005738AD">
        <w:rPr>
          <w:rFonts w:ascii="Times New Roman" w:hAnsi="Times New Roman" w:cs="Times New Roman"/>
          <w:sz w:val="28"/>
          <w:szCs w:val="28"/>
          <w:lang w:val="kk-KZ"/>
        </w:rPr>
        <w:t>кенорын</w:t>
      </w:r>
      <w:r w:rsidRPr="002A4C7E">
        <w:rPr>
          <w:rFonts w:ascii="Times New Roman" w:hAnsi="Times New Roman" w:cs="Times New Roman"/>
          <w:sz w:val="28"/>
          <w:szCs w:val="28"/>
          <w:lang w:val="kk-KZ"/>
        </w:rPr>
        <w:t>дарынан алынған фосфат шикізаттарының үлгілеріне пайдаланылды (</w:t>
      </w:r>
      <w:r w:rsidR="008C126D" w:rsidRPr="008C126D">
        <w:rPr>
          <w:rFonts w:ascii="Times New Roman" w:hAnsi="Times New Roman" w:cs="Times New Roman"/>
          <w:sz w:val="28"/>
          <w:szCs w:val="28"/>
          <w:lang w:val="kk-KZ"/>
        </w:rPr>
        <w:t>2.</w:t>
      </w:r>
      <w:r w:rsidR="008C126D" w:rsidRPr="00416D15">
        <w:rPr>
          <w:rFonts w:ascii="Times New Roman" w:hAnsi="Times New Roman" w:cs="Times New Roman"/>
          <w:sz w:val="28"/>
          <w:szCs w:val="28"/>
          <w:lang w:val="kk-KZ"/>
        </w:rPr>
        <w:t>1</w:t>
      </w:r>
      <w:r w:rsidRPr="002A4C7E">
        <w:rPr>
          <w:rFonts w:ascii="Times New Roman" w:hAnsi="Times New Roman" w:cs="Times New Roman"/>
          <w:sz w:val="28"/>
          <w:szCs w:val="28"/>
          <w:lang w:val="kk-KZ"/>
        </w:rPr>
        <w:t xml:space="preserve">-кесте). </w:t>
      </w:r>
    </w:p>
    <w:p w14:paraId="0FD6C535" w14:textId="0F743D8E" w:rsidR="003955CD" w:rsidRPr="002A4C7E" w:rsidRDefault="003955CD" w:rsidP="00DB2B76">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Кен құрамы туралы қосымша ақпарат алу үшін бірқатар компоненттердің құрамына химиялық талдау және микроскопиялық зерттеулер LEO 912 AB OMEGA (Carl Zeiss SMT AG Oberckochen, Германия) электронды микроскопында, жоғары ажыратымдылықты сканерлеуші электронды микроскоп JEOL JSM- жүргізілді. Алынған үлгілер </w:t>
      </w:r>
      <w:r w:rsidR="00694D85">
        <w:rPr>
          <w:rFonts w:ascii="Times New Roman" w:hAnsi="Times New Roman" w:cs="Times New Roman"/>
          <w:sz w:val="28"/>
          <w:szCs w:val="28"/>
          <w:lang w:val="kk-KZ"/>
        </w:rPr>
        <w:t>2.</w:t>
      </w:r>
      <w:r w:rsidR="00BA3EF3" w:rsidRPr="002A4C7E">
        <w:rPr>
          <w:rFonts w:ascii="Times New Roman" w:hAnsi="Times New Roman" w:cs="Times New Roman"/>
          <w:sz w:val="28"/>
          <w:szCs w:val="28"/>
          <w:lang w:val="kk-KZ"/>
        </w:rPr>
        <w:t>1</w:t>
      </w:r>
      <w:r w:rsidRPr="002A4C7E">
        <w:rPr>
          <w:rFonts w:ascii="Times New Roman" w:hAnsi="Times New Roman" w:cs="Times New Roman"/>
          <w:sz w:val="28"/>
          <w:szCs w:val="28"/>
          <w:lang w:val="kk-KZ"/>
        </w:rPr>
        <w:t>-</w:t>
      </w:r>
      <w:r w:rsidR="00694D85">
        <w:rPr>
          <w:rFonts w:ascii="Times New Roman" w:hAnsi="Times New Roman" w:cs="Times New Roman"/>
          <w:sz w:val="28"/>
          <w:szCs w:val="28"/>
          <w:lang w:val="kk-KZ"/>
        </w:rPr>
        <w:t>2.</w:t>
      </w:r>
      <w:r w:rsidRPr="002A4C7E">
        <w:rPr>
          <w:rFonts w:ascii="Times New Roman" w:hAnsi="Times New Roman" w:cs="Times New Roman"/>
          <w:sz w:val="28"/>
          <w:szCs w:val="28"/>
          <w:lang w:val="kk-KZ"/>
        </w:rPr>
        <w:t xml:space="preserve">3 суреттерде келтірілген. Жоғарыда аталған кенорындарының анықталынған химиялық құрамдары </w:t>
      </w:r>
      <w:r w:rsidR="00416D15" w:rsidRPr="00416D15">
        <w:rPr>
          <w:rFonts w:ascii="Times New Roman" w:hAnsi="Times New Roman" w:cs="Times New Roman"/>
          <w:sz w:val="28"/>
          <w:szCs w:val="28"/>
          <w:lang w:val="kk-KZ"/>
        </w:rPr>
        <w:t>2.</w:t>
      </w:r>
      <w:r w:rsidR="00416D15" w:rsidRPr="00035D42">
        <w:rPr>
          <w:rFonts w:ascii="Times New Roman" w:hAnsi="Times New Roman" w:cs="Times New Roman"/>
          <w:sz w:val="28"/>
          <w:szCs w:val="28"/>
          <w:lang w:val="kk-KZ"/>
        </w:rPr>
        <w:t>1</w:t>
      </w:r>
      <w:r w:rsidR="007A0EDA">
        <w:rPr>
          <w:rFonts w:ascii="Times New Roman" w:hAnsi="Times New Roman" w:cs="Times New Roman"/>
          <w:sz w:val="28"/>
          <w:szCs w:val="28"/>
          <w:lang w:val="kk-KZ"/>
        </w:rPr>
        <w:t>-</w:t>
      </w:r>
      <w:r w:rsidRPr="002A4C7E">
        <w:rPr>
          <w:rFonts w:ascii="Times New Roman" w:hAnsi="Times New Roman" w:cs="Times New Roman"/>
          <w:sz w:val="28"/>
          <w:szCs w:val="28"/>
          <w:lang w:val="kk-KZ"/>
        </w:rPr>
        <w:t>кесте</w:t>
      </w:r>
      <w:r w:rsidR="007A0EDA">
        <w:rPr>
          <w:rFonts w:ascii="Times New Roman" w:hAnsi="Times New Roman" w:cs="Times New Roman"/>
          <w:sz w:val="28"/>
          <w:szCs w:val="28"/>
          <w:lang w:val="kk-KZ"/>
        </w:rPr>
        <w:t>де</w:t>
      </w:r>
      <w:r w:rsidRPr="002A4C7E">
        <w:rPr>
          <w:rFonts w:ascii="Times New Roman" w:hAnsi="Times New Roman" w:cs="Times New Roman"/>
          <w:sz w:val="28"/>
          <w:szCs w:val="28"/>
          <w:lang w:val="kk-KZ"/>
        </w:rPr>
        <w:t xml:space="preserve"> мен </w:t>
      </w:r>
      <w:r w:rsidR="001C0E0E">
        <w:rPr>
          <w:rFonts w:ascii="Times New Roman" w:hAnsi="Times New Roman" w:cs="Times New Roman"/>
          <w:sz w:val="28"/>
          <w:szCs w:val="28"/>
          <w:lang w:val="kk-KZ"/>
        </w:rPr>
        <w:t>2.</w:t>
      </w:r>
      <w:r w:rsidRPr="002A4C7E">
        <w:rPr>
          <w:rFonts w:ascii="Times New Roman" w:hAnsi="Times New Roman" w:cs="Times New Roman"/>
          <w:sz w:val="28"/>
          <w:szCs w:val="28"/>
          <w:lang w:val="kk-KZ"/>
        </w:rPr>
        <w:t>4</w:t>
      </w:r>
      <w:r w:rsidR="007A0EDA">
        <w:rPr>
          <w:rFonts w:ascii="Times New Roman" w:hAnsi="Times New Roman" w:cs="Times New Roman"/>
          <w:sz w:val="28"/>
          <w:szCs w:val="28"/>
          <w:lang w:val="kk-KZ"/>
        </w:rPr>
        <w:t>, 2.5,</w:t>
      </w:r>
      <w:r w:rsidR="001C0E0E">
        <w:rPr>
          <w:rFonts w:ascii="Times New Roman" w:hAnsi="Times New Roman" w:cs="Times New Roman"/>
          <w:sz w:val="28"/>
          <w:szCs w:val="28"/>
          <w:lang w:val="kk-KZ"/>
        </w:rPr>
        <w:t xml:space="preserve"> 2.</w:t>
      </w:r>
      <w:r w:rsidRPr="002A4C7E">
        <w:rPr>
          <w:rFonts w:ascii="Times New Roman" w:hAnsi="Times New Roman" w:cs="Times New Roman"/>
          <w:sz w:val="28"/>
          <w:szCs w:val="28"/>
          <w:lang w:val="kk-KZ"/>
        </w:rPr>
        <w:t>6</w:t>
      </w:r>
      <w:r w:rsidR="007A0EDA">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суреттерде берілген. </w:t>
      </w:r>
    </w:p>
    <w:p w14:paraId="035BEE37" w14:textId="77777777" w:rsidR="00DB2B76" w:rsidRDefault="00DB2B76" w:rsidP="00DB2B76">
      <w:pPr>
        <w:ind w:right="167"/>
        <w:jc w:val="both"/>
        <w:rPr>
          <w:rFonts w:ascii="Times New Roman" w:hAnsi="Times New Roman" w:cs="Times New Roman"/>
          <w:sz w:val="28"/>
          <w:szCs w:val="28"/>
          <w:lang w:val="kk-KZ"/>
        </w:rPr>
      </w:pPr>
    </w:p>
    <w:p w14:paraId="3D584A1C" w14:textId="66C6E4E5" w:rsidR="003955CD" w:rsidRDefault="003955CD" w:rsidP="00DB2B76">
      <w:pPr>
        <w:ind w:right="-1"/>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Кесте</w:t>
      </w:r>
      <w:r w:rsidR="004A4C5C">
        <w:rPr>
          <w:rFonts w:ascii="Times New Roman" w:hAnsi="Times New Roman" w:cs="Times New Roman"/>
          <w:sz w:val="28"/>
          <w:szCs w:val="28"/>
          <w:lang w:val="kk-KZ"/>
        </w:rPr>
        <w:t xml:space="preserve"> </w:t>
      </w:r>
      <w:r w:rsidR="00416D15">
        <w:rPr>
          <w:rFonts w:ascii="Times New Roman" w:hAnsi="Times New Roman" w:cs="Times New Roman"/>
          <w:sz w:val="28"/>
          <w:szCs w:val="28"/>
        </w:rPr>
        <w:t xml:space="preserve">2.1 </w:t>
      </w:r>
      <w:r w:rsidR="00DB2B76">
        <w:rPr>
          <w:rFonts w:ascii="Times New Roman" w:hAnsi="Times New Roman" w:cs="Times New Roman"/>
          <w:sz w:val="28"/>
          <w:szCs w:val="28"/>
        </w:rPr>
        <w:t>–</w:t>
      </w:r>
      <w:r w:rsidR="00416D15">
        <w:rPr>
          <w:rFonts w:ascii="Times New Roman" w:hAnsi="Times New Roman" w:cs="Times New Roman"/>
          <w:sz w:val="28"/>
          <w:szCs w:val="28"/>
        </w:rPr>
        <w:t xml:space="preserve"> </w:t>
      </w:r>
      <w:r w:rsidRPr="002A4C7E">
        <w:rPr>
          <w:rFonts w:ascii="Times New Roman" w:hAnsi="Times New Roman" w:cs="Times New Roman"/>
          <w:sz w:val="28"/>
          <w:szCs w:val="28"/>
          <w:lang w:val="kk-KZ"/>
        </w:rPr>
        <w:t>Фосфориттердің химиялық құрамы,</w:t>
      </w:r>
      <w:r w:rsidR="00DB2B76">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w:t>
      </w:r>
    </w:p>
    <w:p w14:paraId="696BC73A" w14:textId="77777777" w:rsidR="00DB2B76" w:rsidRPr="00DB2B76" w:rsidRDefault="00DB2B76" w:rsidP="00DB2B76">
      <w:pPr>
        <w:ind w:right="-1"/>
        <w:jc w:val="both"/>
        <w:rPr>
          <w:rFonts w:ascii="Times New Roman" w:hAnsi="Times New Roman" w:cs="Times New Roman"/>
          <w:sz w:val="16"/>
          <w:szCs w:val="16"/>
          <w:lang w:val="kk-KZ"/>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709"/>
        <w:gridCol w:w="850"/>
        <w:gridCol w:w="851"/>
        <w:gridCol w:w="850"/>
        <w:gridCol w:w="851"/>
        <w:gridCol w:w="850"/>
        <w:gridCol w:w="851"/>
        <w:gridCol w:w="709"/>
        <w:gridCol w:w="708"/>
        <w:gridCol w:w="709"/>
      </w:tblGrid>
      <w:tr w:rsidR="00DB2B76" w:rsidRPr="002A4C7E" w14:paraId="4CC71128" w14:textId="77777777" w:rsidTr="00DB2B76">
        <w:trPr>
          <w:jc w:val="center"/>
        </w:trPr>
        <w:tc>
          <w:tcPr>
            <w:tcW w:w="1643" w:type="dxa"/>
            <w:shd w:val="clear" w:color="auto" w:fill="auto"/>
            <w:vAlign w:val="center"/>
          </w:tcPr>
          <w:p w14:paraId="08174DF6" w14:textId="3DC2688E" w:rsidR="00DB2B76" w:rsidRPr="002A4C7E" w:rsidRDefault="00DB2B76" w:rsidP="00DB2B76">
            <w:pPr>
              <w:jc w:val="center"/>
              <w:rPr>
                <w:rFonts w:ascii="Times New Roman" w:hAnsi="Times New Roman" w:cs="Times New Roman"/>
                <w:sz w:val="26"/>
                <w:szCs w:val="26"/>
                <w:lang w:val="kk-KZ"/>
              </w:rPr>
            </w:pPr>
            <w:r w:rsidRPr="002A4C7E">
              <w:rPr>
                <w:rFonts w:ascii="Times New Roman" w:hAnsi="Times New Roman" w:cs="Times New Roman"/>
                <w:sz w:val="26"/>
                <w:szCs w:val="26"/>
                <w:lang w:val="kk-KZ"/>
              </w:rPr>
              <w:t>Кен орны</w:t>
            </w:r>
            <w:r>
              <w:rPr>
                <w:rFonts w:ascii="Times New Roman" w:hAnsi="Times New Roman" w:cs="Times New Roman"/>
                <w:sz w:val="26"/>
                <w:szCs w:val="26"/>
                <w:lang w:val="kk-KZ"/>
              </w:rPr>
              <w:t xml:space="preserve"> </w:t>
            </w:r>
            <w:r w:rsidRPr="002A4C7E">
              <w:rPr>
                <w:rFonts w:ascii="Times New Roman" w:hAnsi="Times New Roman" w:cs="Times New Roman"/>
                <w:sz w:val="26"/>
                <w:szCs w:val="26"/>
                <w:lang w:val="kk-KZ"/>
              </w:rPr>
              <w:t>ның атауы</w:t>
            </w:r>
          </w:p>
        </w:tc>
        <w:tc>
          <w:tcPr>
            <w:tcW w:w="709" w:type="dxa"/>
            <w:shd w:val="clear" w:color="auto" w:fill="auto"/>
            <w:vAlign w:val="center"/>
          </w:tcPr>
          <w:p w14:paraId="3DA53FA6" w14:textId="6BC69EAE" w:rsidR="00DB2B76" w:rsidRPr="00DB2B76" w:rsidRDefault="00DB2B76" w:rsidP="00DB2B76">
            <w:pPr>
              <w:widowControl/>
              <w:autoSpaceDE/>
              <w:autoSpaceDN/>
              <w:spacing w:after="160" w:line="259" w:lineRule="auto"/>
              <w:jc w:val="center"/>
              <w:rPr>
                <w:rFonts w:ascii="Times New Roman" w:hAnsi="Times New Roman" w:cs="Times New Roman"/>
                <w:sz w:val="26"/>
                <w:szCs w:val="26"/>
                <w:lang w:val="ru-RU"/>
              </w:rPr>
            </w:pPr>
            <w:r w:rsidRPr="002A4C7E">
              <w:rPr>
                <w:rFonts w:ascii="Times New Roman" w:hAnsi="Times New Roman" w:cs="Times New Roman"/>
                <w:sz w:val="26"/>
                <w:szCs w:val="26"/>
              </w:rPr>
              <w:t>K</w:t>
            </w:r>
            <w:r>
              <w:rPr>
                <w:rFonts w:ascii="Times New Roman" w:hAnsi="Times New Roman" w:cs="Times New Roman"/>
                <w:sz w:val="26"/>
                <w:szCs w:val="26"/>
                <w:vertAlign w:val="subscript"/>
                <w:lang w:val="ru-RU"/>
              </w:rPr>
              <w:t>2</w:t>
            </w:r>
            <w:r>
              <w:rPr>
                <w:rFonts w:ascii="Times New Roman" w:hAnsi="Times New Roman" w:cs="Times New Roman"/>
                <w:sz w:val="26"/>
                <w:szCs w:val="26"/>
                <w:lang w:val="ru-RU"/>
              </w:rPr>
              <w:t>О</w:t>
            </w:r>
          </w:p>
        </w:tc>
        <w:tc>
          <w:tcPr>
            <w:tcW w:w="850" w:type="dxa"/>
            <w:shd w:val="clear" w:color="auto" w:fill="auto"/>
            <w:vAlign w:val="center"/>
          </w:tcPr>
          <w:p w14:paraId="0116977C" w14:textId="61240373" w:rsidR="00DB2B76" w:rsidRPr="002A4C7E" w:rsidRDefault="00DB2B76" w:rsidP="00DB2B76">
            <w:pPr>
              <w:ind w:right="-112"/>
              <w:jc w:val="center"/>
              <w:rPr>
                <w:rFonts w:ascii="Times New Roman" w:hAnsi="Times New Roman" w:cs="Times New Roman"/>
                <w:sz w:val="26"/>
                <w:szCs w:val="26"/>
                <w:lang w:val="kk-KZ"/>
              </w:rPr>
            </w:pPr>
            <w:r w:rsidRPr="002A4C7E">
              <w:rPr>
                <w:rFonts w:ascii="Times New Roman" w:hAnsi="Times New Roman" w:cs="Times New Roman"/>
                <w:sz w:val="26"/>
                <w:szCs w:val="26"/>
                <w:lang w:val="kk-KZ"/>
              </w:rPr>
              <w:t>Р</w:t>
            </w:r>
            <w:r w:rsidRPr="002A4C7E">
              <w:rPr>
                <w:rFonts w:ascii="Times New Roman" w:hAnsi="Times New Roman" w:cs="Times New Roman"/>
                <w:sz w:val="26"/>
                <w:szCs w:val="26"/>
                <w:vertAlign w:val="subscript"/>
                <w:lang w:val="kk-KZ"/>
              </w:rPr>
              <w:t>2</w:t>
            </w:r>
            <w:r w:rsidRPr="002A4C7E">
              <w:rPr>
                <w:rFonts w:ascii="Times New Roman" w:hAnsi="Times New Roman" w:cs="Times New Roman"/>
                <w:sz w:val="26"/>
                <w:szCs w:val="26"/>
                <w:lang w:val="kk-KZ"/>
              </w:rPr>
              <w:t>О</w:t>
            </w:r>
            <w:r w:rsidRPr="002A4C7E">
              <w:rPr>
                <w:rFonts w:ascii="Times New Roman" w:hAnsi="Times New Roman" w:cs="Times New Roman"/>
                <w:sz w:val="26"/>
                <w:szCs w:val="26"/>
                <w:vertAlign w:val="subscript"/>
                <w:lang w:val="kk-KZ"/>
              </w:rPr>
              <w:t>5</w:t>
            </w:r>
          </w:p>
        </w:tc>
        <w:tc>
          <w:tcPr>
            <w:tcW w:w="851" w:type="dxa"/>
            <w:shd w:val="clear" w:color="auto" w:fill="auto"/>
            <w:vAlign w:val="center"/>
          </w:tcPr>
          <w:p w14:paraId="5ABE1D9A" w14:textId="77777777" w:rsidR="00DB2B76" w:rsidRPr="002A4C7E" w:rsidRDefault="00DB2B76" w:rsidP="00DB2B76">
            <w:pPr>
              <w:ind w:right="-105"/>
              <w:jc w:val="center"/>
              <w:rPr>
                <w:rFonts w:ascii="Times New Roman" w:hAnsi="Times New Roman" w:cs="Times New Roman"/>
                <w:sz w:val="26"/>
                <w:szCs w:val="26"/>
                <w:lang w:val="kk-KZ"/>
              </w:rPr>
            </w:pPr>
            <w:r w:rsidRPr="002A4C7E">
              <w:rPr>
                <w:rFonts w:ascii="Times New Roman" w:hAnsi="Times New Roman" w:cs="Times New Roman"/>
                <w:sz w:val="26"/>
                <w:szCs w:val="26"/>
                <w:lang w:val="kk-KZ"/>
              </w:rPr>
              <w:t>СаО</w:t>
            </w:r>
          </w:p>
        </w:tc>
        <w:tc>
          <w:tcPr>
            <w:tcW w:w="850" w:type="dxa"/>
            <w:shd w:val="clear" w:color="auto" w:fill="auto"/>
            <w:vAlign w:val="center"/>
          </w:tcPr>
          <w:p w14:paraId="4A828792" w14:textId="77777777" w:rsidR="00DB2B76" w:rsidRPr="002A4C7E" w:rsidRDefault="00DB2B76" w:rsidP="00DB2B76">
            <w:pPr>
              <w:ind w:right="37"/>
              <w:jc w:val="center"/>
              <w:rPr>
                <w:rFonts w:ascii="Times New Roman" w:hAnsi="Times New Roman" w:cs="Times New Roman"/>
                <w:sz w:val="26"/>
                <w:szCs w:val="26"/>
                <w:lang w:val="kk-KZ"/>
              </w:rPr>
            </w:pPr>
            <w:r w:rsidRPr="002A4C7E">
              <w:rPr>
                <w:rFonts w:ascii="Times New Roman" w:hAnsi="Times New Roman" w:cs="Times New Roman"/>
                <w:sz w:val="26"/>
                <w:szCs w:val="26"/>
                <w:lang w:val="kk-KZ"/>
              </w:rPr>
              <w:t>МgO</w:t>
            </w:r>
          </w:p>
        </w:tc>
        <w:tc>
          <w:tcPr>
            <w:tcW w:w="851" w:type="dxa"/>
            <w:shd w:val="clear" w:color="auto" w:fill="auto"/>
            <w:vAlign w:val="center"/>
          </w:tcPr>
          <w:p w14:paraId="0C97BD31" w14:textId="77777777" w:rsidR="00DB2B76" w:rsidRPr="002A4C7E" w:rsidRDefault="00DB2B76" w:rsidP="00DB2B76">
            <w:pPr>
              <w:ind w:right="36"/>
              <w:jc w:val="center"/>
              <w:rPr>
                <w:rFonts w:ascii="Times New Roman" w:hAnsi="Times New Roman" w:cs="Times New Roman"/>
                <w:sz w:val="26"/>
                <w:szCs w:val="26"/>
                <w:lang w:val="kk-KZ"/>
              </w:rPr>
            </w:pPr>
            <w:r w:rsidRPr="002A4C7E">
              <w:rPr>
                <w:rFonts w:ascii="Times New Roman" w:hAnsi="Times New Roman" w:cs="Times New Roman"/>
                <w:sz w:val="26"/>
                <w:szCs w:val="26"/>
                <w:lang w:val="kk-KZ"/>
              </w:rPr>
              <w:t>SiO</w:t>
            </w:r>
            <w:r w:rsidRPr="002A4C7E">
              <w:rPr>
                <w:rFonts w:ascii="Times New Roman" w:hAnsi="Times New Roman" w:cs="Times New Roman"/>
                <w:sz w:val="26"/>
                <w:szCs w:val="26"/>
                <w:vertAlign w:val="subscript"/>
                <w:lang w:val="kk-KZ"/>
              </w:rPr>
              <w:t>2</w:t>
            </w:r>
          </w:p>
        </w:tc>
        <w:tc>
          <w:tcPr>
            <w:tcW w:w="850" w:type="dxa"/>
            <w:shd w:val="clear" w:color="auto" w:fill="auto"/>
            <w:vAlign w:val="center"/>
          </w:tcPr>
          <w:p w14:paraId="3441A96A" w14:textId="77777777" w:rsidR="00DB2B76" w:rsidRPr="002A4C7E" w:rsidRDefault="00DB2B76" w:rsidP="00DB2B76">
            <w:pPr>
              <w:ind w:right="-106"/>
              <w:jc w:val="center"/>
              <w:rPr>
                <w:rFonts w:ascii="Times New Roman" w:hAnsi="Times New Roman" w:cs="Times New Roman"/>
                <w:sz w:val="26"/>
                <w:szCs w:val="26"/>
                <w:lang w:val="kk-KZ"/>
              </w:rPr>
            </w:pPr>
            <w:r w:rsidRPr="002A4C7E">
              <w:rPr>
                <w:rFonts w:ascii="Times New Roman" w:hAnsi="Times New Roman" w:cs="Times New Roman"/>
                <w:sz w:val="26"/>
                <w:szCs w:val="26"/>
                <w:lang w:val="kk-KZ"/>
              </w:rPr>
              <w:t>Fe</w:t>
            </w:r>
            <w:r w:rsidRPr="002A4C7E">
              <w:rPr>
                <w:rFonts w:ascii="Times New Roman" w:hAnsi="Times New Roman" w:cs="Times New Roman"/>
                <w:sz w:val="26"/>
                <w:szCs w:val="26"/>
                <w:vertAlign w:val="subscript"/>
                <w:lang w:val="kk-KZ"/>
              </w:rPr>
              <w:t>2</w:t>
            </w:r>
            <w:r w:rsidRPr="002A4C7E">
              <w:rPr>
                <w:rFonts w:ascii="Times New Roman" w:hAnsi="Times New Roman" w:cs="Times New Roman"/>
                <w:sz w:val="26"/>
                <w:szCs w:val="26"/>
                <w:lang w:val="kk-KZ"/>
              </w:rPr>
              <w:t>O</w:t>
            </w:r>
            <w:r w:rsidRPr="002A4C7E">
              <w:rPr>
                <w:rFonts w:ascii="Times New Roman" w:hAnsi="Times New Roman" w:cs="Times New Roman"/>
                <w:sz w:val="26"/>
                <w:szCs w:val="26"/>
                <w:vertAlign w:val="subscript"/>
                <w:lang w:val="kk-KZ"/>
              </w:rPr>
              <w:t>3</w:t>
            </w:r>
          </w:p>
        </w:tc>
        <w:tc>
          <w:tcPr>
            <w:tcW w:w="851" w:type="dxa"/>
            <w:vAlign w:val="center"/>
          </w:tcPr>
          <w:p w14:paraId="734031FF" w14:textId="1C6549CB" w:rsidR="00DB2B76" w:rsidRPr="002A4C7E" w:rsidRDefault="00DB2B76" w:rsidP="00DB2B76">
            <w:pPr>
              <w:ind w:right="-107"/>
              <w:jc w:val="center"/>
              <w:rPr>
                <w:rFonts w:ascii="Times New Roman" w:hAnsi="Times New Roman" w:cs="Times New Roman"/>
                <w:sz w:val="26"/>
                <w:szCs w:val="26"/>
                <w:lang w:val="kk-KZ"/>
              </w:rPr>
            </w:pPr>
            <w:r w:rsidRPr="002A4C7E">
              <w:rPr>
                <w:rFonts w:ascii="Times New Roman" w:hAnsi="Times New Roman" w:cs="Times New Roman"/>
                <w:sz w:val="26"/>
                <w:szCs w:val="26"/>
                <w:lang w:val="kk-KZ"/>
              </w:rPr>
              <w:t>Al</w:t>
            </w:r>
            <w:r w:rsidRPr="002A4C7E">
              <w:rPr>
                <w:rFonts w:ascii="Times New Roman" w:hAnsi="Times New Roman" w:cs="Times New Roman"/>
                <w:sz w:val="26"/>
                <w:szCs w:val="26"/>
                <w:vertAlign w:val="subscript"/>
                <w:lang w:val="kk-KZ"/>
              </w:rPr>
              <w:t>2</w:t>
            </w:r>
            <w:r w:rsidRPr="002A4C7E">
              <w:rPr>
                <w:rFonts w:ascii="Times New Roman" w:hAnsi="Times New Roman" w:cs="Times New Roman"/>
                <w:sz w:val="26"/>
                <w:szCs w:val="26"/>
                <w:lang w:val="kk-KZ"/>
              </w:rPr>
              <w:t>O</w:t>
            </w:r>
            <w:r w:rsidRPr="002A4C7E">
              <w:rPr>
                <w:rFonts w:ascii="Times New Roman" w:hAnsi="Times New Roman" w:cs="Times New Roman"/>
                <w:sz w:val="26"/>
                <w:szCs w:val="26"/>
                <w:vertAlign w:val="subscript"/>
                <w:lang w:val="kk-KZ"/>
              </w:rPr>
              <w:t>3</w:t>
            </w:r>
          </w:p>
        </w:tc>
        <w:tc>
          <w:tcPr>
            <w:tcW w:w="709" w:type="dxa"/>
            <w:shd w:val="clear" w:color="auto" w:fill="auto"/>
            <w:vAlign w:val="center"/>
          </w:tcPr>
          <w:p w14:paraId="560D0C37" w14:textId="2EF8837A" w:rsidR="00DB2B76" w:rsidRPr="002A4C7E" w:rsidRDefault="00DB2B76" w:rsidP="00DB2B76">
            <w:pPr>
              <w:ind w:right="-105"/>
              <w:jc w:val="center"/>
              <w:rPr>
                <w:rFonts w:ascii="Times New Roman" w:hAnsi="Times New Roman" w:cs="Times New Roman"/>
                <w:sz w:val="26"/>
                <w:szCs w:val="26"/>
                <w:lang w:val="kk-KZ"/>
              </w:rPr>
            </w:pPr>
            <w:r>
              <w:rPr>
                <w:rFonts w:ascii="Times New Roman" w:hAnsi="Times New Roman" w:cs="Times New Roman"/>
                <w:sz w:val="26"/>
                <w:szCs w:val="26"/>
              </w:rPr>
              <w:t>Na</w:t>
            </w:r>
            <w:r w:rsidRPr="002A4C7E">
              <w:rPr>
                <w:rFonts w:ascii="Times New Roman" w:hAnsi="Times New Roman" w:cs="Times New Roman"/>
                <w:sz w:val="26"/>
                <w:szCs w:val="26"/>
                <w:vertAlign w:val="subscript"/>
                <w:lang w:val="kk-KZ"/>
              </w:rPr>
              <w:t>2</w:t>
            </w:r>
            <w:r w:rsidRPr="002A4C7E">
              <w:rPr>
                <w:rFonts w:ascii="Times New Roman" w:hAnsi="Times New Roman" w:cs="Times New Roman"/>
                <w:sz w:val="26"/>
                <w:szCs w:val="26"/>
                <w:lang w:val="kk-KZ"/>
              </w:rPr>
              <w:t>O</w:t>
            </w:r>
          </w:p>
        </w:tc>
        <w:tc>
          <w:tcPr>
            <w:tcW w:w="708" w:type="dxa"/>
            <w:shd w:val="clear" w:color="auto" w:fill="auto"/>
            <w:vAlign w:val="center"/>
          </w:tcPr>
          <w:p w14:paraId="4D9A8979" w14:textId="77777777" w:rsidR="00DB2B76" w:rsidRPr="002A4C7E" w:rsidRDefault="00DB2B76" w:rsidP="00DB2B76">
            <w:pPr>
              <w:ind w:right="167"/>
              <w:jc w:val="center"/>
              <w:rPr>
                <w:rFonts w:ascii="Times New Roman" w:hAnsi="Times New Roman" w:cs="Times New Roman"/>
                <w:sz w:val="26"/>
                <w:szCs w:val="26"/>
                <w:lang w:val="kk-KZ"/>
              </w:rPr>
            </w:pPr>
            <w:r w:rsidRPr="002A4C7E">
              <w:rPr>
                <w:rFonts w:ascii="Times New Roman" w:hAnsi="Times New Roman" w:cs="Times New Roman"/>
                <w:sz w:val="26"/>
                <w:szCs w:val="26"/>
                <w:lang w:val="kk-KZ"/>
              </w:rPr>
              <w:t>F</w:t>
            </w:r>
          </w:p>
        </w:tc>
        <w:tc>
          <w:tcPr>
            <w:tcW w:w="709" w:type="dxa"/>
            <w:shd w:val="clear" w:color="auto" w:fill="auto"/>
            <w:vAlign w:val="center"/>
          </w:tcPr>
          <w:p w14:paraId="3C98CB96" w14:textId="247B2BF0" w:rsidR="00DB2B76" w:rsidRPr="002A4C7E" w:rsidRDefault="00DB2B76" w:rsidP="00DB2B76">
            <w:pPr>
              <w:jc w:val="center"/>
              <w:rPr>
                <w:rFonts w:ascii="Times New Roman" w:hAnsi="Times New Roman" w:cs="Times New Roman"/>
                <w:sz w:val="26"/>
                <w:szCs w:val="26"/>
                <w:vertAlign w:val="subscript"/>
                <w:lang w:val="ru-RU"/>
              </w:rPr>
            </w:pPr>
            <w:r w:rsidRPr="002A4C7E">
              <w:rPr>
                <w:rFonts w:ascii="Times New Roman" w:hAnsi="Times New Roman" w:cs="Times New Roman"/>
                <w:sz w:val="26"/>
                <w:szCs w:val="26"/>
                <w:lang w:val="kk-KZ"/>
              </w:rPr>
              <w:t>CО</w:t>
            </w:r>
            <w:r w:rsidRPr="002A4C7E">
              <w:rPr>
                <w:rFonts w:ascii="Times New Roman" w:hAnsi="Times New Roman" w:cs="Times New Roman"/>
                <w:sz w:val="26"/>
                <w:szCs w:val="26"/>
                <w:vertAlign w:val="subscript"/>
                <w:lang w:val="ru-RU"/>
              </w:rPr>
              <w:t>2</w:t>
            </w:r>
          </w:p>
        </w:tc>
      </w:tr>
      <w:tr w:rsidR="00DB2B76" w:rsidRPr="002A4C7E" w14:paraId="377E074E" w14:textId="77777777" w:rsidTr="00DB2B76">
        <w:trPr>
          <w:jc w:val="center"/>
        </w:trPr>
        <w:tc>
          <w:tcPr>
            <w:tcW w:w="1643" w:type="dxa"/>
            <w:shd w:val="clear" w:color="auto" w:fill="auto"/>
          </w:tcPr>
          <w:p w14:paraId="2ED97CC9" w14:textId="77777777" w:rsidR="00DB2B76" w:rsidRPr="002A4C7E" w:rsidRDefault="00DB2B76" w:rsidP="008A36CD">
            <w:pPr>
              <w:ind w:right="39"/>
              <w:jc w:val="both"/>
              <w:rPr>
                <w:rFonts w:ascii="Times New Roman" w:hAnsi="Times New Roman" w:cs="Times New Roman"/>
                <w:sz w:val="26"/>
                <w:szCs w:val="26"/>
                <w:lang w:val="kk-KZ"/>
              </w:rPr>
            </w:pPr>
            <w:r w:rsidRPr="002A4C7E">
              <w:rPr>
                <w:rFonts w:ascii="Times New Roman" w:hAnsi="Times New Roman" w:cs="Times New Roman"/>
                <w:sz w:val="26"/>
                <w:szCs w:val="26"/>
                <w:lang w:val="kk-KZ"/>
              </w:rPr>
              <w:t>Шолақтау</w:t>
            </w:r>
          </w:p>
        </w:tc>
        <w:tc>
          <w:tcPr>
            <w:tcW w:w="709" w:type="dxa"/>
            <w:shd w:val="clear" w:color="auto" w:fill="auto"/>
          </w:tcPr>
          <w:p w14:paraId="11E3ACA3" w14:textId="4F0AEF50" w:rsidR="00DB2B76" w:rsidRPr="002A4C7E" w:rsidRDefault="00DB2B76" w:rsidP="008A36CD">
            <w:pPr>
              <w:ind w:right="30"/>
              <w:jc w:val="both"/>
              <w:rPr>
                <w:rFonts w:ascii="Times New Roman" w:hAnsi="Times New Roman" w:cs="Times New Roman"/>
                <w:sz w:val="26"/>
                <w:szCs w:val="26"/>
              </w:rPr>
            </w:pPr>
            <w:r w:rsidRPr="002A4C7E">
              <w:rPr>
                <w:rFonts w:ascii="Times New Roman" w:hAnsi="Times New Roman" w:cs="Times New Roman"/>
                <w:sz w:val="26"/>
                <w:szCs w:val="26"/>
              </w:rPr>
              <w:t>0,</w:t>
            </w:r>
            <w:r>
              <w:rPr>
                <w:rFonts w:ascii="Times New Roman" w:hAnsi="Times New Roman" w:cs="Times New Roman"/>
                <w:sz w:val="26"/>
                <w:szCs w:val="26"/>
                <w:lang w:val="ru-RU"/>
              </w:rPr>
              <w:t>4</w:t>
            </w:r>
            <w:r w:rsidRPr="002A4C7E">
              <w:rPr>
                <w:rFonts w:ascii="Times New Roman" w:hAnsi="Times New Roman" w:cs="Times New Roman"/>
                <w:sz w:val="26"/>
                <w:szCs w:val="26"/>
              </w:rPr>
              <w:t>8</w:t>
            </w:r>
          </w:p>
        </w:tc>
        <w:tc>
          <w:tcPr>
            <w:tcW w:w="850" w:type="dxa"/>
            <w:shd w:val="clear" w:color="auto" w:fill="auto"/>
          </w:tcPr>
          <w:p w14:paraId="6894EE61" w14:textId="6EECEA41" w:rsidR="00DB2B76" w:rsidRPr="002A4C7E" w:rsidRDefault="00DB2B76" w:rsidP="00C36A4C">
            <w:pPr>
              <w:ind w:right="38"/>
              <w:jc w:val="both"/>
              <w:rPr>
                <w:rFonts w:ascii="Times New Roman" w:hAnsi="Times New Roman" w:cs="Times New Roman"/>
                <w:sz w:val="26"/>
                <w:szCs w:val="26"/>
                <w:lang w:val="kk-KZ"/>
              </w:rPr>
            </w:pPr>
            <w:r w:rsidRPr="002A4C7E">
              <w:rPr>
                <w:rFonts w:ascii="Times New Roman" w:hAnsi="Times New Roman" w:cs="Times New Roman"/>
                <w:sz w:val="26"/>
                <w:szCs w:val="26"/>
                <w:lang w:val="kk-KZ"/>
              </w:rPr>
              <w:t>17,23</w:t>
            </w:r>
          </w:p>
        </w:tc>
        <w:tc>
          <w:tcPr>
            <w:tcW w:w="851" w:type="dxa"/>
            <w:shd w:val="clear" w:color="auto" w:fill="auto"/>
          </w:tcPr>
          <w:p w14:paraId="3489E464" w14:textId="548AADE4" w:rsidR="00DB2B76" w:rsidRPr="002A4C7E" w:rsidRDefault="00DB2B76" w:rsidP="008A36CD">
            <w:pPr>
              <w:ind w:right="37"/>
              <w:jc w:val="both"/>
              <w:rPr>
                <w:rFonts w:ascii="Times New Roman" w:hAnsi="Times New Roman" w:cs="Times New Roman"/>
                <w:sz w:val="26"/>
                <w:szCs w:val="26"/>
                <w:lang w:val="kk-KZ"/>
              </w:rPr>
            </w:pPr>
            <w:r>
              <w:rPr>
                <w:rFonts w:ascii="Times New Roman" w:hAnsi="Times New Roman" w:cs="Times New Roman"/>
                <w:sz w:val="26"/>
                <w:szCs w:val="26"/>
                <w:lang w:val="kk-KZ"/>
              </w:rPr>
              <w:t>32</w:t>
            </w:r>
            <w:r w:rsidRPr="002A4C7E">
              <w:rPr>
                <w:rFonts w:ascii="Times New Roman" w:hAnsi="Times New Roman" w:cs="Times New Roman"/>
                <w:sz w:val="26"/>
                <w:szCs w:val="26"/>
                <w:lang w:val="kk-KZ"/>
              </w:rPr>
              <w:t>,98</w:t>
            </w:r>
          </w:p>
        </w:tc>
        <w:tc>
          <w:tcPr>
            <w:tcW w:w="850" w:type="dxa"/>
            <w:shd w:val="clear" w:color="auto" w:fill="auto"/>
          </w:tcPr>
          <w:p w14:paraId="290BB269" w14:textId="77777777" w:rsidR="00DB2B76" w:rsidRPr="002A4C7E" w:rsidRDefault="00DB2B76" w:rsidP="008A36CD">
            <w:pPr>
              <w:ind w:right="167"/>
              <w:jc w:val="both"/>
              <w:rPr>
                <w:rFonts w:ascii="Times New Roman" w:hAnsi="Times New Roman" w:cs="Times New Roman"/>
                <w:sz w:val="26"/>
                <w:szCs w:val="26"/>
                <w:lang w:val="kk-KZ"/>
              </w:rPr>
            </w:pPr>
            <w:r w:rsidRPr="002A4C7E">
              <w:rPr>
                <w:rFonts w:ascii="Times New Roman" w:hAnsi="Times New Roman" w:cs="Times New Roman"/>
                <w:sz w:val="26"/>
                <w:szCs w:val="26"/>
                <w:lang w:val="kk-KZ"/>
              </w:rPr>
              <w:t>2,0</w:t>
            </w:r>
          </w:p>
        </w:tc>
        <w:tc>
          <w:tcPr>
            <w:tcW w:w="851" w:type="dxa"/>
            <w:shd w:val="clear" w:color="auto" w:fill="auto"/>
          </w:tcPr>
          <w:p w14:paraId="40C83711" w14:textId="03A1000B" w:rsidR="00DB2B76" w:rsidRPr="002A4C7E" w:rsidRDefault="00DB2B76" w:rsidP="008A36CD">
            <w:pPr>
              <w:ind w:right="167"/>
              <w:jc w:val="both"/>
              <w:rPr>
                <w:rFonts w:ascii="Times New Roman" w:hAnsi="Times New Roman" w:cs="Times New Roman"/>
                <w:sz w:val="26"/>
                <w:szCs w:val="26"/>
                <w:lang w:val="kk-KZ"/>
              </w:rPr>
            </w:pPr>
            <w:r>
              <w:rPr>
                <w:rFonts w:ascii="Times New Roman" w:hAnsi="Times New Roman" w:cs="Times New Roman"/>
                <w:sz w:val="26"/>
                <w:szCs w:val="26"/>
                <w:lang w:val="kk-KZ"/>
              </w:rPr>
              <w:t>23</w:t>
            </w:r>
            <w:r w:rsidRPr="002A4C7E">
              <w:rPr>
                <w:rFonts w:ascii="Times New Roman" w:hAnsi="Times New Roman" w:cs="Times New Roman"/>
                <w:sz w:val="26"/>
                <w:szCs w:val="26"/>
                <w:lang w:val="kk-KZ"/>
              </w:rPr>
              <w:t>,3</w:t>
            </w:r>
          </w:p>
        </w:tc>
        <w:tc>
          <w:tcPr>
            <w:tcW w:w="850" w:type="dxa"/>
            <w:shd w:val="clear" w:color="auto" w:fill="auto"/>
          </w:tcPr>
          <w:p w14:paraId="5BF5679B" w14:textId="77777777" w:rsidR="00DB2B76" w:rsidRPr="002A4C7E" w:rsidRDefault="00DB2B76" w:rsidP="008A36CD">
            <w:pPr>
              <w:ind w:right="167"/>
              <w:jc w:val="both"/>
              <w:rPr>
                <w:rFonts w:ascii="Times New Roman" w:hAnsi="Times New Roman" w:cs="Times New Roman"/>
                <w:sz w:val="26"/>
                <w:szCs w:val="26"/>
                <w:lang w:val="kk-KZ"/>
              </w:rPr>
            </w:pPr>
            <w:r w:rsidRPr="002A4C7E">
              <w:rPr>
                <w:rFonts w:ascii="Times New Roman" w:hAnsi="Times New Roman" w:cs="Times New Roman"/>
                <w:sz w:val="26"/>
                <w:szCs w:val="26"/>
                <w:lang w:val="kk-KZ"/>
              </w:rPr>
              <w:t>2,17</w:t>
            </w:r>
          </w:p>
        </w:tc>
        <w:tc>
          <w:tcPr>
            <w:tcW w:w="851" w:type="dxa"/>
          </w:tcPr>
          <w:p w14:paraId="037F6D8C" w14:textId="74CCA39F" w:rsidR="00DB2B76" w:rsidRPr="002A4C7E" w:rsidRDefault="00DB2B76" w:rsidP="00C36A4C">
            <w:pPr>
              <w:jc w:val="both"/>
              <w:rPr>
                <w:rFonts w:ascii="Times New Roman" w:hAnsi="Times New Roman" w:cs="Times New Roman"/>
                <w:sz w:val="26"/>
                <w:szCs w:val="26"/>
                <w:lang w:val="kk-KZ"/>
              </w:rPr>
            </w:pPr>
            <w:r w:rsidRPr="002A4C7E">
              <w:rPr>
                <w:rFonts w:ascii="Times New Roman" w:hAnsi="Times New Roman" w:cs="Times New Roman"/>
                <w:sz w:val="26"/>
                <w:szCs w:val="26"/>
                <w:lang w:val="kk-KZ"/>
              </w:rPr>
              <w:t>3,0</w:t>
            </w:r>
          </w:p>
        </w:tc>
        <w:tc>
          <w:tcPr>
            <w:tcW w:w="709" w:type="dxa"/>
            <w:shd w:val="clear" w:color="auto" w:fill="auto"/>
          </w:tcPr>
          <w:p w14:paraId="70949CBE" w14:textId="51971F84" w:rsidR="00DB2B76" w:rsidRPr="00C36A4C" w:rsidRDefault="00DB2B76" w:rsidP="00C36A4C">
            <w:pPr>
              <w:jc w:val="both"/>
              <w:rPr>
                <w:rFonts w:ascii="Times New Roman" w:hAnsi="Times New Roman" w:cs="Times New Roman"/>
                <w:sz w:val="26"/>
                <w:szCs w:val="26"/>
              </w:rPr>
            </w:pPr>
            <w:r>
              <w:rPr>
                <w:rFonts w:ascii="Times New Roman" w:hAnsi="Times New Roman" w:cs="Times New Roman"/>
                <w:sz w:val="26"/>
                <w:szCs w:val="26"/>
              </w:rPr>
              <w:t>0,5</w:t>
            </w:r>
          </w:p>
        </w:tc>
        <w:tc>
          <w:tcPr>
            <w:tcW w:w="708" w:type="dxa"/>
            <w:shd w:val="clear" w:color="auto" w:fill="auto"/>
          </w:tcPr>
          <w:p w14:paraId="104E1365" w14:textId="77777777" w:rsidR="00DB2B76" w:rsidRPr="002A4C7E" w:rsidRDefault="00DB2B76" w:rsidP="00C36A4C">
            <w:pPr>
              <w:ind w:right="-109"/>
              <w:jc w:val="both"/>
              <w:rPr>
                <w:rFonts w:ascii="Times New Roman" w:hAnsi="Times New Roman" w:cs="Times New Roman"/>
                <w:sz w:val="26"/>
                <w:szCs w:val="26"/>
                <w:lang w:val="kk-KZ"/>
              </w:rPr>
            </w:pPr>
            <w:r w:rsidRPr="002A4C7E">
              <w:rPr>
                <w:rFonts w:ascii="Times New Roman" w:hAnsi="Times New Roman" w:cs="Times New Roman"/>
                <w:sz w:val="26"/>
                <w:szCs w:val="26"/>
                <w:lang w:val="kk-KZ"/>
              </w:rPr>
              <w:t>1,14</w:t>
            </w:r>
          </w:p>
        </w:tc>
        <w:tc>
          <w:tcPr>
            <w:tcW w:w="709" w:type="dxa"/>
            <w:shd w:val="clear" w:color="auto" w:fill="auto"/>
          </w:tcPr>
          <w:p w14:paraId="1E4AD299" w14:textId="4AEFDA76" w:rsidR="00DB2B76" w:rsidRPr="002A4C7E" w:rsidRDefault="00DB2B76" w:rsidP="008A36CD">
            <w:pPr>
              <w:ind w:right="167"/>
              <w:jc w:val="both"/>
              <w:rPr>
                <w:rFonts w:ascii="Times New Roman" w:hAnsi="Times New Roman" w:cs="Times New Roman"/>
                <w:sz w:val="26"/>
                <w:szCs w:val="26"/>
              </w:rPr>
            </w:pPr>
            <w:r w:rsidRPr="002A4C7E">
              <w:rPr>
                <w:rFonts w:ascii="Times New Roman" w:hAnsi="Times New Roman" w:cs="Times New Roman"/>
                <w:sz w:val="26"/>
                <w:szCs w:val="26"/>
              </w:rPr>
              <w:t>9</w:t>
            </w:r>
            <w:r w:rsidRPr="002A4C7E">
              <w:rPr>
                <w:rFonts w:ascii="Times New Roman" w:hAnsi="Times New Roman" w:cs="Times New Roman"/>
                <w:sz w:val="26"/>
                <w:szCs w:val="26"/>
                <w:lang w:val="kk-KZ"/>
              </w:rPr>
              <w:t>,</w:t>
            </w:r>
            <w:r w:rsidRPr="002A4C7E">
              <w:rPr>
                <w:rFonts w:ascii="Times New Roman" w:hAnsi="Times New Roman" w:cs="Times New Roman"/>
                <w:sz w:val="26"/>
                <w:szCs w:val="26"/>
              </w:rPr>
              <w:t>1</w:t>
            </w:r>
          </w:p>
        </w:tc>
      </w:tr>
      <w:tr w:rsidR="00DB2B76" w:rsidRPr="002A4C7E" w14:paraId="26F172A6" w14:textId="77777777" w:rsidTr="00DB2B76">
        <w:trPr>
          <w:trHeight w:val="361"/>
          <w:jc w:val="center"/>
        </w:trPr>
        <w:tc>
          <w:tcPr>
            <w:tcW w:w="1643" w:type="dxa"/>
            <w:shd w:val="clear" w:color="auto" w:fill="auto"/>
          </w:tcPr>
          <w:p w14:paraId="6F1F1F6E" w14:textId="77777777" w:rsidR="00DB2B76" w:rsidRPr="002A4C7E" w:rsidRDefault="00DB2B76" w:rsidP="008A36CD">
            <w:pPr>
              <w:ind w:right="167"/>
              <w:jc w:val="both"/>
              <w:rPr>
                <w:rFonts w:ascii="Times New Roman" w:hAnsi="Times New Roman" w:cs="Times New Roman"/>
                <w:sz w:val="26"/>
                <w:szCs w:val="26"/>
                <w:lang w:val="kk-KZ"/>
              </w:rPr>
            </w:pPr>
            <w:r w:rsidRPr="002A4C7E">
              <w:rPr>
                <w:rFonts w:ascii="Times New Roman" w:hAnsi="Times New Roman" w:cs="Times New Roman"/>
                <w:sz w:val="26"/>
                <w:szCs w:val="26"/>
                <w:lang w:val="kk-KZ"/>
              </w:rPr>
              <w:t>Жаңатас</w:t>
            </w:r>
          </w:p>
        </w:tc>
        <w:tc>
          <w:tcPr>
            <w:tcW w:w="709" w:type="dxa"/>
            <w:shd w:val="clear" w:color="auto" w:fill="auto"/>
          </w:tcPr>
          <w:p w14:paraId="4C6C18E9" w14:textId="1549DCDF" w:rsidR="00DB2B76" w:rsidRPr="002A4C7E" w:rsidRDefault="00DB2B76" w:rsidP="008A36CD">
            <w:pPr>
              <w:jc w:val="both"/>
              <w:rPr>
                <w:rFonts w:ascii="Times New Roman" w:hAnsi="Times New Roman" w:cs="Times New Roman"/>
                <w:sz w:val="26"/>
                <w:szCs w:val="26"/>
              </w:rPr>
            </w:pPr>
            <w:r w:rsidRPr="002A4C7E">
              <w:rPr>
                <w:rFonts w:ascii="Times New Roman" w:hAnsi="Times New Roman" w:cs="Times New Roman"/>
                <w:sz w:val="26"/>
                <w:szCs w:val="26"/>
              </w:rPr>
              <w:t>0,</w:t>
            </w:r>
            <w:r>
              <w:rPr>
                <w:rFonts w:ascii="Times New Roman" w:hAnsi="Times New Roman" w:cs="Times New Roman"/>
                <w:sz w:val="26"/>
                <w:szCs w:val="26"/>
                <w:lang w:val="ru-RU"/>
              </w:rPr>
              <w:t>6</w:t>
            </w:r>
            <w:r w:rsidRPr="002A4C7E">
              <w:rPr>
                <w:rFonts w:ascii="Times New Roman" w:hAnsi="Times New Roman" w:cs="Times New Roman"/>
                <w:sz w:val="26"/>
                <w:szCs w:val="26"/>
              </w:rPr>
              <w:t>0</w:t>
            </w:r>
          </w:p>
        </w:tc>
        <w:tc>
          <w:tcPr>
            <w:tcW w:w="850" w:type="dxa"/>
            <w:shd w:val="clear" w:color="auto" w:fill="auto"/>
          </w:tcPr>
          <w:p w14:paraId="1805A77D" w14:textId="68B311DA" w:rsidR="00DB2B76" w:rsidRPr="002A4C7E" w:rsidRDefault="00DB2B76" w:rsidP="00C36A4C">
            <w:pPr>
              <w:jc w:val="both"/>
              <w:rPr>
                <w:rFonts w:ascii="Times New Roman" w:hAnsi="Times New Roman" w:cs="Times New Roman"/>
                <w:sz w:val="26"/>
                <w:szCs w:val="26"/>
              </w:rPr>
            </w:pPr>
            <w:r w:rsidRPr="002A4C7E">
              <w:rPr>
                <w:rFonts w:ascii="Times New Roman" w:hAnsi="Times New Roman" w:cs="Times New Roman"/>
                <w:sz w:val="26"/>
                <w:szCs w:val="26"/>
              </w:rPr>
              <w:t>18,73</w:t>
            </w:r>
          </w:p>
        </w:tc>
        <w:tc>
          <w:tcPr>
            <w:tcW w:w="851" w:type="dxa"/>
            <w:shd w:val="clear" w:color="auto" w:fill="auto"/>
          </w:tcPr>
          <w:p w14:paraId="2BF728E0" w14:textId="3B0652BA" w:rsidR="00DB2B76" w:rsidRPr="002A4C7E" w:rsidRDefault="00DB2B76" w:rsidP="008A36CD">
            <w:pPr>
              <w:jc w:val="both"/>
              <w:rPr>
                <w:rFonts w:ascii="Times New Roman" w:hAnsi="Times New Roman" w:cs="Times New Roman"/>
                <w:sz w:val="26"/>
                <w:szCs w:val="26"/>
              </w:rPr>
            </w:pPr>
            <w:r w:rsidRPr="002A4C7E">
              <w:rPr>
                <w:rFonts w:ascii="Times New Roman" w:hAnsi="Times New Roman" w:cs="Times New Roman"/>
                <w:sz w:val="26"/>
                <w:szCs w:val="26"/>
              </w:rPr>
              <w:t>33,55</w:t>
            </w:r>
          </w:p>
        </w:tc>
        <w:tc>
          <w:tcPr>
            <w:tcW w:w="850" w:type="dxa"/>
            <w:shd w:val="clear" w:color="auto" w:fill="auto"/>
          </w:tcPr>
          <w:p w14:paraId="43E7D146" w14:textId="7337F0ED" w:rsidR="00DB2B76" w:rsidRPr="002A4C7E" w:rsidRDefault="00DB2B76" w:rsidP="008A36CD">
            <w:pPr>
              <w:ind w:right="167"/>
              <w:jc w:val="both"/>
              <w:rPr>
                <w:rFonts w:ascii="Times New Roman" w:hAnsi="Times New Roman" w:cs="Times New Roman"/>
                <w:sz w:val="26"/>
                <w:szCs w:val="26"/>
              </w:rPr>
            </w:pPr>
            <w:r w:rsidRPr="002A4C7E">
              <w:rPr>
                <w:rFonts w:ascii="Times New Roman" w:hAnsi="Times New Roman" w:cs="Times New Roman"/>
                <w:sz w:val="26"/>
                <w:szCs w:val="26"/>
              </w:rPr>
              <w:t>4,09</w:t>
            </w:r>
          </w:p>
        </w:tc>
        <w:tc>
          <w:tcPr>
            <w:tcW w:w="851" w:type="dxa"/>
            <w:shd w:val="clear" w:color="auto" w:fill="auto"/>
          </w:tcPr>
          <w:p w14:paraId="2F54313D" w14:textId="780272B6" w:rsidR="00DB2B76" w:rsidRPr="00885527" w:rsidRDefault="00DB2B76" w:rsidP="008A36CD">
            <w:pPr>
              <w:ind w:right="38"/>
              <w:jc w:val="both"/>
              <w:rPr>
                <w:rFonts w:ascii="Times New Roman" w:hAnsi="Times New Roman" w:cs="Times New Roman"/>
                <w:sz w:val="26"/>
                <w:szCs w:val="26"/>
                <w:lang w:val="ru-RU"/>
              </w:rPr>
            </w:pPr>
            <w:r>
              <w:rPr>
                <w:rFonts w:ascii="Times New Roman" w:hAnsi="Times New Roman" w:cs="Times New Roman"/>
                <w:sz w:val="26"/>
                <w:szCs w:val="26"/>
                <w:lang w:val="ru-RU"/>
              </w:rPr>
              <w:t>28</w:t>
            </w:r>
            <w:r w:rsidRPr="002A4C7E">
              <w:rPr>
                <w:rFonts w:ascii="Times New Roman" w:hAnsi="Times New Roman" w:cs="Times New Roman"/>
                <w:sz w:val="26"/>
                <w:szCs w:val="26"/>
              </w:rPr>
              <w:t>,</w:t>
            </w:r>
            <w:r>
              <w:rPr>
                <w:rFonts w:ascii="Times New Roman" w:hAnsi="Times New Roman" w:cs="Times New Roman"/>
                <w:sz w:val="26"/>
                <w:szCs w:val="26"/>
                <w:lang w:val="ru-RU"/>
              </w:rPr>
              <w:t>45</w:t>
            </w:r>
          </w:p>
        </w:tc>
        <w:tc>
          <w:tcPr>
            <w:tcW w:w="850" w:type="dxa"/>
            <w:shd w:val="clear" w:color="auto" w:fill="auto"/>
          </w:tcPr>
          <w:p w14:paraId="4BF1BD96" w14:textId="5208643E" w:rsidR="00DB2B76" w:rsidRPr="002A4C7E" w:rsidRDefault="00DB2B76" w:rsidP="008A36CD">
            <w:pPr>
              <w:ind w:right="167"/>
              <w:jc w:val="both"/>
              <w:rPr>
                <w:rFonts w:ascii="Times New Roman" w:hAnsi="Times New Roman" w:cs="Times New Roman"/>
                <w:sz w:val="26"/>
                <w:szCs w:val="26"/>
              </w:rPr>
            </w:pPr>
            <w:r w:rsidRPr="002A4C7E">
              <w:rPr>
                <w:rFonts w:ascii="Times New Roman" w:hAnsi="Times New Roman" w:cs="Times New Roman"/>
                <w:sz w:val="26"/>
                <w:szCs w:val="26"/>
              </w:rPr>
              <w:t>0,58</w:t>
            </w:r>
          </w:p>
        </w:tc>
        <w:tc>
          <w:tcPr>
            <w:tcW w:w="851" w:type="dxa"/>
          </w:tcPr>
          <w:p w14:paraId="1E0E1020" w14:textId="69ADF169" w:rsidR="00DB2B76" w:rsidRPr="002A4C7E" w:rsidRDefault="00DB2B76" w:rsidP="00C36A4C">
            <w:pPr>
              <w:jc w:val="both"/>
              <w:rPr>
                <w:rFonts w:ascii="Times New Roman" w:hAnsi="Times New Roman" w:cs="Times New Roman"/>
                <w:sz w:val="26"/>
                <w:szCs w:val="26"/>
              </w:rPr>
            </w:pPr>
            <w:r w:rsidRPr="002A4C7E">
              <w:rPr>
                <w:rFonts w:ascii="Times New Roman" w:hAnsi="Times New Roman" w:cs="Times New Roman"/>
                <w:sz w:val="26"/>
                <w:szCs w:val="26"/>
              </w:rPr>
              <w:t>1,85</w:t>
            </w:r>
          </w:p>
        </w:tc>
        <w:tc>
          <w:tcPr>
            <w:tcW w:w="709" w:type="dxa"/>
            <w:shd w:val="clear" w:color="auto" w:fill="auto"/>
          </w:tcPr>
          <w:p w14:paraId="140307D3" w14:textId="504D5D4A" w:rsidR="00DB2B76" w:rsidRPr="002A4C7E" w:rsidRDefault="00DB2B76" w:rsidP="00C36A4C">
            <w:pPr>
              <w:ind w:right="-105"/>
              <w:jc w:val="both"/>
              <w:rPr>
                <w:rFonts w:ascii="Times New Roman" w:hAnsi="Times New Roman" w:cs="Times New Roman"/>
                <w:sz w:val="26"/>
                <w:szCs w:val="26"/>
              </w:rPr>
            </w:pPr>
            <w:r>
              <w:rPr>
                <w:rFonts w:ascii="Times New Roman" w:hAnsi="Times New Roman" w:cs="Times New Roman"/>
                <w:sz w:val="26"/>
                <w:szCs w:val="26"/>
              </w:rPr>
              <w:t>0,32</w:t>
            </w:r>
          </w:p>
        </w:tc>
        <w:tc>
          <w:tcPr>
            <w:tcW w:w="708" w:type="dxa"/>
            <w:shd w:val="clear" w:color="auto" w:fill="auto"/>
          </w:tcPr>
          <w:p w14:paraId="534FE572" w14:textId="65C7BA50" w:rsidR="00DB2B76" w:rsidRPr="002A4C7E" w:rsidRDefault="00DB2B76" w:rsidP="00C36A4C">
            <w:pPr>
              <w:jc w:val="both"/>
              <w:rPr>
                <w:rFonts w:ascii="Times New Roman" w:hAnsi="Times New Roman" w:cs="Times New Roman"/>
                <w:sz w:val="26"/>
                <w:szCs w:val="26"/>
              </w:rPr>
            </w:pPr>
            <w:r w:rsidRPr="002A4C7E">
              <w:rPr>
                <w:rFonts w:ascii="Times New Roman" w:hAnsi="Times New Roman" w:cs="Times New Roman"/>
                <w:sz w:val="26"/>
                <w:szCs w:val="26"/>
              </w:rPr>
              <w:t>3</w:t>
            </w:r>
          </w:p>
        </w:tc>
        <w:tc>
          <w:tcPr>
            <w:tcW w:w="709" w:type="dxa"/>
            <w:shd w:val="clear" w:color="auto" w:fill="auto"/>
          </w:tcPr>
          <w:p w14:paraId="3B221E4E" w14:textId="1F9A39BD" w:rsidR="00DB2B76" w:rsidRPr="002A4C7E" w:rsidRDefault="00DB2B76" w:rsidP="008A36CD">
            <w:pPr>
              <w:jc w:val="both"/>
              <w:rPr>
                <w:rFonts w:ascii="Times New Roman" w:hAnsi="Times New Roman" w:cs="Times New Roman"/>
                <w:sz w:val="26"/>
                <w:szCs w:val="26"/>
              </w:rPr>
            </w:pPr>
            <w:r w:rsidRPr="002A4C7E">
              <w:rPr>
                <w:rFonts w:ascii="Times New Roman" w:hAnsi="Times New Roman" w:cs="Times New Roman"/>
                <w:sz w:val="26"/>
                <w:szCs w:val="26"/>
              </w:rPr>
              <w:t>9,55</w:t>
            </w:r>
          </w:p>
        </w:tc>
      </w:tr>
      <w:tr w:rsidR="00DB2B76" w:rsidRPr="002A4C7E" w14:paraId="2599F953" w14:textId="77777777" w:rsidTr="00DB2B76">
        <w:trPr>
          <w:jc w:val="center"/>
        </w:trPr>
        <w:tc>
          <w:tcPr>
            <w:tcW w:w="1643" w:type="dxa"/>
            <w:shd w:val="clear" w:color="auto" w:fill="auto"/>
          </w:tcPr>
          <w:p w14:paraId="72DD7F98" w14:textId="77777777" w:rsidR="00DB2B76" w:rsidRPr="002A4C7E" w:rsidRDefault="00DB2B76" w:rsidP="008A36CD">
            <w:pPr>
              <w:ind w:right="167"/>
              <w:jc w:val="both"/>
              <w:rPr>
                <w:rFonts w:ascii="Times New Roman" w:hAnsi="Times New Roman" w:cs="Times New Roman"/>
                <w:sz w:val="26"/>
                <w:szCs w:val="26"/>
                <w:lang w:val="kk-KZ"/>
              </w:rPr>
            </w:pPr>
            <w:r w:rsidRPr="002A4C7E">
              <w:rPr>
                <w:rFonts w:ascii="Times New Roman" w:hAnsi="Times New Roman" w:cs="Times New Roman"/>
                <w:sz w:val="26"/>
                <w:szCs w:val="26"/>
                <w:lang w:val="kk-KZ"/>
              </w:rPr>
              <w:t>Кокжон</w:t>
            </w:r>
          </w:p>
        </w:tc>
        <w:tc>
          <w:tcPr>
            <w:tcW w:w="709" w:type="dxa"/>
            <w:shd w:val="clear" w:color="auto" w:fill="auto"/>
          </w:tcPr>
          <w:p w14:paraId="351874B0" w14:textId="34FAB7E1" w:rsidR="00DB2B76" w:rsidRPr="002A4C7E" w:rsidRDefault="00DB2B76" w:rsidP="008A36CD">
            <w:pPr>
              <w:ind w:right="30"/>
              <w:jc w:val="both"/>
              <w:rPr>
                <w:rFonts w:ascii="Times New Roman" w:hAnsi="Times New Roman" w:cs="Times New Roman"/>
                <w:sz w:val="26"/>
                <w:szCs w:val="26"/>
              </w:rPr>
            </w:pPr>
            <w:r w:rsidRPr="002A4C7E">
              <w:rPr>
                <w:rFonts w:ascii="Times New Roman" w:hAnsi="Times New Roman" w:cs="Times New Roman"/>
                <w:sz w:val="26"/>
                <w:szCs w:val="26"/>
              </w:rPr>
              <w:t>0,</w:t>
            </w:r>
            <w:r>
              <w:rPr>
                <w:rFonts w:ascii="Times New Roman" w:hAnsi="Times New Roman" w:cs="Times New Roman"/>
                <w:sz w:val="26"/>
                <w:szCs w:val="26"/>
                <w:lang w:val="ru-RU"/>
              </w:rPr>
              <w:t>4</w:t>
            </w:r>
            <w:r w:rsidRPr="002A4C7E">
              <w:rPr>
                <w:rFonts w:ascii="Times New Roman" w:hAnsi="Times New Roman" w:cs="Times New Roman"/>
                <w:sz w:val="26"/>
                <w:szCs w:val="26"/>
              </w:rPr>
              <w:t>6</w:t>
            </w:r>
          </w:p>
        </w:tc>
        <w:tc>
          <w:tcPr>
            <w:tcW w:w="850" w:type="dxa"/>
            <w:shd w:val="clear" w:color="auto" w:fill="auto"/>
          </w:tcPr>
          <w:p w14:paraId="3674EB2C" w14:textId="1B77CA42" w:rsidR="00DB2B76" w:rsidRPr="002A4C7E" w:rsidRDefault="00DB2B76" w:rsidP="00C36A4C">
            <w:pPr>
              <w:jc w:val="both"/>
              <w:rPr>
                <w:rFonts w:ascii="Times New Roman" w:hAnsi="Times New Roman" w:cs="Times New Roman"/>
                <w:sz w:val="26"/>
                <w:szCs w:val="26"/>
                <w:lang w:val="kk-KZ"/>
              </w:rPr>
            </w:pPr>
            <w:r w:rsidRPr="002A4C7E">
              <w:rPr>
                <w:rFonts w:ascii="Times New Roman" w:hAnsi="Times New Roman" w:cs="Times New Roman"/>
                <w:sz w:val="26"/>
                <w:szCs w:val="26"/>
                <w:lang w:val="kk-KZ"/>
              </w:rPr>
              <w:t>1</w:t>
            </w:r>
            <w:r>
              <w:rPr>
                <w:rFonts w:ascii="Times New Roman" w:hAnsi="Times New Roman" w:cs="Times New Roman"/>
                <w:sz w:val="26"/>
                <w:szCs w:val="26"/>
                <w:lang w:val="kk-KZ"/>
              </w:rPr>
              <w:t>7</w:t>
            </w:r>
            <w:r w:rsidRPr="002A4C7E">
              <w:rPr>
                <w:rFonts w:ascii="Times New Roman" w:hAnsi="Times New Roman" w:cs="Times New Roman"/>
                <w:sz w:val="26"/>
                <w:szCs w:val="26"/>
                <w:lang w:val="kk-KZ"/>
              </w:rPr>
              <w:t>,6</w:t>
            </w:r>
          </w:p>
        </w:tc>
        <w:tc>
          <w:tcPr>
            <w:tcW w:w="851" w:type="dxa"/>
            <w:shd w:val="clear" w:color="auto" w:fill="auto"/>
          </w:tcPr>
          <w:p w14:paraId="3E6EC1B0" w14:textId="4C0BD3AE" w:rsidR="00DB2B76" w:rsidRPr="002A4C7E" w:rsidRDefault="00DB2B76" w:rsidP="008A36CD">
            <w:pPr>
              <w:jc w:val="both"/>
              <w:rPr>
                <w:rFonts w:ascii="Times New Roman" w:hAnsi="Times New Roman" w:cs="Times New Roman"/>
                <w:sz w:val="26"/>
                <w:szCs w:val="26"/>
                <w:lang w:val="kk-KZ"/>
              </w:rPr>
            </w:pPr>
            <w:r w:rsidRPr="002A4C7E">
              <w:rPr>
                <w:rFonts w:ascii="Times New Roman" w:hAnsi="Times New Roman" w:cs="Times New Roman"/>
                <w:sz w:val="26"/>
                <w:szCs w:val="26"/>
                <w:lang w:val="kk-KZ"/>
              </w:rPr>
              <w:t>3</w:t>
            </w:r>
            <w:r>
              <w:rPr>
                <w:rFonts w:ascii="Times New Roman" w:hAnsi="Times New Roman" w:cs="Times New Roman"/>
                <w:sz w:val="26"/>
                <w:szCs w:val="26"/>
                <w:lang w:val="kk-KZ"/>
              </w:rPr>
              <w:t>5</w:t>
            </w:r>
            <w:r w:rsidRPr="002A4C7E">
              <w:rPr>
                <w:rFonts w:ascii="Times New Roman" w:hAnsi="Times New Roman" w:cs="Times New Roman"/>
                <w:sz w:val="26"/>
                <w:szCs w:val="26"/>
                <w:lang w:val="kk-KZ"/>
              </w:rPr>
              <w:t>,36</w:t>
            </w:r>
          </w:p>
        </w:tc>
        <w:tc>
          <w:tcPr>
            <w:tcW w:w="850" w:type="dxa"/>
            <w:shd w:val="clear" w:color="auto" w:fill="auto"/>
          </w:tcPr>
          <w:p w14:paraId="3A095A73" w14:textId="77777777" w:rsidR="00DB2B76" w:rsidRPr="002A4C7E" w:rsidRDefault="00DB2B76" w:rsidP="008A36CD">
            <w:pPr>
              <w:ind w:right="167"/>
              <w:jc w:val="both"/>
              <w:rPr>
                <w:rFonts w:ascii="Times New Roman" w:hAnsi="Times New Roman" w:cs="Times New Roman"/>
                <w:sz w:val="26"/>
                <w:szCs w:val="26"/>
                <w:lang w:val="kk-KZ"/>
              </w:rPr>
            </w:pPr>
            <w:r w:rsidRPr="002A4C7E">
              <w:rPr>
                <w:rFonts w:ascii="Times New Roman" w:hAnsi="Times New Roman" w:cs="Times New Roman"/>
                <w:sz w:val="26"/>
                <w:szCs w:val="26"/>
                <w:lang w:val="kk-KZ"/>
              </w:rPr>
              <w:t>7,1</w:t>
            </w:r>
          </w:p>
        </w:tc>
        <w:tc>
          <w:tcPr>
            <w:tcW w:w="851" w:type="dxa"/>
            <w:shd w:val="clear" w:color="auto" w:fill="auto"/>
          </w:tcPr>
          <w:p w14:paraId="13DFBBA2" w14:textId="4C10BB46" w:rsidR="00DB2B76" w:rsidRPr="002A4C7E" w:rsidRDefault="00DB2B76" w:rsidP="008A36CD">
            <w:pPr>
              <w:ind w:right="36"/>
              <w:jc w:val="both"/>
              <w:rPr>
                <w:rFonts w:ascii="Times New Roman" w:hAnsi="Times New Roman" w:cs="Times New Roman"/>
                <w:sz w:val="26"/>
                <w:szCs w:val="26"/>
                <w:lang w:val="kk-KZ"/>
              </w:rPr>
            </w:pPr>
            <w:r>
              <w:rPr>
                <w:rFonts w:ascii="Times New Roman" w:hAnsi="Times New Roman" w:cs="Times New Roman"/>
                <w:sz w:val="26"/>
                <w:szCs w:val="26"/>
                <w:lang w:val="kk-KZ"/>
              </w:rPr>
              <w:t>24</w:t>
            </w:r>
            <w:r w:rsidRPr="002A4C7E">
              <w:rPr>
                <w:rFonts w:ascii="Times New Roman" w:hAnsi="Times New Roman" w:cs="Times New Roman"/>
                <w:sz w:val="26"/>
                <w:szCs w:val="26"/>
                <w:lang w:val="kk-KZ"/>
              </w:rPr>
              <w:t>,21</w:t>
            </w:r>
          </w:p>
        </w:tc>
        <w:tc>
          <w:tcPr>
            <w:tcW w:w="850" w:type="dxa"/>
            <w:shd w:val="clear" w:color="auto" w:fill="auto"/>
          </w:tcPr>
          <w:p w14:paraId="092DDEC4" w14:textId="77777777" w:rsidR="00DB2B76" w:rsidRPr="002A4C7E" w:rsidRDefault="00DB2B76" w:rsidP="008A36CD">
            <w:pPr>
              <w:ind w:right="167"/>
              <w:jc w:val="both"/>
              <w:rPr>
                <w:rFonts w:ascii="Times New Roman" w:hAnsi="Times New Roman" w:cs="Times New Roman"/>
                <w:sz w:val="26"/>
                <w:szCs w:val="26"/>
                <w:lang w:val="kk-KZ"/>
              </w:rPr>
            </w:pPr>
            <w:r w:rsidRPr="002A4C7E">
              <w:rPr>
                <w:rFonts w:ascii="Times New Roman" w:hAnsi="Times New Roman" w:cs="Times New Roman"/>
                <w:sz w:val="26"/>
                <w:szCs w:val="26"/>
                <w:lang w:val="kk-KZ"/>
              </w:rPr>
              <w:t>1,15</w:t>
            </w:r>
          </w:p>
        </w:tc>
        <w:tc>
          <w:tcPr>
            <w:tcW w:w="851" w:type="dxa"/>
          </w:tcPr>
          <w:p w14:paraId="7708E89E" w14:textId="511343A7" w:rsidR="00DB2B76" w:rsidRPr="002A4C7E" w:rsidRDefault="00DB2B76" w:rsidP="00C36A4C">
            <w:pPr>
              <w:ind w:right="-107"/>
              <w:jc w:val="both"/>
              <w:rPr>
                <w:rFonts w:ascii="Times New Roman" w:hAnsi="Times New Roman" w:cs="Times New Roman"/>
                <w:sz w:val="26"/>
                <w:szCs w:val="26"/>
                <w:lang w:val="kk-KZ"/>
              </w:rPr>
            </w:pPr>
            <w:r w:rsidRPr="002A4C7E">
              <w:rPr>
                <w:rFonts w:ascii="Times New Roman" w:hAnsi="Times New Roman" w:cs="Times New Roman"/>
                <w:sz w:val="26"/>
                <w:szCs w:val="26"/>
                <w:lang w:val="kk-KZ"/>
              </w:rPr>
              <w:t>1,39</w:t>
            </w:r>
          </w:p>
        </w:tc>
        <w:tc>
          <w:tcPr>
            <w:tcW w:w="709" w:type="dxa"/>
            <w:shd w:val="clear" w:color="auto" w:fill="auto"/>
          </w:tcPr>
          <w:p w14:paraId="3FC7BF6C" w14:textId="29AC14FD" w:rsidR="00DB2B76" w:rsidRPr="00C36A4C" w:rsidRDefault="00DB2B76" w:rsidP="00C36A4C">
            <w:pPr>
              <w:jc w:val="both"/>
              <w:rPr>
                <w:rFonts w:ascii="Times New Roman" w:hAnsi="Times New Roman" w:cs="Times New Roman"/>
                <w:sz w:val="26"/>
                <w:szCs w:val="26"/>
              </w:rPr>
            </w:pPr>
            <w:r>
              <w:rPr>
                <w:rFonts w:ascii="Times New Roman" w:hAnsi="Times New Roman" w:cs="Times New Roman"/>
                <w:sz w:val="26"/>
                <w:szCs w:val="26"/>
              </w:rPr>
              <w:t>0,4</w:t>
            </w:r>
          </w:p>
        </w:tc>
        <w:tc>
          <w:tcPr>
            <w:tcW w:w="708" w:type="dxa"/>
            <w:shd w:val="clear" w:color="auto" w:fill="auto"/>
          </w:tcPr>
          <w:p w14:paraId="6D07713E" w14:textId="77777777" w:rsidR="00DB2B76" w:rsidRPr="002A4C7E" w:rsidRDefault="00DB2B76" w:rsidP="00C36A4C">
            <w:pPr>
              <w:ind w:right="32"/>
              <w:jc w:val="both"/>
              <w:rPr>
                <w:rFonts w:ascii="Times New Roman" w:hAnsi="Times New Roman" w:cs="Times New Roman"/>
                <w:sz w:val="26"/>
                <w:szCs w:val="26"/>
                <w:lang w:val="kk-KZ"/>
              </w:rPr>
            </w:pPr>
            <w:r w:rsidRPr="002A4C7E">
              <w:rPr>
                <w:rFonts w:ascii="Times New Roman" w:hAnsi="Times New Roman" w:cs="Times New Roman"/>
                <w:sz w:val="26"/>
                <w:szCs w:val="26"/>
                <w:lang w:val="kk-KZ"/>
              </w:rPr>
              <w:t>2,22</w:t>
            </w:r>
          </w:p>
        </w:tc>
        <w:tc>
          <w:tcPr>
            <w:tcW w:w="709" w:type="dxa"/>
            <w:shd w:val="clear" w:color="auto" w:fill="auto"/>
          </w:tcPr>
          <w:p w14:paraId="51903DA6" w14:textId="08BB67D7" w:rsidR="00DB2B76" w:rsidRPr="002A4C7E" w:rsidRDefault="00DB2B76" w:rsidP="008A36CD">
            <w:pPr>
              <w:ind w:right="167"/>
              <w:jc w:val="both"/>
              <w:rPr>
                <w:rFonts w:ascii="Times New Roman" w:hAnsi="Times New Roman" w:cs="Times New Roman"/>
                <w:sz w:val="26"/>
                <w:szCs w:val="26"/>
              </w:rPr>
            </w:pPr>
            <w:r w:rsidRPr="002A4C7E">
              <w:rPr>
                <w:rFonts w:ascii="Times New Roman" w:hAnsi="Times New Roman" w:cs="Times New Roman"/>
                <w:sz w:val="26"/>
                <w:szCs w:val="26"/>
              </w:rPr>
              <w:t>7,2</w:t>
            </w:r>
          </w:p>
        </w:tc>
      </w:tr>
    </w:tbl>
    <w:p w14:paraId="1EFEADD6" w14:textId="77777777" w:rsidR="003955CD" w:rsidRPr="002A4C7E" w:rsidRDefault="003955CD" w:rsidP="00693C62">
      <w:pPr>
        <w:ind w:right="-1" w:firstLine="708"/>
        <w:jc w:val="both"/>
        <w:rPr>
          <w:rFonts w:ascii="Times New Roman" w:hAnsi="Times New Roman" w:cs="Times New Roman"/>
          <w:sz w:val="28"/>
          <w:szCs w:val="28"/>
        </w:rPr>
      </w:pPr>
    </w:p>
    <w:p w14:paraId="0439F773" w14:textId="584F84F8" w:rsidR="00803D38" w:rsidRDefault="00035D42" w:rsidP="00693C62">
      <w:pPr>
        <w:ind w:right="-1" w:firstLine="708"/>
        <w:jc w:val="both"/>
        <w:rPr>
          <w:rFonts w:ascii="Times New Roman" w:hAnsi="Times New Roman" w:cs="Times New Roman"/>
          <w:sz w:val="28"/>
          <w:szCs w:val="28"/>
          <w:lang w:val="kk-KZ"/>
        </w:rPr>
      </w:pPr>
      <w:r>
        <w:rPr>
          <w:rFonts w:ascii="Times New Roman" w:hAnsi="Times New Roman" w:cs="Times New Roman"/>
          <w:sz w:val="28"/>
          <w:szCs w:val="28"/>
        </w:rPr>
        <w:t>2.1</w:t>
      </w:r>
      <w:r w:rsidR="003955CD" w:rsidRPr="002A4C7E">
        <w:rPr>
          <w:rFonts w:ascii="Times New Roman" w:hAnsi="Times New Roman" w:cs="Times New Roman"/>
          <w:sz w:val="28"/>
          <w:szCs w:val="28"/>
        </w:rPr>
        <w:t>-</w:t>
      </w:r>
      <w:r w:rsidR="003955CD" w:rsidRPr="002A4C7E">
        <w:rPr>
          <w:rFonts w:ascii="Times New Roman" w:hAnsi="Times New Roman" w:cs="Times New Roman"/>
          <w:sz w:val="28"/>
          <w:szCs w:val="28"/>
          <w:lang w:val="ru-RU"/>
        </w:rPr>
        <w:t>кестен</w:t>
      </w:r>
      <w:r w:rsidR="003955CD" w:rsidRPr="002A4C7E">
        <w:rPr>
          <w:rFonts w:ascii="Times New Roman" w:hAnsi="Times New Roman" w:cs="Times New Roman"/>
          <w:sz w:val="28"/>
          <w:szCs w:val="28"/>
          <w:lang w:val="kk-KZ"/>
        </w:rPr>
        <w:t>і талдау нәтижесінде фосфориттердің химиялық құрамдары  келтірілген мәліметтер негізінде бір</w:t>
      </w:r>
      <w:r w:rsidR="003955CD" w:rsidRPr="002A4C7E">
        <w:rPr>
          <w:rFonts w:ascii="Times New Roman" w:hAnsi="Times New Roman" w:cs="Times New Roman"/>
          <w:sz w:val="28"/>
          <w:szCs w:val="28"/>
        </w:rPr>
        <w:t>-</w:t>
      </w:r>
      <w:r w:rsidR="003955CD" w:rsidRPr="002A4C7E">
        <w:rPr>
          <w:rFonts w:ascii="Times New Roman" w:hAnsi="Times New Roman" w:cs="Times New Roman"/>
          <w:sz w:val="28"/>
          <w:szCs w:val="28"/>
          <w:lang w:val="kk-KZ"/>
        </w:rPr>
        <w:t>бірінен айырмашылықтары бар екендігі анықталды. Мысалы: Шолақтау фосфоритінде Жаңатас және Көкжон фосфоритіне қарағанда  темір мен алюминий тотықтарының мөлшерінің біршама көп екенін байқалады. Сондай-ақ Жаңатас фосфоритінде Шолақтау мен Көкжон фософ</w:t>
      </w:r>
      <w:r w:rsidR="00204363" w:rsidRPr="002A4C7E">
        <w:rPr>
          <w:rFonts w:ascii="Times New Roman" w:hAnsi="Times New Roman" w:cs="Times New Roman"/>
          <w:sz w:val="28"/>
          <w:szCs w:val="28"/>
          <w:lang w:val="kk-KZ"/>
        </w:rPr>
        <w:t>о</w:t>
      </w:r>
      <w:r w:rsidR="00242262">
        <w:rPr>
          <w:rFonts w:ascii="Times New Roman" w:hAnsi="Times New Roman" w:cs="Times New Roman"/>
          <w:sz w:val="28"/>
          <w:szCs w:val="28"/>
          <w:lang w:val="kk-KZ"/>
        </w:rPr>
        <w:t>ритіне қарағанда магний</w:t>
      </w:r>
      <w:r w:rsidR="003955CD" w:rsidRPr="002A4C7E">
        <w:rPr>
          <w:rFonts w:ascii="Times New Roman" w:hAnsi="Times New Roman" w:cs="Times New Roman"/>
          <w:sz w:val="28"/>
          <w:szCs w:val="28"/>
          <w:lang w:val="kk-KZ"/>
        </w:rPr>
        <w:t xml:space="preserve"> мен көміртегінің мөлшері көп екенін байқауға болады</w:t>
      </w:r>
      <w:r w:rsidR="005C00CE" w:rsidRPr="002A4C7E">
        <w:rPr>
          <w:rFonts w:ascii="Times New Roman" w:hAnsi="Times New Roman" w:cs="Times New Roman"/>
          <w:sz w:val="28"/>
          <w:szCs w:val="28"/>
          <w:lang w:val="kk-KZ"/>
        </w:rPr>
        <w:t xml:space="preserve"> [</w:t>
      </w:r>
      <w:r w:rsidR="008E0C8C" w:rsidRPr="002A4C7E">
        <w:rPr>
          <w:rFonts w:ascii="Times New Roman" w:hAnsi="Times New Roman" w:cs="Times New Roman"/>
          <w:sz w:val="28"/>
          <w:szCs w:val="28"/>
          <w:lang w:val="kk-KZ"/>
        </w:rPr>
        <w:t>9</w:t>
      </w:r>
      <w:r w:rsidR="00442FFD" w:rsidRPr="00442FFD">
        <w:rPr>
          <w:rFonts w:ascii="Times New Roman" w:hAnsi="Times New Roman" w:cs="Times New Roman"/>
          <w:sz w:val="28"/>
          <w:szCs w:val="28"/>
          <w:lang w:val="kk-KZ"/>
        </w:rPr>
        <w:t>3</w:t>
      </w:r>
      <w:r w:rsidR="005C00CE" w:rsidRPr="002A4C7E">
        <w:rPr>
          <w:rFonts w:ascii="Times New Roman" w:hAnsi="Times New Roman" w:cs="Times New Roman"/>
          <w:sz w:val="28"/>
          <w:szCs w:val="28"/>
          <w:lang w:val="kk-KZ"/>
        </w:rPr>
        <w:t>]</w:t>
      </w:r>
      <w:r w:rsidR="003955CD" w:rsidRPr="002A4C7E">
        <w:rPr>
          <w:rFonts w:ascii="Times New Roman" w:hAnsi="Times New Roman" w:cs="Times New Roman"/>
          <w:sz w:val="28"/>
          <w:szCs w:val="28"/>
          <w:lang w:val="kk-KZ"/>
        </w:rPr>
        <w:t xml:space="preserve">. Яғни, бұл Жаңатас фосфоритінің құрамында доломиттің мөлшерінің біршама көп екені көрінеді. Ал, Шолақтау фосфоритінде қалған фосфориттерге қарағанда кремний тотығының өте көп мөлшерде екенін химиялық құрамының талдағанда анықтама нәтижесінен көрінеді. </w:t>
      </w:r>
    </w:p>
    <w:p w14:paraId="4B59FC47" w14:textId="77777777" w:rsidR="00803D38" w:rsidRDefault="00803D38" w:rsidP="00803D38">
      <w:pPr>
        <w:ind w:right="167" w:firstLine="708"/>
        <w:jc w:val="both"/>
        <w:rPr>
          <w:rFonts w:ascii="Times New Roman" w:hAnsi="Times New Roman" w:cs="Times New Roman"/>
          <w:sz w:val="28"/>
          <w:szCs w:val="28"/>
          <w:lang w:val="kk-KZ"/>
        </w:rPr>
      </w:pPr>
    </w:p>
    <w:p w14:paraId="1460C5F4" w14:textId="6C614284" w:rsidR="00DB2B76" w:rsidRDefault="00000000" w:rsidP="00803D38">
      <w:pPr>
        <w:ind w:right="167" w:firstLine="708"/>
        <w:jc w:val="both"/>
        <w:rPr>
          <w:rFonts w:ascii="Times New Roman" w:hAnsi="Times New Roman" w:cs="Times New Roman"/>
          <w:sz w:val="28"/>
          <w:szCs w:val="28"/>
          <w:lang w:val="kk-KZ"/>
        </w:rPr>
      </w:pPr>
      <w:r>
        <w:rPr>
          <w:rFonts w:ascii="Times New Roman" w:hAnsi="Times New Roman" w:cs="Times New Roman"/>
          <w:noProof/>
          <w:sz w:val="28"/>
          <w:szCs w:val="28"/>
          <w:lang w:val="ru-RU" w:eastAsia="ru-RU"/>
        </w:rPr>
        <w:pict w14:anchorId="56F76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00" type="#_x0000_t75" style="position:absolute;left:0;text-align:left;margin-left:90.85pt;margin-top:-.15pt;width:312pt;height:187pt;z-index:-251628032;mso-position-horizontal-relative:text;mso-position-vertical-relative:text">
            <v:imagedata r:id="rId21" o:title=""/>
          </v:shape>
        </w:pict>
      </w:r>
    </w:p>
    <w:p w14:paraId="359EBC40" w14:textId="77777777" w:rsidR="00DB2B76" w:rsidRDefault="00DB2B76" w:rsidP="00803D38">
      <w:pPr>
        <w:ind w:right="167" w:firstLine="708"/>
        <w:jc w:val="both"/>
        <w:rPr>
          <w:rFonts w:ascii="Times New Roman" w:hAnsi="Times New Roman" w:cs="Times New Roman"/>
          <w:sz w:val="28"/>
          <w:szCs w:val="28"/>
          <w:lang w:val="kk-KZ"/>
        </w:rPr>
      </w:pPr>
    </w:p>
    <w:p w14:paraId="25A8A3D7" w14:textId="77777777" w:rsidR="00DB2B76" w:rsidRDefault="00DB2B76" w:rsidP="00803D38">
      <w:pPr>
        <w:ind w:right="167" w:firstLine="708"/>
        <w:jc w:val="both"/>
        <w:rPr>
          <w:rFonts w:ascii="Times New Roman" w:hAnsi="Times New Roman" w:cs="Times New Roman"/>
          <w:sz w:val="28"/>
          <w:szCs w:val="28"/>
          <w:lang w:val="kk-KZ"/>
        </w:rPr>
      </w:pPr>
    </w:p>
    <w:p w14:paraId="51A2389C" w14:textId="77777777" w:rsidR="00DB2B76" w:rsidRDefault="00DB2B76" w:rsidP="00803D38">
      <w:pPr>
        <w:ind w:right="167" w:firstLine="708"/>
        <w:jc w:val="both"/>
        <w:rPr>
          <w:rFonts w:ascii="Times New Roman" w:hAnsi="Times New Roman" w:cs="Times New Roman"/>
          <w:sz w:val="28"/>
          <w:szCs w:val="28"/>
          <w:lang w:val="kk-KZ"/>
        </w:rPr>
      </w:pPr>
    </w:p>
    <w:p w14:paraId="576299C7" w14:textId="77777777" w:rsidR="00DB2B76" w:rsidRDefault="00DB2B76" w:rsidP="00803D38">
      <w:pPr>
        <w:ind w:right="167" w:firstLine="708"/>
        <w:jc w:val="both"/>
        <w:rPr>
          <w:rFonts w:ascii="Times New Roman" w:hAnsi="Times New Roman" w:cs="Times New Roman"/>
          <w:sz w:val="28"/>
          <w:szCs w:val="28"/>
          <w:lang w:val="kk-KZ"/>
        </w:rPr>
      </w:pPr>
    </w:p>
    <w:p w14:paraId="7CB250B7" w14:textId="77777777" w:rsidR="00DB2B76" w:rsidRDefault="00DB2B76" w:rsidP="00803D38">
      <w:pPr>
        <w:ind w:right="167" w:firstLine="708"/>
        <w:jc w:val="both"/>
        <w:rPr>
          <w:rFonts w:ascii="Times New Roman" w:hAnsi="Times New Roman" w:cs="Times New Roman"/>
          <w:sz w:val="28"/>
          <w:szCs w:val="28"/>
          <w:lang w:val="kk-KZ"/>
        </w:rPr>
      </w:pPr>
    </w:p>
    <w:p w14:paraId="5FCF6C1F" w14:textId="77777777" w:rsidR="00DB2B76" w:rsidRDefault="00DB2B76" w:rsidP="00803D38">
      <w:pPr>
        <w:ind w:right="167" w:firstLine="708"/>
        <w:jc w:val="both"/>
        <w:rPr>
          <w:rFonts w:ascii="Times New Roman" w:hAnsi="Times New Roman" w:cs="Times New Roman"/>
          <w:sz w:val="28"/>
          <w:szCs w:val="28"/>
          <w:lang w:val="kk-KZ"/>
        </w:rPr>
      </w:pPr>
    </w:p>
    <w:p w14:paraId="3373D3D4" w14:textId="77777777" w:rsidR="00DB2B76" w:rsidRDefault="00DB2B76" w:rsidP="00803D38">
      <w:pPr>
        <w:ind w:right="167" w:firstLine="708"/>
        <w:jc w:val="both"/>
        <w:rPr>
          <w:rFonts w:ascii="Times New Roman" w:hAnsi="Times New Roman" w:cs="Times New Roman"/>
          <w:sz w:val="28"/>
          <w:szCs w:val="28"/>
          <w:lang w:val="kk-KZ"/>
        </w:rPr>
      </w:pPr>
    </w:p>
    <w:p w14:paraId="7D923B70" w14:textId="77777777" w:rsidR="00DB2B76" w:rsidRDefault="00DB2B76" w:rsidP="00803D38">
      <w:pPr>
        <w:ind w:right="167" w:firstLine="708"/>
        <w:jc w:val="both"/>
        <w:rPr>
          <w:rFonts w:ascii="Times New Roman" w:hAnsi="Times New Roman" w:cs="Times New Roman"/>
          <w:sz w:val="28"/>
          <w:szCs w:val="28"/>
          <w:lang w:val="kk-KZ"/>
        </w:rPr>
      </w:pPr>
    </w:p>
    <w:p w14:paraId="6DFF2634" w14:textId="77777777" w:rsidR="00DB2B76" w:rsidRDefault="00DB2B76" w:rsidP="00803D38">
      <w:pPr>
        <w:ind w:right="167" w:firstLine="708"/>
        <w:jc w:val="both"/>
        <w:rPr>
          <w:rFonts w:ascii="Times New Roman" w:hAnsi="Times New Roman" w:cs="Times New Roman"/>
          <w:sz w:val="28"/>
          <w:szCs w:val="28"/>
          <w:lang w:val="kk-KZ"/>
        </w:rPr>
      </w:pPr>
    </w:p>
    <w:p w14:paraId="70699618" w14:textId="77777777" w:rsidR="00DB2B76" w:rsidRDefault="00DB2B76" w:rsidP="00803D38">
      <w:pPr>
        <w:ind w:right="167" w:firstLine="708"/>
        <w:jc w:val="both"/>
        <w:rPr>
          <w:rFonts w:ascii="Times New Roman" w:hAnsi="Times New Roman" w:cs="Times New Roman"/>
          <w:sz w:val="28"/>
          <w:szCs w:val="28"/>
          <w:lang w:val="kk-KZ"/>
        </w:rPr>
      </w:pPr>
    </w:p>
    <w:p w14:paraId="1DB004A4" w14:textId="77777777" w:rsidR="00DB2B76" w:rsidRDefault="00DB2B76" w:rsidP="00803D38">
      <w:pPr>
        <w:ind w:right="167" w:firstLine="708"/>
        <w:jc w:val="both"/>
        <w:rPr>
          <w:rFonts w:ascii="Times New Roman" w:hAnsi="Times New Roman" w:cs="Times New Roman"/>
          <w:sz w:val="28"/>
          <w:szCs w:val="28"/>
          <w:lang w:val="kk-KZ"/>
        </w:rPr>
      </w:pPr>
    </w:p>
    <w:p w14:paraId="5506C642" w14:textId="77777777" w:rsidR="00DB2B76" w:rsidRPr="00DB2B76" w:rsidRDefault="00DB2B76" w:rsidP="00DB2B76">
      <w:pPr>
        <w:ind w:right="167"/>
        <w:jc w:val="center"/>
        <w:rPr>
          <w:rFonts w:ascii="Times New Roman" w:hAnsi="Times New Roman" w:cs="Times New Roman"/>
          <w:sz w:val="16"/>
          <w:szCs w:val="16"/>
          <w:lang w:val="kk-KZ"/>
        </w:rPr>
      </w:pPr>
    </w:p>
    <w:p w14:paraId="04AECD0A" w14:textId="04B15B39" w:rsidR="00DB2B76" w:rsidRDefault="00DB2B76" w:rsidP="00693C62">
      <w:pPr>
        <w:ind w:right="-1"/>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Сурет</w:t>
      </w:r>
      <w:r w:rsidRPr="00D857CA">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394C6F">
        <w:rPr>
          <w:lang w:val="kk-KZ"/>
        </w:rPr>
        <w:t>.</w:t>
      </w:r>
      <w:r w:rsidRPr="002A4C7E">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 Шолақтау кенорнынан алынған фосфорит сынамасының электронды микроскопиялық зерттеу үлгісі</w:t>
      </w:r>
    </w:p>
    <w:p w14:paraId="40FCBAB8" w14:textId="77777777" w:rsidR="00DB2B76" w:rsidRDefault="00DB2B76" w:rsidP="00803D38">
      <w:pPr>
        <w:ind w:right="167" w:firstLine="708"/>
        <w:jc w:val="both"/>
        <w:rPr>
          <w:rFonts w:ascii="Times New Roman" w:hAnsi="Times New Roman" w:cs="Times New Roman"/>
          <w:sz w:val="28"/>
          <w:szCs w:val="28"/>
          <w:lang w:val="kk-KZ"/>
        </w:rPr>
      </w:pPr>
    </w:p>
    <w:p w14:paraId="3A9406A0" w14:textId="77777777" w:rsidR="00DB2B76" w:rsidRDefault="00DB2B76" w:rsidP="00803D38">
      <w:pPr>
        <w:ind w:right="167" w:firstLine="708"/>
        <w:jc w:val="both"/>
        <w:rPr>
          <w:rFonts w:ascii="Times New Roman" w:hAnsi="Times New Roman" w:cs="Times New Roman"/>
          <w:sz w:val="28"/>
          <w:szCs w:val="28"/>
          <w:lang w:val="kk-KZ"/>
        </w:rPr>
      </w:pPr>
    </w:p>
    <w:p w14:paraId="5BCF0389" w14:textId="77777777" w:rsidR="00DB2B76" w:rsidRDefault="00DB2B76" w:rsidP="00803D38">
      <w:pPr>
        <w:ind w:right="167" w:firstLine="708"/>
        <w:jc w:val="both"/>
        <w:rPr>
          <w:rFonts w:ascii="Times New Roman" w:hAnsi="Times New Roman" w:cs="Times New Roman"/>
          <w:sz w:val="28"/>
          <w:szCs w:val="28"/>
          <w:lang w:val="kk-KZ"/>
        </w:rPr>
      </w:pPr>
    </w:p>
    <w:p w14:paraId="2FC78FB0" w14:textId="29B14E51" w:rsidR="00DB2B76" w:rsidRDefault="00DB2B76" w:rsidP="00803D38">
      <w:pPr>
        <w:ind w:right="167" w:firstLine="708"/>
        <w:jc w:val="both"/>
        <w:rPr>
          <w:rFonts w:ascii="Times New Roman" w:hAnsi="Times New Roman" w:cs="Times New Roman"/>
          <w:sz w:val="28"/>
          <w:szCs w:val="28"/>
          <w:lang w:val="kk-KZ"/>
        </w:rPr>
      </w:pPr>
    </w:p>
    <w:p w14:paraId="1216525E" w14:textId="7D62AAEC" w:rsidR="00FC164F" w:rsidRDefault="00FC164F" w:rsidP="00803D38">
      <w:pPr>
        <w:ind w:right="167" w:firstLine="708"/>
        <w:jc w:val="both"/>
        <w:rPr>
          <w:rFonts w:ascii="Times New Roman" w:hAnsi="Times New Roman" w:cs="Times New Roman"/>
          <w:sz w:val="28"/>
          <w:szCs w:val="28"/>
          <w:lang w:val="kk-KZ"/>
        </w:rPr>
      </w:pPr>
    </w:p>
    <w:p w14:paraId="4D442A93" w14:textId="4B223992" w:rsidR="00FC164F" w:rsidRDefault="00FC164F" w:rsidP="00803D38">
      <w:pPr>
        <w:ind w:right="167" w:firstLine="708"/>
        <w:jc w:val="both"/>
        <w:rPr>
          <w:rFonts w:ascii="Times New Roman" w:hAnsi="Times New Roman" w:cs="Times New Roman"/>
          <w:sz w:val="28"/>
          <w:szCs w:val="28"/>
          <w:lang w:val="kk-KZ"/>
        </w:rPr>
      </w:pPr>
    </w:p>
    <w:p w14:paraId="25CC2A65" w14:textId="4D9855C4" w:rsidR="00DB2B76" w:rsidRDefault="00FC164F" w:rsidP="00803D38">
      <w:pPr>
        <w:ind w:right="167" w:firstLine="708"/>
        <w:jc w:val="both"/>
        <w:rPr>
          <w:rFonts w:ascii="Times New Roman" w:hAnsi="Times New Roman" w:cs="Times New Roman"/>
          <w:sz w:val="28"/>
          <w:szCs w:val="28"/>
          <w:lang w:val="kk-KZ"/>
        </w:rPr>
      </w:pPr>
      <w:r w:rsidRPr="002A4C7E">
        <w:rPr>
          <w:noProof/>
          <w:lang w:val="ru-RU" w:eastAsia="ru-RU"/>
        </w:rPr>
        <w:drawing>
          <wp:anchor distT="0" distB="0" distL="114300" distR="114300" simplePos="0" relativeHeight="251684352" behindDoc="1" locked="0" layoutInCell="1" allowOverlap="1" wp14:anchorId="2977FC73" wp14:editId="639C42D6">
            <wp:simplePos x="0" y="0"/>
            <wp:positionH relativeFrom="page">
              <wp:posOffset>1931035</wp:posOffset>
            </wp:positionH>
            <wp:positionV relativeFrom="page">
              <wp:posOffset>802005</wp:posOffset>
            </wp:positionV>
            <wp:extent cx="4070985" cy="2277110"/>
            <wp:effectExtent l="0" t="0" r="5715" b="889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2">
                      <a:extLst>
                        <a:ext uri="{28A0092B-C50C-407E-A947-70E740481C1C}">
                          <a14:useLocalDpi xmlns:a14="http://schemas.microsoft.com/office/drawing/2010/main" val="0"/>
                        </a:ext>
                      </a:extLst>
                    </a:blip>
                    <a:srcRect t="7791" b="6494"/>
                    <a:stretch/>
                  </pic:blipFill>
                  <pic:spPr bwMode="auto">
                    <a:xfrm>
                      <a:off x="0" y="0"/>
                      <a:ext cx="4070985" cy="2277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8337F0" w14:textId="77777777" w:rsidR="00DB2B76" w:rsidRDefault="00DB2B76" w:rsidP="00803D38">
      <w:pPr>
        <w:ind w:right="167" w:firstLine="708"/>
        <w:jc w:val="both"/>
        <w:rPr>
          <w:rFonts w:ascii="Times New Roman" w:hAnsi="Times New Roman" w:cs="Times New Roman"/>
          <w:sz w:val="28"/>
          <w:szCs w:val="28"/>
          <w:lang w:val="kk-KZ"/>
        </w:rPr>
      </w:pPr>
    </w:p>
    <w:p w14:paraId="5905C475" w14:textId="43B9E523" w:rsidR="00DB2B76" w:rsidRDefault="00DB2B76" w:rsidP="00803D38">
      <w:pPr>
        <w:ind w:right="167" w:firstLine="708"/>
        <w:jc w:val="both"/>
        <w:rPr>
          <w:rFonts w:ascii="Times New Roman" w:hAnsi="Times New Roman" w:cs="Times New Roman"/>
          <w:sz w:val="28"/>
          <w:szCs w:val="28"/>
          <w:lang w:val="kk-KZ"/>
        </w:rPr>
      </w:pPr>
    </w:p>
    <w:p w14:paraId="4D4EA747" w14:textId="3A12D829" w:rsidR="00DB2B76" w:rsidRDefault="00DB2B76" w:rsidP="00803D38">
      <w:pPr>
        <w:ind w:right="167" w:firstLine="708"/>
        <w:jc w:val="both"/>
        <w:rPr>
          <w:rFonts w:ascii="Times New Roman" w:hAnsi="Times New Roman" w:cs="Times New Roman"/>
          <w:sz w:val="28"/>
          <w:szCs w:val="28"/>
          <w:lang w:val="kk-KZ"/>
        </w:rPr>
      </w:pPr>
    </w:p>
    <w:p w14:paraId="5D742269" w14:textId="7CE97014" w:rsidR="00DB2B76" w:rsidRDefault="00DB2B76" w:rsidP="00803D38">
      <w:pPr>
        <w:ind w:right="167" w:firstLine="708"/>
        <w:jc w:val="both"/>
        <w:rPr>
          <w:rFonts w:ascii="Times New Roman" w:hAnsi="Times New Roman" w:cs="Times New Roman"/>
          <w:sz w:val="28"/>
          <w:szCs w:val="28"/>
          <w:lang w:val="kk-KZ"/>
        </w:rPr>
      </w:pPr>
    </w:p>
    <w:p w14:paraId="4B590B42" w14:textId="045CB6A2" w:rsidR="00DB2B76" w:rsidRDefault="00DB2B76" w:rsidP="00803D38">
      <w:pPr>
        <w:ind w:right="167" w:firstLine="708"/>
        <w:jc w:val="both"/>
        <w:rPr>
          <w:rFonts w:ascii="Times New Roman" w:hAnsi="Times New Roman" w:cs="Times New Roman"/>
          <w:sz w:val="28"/>
          <w:szCs w:val="28"/>
          <w:lang w:val="kk-KZ"/>
        </w:rPr>
      </w:pPr>
    </w:p>
    <w:p w14:paraId="3211B925" w14:textId="018802C6" w:rsidR="00DB2B76" w:rsidRDefault="00DB2B76" w:rsidP="00803D38">
      <w:pPr>
        <w:ind w:right="167" w:firstLine="708"/>
        <w:jc w:val="both"/>
        <w:rPr>
          <w:rFonts w:ascii="Times New Roman" w:hAnsi="Times New Roman" w:cs="Times New Roman"/>
          <w:sz w:val="28"/>
          <w:szCs w:val="28"/>
          <w:lang w:val="kk-KZ"/>
        </w:rPr>
      </w:pPr>
    </w:p>
    <w:p w14:paraId="6CF895EF" w14:textId="77777777" w:rsidR="00DB2B76" w:rsidRDefault="00DB2B76" w:rsidP="00803D38">
      <w:pPr>
        <w:ind w:right="167" w:firstLine="708"/>
        <w:jc w:val="both"/>
        <w:rPr>
          <w:rFonts w:ascii="Times New Roman" w:hAnsi="Times New Roman" w:cs="Times New Roman"/>
          <w:sz w:val="28"/>
          <w:szCs w:val="28"/>
          <w:lang w:val="kk-KZ"/>
        </w:rPr>
      </w:pPr>
    </w:p>
    <w:p w14:paraId="179CD555" w14:textId="7E6E4930" w:rsidR="00DB2B76" w:rsidRDefault="00DB2B76" w:rsidP="00803D38">
      <w:pPr>
        <w:ind w:right="167" w:firstLine="708"/>
        <w:jc w:val="both"/>
        <w:rPr>
          <w:rFonts w:ascii="Times New Roman" w:hAnsi="Times New Roman" w:cs="Times New Roman"/>
          <w:sz w:val="28"/>
          <w:szCs w:val="28"/>
          <w:lang w:val="kk-KZ"/>
        </w:rPr>
      </w:pPr>
    </w:p>
    <w:p w14:paraId="76B0D9BE" w14:textId="67CF005A" w:rsidR="00DB2B76" w:rsidRDefault="00DB2B76" w:rsidP="00803D38">
      <w:pPr>
        <w:ind w:right="167" w:firstLine="708"/>
        <w:jc w:val="both"/>
        <w:rPr>
          <w:rFonts w:ascii="Times New Roman" w:hAnsi="Times New Roman" w:cs="Times New Roman"/>
          <w:sz w:val="28"/>
          <w:szCs w:val="28"/>
          <w:lang w:val="kk-KZ"/>
        </w:rPr>
      </w:pPr>
    </w:p>
    <w:p w14:paraId="799E533E" w14:textId="76671282" w:rsidR="00DB2B76" w:rsidRDefault="00DB2B76" w:rsidP="00803D38">
      <w:pPr>
        <w:ind w:right="167" w:firstLine="708"/>
        <w:jc w:val="both"/>
        <w:rPr>
          <w:rFonts w:ascii="Times New Roman" w:hAnsi="Times New Roman" w:cs="Times New Roman"/>
          <w:sz w:val="28"/>
          <w:szCs w:val="28"/>
          <w:lang w:val="kk-KZ"/>
        </w:rPr>
      </w:pPr>
    </w:p>
    <w:p w14:paraId="06C080F0" w14:textId="2305471E" w:rsidR="00064A00" w:rsidRDefault="00443E49" w:rsidP="00693C62">
      <w:pPr>
        <w:ind w:right="-1"/>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Сурет</w:t>
      </w:r>
      <w:r w:rsidRPr="00D857CA">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2.</w:t>
      </w:r>
      <w:r>
        <w:rPr>
          <w:rFonts w:ascii="Times New Roman" w:hAnsi="Times New Roman" w:cs="Times New Roman"/>
          <w:sz w:val="28"/>
          <w:szCs w:val="28"/>
          <w:lang w:val="kk-KZ"/>
        </w:rPr>
        <w:t xml:space="preserve">2 </w:t>
      </w:r>
      <w:r w:rsidR="00B6249E">
        <w:rPr>
          <w:rFonts w:ascii="Times New Roman" w:hAnsi="Times New Roman" w:cs="Times New Roman"/>
          <w:lang w:val="kk-KZ"/>
        </w:rPr>
        <w:t>–</w:t>
      </w:r>
      <w:r w:rsidRPr="002A4C7E">
        <w:rPr>
          <w:rFonts w:ascii="Times New Roman" w:hAnsi="Times New Roman" w:cs="Times New Roman"/>
          <w:sz w:val="28"/>
          <w:szCs w:val="28"/>
          <w:lang w:val="kk-KZ"/>
        </w:rPr>
        <w:t xml:space="preserve"> Жаңатас кенорнынан алынған фосфорит сынамасының </w:t>
      </w:r>
    </w:p>
    <w:p w14:paraId="49EC7014" w14:textId="3499AE4D" w:rsidR="00DB2B76" w:rsidRDefault="00443E49" w:rsidP="00693C62">
      <w:pPr>
        <w:ind w:right="-1"/>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электронды микроскопиялық зерттеу үлгісі</w:t>
      </w:r>
    </w:p>
    <w:p w14:paraId="32F8B8B3" w14:textId="43B3C081" w:rsidR="003955CD" w:rsidRPr="002A4C7E" w:rsidRDefault="00000000" w:rsidP="003955CD">
      <w:pPr>
        <w:ind w:right="425" w:firstLine="708"/>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pict w14:anchorId="44803FB7">
          <v:shape id="_x0000_s2501" type="#_x0000_t75" style="position:absolute;left:0;text-align:left;margin-left:75.9pt;margin-top:8.15pt;width:323.5pt;height:197.5pt;z-index:-251627008;mso-position-horizontal-relative:text;mso-position-vertical-relative:text">
            <v:imagedata r:id="rId23" o:title=""/>
          </v:shape>
        </w:pict>
      </w:r>
    </w:p>
    <w:p w14:paraId="0523B66B" w14:textId="006527C7" w:rsidR="00443E49" w:rsidRDefault="00443E49" w:rsidP="003955CD">
      <w:pPr>
        <w:ind w:right="425" w:firstLine="708"/>
        <w:jc w:val="both"/>
        <w:rPr>
          <w:rFonts w:ascii="Times New Roman" w:hAnsi="Times New Roman" w:cs="Times New Roman"/>
          <w:sz w:val="28"/>
          <w:szCs w:val="28"/>
          <w:lang w:val="kk-KZ"/>
        </w:rPr>
      </w:pPr>
    </w:p>
    <w:p w14:paraId="4619CB49" w14:textId="77777777" w:rsidR="00443E49" w:rsidRDefault="00443E49" w:rsidP="003955CD">
      <w:pPr>
        <w:ind w:right="425" w:firstLine="708"/>
        <w:jc w:val="both"/>
        <w:rPr>
          <w:rFonts w:ascii="Times New Roman" w:hAnsi="Times New Roman" w:cs="Times New Roman"/>
          <w:sz w:val="28"/>
          <w:szCs w:val="28"/>
          <w:lang w:val="kk-KZ"/>
        </w:rPr>
      </w:pPr>
    </w:p>
    <w:p w14:paraId="669893FF" w14:textId="77777777" w:rsidR="00443E49" w:rsidRDefault="00443E49" w:rsidP="003955CD">
      <w:pPr>
        <w:ind w:right="425" w:firstLine="708"/>
        <w:jc w:val="both"/>
        <w:rPr>
          <w:rFonts w:ascii="Times New Roman" w:hAnsi="Times New Roman" w:cs="Times New Roman"/>
          <w:sz w:val="28"/>
          <w:szCs w:val="28"/>
          <w:lang w:val="kk-KZ"/>
        </w:rPr>
      </w:pPr>
    </w:p>
    <w:p w14:paraId="06728DBC" w14:textId="77777777" w:rsidR="00443E49" w:rsidRDefault="00443E49" w:rsidP="003955CD">
      <w:pPr>
        <w:ind w:right="425" w:firstLine="708"/>
        <w:jc w:val="both"/>
        <w:rPr>
          <w:rFonts w:ascii="Times New Roman" w:hAnsi="Times New Roman" w:cs="Times New Roman"/>
          <w:sz w:val="28"/>
          <w:szCs w:val="28"/>
          <w:lang w:val="kk-KZ"/>
        </w:rPr>
      </w:pPr>
    </w:p>
    <w:p w14:paraId="73B40E94" w14:textId="77777777" w:rsidR="00443E49" w:rsidRDefault="00443E49" w:rsidP="003955CD">
      <w:pPr>
        <w:ind w:right="425" w:firstLine="708"/>
        <w:jc w:val="both"/>
        <w:rPr>
          <w:rFonts w:ascii="Times New Roman" w:hAnsi="Times New Roman" w:cs="Times New Roman"/>
          <w:sz w:val="28"/>
          <w:szCs w:val="28"/>
          <w:lang w:val="kk-KZ"/>
        </w:rPr>
      </w:pPr>
    </w:p>
    <w:p w14:paraId="5DA04730" w14:textId="77777777" w:rsidR="00443E49" w:rsidRDefault="00443E49" w:rsidP="003955CD">
      <w:pPr>
        <w:ind w:right="425" w:firstLine="708"/>
        <w:jc w:val="both"/>
        <w:rPr>
          <w:rFonts w:ascii="Times New Roman" w:hAnsi="Times New Roman" w:cs="Times New Roman"/>
          <w:sz w:val="28"/>
          <w:szCs w:val="28"/>
          <w:lang w:val="kk-KZ"/>
        </w:rPr>
      </w:pPr>
    </w:p>
    <w:p w14:paraId="68D7ED34" w14:textId="77777777" w:rsidR="00443E49" w:rsidRDefault="00443E49" w:rsidP="003955CD">
      <w:pPr>
        <w:ind w:right="425" w:firstLine="708"/>
        <w:jc w:val="both"/>
        <w:rPr>
          <w:rFonts w:ascii="Times New Roman" w:hAnsi="Times New Roman" w:cs="Times New Roman"/>
          <w:sz w:val="28"/>
          <w:szCs w:val="28"/>
          <w:lang w:val="kk-KZ"/>
        </w:rPr>
      </w:pPr>
    </w:p>
    <w:p w14:paraId="3EB3CBE4" w14:textId="77777777" w:rsidR="00443E49" w:rsidRDefault="00443E49" w:rsidP="003955CD">
      <w:pPr>
        <w:ind w:right="425" w:firstLine="708"/>
        <w:jc w:val="both"/>
        <w:rPr>
          <w:rFonts w:ascii="Times New Roman" w:hAnsi="Times New Roman" w:cs="Times New Roman"/>
          <w:sz w:val="28"/>
          <w:szCs w:val="28"/>
          <w:lang w:val="kk-KZ"/>
        </w:rPr>
      </w:pPr>
    </w:p>
    <w:p w14:paraId="12A1C82A" w14:textId="77777777" w:rsidR="00443E49" w:rsidRDefault="00443E49" w:rsidP="003955CD">
      <w:pPr>
        <w:ind w:right="425" w:firstLine="708"/>
        <w:jc w:val="both"/>
        <w:rPr>
          <w:rFonts w:ascii="Times New Roman" w:hAnsi="Times New Roman" w:cs="Times New Roman"/>
          <w:sz w:val="28"/>
          <w:szCs w:val="28"/>
          <w:lang w:val="kk-KZ"/>
        </w:rPr>
      </w:pPr>
    </w:p>
    <w:p w14:paraId="6388C108" w14:textId="77777777" w:rsidR="00443E49" w:rsidRDefault="00443E49" w:rsidP="003955CD">
      <w:pPr>
        <w:ind w:right="425" w:firstLine="708"/>
        <w:jc w:val="both"/>
        <w:rPr>
          <w:rFonts w:ascii="Times New Roman" w:hAnsi="Times New Roman" w:cs="Times New Roman"/>
          <w:sz w:val="28"/>
          <w:szCs w:val="28"/>
          <w:lang w:val="kk-KZ"/>
        </w:rPr>
      </w:pPr>
    </w:p>
    <w:p w14:paraId="10623E94" w14:textId="77777777" w:rsidR="00443E49" w:rsidRDefault="00443E49" w:rsidP="003955CD">
      <w:pPr>
        <w:ind w:right="425" w:firstLine="708"/>
        <w:jc w:val="both"/>
        <w:rPr>
          <w:rFonts w:ascii="Times New Roman" w:hAnsi="Times New Roman" w:cs="Times New Roman"/>
          <w:sz w:val="28"/>
          <w:szCs w:val="28"/>
          <w:lang w:val="kk-KZ"/>
        </w:rPr>
      </w:pPr>
    </w:p>
    <w:p w14:paraId="2407721C" w14:textId="77777777" w:rsidR="00443E49" w:rsidRDefault="00443E49" w:rsidP="003955CD">
      <w:pPr>
        <w:ind w:right="425" w:firstLine="708"/>
        <w:jc w:val="both"/>
        <w:rPr>
          <w:rFonts w:ascii="Times New Roman" w:hAnsi="Times New Roman" w:cs="Times New Roman"/>
          <w:sz w:val="28"/>
          <w:szCs w:val="28"/>
          <w:lang w:val="kk-KZ"/>
        </w:rPr>
      </w:pPr>
    </w:p>
    <w:p w14:paraId="559E34A5" w14:textId="77777777" w:rsidR="00B205AE" w:rsidRDefault="00443E49" w:rsidP="00693C62">
      <w:pPr>
        <w:ind w:right="-1"/>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Сурет</w:t>
      </w:r>
      <w:r w:rsidRPr="00D857CA">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300858">
        <w:rPr>
          <w:lang w:val="kk-KZ"/>
        </w:rPr>
        <w:t>.</w:t>
      </w:r>
      <w:r w:rsidRPr="002A4C7E">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 Кокжон кенорнынан алынған фосфорит  сынамасының </w:t>
      </w:r>
    </w:p>
    <w:p w14:paraId="4A015CB3" w14:textId="2E06CAC8" w:rsidR="00443E49" w:rsidRDefault="00443E49" w:rsidP="00693C62">
      <w:pPr>
        <w:ind w:right="-1"/>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электронды микроскопиялық зерттеу үлгісі</w:t>
      </w:r>
    </w:p>
    <w:p w14:paraId="1CC386D2" w14:textId="77777777" w:rsidR="00443E49" w:rsidRDefault="00443E49" w:rsidP="00693C62">
      <w:pPr>
        <w:ind w:right="-1" w:firstLine="708"/>
        <w:jc w:val="both"/>
        <w:rPr>
          <w:rFonts w:ascii="Times New Roman" w:hAnsi="Times New Roman" w:cs="Times New Roman"/>
          <w:sz w:val="28"/>
          <w:szCs w:val="28"/>
          <w:lang w:val="kk-KZ"/>
        </w:rPr>
      </w:pPr>
    </w:p>
    <w:p w14:paraId="075DB08A" w14:textId="37329898" w:rsidR="003955CD" w:rsidRPr="002A4C7E" w:rsidRDefault="00C3455A" w:rsidP="00693C62">
      <w:pPr>
        <w:ind w:right="-1" w:firstLine="708"/>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BA3EF3" w:rsidRPr="002A4C7E">
        <w:rPr>
          <w:rFonts w:ascii="Times New Roman" w:hAnsi="Times New Roman" w:cs="Times New Roman"/>
          <w:sz w:val="28"/>
          <w:szCs w:val="28"/>
          <w:lang w:val="kk-KZ"/>
        </w:rPr>
        <w:t>1</w:t>
      </w:r>
      <w:r w:rsidR="00443E49">
        <w:rPr>
          <w:rFonts w:ascii="Times New Roman" w:hAnsi="Times New Roman" w:cs="Times New Roman"/>
          <w:sz w:val="28"/>
          <w:szCs w:val="28"/>
          <w:lang w:val="kk-KZ"/>
        </w:rPr>
        <w:t>, 2.2,</w:t>
      </w:r>
      <w:r>
        <w:rPr>
          <w:rFonts w:ascii="Times New Roman" w:hAnsi="Times New Roman" w:cs="Times New Roman"/>
          <w:sz w:val="28"/>
          <w:szCs w:val="28"/>
          <w:lang w:val="kk-KZ"/>
        </w:rPr>
        <w:t xml:space="preserve"> 2.</w:t>
      </w:r>
      <w:r w:rsidR="003955CD" w:rsidRPr="002A4C7E">
        <w:rPr>
          <w:rFonts w:ascii="Times New Roman" w:hAnsi="Times New Roman" w:cs="Times New Roman"/>
          <w:sz w:val="28"/>
          <w:szCs w:val="28"/>
          <w:lang w:val="kk-KZ"/>
        </w:rPr>
        <w:t>3</w:t>
      </w:r>
      <w:r w:rsidR="00443E49">
        <w:rPr>
          <w:rFonts w:ascii="Times New Roman" w:hAnsi="Times New Roman" w:cs="Times New Roman"/>
          <w:sz w:val="28"/>
          <w:szCs w:val="28"/>
          <w:lang w:val="kk-KZ"/>
        </w:rPr>
        <w:t>-</w:t>
      </w:r>
      <w:r w:rsidR="003955CD" w:rsidRPr="002A4C7E">
        <w:rPr>
          <w:rFonts w:ascii="Times New Roman" w:hAnsi="Times New Roman" w:cs="Times New Roman"/>
          <w:sz w:val="28"/>
          <w:szCs w:val="28"/>
          <w:lang w:val="kk-KZ"/>
        </w:rPr>
        <w:t>суретте</w:t>
      </w:r>
      <w:r>
        <w:rPr>
          <w:rFonts w:ascii="Times New Roman" w:hAnsi="Times New Roman" w:cs="Times New Roman"/>
          <w:sz w:val="28"/>
          <w:szCs w:val="28"/>
          <w:lang w:val="kk-KZ"/>
        </w:rPr>
        <w:t>рде</w:t>
      </w:r>
      <w:r w:rsidR="003955CD" w:rsidRPr="002A4C7E">
        <w:rPr>
          <w:rFonts w:ascii="Times New Roman" w:hAnsi="Times New Roman" w:cs="Times New Roman"/>
          <w:sz w:val="28"/>
          <w:szCs w:val="28"/>
          <w:lang w:val="kk-KZ"/>
        </w:rPr>
        <w:t xml:space="preserve"> Шолақтау, Жаңатас және Көкжон кенорындарынан алынған сәйкесті фосфориттердің үлгілері көрсетілген. Химиялық және электронды микроскопиялық талдау жасау үшін осы үлг</w:t>
      </w:r>
      <w:r w:rsidR="00144D62">
        <w:rPr>
          <w:rFonts w:ascii="Times New Roman" w:hAnsi="Times New Roman" w:cs="Times New Roman"/>
          <w:sz w:val="28"/>
          <w:szCs w:val="28"/>
          <w:lang w:val="kk-KZ"/>
        </w:rPr>
        <w:t>іл</w:t>
      </w:r>
      <w:r w:rsidR="003955CD" w:rsidRPr="002A4C7E">
        <w:rPr>
          <w:rFonts w:ascii="Times New Roman" w:hAnsi="Times New Roman" w:cs="Times New Roman"/>
          <w:sz w:val="28"/>
          <w:szCs w:val="28"/>
          <w:lang w:val="kk-KZ"/>
        </w:rPr>
        <w:t xml:space="preserve">ер ұсақтау және майдалау процестерінен өткізілді. Фосфориттерді майдалау барабанды шарлы диірменде жүзеге асырылды. Диірменен өткізілген фосфориттерге электронды микроскопиялық, ренгенофазалық және химиялық талдаулар жасалынды. Электронды микроскопиялық талдау нәтижесі бойынша </w:t>
      </w:r>
      <w:r w:rsidR="00B10A2C">
        <w:rPr>
          <w:rFonts w:ascii="Times New Roman" w:hAnsi="Times New Roman" w:cs="Times New Roman"/>
          <w:sz w:val="28"/>
          <w:szCs w:val="28"/>
          <w:lang w:val="kk-KZ"/>
        </w:rPr>
        <w:t>2.</w:t>
      </w:r>
      <w:r w:rsidR="003955CD" w:rsidRPr="002A4C7E">
        <w:rPr>
          <w:rFonts w:ascii="Times New Roman" w:hAnsi="Times New Roman" w:cs="Times New Roman"/>
          <w:sz w:val="28"/>
          <w:szCs w:val="28"/>
          <w:lang w:val="kk-KZ"/>
        </w:rPr>
        <w:t xml:space="preserve">4-суретте Шолақтау, </w:t>
      </w:r>
      <w:r w:rsidR="00B10A2C">
        <w:rPr>
          <w:rFonts w:ascii="Times New Roman" w:hAnsi="Times New Roman" w:cs="Times New Roman"/>
          <w:sz w:val="28"/>
          <w:szCs w:val="28"/>
          <w:lang w:val="kk-KZ"/>
        </w:rPr>
        <w:t>2.</w:t>
      </w:r>
      <w:r w:rsidR="003955CD" w:rsidRPr="002A4C7E">
        <w:rPr>
          <w:rFonts w:ascii="Times New Roman" w:hAnsi="Times New Roman" w:cs="Times New Roman"/>
          <w:sz w:val="28"/>
          <w:szCs w:val="28"/>
          <w:lang w:val="kk-KZ"/>
        </w:rPr>
        <w:t xml:space="preserve">5-суретте </w:t>
      </w:r>
      <w:r w:rsidR="004268C3" w:rsidRPr="002A4C7E">
        <w:rPr>
          <w:rFonts w:ascii="Times New Roman" w:hAnsi="Times New Roman" w:cs="Times New Roman"/>
          <w:sz w:val="28"/>
          <w:szCs w:val="28"/>
          <w:lang w:val="kk-KZ"/>
        </w:rPr>
        <w:t>Жаңатас</w:t>
      </w:r>
      <w:r w:rsidR="003955CD" w:rsidRPr="002A4C7E">
        <w:rPr>
          <w:rFonts w:ascii="Times New Roman" w:hAnsi="Times New Roman" w:cs="Times New Roman"/>
          <w:sz w:val="28"/>
          <w:szCs w:val="28"/>
          <w:lang w:val="kk-KZ"/>
        </w:rPr>
        <w:t xml:space="preserve">, </w:t>
      </w:r>
      <w:r w:rsidR="00B10A2C">
        <w:rPr>
          <w:rFonts w:ascii="Times New Roman" w:hAnsi="Times New Roman" w:cs="Times New Roman"/>
          <w:sz w:val="28"/>
          <w:szCs w:val="28"/>
          <w:lang w:val="kk-KZ"/>
        </w:rPr>
        <w:t>2.</w:t>
      </w:r>
      <w:r w:rsidR="003955CD" w:rsidRPr="002A4C7E">
        <w:rPr>
          <w:rFonts w:ascii="Times New Roman" w:hAnsi="Times New Roman" w:cs="Times New Roman"/>
          <w:sz w:val="28"/>
          <w:szCs w:val="28"/>
          <w:lang w:val="kk-KZ"/>
        </w:rPr>
        <w:t xml:space="preserve">6-суретте Көкжон фосфориттерінің элементтік құрамдары берілген. </w:t>
      </w:r>
    </w:p>
    <w:p w14:paraId="304A5DD3" w14:textId="49331AE5" w:rsidR="003955CD" w:rsidRDefault="003955CD" w:rsidP="00693C62">
      <w:pPr>
        <w:ind w:right="-1"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Электронды микроскопиялық нүктелік жағдайда анықталатындықтан фосфориттерге қосымша химиялық талдау жүргізілді нәтижесі </w:t>
      </w:r>
      <w:r w:rsidR="00B72E94" w:rsidRPr="00B72E94">
        <w:rPr>
          <w:rFonts w:ascii="Times New Roman" w:hAnsi="Times New Roman" w:cs="Times New Roman"/>
          <w:sz w:val="28"/>
          <w:szCs w:val="28"/>
          <w:lang w:val="kk-KZ"/>
        </w:rPr>
        <w:t>2</w:t>
      </w:r>
      <w:r w:rsidR="00B72E94">
        <w:rPr>
          <w:rFonts w:ascii="Times New Roman" w:hAnsi="Times New Roman" w:cs="Times New Roman"/>
          <w:sz w:val="28"/>
          <w:szCs w:val="28"/>
          <w:lang w:val="kk-KZ"/>
        </w:rPr>
        <w:t>.1</w:t>
      </w:r>
      <w:r w:rsidRPr="002A4C7E">
        <w:rPr>
          <w:rFonts w:ascii="Times New Roman" w:hAnsi="Times New Roman" w:cs="Times New Roman"/>
          <w:sz w:val="28"/>
          <w:szCs w:val="28"/>
          <w:lang w:val="kk-KZ"/>
        </w:rPr>
        <w:t xml:space="preserve">-кестеде көрсетілінген. </w:t>
      </w:r>
    </w:p>
    <w:p w14:paraId="3133FA5C" w14:textId="77777777" w:rsidR="00443E49" w:rsidRDefault="00443E49" w:rsidP="00693C62">
      <w:pPr>
        <w:ind w:right="-1" w:firstLine="708"/>
        <w:jc w:val="both"/>
        <w:rPr>
          <w:rFonts w:ascii="Times New Roman" w:hAnsi="Times New Roman" w:cs="Times New Roman"/>
          <w:sz w:val="28"/>
          <w:szCs w:val="28"/>
          <w:lang w:val="kk-KZ"/>
        </w:rPr>
      </w:pPr>
    </w:p>
    <w:p w14:paraId="32186F45" w14:textId="7E30FF4A" w:rsidR="00443E49" w:rsidRDefault="00443E49" w:rsidP="003955CD">
      <w:pPr>
        <w:ind w:right="425" w:firstLine="708"/>
        <w:jc w:val="both"/>
        <w:rPr>
          <w:rFonts w:ascii="Times New Roman" w:hAnsi="Times New Roman" w:cs="Times New Roman"/>
          <w:sz w:val="28"/>
          <w:szCs w:val="28"/>
          <w:lang w:val="kk-KZ"/>
        </w:rPr>
      </w:pPr>
    </w:p>
    <w:p w14:paraId="6E71675B" w14:textId="221F3D2C" w:rsidR="00443E49" w:rsidRDefault="00064A00" w:rsidP="003955CD">
      <w:pPr>
        <w:ind w:right="425" w:firstLine="708"/>
        <w:jc w:val="both"/>
        <w:rPr>
          <w:rFonts w:ascii="Times New Roman" w:hAnsi="Times New Roman" w:cs="Times New Roman"/>
          <w:sz w:val="28"/>
          <w:szCs w:val="28"/>
          <w:lang w:val="kk-KZ"/>
        </w:rPr>
      </w:pPr>
      <w:r w:rsidRPr="002A4C7E">
        <w:rPr>
          <w:rFonts w:ascii="Times New Roman" w:hAnsi="Times New Roman" w:cs="Times New Roman"/>
          <w:noProof/>
          <w:sz w:val="28"/>
          <w:szCs w:val="28"/>
          <w:lang w:val="ru-RU" w:eastAsia="ru-RU"/>
        </w:rPr>
        <w:drawing>
          <wp:anchor distT="0" distB="0" distL="114300" distR="114300" simplePos="0" relativeHeight="251685376" behindDoc="1" locked="0" layoutInCell="1" allowOverlap="1" wp14:anchorId="237A8D7D" wp14:editId="7CBD050C">
            <wp:simplePos x="0" y="0"/>
            <wp:positionH relativeFrom="page">
              <wp:posOffset>1962785</wp:posOffset>
            </wp:positionH>
            <wp:positionV relativeFrom="page">
              <wp:posOffset>719455</wp:posOffset>
            </wp:positionV>
            <wp:extent cx="4067175" cy="2114550"/>
            <wp:effectExtent l="0" t="0" r="9525"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717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6FE3B" w14:textId="77777777" w:rsidR="00443E49" w:rsidRDefault="00443E49" w:rsidP="003955CD">
      <w:pPr>
        <w:ind w:right="425" w:firstLine="708"/>
        <w:jc w:val="both"/>
        <w:rPr>
          <w:rFonts w:ascii="Times New Roman" w:hAnsi="Times New Roman" w:cs="Times New Roman"/>
          <w:sz w:val="28"/>
          <w:szCs w:val="28"/>
          <w:lang w:val="kk-KZ"/>
        </w:rPr>
      </w:pPr>
    </w:p>
    <w:p w14:paraId="2EA3CDC4" w14:textId="77777777" w:rsidR="00443E49" w:rsidRDefault="00443E49" w:rsidP="003955CD">
      <w:pPr>
        <w:ind w:right="425" w:firstLine="708"/>
        <w:jc w:val="both"/>
        <w:rPr>
          <w:rFonts w:ascii="Times New Roman" w:hAnsi="Times New Roman" w:cs="Times New Roman"/>
          <w:sz w:val="28"/>
          <w:szCs w:val="28"/>
          <w:lang w:val="kk-KZ"/>
        </w:rPr>
      </w:pPr>
    </w:p>
    <w:p w14:paraId="5D1991BF" w14:textId="77777777" w:rsidR="00443E49" w:rsidRDefault="00443E49" w:rsidP="003955CD">
      <w:pPr>
        <w:ind w:right="425" w:firstLine="708"/>
        <w:jc w:val="both"/>
        <w:rPr>
          <w:rFonts w:ascii="Times New Roman" w:hAnsi="Times New Roman" w:cs="Times New Roman"/>
          <w:sz w:val="28"/>
          <w:szCs w:val="28"/>
          <w:lang w:val="kk-KZ"/>
        </w:rPr>
      </w:pPr>
    </w:p>
    <w:p w14:paraId="38F93968" w14:textId="77777777" w:rsidR="00443E49" w:rsidRDefault="00443E49" w:rsidP="003955CD">
      <w:pPr>
        <w:ind w:right="425" w:firstLine="708"/>
        <w:jc w:val="both"/>
        <w:rPr>
          <w:rFonts w:ascii="Times New Roman" w:hAnsi="Times New Roman" w:cs="Times New Roman"/>
          <w:sz w:val="28"/>
          <w:szCs w:val="28"/>
          <w:lang w:val="kk-KZ"/>
        </w:rPr>
      </w:pPr>
    </w:p>
    <w:p w14:paraId="4C1C2FA2" w14:textId="77777777" w:rsidR="00443E49" w:rsidRDefault="00443E49" w:rsidP="003955CD">
      <w:pPr>
        <w:ind w:right="425" w:firstLine="708"/>
        <w:jc w:val="both"/>
        <w:rPr>
          <w:rFonts w:ascii="Times New Roman" w:hAnsi="Times New Roman" w:cs="Times New Roman"/>
          <w:sz w:val="28"/>
          <w:szCs w:val="28"/>
          <w:lang w:val="kk-KZ"/>
        </w:rPr>
      </w:pPr>
    </w:p>
    <w:p w14:paraId="705C466C" w14:textId="77777777" w:rsidR="00443E49" w:rsidRDefault="00443E49" w:rsidP="003955CD">
      <w:pPr>
        <w:ind w:right="425" w:firstLine="708"/>
        <w:jc w:val="both"/>
        <w:rPr>
          <w:rFonts w:ascii="Times New Roman" w:hAnsi="Times New Roman" w:cs="Times New Roman"/>
          <w:sz w:val="28"/>
          <w:szCs w:val="28"/>
          <w:lang w:val="kk-KZ"/>
        </w:rPr>
      </w:pPr>
    </w:p>
    <w:p w14:paraId="1F067EA5" w14:textId="77777777" w:rsidR="00443E49" w:rsidRDefault="00443E49" w:rsidP="003955CD">
      <w:pPr>
        <w:ind w:right="425" w:firstLine="708"/>
        <w:jc w:val="both"/>
        <w:rPr>
          <w:rFonts w:ascii="Times New Roman" w:hAnsi="Times New Roman" w:cs="Times New Roman"/>
          <w:sz w:val="28"/>
          <w:szCs w:val="28"/>
          <w:lang w:val="kk-KZ"/>
        </w:rPr>
      </w:pPr>
    </w:p>
    <w:p w14:paraId="57353883" w14:textId="77777777" w:rsidR="00443E49" w:rsidRDefault="00443E49" w:rsidP="003955CD">
      <w:pPr>
        <w:ind w:right="425" w:firstLine="708"/>
        <w:jc w:val="both"/>
        <w:rPr>
          <w:rFonts w:ascii="Times New Roman" w:hAnsi="Times New Roman" w:cs="Times New Roman"/>
          <w:sz w:val="28"/>
          <w:szCs w:val="28"/>
          <w:lang w:val="kk-KZ"/>
        </w:rPr>
      </w:pPr>
    </w:p>
    <w:p w14:paraId="2FC5D8C0" w14:textId="77777777" w:rsidR="00443E49" w:rsidRDefault="00443E49" w:rsidP="003955CD">
      <w:pPr>
        <w:ind w:right="425" w:firstLine="708"/>
        <w:jc w:val="both"/>
        <w:rPr>
          <w:rFonts w:ascii="Times New Roman" w:hAnsi="Times New Roman" w:cs="Times New Roman"/>
          <w:sz w:val="28"/>
          <w:szCs w:val="28"/>
          <w:lang w:val="kk-KZ"/>
        </w:rPr>
      </w:pPr>
    </w:p>
    <w:p w14:paraId="707AC685" w14:textId="77777777" w:rsidR="007B6F77" w:rsidRDefault="007B6F77" w:rsidP="00443E49">
      <w:pPr>
        <w:ind w:right="-1"/>
        <w:jc w:val="center"/>
        <w:rPr>
          <w:rFonts w:ascii="Times New Roman" w:hAnsi="Times New Roman" w:cs="Times New Roman"/>
          <w:sz w:val="28"/>
          <w:szCs w:val="28"/>
          <w:lang w:val="kk-KZ"/>
        </w:rPr>
      </w:pPr>
    </w:p>
    <w:p w14:paraId="6632162E" w14:textId="517AD644" w:rsidR="005738AD" w:rsidRDefault="00443E49" w:rsidP="00443E49">
      <w:pPr>
        <w:ind w:right="-1"/>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Сурет</w:t>
      </w:r>
      <w:r w:rsidRPr="00D857CA">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2A4C7E">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 Шолақтау кенорнынан алынған фосфорит сынамасының </w:t>
      </w:r>
    </w:p>
    <w:p w14:paraId="5FD9227A" w14:textId="702C1517" w:rsidR="00443E49" w:rsidRDefault="00443E49" w:rsidP="00443E49">
      <w:pPr>
        <w:ind w:right="-1"/>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элементтік құрамы мен электрондық кескіні</w:t>
      </w:r>
    </w:p>
    <w:p w14:paraId="280C8B26" w14:textId="1F447023" w:rsidR="00443E49" w:rsidRDefault="00443E49" w:rsidP="003955CD">
      <w:pPr>
        <w:ind w:right="425" w:firstLine="708"/>
        <w:jc w:val="both"/>
        <w:rPr>
          <w:rFonts w:ascii="Times New Roman" w:hAnsi="Times New Roman" w:cs="Times New Roman"/>
          <w:sz w:val="28"/>
          <w:szCs w:val="28"/>
          <w:lang w:val="kk-KZ"/>
        </w:rPr>
      </w:pPr>
    </w:p>
    <w:p w14:paraId="0442E8B5" w14:textId="1F8EA963" w:rsidR="00443E49" w:rsidRDefault="00064A00" w:rsidP="003955CD">
      <w:pPr>
        <w:ind w:right="425" w:firstLine="708"/>
        <w:jc w:val="both"/>
        <w:rPr>
          <w:rFonts w:ascii="Times New Roman" w:hAnsi="Times New Roman" w:cs="Times New Roman"/>
          <w:sz w:val="28"/>
          <w:szCs w:val="28"/>
          <w:lang w:val="kk-KZ"/>
        </w:rPr>
      </w:pPr>
      <w:r w:rsidRPr="002A4C7E">
        <w:rPr>
          <w:rFonts w:ascii="Times New Roman" w:hAnsi="Times New Roman" w:cs="Times New Roman"/>
          <w:b/>
          <w:noProof/>
          <w:sz w:val="28"/>
          <w:szCs w:val="28"/>
          <w:lang w:val="ru-RU" w:eastAsia="ru-RU"/>
        </w:rPr>
        <w:drawing>
          <wp:anchor distT="0" distB="0" distL="114300" distR="114300" simplePos="0" relativeHeight="251681280" behindDoc="1" locked="0" layoutInCell="1" allowOverlap="1" wp14:anchorId="2C582B56" wp14:editId="3F3CD4BF">
            <wp:simplePos x="0" y="0"/>
            <wp:positionH relativeFrom="page">
              <wp:posOffset>2014855</wp:posOffset>
            </wp:positionH>
            <wp:positionV relativeFrom="page">
              <wp:posOffset>3529965</wp:posOffset>
            </wp:positionV>
            <wp:extent cx="4067175" cy="2114550"/>
            <wp:effectExtent l="0" t="0" r="952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717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346B5" w14:textId="457BAE2E" w:rsidR="00443E49" w:rsidRDefault="00443E49" w:rsidP="003955CD">
      <w:pPr>
        <w:ind w:right="425" w:firstLine="708"/>
        <w:jc w:val="both"/>
        <w:rPr>
          <w:rFonts w:ascii="Times New Roman" w:hAnsi="Times New Roman" w:cs="Times New Roman"/>
          <w:sz w:val="28"/>
          <w:szCs w:val="28"/>
          <w:lang w:val="kk-KZ"/>
        </w:rPr>
      </w:pPr>
    </w:p>
    <w:p w14:paraId="733C468C" w14:textId="77777777" w:rsidR="00443E49" w:rsidRDefault="00443E49" w:rsidP="003955CD">
      <w:pPr>
        <w:ind w:right="425" w:firstLine="708"/>
        <w:jc w:val="both"/>
        <w:rPr>
          <w:rFonts w:ascii="Times New Roman" w:hAnsi="Times New Roman" w:cs="Times New Roman"/>
          <w:sz w:val="28"/>
          <w:szCs w:val="28"/>
          <w:lang w:val="kk-KZ"/>
        </w:rPr>
      </w:pPr>
    </w:p>
    <w:p w14:paraId="6A6B5CEC" w14:textId="77777777" w:rsidR="00443E49" w:rsidRDefault="00443E49" w:rsidP="003955CD">
      <w:pPr>
        <w:ind w:right="425" w:firstLine="708"/>
        <w:jc w:val="both"/>
        <w:rPr>
          <w:rFonts w:ascii="Times New Roman" w:hAnsi="Times New Roman" w:cs="Times New Roman"/>
          <w:sz w:val="28"/>
          <w:szCs w:val="28"/>
          <w:lang w:val="kk-KZ"/>
        </w:rPr>
      </w:pPr>
    </w:p>
    <w:p w14:paraId="33D8B183" w14:textId="77777777" w:rsidR="00443E49" w:rsidRDefault="00443E49" w:rsidP="003955CD">
      <w:pPr>
        <w:ind w:right="425" w:firstLine="708"/>
        <w:jc w:val="both"/>
        <w:rPr>
          <w:rFonts w:ascii="Times New Roman" w:hAnsi="Times New Roman" w:cs="Times New Roman"/>
          <w:sz w:val="28"/>
          <w:szCs w:val="28"/>
          <w:lang w:val="kk-KZ"/>
        </w:rPr>
      </w:pPr>
    </w:p>
    <w:p w14:paraId="1B1EB806" w14:textId="77777777" w:rsidR="00443E49" w:rsidRDefault="00443E49" w:rsidP="003955CD">
      <w:pPr>
        <w:ind w:right="425" w:firstLine="708"/>
        <w:jc w:val="both"/>
        <w:rPr>
          <w:rFonts w:ascii="Times New Roman" w:hAnsi="Times New Roman" w:cs="Times New Roman"/>
          <w:sz w:val="28"/>
          <w:szCs w:val="28"/>
          <w:lang w:val="kk-KZ"/>
        </w:rPr>
      </w:pPr>
    </w:p>
    <w:p w14:paraId="048671F6" w14:textId="77777777" w:rsidR="00443E49" w:rsidRDefault="00443E49" w:rsidP="003955CD">
      <w:pPr>
        <w:ind w:right="425" w:firstLine="708"/>
        <w:jc w:val="both"/>
        <w:rPr>
          <w:rFonts w:ascii="Times New Roman" w:hAnsi="Times New Roman" w:cs="Times New Roman"/>
          <w:sz w:val="28"/>
          <w:szCs w:val="28"/>
          <w:lang w:val="kk-KZ"/>
        </w:rPr>
      </w:pPr>
    </w:p>
    <w:p w14:paraId="34CE8B30" w14:textId="77777777" w:rsidR="00443E49" w:rsidRDefault="00443E49" w:rsidP="003955CD">
      <w:pPr>
        <w:ind w:right="425" w:firstLine="708"/>
        <w:jc w:val="both"/>
        <w:rPr>
          <w:rFonts w:ascii="Times New Roman" w:hAnsi="Times New Roman" w:cs="Times New Roman"/>
          <w:sz w:val="28"/>
          <w:szCs w:val="28"/>
          <w:lang w:val="kk-KZ"/>
        </w:rPr>
      </w:pPr>
    </w:p>
    <w:p w14:paraId="72BE7957" w14:textId="77777777" w:rsidR="00443E49" w:rsidRDefault="00443E49" w:rsidP="003955CD">
      <w:pPr>
        <w:ind w:right="425" w:firstLine="708"/>
        <w:jc w:val="both"/>
        <w:rPr>
          <w:rFonts w:ascii="Times New Roman" w:hAnsi="Times New Roman" w:cs="Times New Roman"/>
          <w:sz w:val="28"/>
          <w:szCs w:val="28"/>
          <w:lang w:val="kk-KZ"/>
        </w:rPr>
      </w:pPr>
    </w:p>
    <w:p w14:paraId="1041F4B2" w14:textId="77777777" w:rsidR="00443E49" w:rsidRDefault="00443E49" w:rsidP="003955CD">
      <w:pPr>
        <w:ind w:right="425" w:firstLine="708"/>
        <w:jc w:val="both"/>
        <w:rPr>
          <w:rFonts w:ascii="Times New Roman" w:hAnsi="Times New Roman" w:cs="Times New Roman"/>
          <w:sz w:val="28"/>
          <w:szCs w:val="28"/>
          <w:lang w:val="kk-KZ"/>
        </w:rPr>
      </w:pPr>
    </w:p>
    <w:p w14:paraId="49B5F8EC" w14:textId="77777777" w:rsidR="00770124" w:rsidRDefault="00770124" w:rsidP="00443E49">
      <w:pPr>
        <w:ind w:right="-1"/>
        <w:jc w:val="center"/>
        <w:rPr>
          <w:rFonts w:ascii="Times New Roman" w:hAnsi="Times New Roman" w:cs="Times New Roman"/>
          <w:sz w:val="28"/>
          <w:szCs w:val="28"/>
          <w:lang w:val="kk-KZ"/>
        </w:rPr>
      </w:pPr>
    </w:p>
    <w:p w14:paraId="666C0DAE" w14:textId="2A89C23F" w:rsidR="00770124" w:rsidRDefault="00443E49" w:rsidP="00443E49">
      <w:pPr>
        <w:ind w:right="-1"/>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Сурет</w:t>
      </w:r>
      <w:r w:rsidRPr="00D857CA">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2A4C7E">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 Жаңатас кенорнынан алынған фосфорит сынамасының </w:t>
      </w:r>
    </w:p>
    <w:p w14:paraId="31E7A245" w14:textId="651B612E" w:rsidR="00443E49" w:rsidRDefault="00443E49" w:rsidP="00443E49">
      <w:pPr>
        <w:ind w:right="-1"/>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элементтік құрамы мен электрондық кескіні</w:t>
      </w:r>
    </w:p>
    <w:p w14:paraId="1E490BE2" w14:textId="6690C935" w:rsidR="00443E49" w:rsidRDefault="00770124" w:rsidP="003955CD">
      <w:pPr>
        <w:ind w:right="425" w:firstLine="708"/>
        <w:jc w:val="both"/>
        <w:rPr>
          <w:rFonts w:ascii="Times New Roman" w:hAnsi="Times New Roman" w:cs="Times New Roman"/>
          <w:sz w:val="28"/>
          <w:szCs w:val="28"/>
          <w:lang w:val="kk-KZ"/>
        </w:rPr>
      </w:pPr>
      <w:r w:rsidRPr="002A4C7E">
        <w:rPr>
          <w:rFonts w:ascii="Times New Roman" w:hAnsi="Times New Roman" w:cs="Times New Roman"/>
          <w:noProof/>
          <w:sz w:val="24"/>
          <w:szCs w:val="24"/>
          <w:lang w:val="ru-RU" w:eastAsia="ru-RU"/>
        </w:rPr>
        <w:drawing>
          <wp:anchor distT="0" distB="0" distL="114300" distR="114300" simplePos="0" relativeHeight="251655680" behindDoc="0" locked="0" layoutInCell="1" allowOverlap="1" wp14:anchorId="7A80A460" wp14:editId="13BCBA43">
            <wp:simplePos x="0" y="0"/>
            <wp:positionH relativeFrom="page">
              <wp:posOffset>1960880</wp:posOffset>
            </wp:positionH>
            <wp:positionV relativeFrom="page">
              <wp:posOffset>6327140</wp:posOffset>
            </wp:positionV>
            <wp:extent cx="4067175" cy="2114550"/>
            <wp:effectExtent l="0" t="0" r="9525"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7175" cy="2114550"/>
                    </a:xfrm>
                    <a:prstGeom prst="rect">
                      <a:avLst/>
                    </a:prstGeom>
                    <a:noFill/>
                  </pic:spPr>
                </pic:pic>
              </a:graphicData>
            </a:graphic>
            <wp14:sizeRelH relativeFrom="page">
              <wp14:pctWidth>0</wp14:pctWidth>
            </wp14:sizeRelH>
            <wp14:sizeRelV relativeFrom="page">
              <wp14:pctHeight>0</wp14:pctHeight>
            </wp14:sizeRelV>
          </wp:anchor>
        </w:drawing>
      </w:r>
    </w:p>
    <w:p w14:paraId="73599645" w14:textId="2656AF53" w:rsidR="00443E49" w:rsidRDefault="00443E49" w:rsidP="003955CD">
      <w:pPr>
        <w:ind w:right="425" w:firstLine="708"/>
        <w:jc w:val="both"/>
        <w:rPr>
          <w:rFonts w:ascii="Times New Roman" w:hAnsi="Times New Roman" w:cs="Times New Roman"/>
          <w:sz w:val="28"/>
          <w:szCs w:val="28"/>
          <w:lang w:val="kk-KZ"/>
        </w:rPr>
      </w:pPr>
    </w:p>
    <w:p w14:paraId="4EE6C59C" w14:textId="7DC3BA06" w:rsidR="00443E49" w:rsidRDefault="00443E49" w:rsidP="003955CD">
      <w:pPr>
        <w:ind w:right="425" w:firstLine="708"/>
        <w:jc w:val="both"/>
        <w:rPr>
          <w:rFonts w:ascii="Times New Roman" w:hAnsi="Times New Roman" w:cs="Times New Roman"/>
          <w:sz w:val="28"/>
          <w:szCs w:val="28"/>
          <w:lang w:val="kk-KZ"/>
        </w:rPr>
      </w:pPr>
    </w:p>
    <w:p w14:paraId="0637C4C5" w14:textId="77777777" w:rsidR="00443E49" w:rsidRDefault="00443E49" w:rsidP="003955CD">
      <w:pPr>
        <w:ind w:right="425" w:firstLine="708"/>
        <w:jc w:val="both"/>
        <w:rPr>
          <w:rFonts w:ascii="Times New Roman" w:hAnsi="Times New Roman" w:cs="Times New Roman"/>
          <w:sz w:val="28"/>
          <w:szCs w:val="28"/>
          <w:lang w:val="kk-KZ"/>
        </w:rPr>
      </w:pPr>
    </w:p>
    <w:p w14:paraId="24847DE7" w14:textId="77777777" w:rsidR="00443E49" w:rsidRDefault="00443E49" w:rsidP="003955CD">
      <w:pPr>
        <w:ind w:right="425" w:firstLine="708"/>
        <w:jc w:val="both"/>
        <w:rPr>
          <w:rFonts w:ascii="Times New Roman" w:hAnsi="Times New Roman" w:cs="Times New Roman"/>
          <w:sz w:val="28"/>
          <w:szCs w:val="28"/>
          <w:lang w:val="kk-KZ"/>
        </w:rPr>
      </w:pPr>
    </w:p>
    <w:p w14:paraId="09DED393" w14:textId="77777777" w:rsidR="00443E49" w:rsidRDefault="00443E49" w:rsidP="003955CD">
      <w:pPr>
        <w:ind w:right="425" w:firstLine="708"/>
        <w:jc w:val="both"/>
        <w:rPr>
          <w:rFonts w:ascii="Times New Roman" w:hAnsi="Times New Roman" w:cs="Times New Roman"/>
          <w:sz w:val="28"/>
          <w:szCs w:val="28"/>
          <w:lang w:val="kk-KZ"/>
        </w:rPr>
      </w:pPr>
    </w:p>
    <w:p w14:paraId="44675AE9" w14:textId="77777777" w:rsidR="00443E49" w:rsidRDefault="00443E49" w:rsidP="003955CD">
      <w:pPr>
        <w:ind w:right="425" w:firstLine="708"/>
        <w:jc w:val="both"/>
        <w:rPr>
          <w:rFonts w:ascii="Times New Roman" w:hAnsi="Times New Roman" w:cs="Times New Roman"/>
          <w:sz w:val="28"/>
          <w:szCs w:val="28"/>
          <w:lang w:val="kk-KZ"/>
        </w:rPr>
      </w:pPr>
    </w:p>
    <w:p w14:paraId="4C177270" w14:textId="77777777" w:rsidR="00443E49" w:rsidRDefault="00443E49" w:rsidP="003955CD">
      <w:pPr>
        <w:ind w:right="425" w:firstLine="708"/>
        <w:jc w:val="both"/>
        <w:rPr>
          <w:rFonts w:ascii="Times New Roman" w:hAnsi="Times New Roman" w:cs="Times New Roman"/>
          <w:sz w:val="28"/>
          <w:szCs w:val="28"/>
          <w:lang w:val="kk-KZ"/>
        </w:rPr>
      </w:pPr>
    </w:p>
    <w:p w14:paraId="3A8E0BB4" w14:textId="77777777" w:rsidR="00443E49" w:rsidRDefault="00443E49" w:rsidP="003955CD">
      <w:pPr>
        <w:ind w:right="425" w:firstLine="708"/>
        <w:jc w:val="both"/>
        <w:rPr>
          <w:rFonts w:ascii="Times New Roman" w:hAnsi="Times New Roman" w:cs="Times New Roman"/>
          <w:sz w:val="28"/>
          <w:szCs w:val="28"/>
          <w:lang w:val="kk-KZ"/>
        </w:rPr>
      </w:pPr>
    </w:p>
    <w:p w14:paraId="7663CA22" w14:textId="77777777" w:rsidR="00443E49" w:rsidRDefault="00443E49" w:rsidP="003955CD">
      <w:pPr>
        <w:ind w:right="425" w:firstLine="708"/>
        <w:jc w:val="both"/>
        <w:rPr>
          <w:rFonts w:ascii="Times New Roman" w:hAnsi="Times New Roman" w:cs="Times New Roman"/>
          <w:sz w:val="28"/>
          <w:szCs w:val="28"/>
          <w:lang w:val="kk-KZ"/>
        </w:rPr>
      </w:pPr>
    </w:p>
    <w:p w14:paraId="6D4E8112" w14:textId="77777777" w:rsidR="00443E49" w:rsidRDefault="00443E49" w:rsidP="003955CD">
      <w:pPr>
        <w:ind w:right="425" w:firstLine="708"/>
        <w:jc w:val="both"/>
        <w:rPr>
          <w:rFonts w:ascii="Times New Roman" w:hAnsi="Times New Roman" w:cs="Times New Roman"/>
          <w:sz w:val="28"/>
          <w:szCs w:val="28"/>
          <w:lang w:val="kk-KZ"/>
        </w:rPr>
      </w:pPr>
    </w:p>
    <w:p w14:paraId="27174120" w14:textId="01EDB512" w:rsidR="00770124" w:rsidRDefault="00443E49" w:rsidP="00443E49">
      <w:pPr>
        <w:ind w:right="-1"/>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Сурет</w:t>
      </w:r>
      <w:r w:rsidRPr="00D857CA">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2A4C7E">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 Көкжон кенорнынан алынған фосфорит сынамасының</w:t>
      </w:r>
    </w:p>
    <w:p w14:paraId="48CD98EE" w14:textId="5A55C299" w:rsidR="00443E49" w:rsidRDefault="00443E49" w:rsidP="00443E49">
      <w:pPr>
        <w:ind w:right="-1"/>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 элементтік құрамы мен электрондық кескіні</w:t>
      </w:r>
    </w:p>
    <w:p w14:paraId="1270B1F7" w14:textId="77777777" w:rsidR="00443E49" w:rsidRDefault="00443E49" w:rsidP="003955CD">
      <w:pPr>
        <w:ind w:right="425" w:firstLine="708"/>
        <w:jc w:val="both"/>
        <w:rPr>
          <w:rFonts w:ascii="Times New Roman" w:hAnsi="Times New Roman" w:cs="Times New Roman"/>
          <w:sz w:val="28"/>
          <w:szCs w:val="28"/>
          <w:lang w:val="kk-KZ"/>
        </w:rPr>
      </w:pPr>
    </w:p>
    <w:p w14:paraId="485988D4" w14:textId="319A895C" w:rsidR="003955CD" w:rsidRPr="002A4C7E" w:rsidRDefault="003955CD" w:rsidP="00693C62">
      <w:pPr>
        <w:ind w:right="-1" w:firstLine="708"/>
        <w:jc w:val="both"/>
        <w:rPr>
          <w:rFonts w:ascii="Times New Roman" w:hAnsi="Times New Roman" w:cs="Times New Roman"/>
          <w:b/>
          <w:sz w:val="28"/>
          <w:szCs w:val="28"/>
          <w:lang w:val="kk-KZ"/>
        </w:rPr>
      </w:pPr>
      <w:r w:rsidRPr="002A4C7E">
        <w:rPr>
          <w:rFonts w:ascii="Times New Roman" w:hAnsi="Times New Roman" w:cs="Times New Roman"/>
          <w:sz w:val="28"/>
          <w:szCs w:val="28"/>
          <w:lang w:val="kk-KZ"/>
        </w:rPr>
        <w:t>Электронды микроскопиялық зерттеу нәтижелері бойынша Шолақтау, Жаңатас және Көкжон фосфоритерінд</w:t>
      </w:r>
      <w:r w:rsidR="00270AEA">
        <w:rPr>
          <w:rFonts w:ascii="Times New Roman" w:hAnsi="Times New Roman" w:cs="Times New Roman"/>
          <w:sz w:val="28"/>
          <w:szCs w:val="28"/>
          <w:lang w:val="kk-KZ"/>
        </w:rPr>
        <w:t>е</w:t>
      </w:r>
      <w:r w:rsidRPr="002A4C7E">
        <w:rPr>
          <w:rFonts w:ascii="Times New Roman" w:hAnsi="Times New Roman" w:cs="Times New Roman"/>
          <w:sz w:val="28"/>
          <w:szCs w:val="28"/>
          <w:lang w:val="kk-KZ"/>
        </w:rPr>
        <w:t xml:space="preserve"> фосфор,</w:t>
      </w:r>
      <w:r w:rsidR="00B13AEC">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кремний</w:t>
      </w:r>
      <w:r w:rsidR="00270AEA">
        <w:rPr>
          <w:rFonts w:ascii="Times New Roman" w:hAnsi="Times New Roman" w:cs="Times New Roman"/>
          <w:sz w:val="28"/>
          <w:szCs w:val="28"/>
          <w:lang w:val="kk-KZ"/>
        </w:rPr>
        <w:t xml:space="preserve"> ө</w:t>
      </w:r>
      <w:r w:rsidRPr="00693C62">
        <w:rPr>
          <w:rFonts w:ascii="Times New Roman" w:hAnsi="Times New Roman" w:cs="Times New Roman"/>
          <w:sz w:val="28"/>
          <w:szCs w:val="28"/>
          <w:lang w:val="kk-KZ"/>
        </w:rPr>
        <w:t xml:space="preserve">сетіні анықталды. </w:t>
      </w:r>
      <w:r w:rsidR="00E54B96" w:rsidRPr="00693C62">
        <w:rPr>
          <w:rFonts w:ascii="Times New Roman" w:hAnsi="Times New Roman" w:cs="Times New Roman"/>
          <w:sz w:val="28"/>
          <w:szCs w:val="28"/>
          <w:lang w:val="kk-KZ"/>
        </w:rPr>
        <w:t>2.</w:t>
      </w:r>
      <w:r w:rsidRPr="00693C62">
        <w:rPr>
          <w:rFonts w:ascii="Times New Roman" w:hAnsi="Times New Roman" w:cs="Times New Roman"/>
          <w:sz w:val="28"/>
          <w:szCs w:val="28"/>
          <w:lang w:val="kk-KZ"/>
        </w:rPr>
        <w:t xml:space="preserve">4-суреттен Шолақтау кенорынында </w:t>
      </w:r>
      <w:r w:rsidRPr="002A4C7E">
        <w:rPr>
          <w:rFonts w:ascii="Times New Roman" w:hAnsi="Times New Roman" w:cs="Times New Roman"/>
          <w:sz w:val="28"/>
          <w:szCs w:val="28"/>
          <w:lang w:val="kk-KZ"/>
        </w:rPr>
        <w:t>жоғарыда аталға</w:t>
      </w:r>
      <w:r w:rsidR="00351722">
        <w:rPr>
          <w:rFonts w:ascii="Times New Roman" w:hAnsi="Times New Roman" w:cs="Times New Roman"/>
          <w:sz w:val="28"/>
          <w:szCs w:val="28"/>
          <w:lang w:val="kk-KZ"/>
        </w:rPr>
        <w:t>н</w:t>
      </w:r>
      <w:r w:rsidR="00693C62" w:rsidRPr="002A4C7E">
        <w:rPr>
          <w:rFonts w:ascii="Times New Roman" w:hAnsi="Times New Roman" w:cs="Times New Roman"/>
          <w:sz w:val="28"/>
          <w:szCs w:val="28"/>
          <w:lang w:val="kk-KZ"/>
        </w:rPr>
        <w:t xml:space="preserve"> магний, кальций,</w:t>
      </w:r>
      <w:r w:rsidR="00351722">
        <w:rPr>
          <w:rFonts w:ascii="Times New Roman" w:hAnsi="Times New Roman" w:cs="Times New Roman"/>
          <w:sz w:val="28"/>
          <w:szCs w:val="28"/>
          <w:lang w:val="kk-KZ"/>
        </w:rPr>
        <w:t xml:space="preserve"> </w:t>
      </w:r>
      <w:r w:rsidR="00693C62" w:rsidRPr="002A4C7E">
        <w:rPr>
          <w:rFonts w:ascii="Times New Roman" w:hAnsi="Times New Roman" w:cs="Times New Roman"/>
          <w:sz w:val="28"/>
          <w:szCs w:val="28"/>
          <w:lang w:val="kk-KZ"/>
        </w:rPr>
        <w:t>фтор, көміртегі, алюминий, темір, натрий, к</w:t>
      </w:r>
      <w:r w:rsidR="00693C62" w:rsidRPr="00693C62">
        <w:rPr>
          <w:rFonts w:ascii="Times New Roman" w:hAnsi="Times New Roman" w:cs="Times New Roman"/>
          <w:sz w:val="28"/>
          <w:szCs w:val="28"/>
          <w:lang w:val="kk-KZ"/>
        </w:rPr>
        <w:t xml:space="preserve">алий күкірт </w:t>
      </w:r>
      <w:r w:rsidRPr="002A4C7E">
        <w:rPr>
          <w:rFonts w:ascii="Times New Roman" w:hAnsi="Times New Roman" w:cs="Times New Roman"/>
          <w:sz w:val="28"/>
          <w:szCs w:val="28"/>
          <w:lang w:val="kk-KZ"/>
        </w:rPr>
        <w:t>элементтерден басқа титан, ал Көкжон фосфоритінде (</w:t>
      </w:r>
      <w:r w:rsidR="00E54B96">
        <w:rPr>
          <w:rFonts w:ascii="Times New Roman" w:hAnsi="Times New Roman" w:cs="Times New Roman"/>
          <w:sz w:val="28"/>
          <w:szCs w:val="28"/>
          <w:lang w:val="kk-KZ"/>
        </w:rPr>
        <w:t>2.</w:t>
      </w:r>
      <w:r w:rsidRPr="002A4C7E">
        <w:rPr>
          <w:rFonts w:ascii="Times New Roman" w:hAnsi="Times New Roman" w:cs="Times New Roman"/>
          <w:sz w:val="28"/>
          <w:szCs w:val="28"/>
          <w:lang w:val="kk-KZ"/>
        </w:rPr>
        <w:t xml:space="preserve">6-сурет) марганец бар екен. Жаңатас фосфоритінің құрамында басқа </w:t>
      </w:r>
      <w:r w:rsidR="00A10728">
        <w:rPr>
          <w:rFonts w:ascii="Times New Roman" w:hAnsi="Times New Roman" w:cs="Times New Roman"/>
          <w:sz w:val="28"/>
          <w:szCs w:val="28"/>
          <w:lang w:val="kk-KZ"/>
        </w:rPr>
        <w:t>фосфор</w:t>
      </w:r>
      <w:r w:rsidRPr="002A4C7E">
        <w:rPr>
          <w:rFonts w:ascii="Times New Roman" w:hAnsi="Times New Roman" w:cs="Times New Roman"/>
          <w:sz w:val="28"/>
          <w:szCs w:val="28"/>
          <w:lang w:val="kk-KZ"/>
        </w:rPr>
        <w:t>иттерге қарағанда қоспалар салыстырмалы түрде аз (</w:t>
      </w:r>
      <w:r w:rsidR="00E54B96">
        <w:rPr>
          <w:rFonts w:ascii="Times New Roman" w:hAnsi="Times New Roman" w:cs="Times New Roman"/>
          <w:sz w:val="28"/>
          <w:szCs w:val="28"/>
          <w:lang w:val="kk-KZ"/>
        </w:rPr>
        <w:t>2.</w:t>
      </w:r>
      <w:r w:rsidRPr="002A4C7E">
        <w:rPr>
          <w:rFonts w:ascii="Times New Roman" w:hAnsi="Times New Roman" w:cs="Times New Roman"/>
          <w:sz w:val="28"/>
          <w:szCs w:val="28"/>
          <w:lang w:val="kk-KZ"/>
        </w:rPr>
        <w:t xml:space="preserve">5-сурет) екендігін көруге </w:t>
      </w:r>
      <w:r w:rsidRPr="00B6249E">
        <w:rPr>
          <w:rFonts w:ascii="Times New Roman" w:hAnsi="Times New Roman" w:cs="Times New Roman"/>
          <w:sz w:val="28"/>
          <w:szCs w:val="28"/>
          <w:lang w:val="kk-KZ"/>
        </w:rPr>
        <w:t>болады</w:t>
      </w:r>
      <w:r w:rsidR="000A1509" w:rsidRPr="00B6249E">
        <w:rPr>
          <w:rFonts w:ascii="Times New Roman" w:hAnsi="Times New Roman" w:cs="Times New Roman"/>
          <w:sz w:val="28"/>
          <w:szCs w:val="28"/>
          <w:lang w:val="kk-KZ"/>
        </w:rPr>
        <w:t xml:space="preserve"> [</w:t>
      </w:r>
      <w:r w:rsidR="00D01A67" w:rsidRPr="00B6249E">
        <w:rPr>
          <w:rFonts w:ascii="Times New Roman" w:hAnsi="Times New Roman" w:cs="Times New Roman"/>
          <w:sz w:val="28"/>
          <w:szCs w:val="28"/>
          <w:lang w:val="kk-KZ"/>
        </w:rPr>
        <w:t>94</w:t>
      </w:r>
      <w:r w:rsidR="000A1509" w:rsidRPr="00B6249E">
        <w:rPr>
          <w:rFonts w:ascii="Times New Roman" w:hAnsi="Times New Roman" w:cs="Times New Roman"/>
          <w:sz w:val="28"/>
          <w:szCs w:val="28"/>
          <w:lang w:val="kk-KZ"/>
        </w:rPr>
        <w:t>]</w:t>
      </w:r>
      <w:r w:rsidRPr="00B6249E">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w:t>
      </w:r>
    </w:p>
    <w:p w14:paraId="2DE30FC6" w14:textId="3E2C9CEC" w:rsidR="003955CD" w:rsidRPr="002A4C7E" w:rsidRDefault="003955CD" w:rsidP="00693C62">
      <w:pPr>
        <w:ind w:right="-1"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Шолақтау және Көкжон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фосфориттерінің жинақты көлеміне қарай Жаңатас фосфориттерінің көлемі әдебе</w:t>
      </w:r>
      <w:r w:rsidR="00693C62" w:rsidRPr="002A4C7E">
        <w:rPr>
          <w:rFonts w:ascii="Times New Roman" w:hAnsi="Times New Roman" w:cs="Times New Roman"/>
          <w:sz w:val="28"/>
          <w:szCs w:val="28"/>
          <w:lang w:val="kk-KZ"/>
        </w:rPr>
        <w:t>и</w:t>
      </w:r>
      <w:r w:rsidRPr="002A4C7E">
        <w:rPr>
          <w:rFonts w:ascii="Times New Roman" w:hAnsi="Times New Roman" w:cs="Times New Roman"/>
          <w:sz w:val="28"/>
          <w:szCs w:val="28"/>
          <w:lang w:val="kk-KZ"/>
        </w:rPr>
        <w:t xml:space="preserve">ттер бойынша 2-3 есе артық, осыған сүйене отырып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Жаңатас фосфоритінен экстракциялық фосфор қышқылын алып, одан тыңайтқыш алуға болады. Бұл мәліметтердің нақты және дәл екеніне көз жеткізу үшін рентгенофазалық және инфрақызыл талдау әдістерімен фосфориттеріне құрамдық зерттеулер жасалынды. </w:t>
      </w:r>
    </w:p>
    <w:p w14:paraId="7AE0E1D6" w14:textId="4506B27A" w:rsidR="003955CD" w:rsidRPr="002A4C7E" w:rsidRDefault="003955CD" w:rsidP="00693C62">
      <w:pPr>
        <w:ind w:right="-1"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Жаңатас кен орнының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фосфат-кремнийлі минералды петрографиялық MIN - 8 және MIN - 9 микроскоптарының көмегімен талдау өткізілетін жарықта жүргізілді.</w:t>
      </w:r>
    </w:p>
    <w:p w14:paraId="2044D6D0" w14:textId="03962F8A" w:rsidR="003955CD" w:rsidRPr="002A4C7E" w:rsidRDefault="009C2DC8" w:rsidP="00693C62">
      <w:pPr>
        <w:ind w:right="-1"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Баланстан</w:t>
      </w:r>
      <w:r w:rsidR="003955CD" w:rsidRPr="002A4C7E">
        <w:rPr>
          <w:rFonts w:ascii="Times New Roman" w:hAnsi="Times New Roman" w:cs="Times New Roman"/>
          <w:sz w:val="28"/>
          <w:szCs w:val="28"/>
          <w:lang w:val="kk-KZ"/>
        </w:rPr>
        <w:t xml:space="preserve"> тыс Жаңатас кремнийлі фосфориттерінің үлгілері макроқұрамдық жағынан біртектес және қара көміртекті тақтатасты сланцтерден құрылған. Микроскопта тау жынысы оолиттік құрылымға ие. Өткізілетін жарықта органикалық заттардың едәуір мөлшерінің болуына байланысты оолиттер қара түсті болып көрінеді. Кварц түйірлері сәл метаморфозданған және дөңгелектенген. </w:t>
      </w:r>
    </w:p>
    <w:p w14:paraId="0BF1BE03" w14:textId="2D9312FC" w:rsidR="003955CD" w:rsidRDefault="003955CD" w:rsidP="00693C62">
      <w:pPr>
        <w:ind w:right="-1"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Шекаралық заты негізінен оолиттердің орталық бөлігін құрайды және цементтеу массасында аз мөлшерде кездеседі. Талданған үлгіде кубтық құрылысты пирит кристалдарының анықталды</w:t>
      </w:r>
      <w:r w:rsidR="008E0C8C" w:rsidRPr="002A4C7E">
        <w:rPr>
          <w:rFonts w:ascii="Times New Roman" w:hAnsi="Times New Roman" w:cs="Times New Roman"/>
          <w:sz w:val="28"/>
          <w:szCs w:val="28"/>
          <w:lang w:val="kk-KZ"/>
        </w:rPr>
        <w:t xml:space="preserve"> [95,</w:t>
      </w:r>
      <w:r w:rsidR="007A0EDA">
        <w:rPr>
          <w:rFonts w:ascii="Times New Roman" w:hAnsi="Times New Roman" w:cs="Times New Roman"/>
          <w:sz w:val="28"/>
          <w:szCs w:val="28"/>
          <w:lang w:val="kk-KZ"/>
        </w:rPr>
        <w:t xml:space="preserve"> </w:t>
      </w:r>
      <w:r w:rsidR="008E0C8C" w:rsidRPr="002A4C7E">
        <w:rPr>
          <w:rFonts w:ascii="Times New Roman" w:hAnsi="Times New Roman" w:cs="Times New Roman"/>
          <w:sz w:val="28"/>
          <w:szCs w:val="28"/>
          <w:lang w:val="kk-KZ"/>
        </w:rPr>
        <w:t>96]</w:t>
      </w:r>
      <w:r w:rsidRPr="002A4C7E">
        <w:rPr>
          <w:rFonts w:ascii="Times New Roman" w:hAnsi="Times New Roman" w:cs="Times New Roman"/>
          <w:sz w:val="28"/>
          <w:szCs w:val="28"/>
          <w:lang w:val="kk-KZ"/>
        </w:rPr>
        <w:t xml:space="preserve">, олардың айналасында темір гидроксиді орналасқандығы табылған, олардың мөлшері 1%-дан аз. Зерттеулер нәтижесінде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фосфориттің құрамында келесі минералдардың: </w:t>
      </w:r>
      <w:r w:rsidRPr="002A4C7E">
        <w:rPr>
          <w:rFonts w:ascii="Times New Roman" w:hAnsi="Times New Roman" w:cs="Times New Roman"/>
          <w:bCs/>
          <w:sz w:val="28"/>
          <w:szCs w:val="28"/>
          <w:lang w:val="kk-KZ"/>
        </w:rPr>
        <w:t>47,9-фосфорит, 12,25-доломит, 5,04-кальцит, 22,8-кварц</w:t>
      </w:r>
      <w:r w:rsidRPr="002A4C7E">
        <w:rPr>
          <w:rFonts w:ascii="Times New Roman" w:hAnsi="Times New Roman" w:cs="Times New Roman"/>
          <w:sz w:val="28"/>
          <w:szCs w:val="28"/>
          <w:lang w:val="kk-KZ"/>
        </w:rPr>
        <w:t xml:space="preserve"> бары екендігі анықталды</w:t>
      </w:r>
      <w:r w:rsidRPr="007A0EDA">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Бұл мәліметтерді </w:t>
      </w:r>
      <w:r w:rsidR="00E54B96">
        <w:rPr>
          <w:rFonts w:ascii="Times New Roman" w:hAnsi="Times New Roman" w:cs="Times New Roman"/>
          <w:sz w:val="28"/>
          <w:szCs w:val="28"/>
          <w:lang w:val="kk-KZ"/>
        </w:rPr>
        <w:t>2.</w:t>
      </w:r>
      <w:r w:rsidRPr="002A4C7E">
        <w:rPr>
          <w:rFonts w:ascii="Times New Roman" w:hAnsi="Times New Roman" w:cs="Times New Roman"/>
          <w:sz w:val="28"/>
          <w:szCs w:val="28"/>
          <w:lang w:val="kk-KZ"/>
        </w:rPr>
        <w:t>7</w:t>
      </w:r>
      <w:r w:rsidR="00443E49">
        <w:rPr>
          <w:rFonts w:ascii="Times New Roman" w:hAnsi="Times New Roman" w:cs="Times New Roman"/>
          <w:sz w:val="28"/>
          <w:szCs w:val="28"/>
          <w:lang w:val="kk-KZ"/>
        </w:rPr>
        <w:t>,</w:t>
      </w:r>
      <w:r w:rsidR="00E54B96">
        <w:rPr>
          <w:rFonts w:ascii="Times New Roman" w:hAnsi="Times New Roman" w:cs="Times New Roman"/>
          <w:sz w:val="28"/>
          <w:szCs w:val="28"/>
          <w:lang w:val="kk-KZ"/>
        </w:rPr>
        <w:t xml:space="preserve"> 2.</w:t>
      </w:r>
      <w:r w:rsidRPr="002A4C7E">
        <w:rPr>
          <w:rFonts w:ascii="Times New Roman" w:hAnsi="Times New Roman" w:cs="Times New Roman"/>
          <w:sz w:val="28"/>
          <w:szCs w:val="28"/>
          <w:lang w:val="kk-KZ"/>
        </w:rPr>
        <w:t>8</w:t>
      </w:r>
      <w:r w:rsidR="00443E49">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суреттерден байқауға болады. </w:t>
      </w:r>
    </w:p>
    <w:p w14:paraId="35A1AA59" w14:textId="05CA453C" w:rsidR="00E8103A" w:rsidRDefault="00E8103A" w:rsidP="00693C62">
      <w:pPr>
        <w:ind w:right="-1" w:firstLine="708"/>
        <w:jc w:val="both"/>
        <w:rPr>
          <w:rFonts w:ascii="Times New Roman" w:hAnsi="Times New Roman" w:cs="Times New Roman"/>
          <w:sz w:val="28"/>
          <w:szCs w:val="28"/>
          <w:lang w:val="kk-KZ"/>
        </w:rPr>
      </w:pPr>
    </w:p>
    <w:p w14:paraId="1610D70D" w14:textId="3BCEC2A6" w:rsidR="00E8103A" w:rsidRDefault="00770124" w:rsidP="00E8103A">
      <w:pPr>
        <w:ind w:right="167" w:firstLine="708"/>
        <w:jc w:val="center"/>
        <w:rPr>
          <w:rFonts w:ascii="Times New Roman" w:hAnsi="Times New Roman" w:cs="Times New Roman"/>
          <w:sz w:val="28"/>
          <w:szCs w:val="28"/>
          <w:lang w:val="kk-KZ"/>
        </w:rPr>
      </w:pPr>
      <w:r w:rsidRPr="002A4C7E">
        <w:rPr>
          <w:noProof/>
          <w:lang w:val="ru-RU" w:eastAsia="ru-RU"/>
        </w:rPr>
        <w:drawing>
          <wp:anchor distT="0" distB="0" distL="114300" distR="114300" simplePos="0" relativeHeight="251664896" behindDoc="1" locked="0" layoutInCell="1" allowOverlap="1" wp14:anchorId="7E6EA569" wp14:editId="3FC867F7">
            <wp:simplePos x="0" y="0"/>
            <wp:positionH relativeFrom="page">
              <wp:posOffset>2266950</wp:posOffset>
            </wp:positionH>
            <wp:positionV relativeFrom="margin">
              <wp:posOffset>5744210</wp:posOffset>
            </wp:positionV>
            <wp:extent cx="3778250" cy="226695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8250"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6C279" w14:textId="47169AC4" w:rsidR="00E8103A" w:rsidRDefault="00E8103A" w:rsidP="003955CD">
      <w:pPr>
        <w:ind w:right="167" w:firstLine="708"/>
        <w:jc w:val="both"/>
        <w:rPr>
          <w:rFonts w:ascii="Times New Roman" w:hAnsi="Times New Roman" w:cs="Times New Roman"/>
          <w:sz w:val="28"/>
          <w:szCs w:val="28"/>
          <w:lang w:val="kk-KZ"/>
        </w:rPr>
      </w:pPr>
    </w:p>
    <w:p w14:paraId="472F7100" w14:textId="77777777" w:rsidR="00E8103A" w:rsidRDefault="00E8103A" w:rsidP="003955CD">
      <w:pPr>
        <w:ind w:right="167" w:firstLine="708"/>
        <w:jc w:val="both"/>
        <w:rPr>
          <w:rFonts w:ascii="Times New Roman" w:hAnsi="Times New Roman" w:cs="Times New Roman"/>
          <w:sz w:val="28"/>
          <w:szCs w:val="28"/>
          <w:lang w:val="kk-KZ"/>
        </w:rPr>
      </w:pPr>
    </w:p>
    <w:p w14:paraId="020EED10" w14:textId="77777777" w:rsidR="00E8103A" w:rsidRDefault="00E8103A" w:rsidP="003955CD">
      <w:pPr>
        <w:ind w:right="167" w:firstLine="708"/>
        <w:jc w:val="both"/>
        <w:rPr>
          <w:rFonts w:ascii="Times New Roman" w:hAnsi="Times New Roman" w:cs="Times New Roman"/>
          <w:sz w:val="28"/>
          <w:szCs w:val="28"/>
          <w:lang w:val="kk-KZ"/>
        </w:rPr>
      </w:pPr>
    </w:p>
    <w:p w14:paraId="11A92D0C" w14:textId="7CB36899" w:rsidR="00E8103A" w:rsidRDefault="00E8103A" w:rsidP="003955CD">
      <w:pPr>
        <w:ind w:right="167" w:firstLine="708"/>
        <w:jc w:val="both"/>
        <w:rPr>
          <w:rFonts w:ascii="Times New Roman" w:hAnsi="Times New Roman" w:cs="Times New Roman"/>
          <w:sz w:val="28"/>
          <w:szCs w:val="28"/>
          <w:lang w:val="kk-KZ"/>
        </w:rPr>
      </w:pPr>
    </w:p>
    <w:p w14:paraId="2231DB9D" w14:textId="1FBD3CD2" w:rsidR="00E8103A" w:rsidRDefault="00E8103A" w:rsidP="003955CD">
      <w:pPr>
        <w:ind w:right="167" w:firstLine="708"/>
        <w:jc w:val="both"/>
        <w:rPr>
          <w:rFonts w:ascii="Times New Roman" w:hAnsi="Times New Roman" w:cs="Times New Roman"/>
          <w:sz w:val="28"/>
          <w:szCs w:val="28"/>
          <w:lang w:val="kk-KZ"/>
        </w:rPr>
      </w:pPr>
    </w:p>
    <w:p w14:paraId="6DC2CDA1" w14:textId="1C209876" w:rsidR="00E8103A" w:rsidRDefault="00E8103A" w:rsidP="003955CD">
      <w:pPr>
        <w:ind w:right="167" w:firstLine="708"/>
        <w:jc w:val="both"/>
        <w:rPr>
          <w:rFonts w:ascii="Times New Roman" w:hAnsi="Times New Roman" w:cs="Times New Roman"/>
          <w:sz w:val="28"/>
          <w:szCs w:val="28"/>
          <w:lang w:val="kk-KZ"/>
        </w:rPr>
      </w:pPr>
    </w:p>
    <w:p w14:paraId="65579126" w14:textId="4AE6A525" w:rsidR="00E8103A" w:rsidRDefault="00E8103A" w:rsidP="003955CD">
      <w:pPr>
        <w:ind w:right="167" w:firstLine="708"/>
        <w:jc w:val="both"/>
        <w:rPr>
          <w:rFonts w:ascii="Times New Roman" w:hAnsi="Times New Roman" w:cs="Times New Roman"/>
          <w:sz w:val="28"/>
          <w:szCs w:val="28"/>
          <w:lang w:val="kk-KZ"/>
        </w:rPr>
      </w:pPr>
    </w:p>
    <w:p w14:paraId="530D183C" w14:textId="2CC48413" w:rsidR="00693C62" w:rsidRDefault="00693C62" w:rsidP="003955CD">
      <w:pPr>
        <w:ind w:right="167" w:firstLine="708"/>
        <w:jc w:val="both"/>
        <w:rPr>
          <w:rFonts w:ascii="Times New Roman" w:hAnsi="Times New Roman" w:cs="Times New Roman"/>
          <w:sz w:val="28"/>
          <w:szCs w:val="28"/>
          <w:lang w:val="kk-KZ"/>
        </w:rPr>
      </w:pPr>
    </w:p>
    <w:p w14:paraId="18CA9E2F" w14:textId="597D1D87" w:rsidR="00E8103A" w:rsidRPr="00E8103A" w:rsidRDefault="00E8103A" w:rsidP="003955CD">
      <w:pPr>
        <w:ind w:right="167" w:firstLine="708"/>
        <w:jc w:val="both"/>
        <w:rPr>
          <w:rFonts w:ascii="Times New Roman" w:hAnsi="Times New Roman" w:cs="Times New Roman"/>
          <w:b/>
          <w:sz w:val="16"/>
          <w:szCs w:val="16"/>
          <w:lang w:val="kk-KZ"/>
        </w:rPr>
      </w:pPr>
    </w:p>
    <w:p w14:paraId="26621FC7" w14:textId="10140887" w:rsidR="00E8103A" w:rsidRPr="00E8103A" w:rsidRDefault="00E8103A" w:rsidP="00E8103A">
      <w:pPr>
        <w:ind w:firstLine="709"/>
        <w:jc w:val="both"/>
        <w:rPr>
          <w:rFonts w:ascii="Times New Roman" w:hAnsi="Times New Roman" w:cs="Times New Roman"/>
          <w:sz w:val="16"/>
          <w:szCs w:val="16"/>
          <w:lang w:val="kk-KZ"/>
        </w:rPr>
      </w:pPr>
    </w:p>
    <w:p w14:paraId="582CABE1" w14:textId="77777777" w:rsidR="00064A00" w:rsidRDefault="00064A00" w:rsidP="00E8103A">
      <w:pPr>
        <w:ind w:firstLine="709"/>
        <w:jc w:val="both"/>
        <w:rPr>
          <w:rFonts w:ascii="Times New Roman" w:hAnsi="Times New Roman" w:cs="Times New Roman"/>
          <w:sz w:val="24"/>
          <w:szCs w:val="24"/>
          <w:lang w:val="kk-KZ"/>
        </w:rPr>
      </w:pPr>
    </w:p>
    <w:p w14:paraId="2F74A8F9" w14:textId="77777777" w:rsidR="00064A00" w:rsidRDefault="00064A00" w:rsidP="00E8103A">
      <w:pPr>
        <w:ind w:firstLine="709"/>
        <w:jc w:val="both"/>
        <w:rPr>
          <w:rFonts w:ascii="Times New Roman" w:hAnsi="Times New Roman" w:cs="Times New Roman"/>
          <w:sz w:val="24"/>
          <w:szCs w:val="24"/>
          <w:lang w:val="kk-KZ"/>
        </w:rPr>
      </w:pPr>
    </w:p>
    <w:p w14:paraId="54132166" w14:textId="5BEC9335" w:rsidR="003955CD" w:rsidRDefault="00064A00" w:rsidP="00064A00">
      <w:pPr>
        <w:ind w:firstLine="709"/>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1</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кварц; 2</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халцедон; 3</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кальцит; 4</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франколит; 5</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пирит</w:t>
      </w:r>
    </w:p>
    <w:p w14:paraId="228A3EF8" w14:textId="1A5F314D" w:rsidR="00E8103A" w:rsidRDefault="00E8103A" w:rsidP="00E8103A">
      <w:pPr>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Сурет</w:t>
      </w:r>
      <w:r w:rsidRPr="00E8103A">
        <w:rPr>
          <w:rFonts w:ascii="Times New Roman" w:hAnsi="Times New Roman" w:cs="Times New Roman"/>
          <w:sz w:val="28"/>
          <w:szCs w:val="28"/>
          <w:lang w:val="kk-KZ"/>
        </w:rPr>
        <w:t xml:space="preserve"> 2.</w:t>
      </w:r>
      <w:r w:rsidRPr="002A4C7E">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 Жаңатас фосфориті.</w:t>
      </w:r>
      <w:r>
        <w:rPr>
          <w:rFonts w:ascii="Times New Roman" w:hAnsi="Times New Roman" w:cs="Times New Roman"/>
          <w:sz w:val="28"/>
          <w:szCs w:val="28"/>
          <w:lang w:val="kk-KZ"/>
        </w:rPr>
        <w:t xml:space="preserve"> </w:t>
      </w:r>
    </w:p>
    <w:p w14:paraId="4C342EBA" w14:textId="1E208678" w:rsidR="00E8103A" w:rsidRDefault="00E8103A" w:rsidP="00E8103A">
      <w:pPr>
        <w:jc w:val="center"/>
        <w:rPr>
          <w:rFonts w:ascii="Times New Roman" w:hAnsi="Times New Roman" w:cs="Times New Roman"/>
          <w:sz w:val="28"/>
          <w:szCs w:val="28"/>
          <w:lang w:val="kk-KZ"/>
        </w:rPr>
      </w:pPr>
    </w:p>
    <w:p w14:paraId="08F16D17" w14:textId="77777777" w:rsidR="00E8103A" w:rsidRDefault="00E8103A" w:rsidP="00E8103A">
      <w:pPr>
        <w:jc w:val="center"/>
        <w:rPr>
          <w:rFonts w:ascii="Times New Roman" w:hAnsi="Times New Roman" w:cs="Times New Roman"/>
          <w:sz w:val="28"/>
          <w:szCs w:val="28"/>
          <w:lang w:val="kk-KZ"/>
        </w:rPr>
      </w:pPr>
    </w:p>
    <w:p w14:paraId="30F2C4D4" w14:textId="60F80AC5" w:rsidR="00E8103A" w:rsidRDefault="00E8103A" w:rsidP="00E8103A">
      <w:pPr>
        <w:jc w:val="center"/>
        <w:rPr>
          <w:rFonts w:ascii="Times New Roman" w:hAnsi="Times New Roman" w:cs="Times New Roman"/>
          <w:sz w:val="28"/>
          <w:szCs w:val="28"/>
          <w:lang w:val="kk-KZ"/>
        </w:rPr>
      </w:pPr>
    </w:p>
    <w:p w14:paraId="6C75B8B4" w14:textId="6F08D9AE" w:rsidR="00E8103A" w:rsidRDefault="00064A00" w:rsidP="00E8103A">
      <w:pPr>
        <w:jc w:val="center"/>
        <w:rPr>
          <w:rFonts w:ascii="Times New Roman" w:hAnsi="Times New Roman" w:cs="Times New Roman"/>
          <w:sz w:val="28"/>
          <w:szCs w:val="28"/>
          <w:lang w:val="kk-KZ"/>
        </w:rPr>
      </w:pPr>
      <w:r w:rsidRPr="002A4C7E">
        <w:rPr>
          <w:noProof/>
          <w:lang w:val="ru-RU" w:eastAsia="ru-RU"/>
        </w:rPr>
        <w:drawing>
          <wp:anchor distT="0" distB="0" distL="114300" distR="114300" simplePos="0" relativeHeight="251682304" behindDoc="1" locked="0" layoutInCell="1" allowOverlap="1" wp14:anchorId="0E6D5480" wp14:editId="1BBA85D8">
            <wp:simplePos x="0" y="0"/>
            <wp:positionH relativeFrom="margin">
              <wp:posOffset>989965</wp:posOffset>
            </wp:positionH>
            <wp:positionV relativeFrom="page">
              <wp:posOffset>831850</wp:posOffset>
            </wp:positionV>
            <wp:extent cx="3803650" cy="2343150"/>
            <wp:effectExtent l="0" t="0" r="635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BBA5D" w14:textId="77777777" w:rsidR="00E8103A" w:rsidRDefault="00E8103A" w:rsidP="00E8103A">
      <w:pPr>
        <w:jc w:val="center"/>
        <w:rPr>
          <w:rFonts w:ascii="Times New Roman" w:hAnsi="Times New Roman" w:cs="Times New Roman"/>
          <w:sz w:val="28"/>
          <w:szCs w:val="28"/>
          <w:lang w:val="kk-KZ"/>
        </w:rPr>
      </w:pPr>
    </w:p>
    <w:p w14:paraId="3D696E0F" w14:textId="1B5D8D77" w:rsidR="00E8103A" w:rsidRDefault="00E8103A" w:rsidP="00E8103A">
      <w:pPr>
        <w:jc w:val="center"/>
        <w:rPr>
          <w:rFonts w:ascii="Times New Roman" w:hAnsi="Times New Roman" w:cs="Times New Roman"/>
          <w:sz w:val="28"/>
          <w:szCs w:val="28"/>
          <w:lang w:val="kk-KZ"/>
        </w:rPr>
      </w:pPr>
    </w:p>
    <w:p w14:paraId="10AFFB10" w14:textId="77777777" w:rsidR="00E8103A" w:rsidRDefault="00E8103A" w:rsidP="00E8103A">
      <w:pPr>
        <w:jc w:val="center"/>
        <w:rPr>
          <w:rFonts w:ascii="Times New Roman" w:hAnsi="Times New Roman" w:cs="Times New Roman"/>
          <w:sz w:val="28"/>
          <w:szCs w:val="28"/>
          <w:lang w:val="kk-KZ"/>
        </w:rPr>
      </w:pPr>
    </w:p>
    <w:p w14:paraId="4A3F3E79" w14:textId="77777777" w:rsidR="00E8103A" w:rsidRDefault="00E8103A" w:rsidP="00E8103A">
      <w:pPr>
        <w:jc w:val="center"/>
        <w:rPr>
          <w:rFonts w:ascii="Times New Roman" w:hAnsi="Times New Roman" w:cs="Times New Roman"/>
          <w:sz w:val="28"/>
          <w:szCs w:val="28"/>
          <w:lang w:val="kk-KZ"/>
        </w:rPr>
      </w:pPr>
    </w:p>
    <w:p w14:paraId="774C817E" w14:textId="77777777" w:rsidR="00E8103A" w:rsidRDefault="00E8103A" w:rsidP="00E8103A">
      <w:pPr>
        <w:jc w:val="center"/>
        <w:rPr>
          <w:rFonts w:ascii="Times New Roman" w:hAnsi="Times New Roman" w:cs="Times New Roman"/>
          <w:sz w:val="28"/>
          <w:szCs w:val="28"/>
          <w:lang w:val="kk-KZ"/>
        </w:rPr>
      </w:pPr>
    </w:p>
    <w:p w14:paraId="1E7EAEFA" w14:textId="77777777" w:rsidR="007A0EDA" w:rsidRDefault="007A0EDA" w:rsidP="00E8103A">
      <w:pPr>
        <w:ind w:right="-69" w:firstLine="709"/>
        <w:jc w:val="both"/>
        <w:rPr>
          <w:rFonts w:ascii="Times New Roman" w:hAnsi="Times New Roman" w:cs="Times New Roman"/>
          <w:sz w:val="24"/>
          <w:szCs w:val="24"/>
          <w:lang w:val="kk-KZ"/>
        </w:rPr>
      </w:pPr>
    </w:p>
    <w:p w14:paraId="1AF82082" w14:textId="77777777" w:rsidR="00064A00" w:rsidRDefault="00064A00" w:rsidP="00E8103A">
      <w:pPr>
        <w:ind w:right="-69" w:firstLine="709"/>
        <w:jc w:val="both"/>
        <w:rPr>
          <w:rFonts w:ascii="Times New Roman" w:hAnsi="Times New Roman" w:cs="Times New Roman"/>
          <w:sz w:val="24"/>
          <w:szCs w:val="24"/>
          <w:lang w:val="kk-KZ"/>
        </w:rPr>
      </w:pPr>
    </w:p>
    <w:p w14:paraId="79150173" w14:textId="77777777" w:rsidR="00064A00" w:rsidRDefault="00064A00" w:rsidP="00E8103A">
      <w:pPr>
        <w:ind w:right="-69" w:firstLine="709"/>
        <w:jc w:val="both"/>
        <w:rPr>
          <w:rFonts w:ascii="Times New Roman" w:hAnsi="Times New Roman" w:cs="Times New Roman"/>
          <w:sz w:val="24"/>
          <w:szCs w:val="24"/>
          <w:lang w:val="kk-KZ"/>
        </w:rPr>
      </w:pPr>
    </w:p>
    <w:p w14:paraId="4033F4A8" w14:textId="77777777" w:rsidR="00064A00" w:rsidRDefault="00064A00" w:rsidP="00E8103A">
      <w:pPr>
        <w:ind w:right="-69" w:firstLine="709"/>
        <w:jc w:val="both"/>
        <w:rPr>
          <w:rFonts w:ascii="Times New Roman" w:hAnsi="Times New Roman" w:cs="Times New Roman"/>
          <w:sz w:val="24"/>
          <w:szCs w:val="24"/>
          <w:lang w:val="kk-KZ"/>
        </w:rPr>
      </w:pPr>
    </w:p>
    <w:p w14:paraId="6E608CB4" w14:textId="77777777" w:rsidR="00064A00" w:rsidRDefault="00064A00" w:rsidP="00E8103A">
      <w:pPr>
        <w:ind w:right="-69" w:firstLine="709"/>
        <w:jc w:val="both"/>
        <w:rPr>
          <w:rFonts w:ascii="Times New Roman" w:hAnsi="Times New Roman" w:cs="Times New Roman"/>
          <w:sz w:val="24"/>
          <w:szCs w:val="24"/>
          <w:lang w:val="kk-KZ"/>
        </w:rPr>
      </w:pPr>
    </w:p>
    <w:p w14:paraId="4D1C5624" w14:textId="77777777" w:rsidR="00064A00" w:rsidRDefault="00064A00" w:rsidP="00E8103A">
      <w:pPr>
        <w:ind w:right="-69" w:firstLine="709"/>
        <w:jc w:val="both"/>
        <w:rPr>
          <w:rFonts w:ascii="Times New Roman" w:hAnsi="Times New Roman" w:cs="Times New Roman"/>
          <w:sz w:val="24"/>
          <w:szCs w:val="24"/>
          <w:lang w:val="kk-KZ"/>
        </w:rPr>
      </w:pPr>
    </w:p>
    <w:p w14:paraId="22D296BE" w14:textId="77777777" w:rsidR="00064A00" w:rsidRDefault="00064A00" w:rsidP="00E8103A">
      <w:pPr>
        <w:ind w:right="-69" w:firstLine="709"/>
        <w:jc w:val="both"/>
        <w:rPr>
          <w:rFonts w:ascii="Times New Roman" w:hAnsi="Times New Roman" w:cs="Times New Roman"/>
          <w:sz w:val="24"/>
          <w:szCs w:val="24"/>
          <w:lang w:val="kk-KZ"/>
        </w:rPr>
      </w:pPr>
    </w:p>
    <w:p w14:paraId="03BA5D36" w14:textId="77777777" w:rsidR="007B6F77" w:rsidRDefault="00064A00" w:rsidP="00E8103A">
      <w:pPr>
        <w:ind w:right="-69" w:firstLine="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6E05E3C5" w14:textId="741A46F8" w:rsidR="00E8103A" w:rsidRPr="00E8103A" w:rsidRDefault="007B6F77" w:rsidP="007B6F77">
      <w:pPr>
        <w:ind w:right="-69" w:firstLine="709"/>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1</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кварц; 2</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халцедон; 3</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кальцит; 4</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франколит; 5</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w:t>
      </w:r>
      <w:r w:rsidR="00E8103A">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пирит</w:t>
      </w:r>
    </w:p>
    <w:p w14:paraId="0C5F72AD" w14:textId="5F96F241" w:rsidR="00E8103A" w:rsidRDefault="007B6F77" w:rsidP="00064A00">
      <w:pPr>
        <w:ind w:left="1416" w:right="-69" w:firstLine="708"/>
        <w:rPr>
          <w:rFonts w:ascii="Times New Roman" w:hAnsi="Times New Roman" w:cs="Times New Roman"/>
          <w:sz w:val="24"/>
          <w:szCs w:val="24"/>
          <w:lang w:val="kk-KZ"/>
        </w:rPr>
      </w:pPr>
      <w:r>
        <w:rPr>
          <w:rFonts w:ascii="Times New Roman" w:hAnsi="Times New Roman" w:cs="Times New Roman"/>
          <w:sz w:val="28"/>
          <w:szCs w:val="28"/>
          <w:lang w:val="kk-KZ"/>
        </w:rPr>
        <w:t xml:space="preserve">        </w:t>
      </w:r>
      <w:r w:rsidR="00E8103A" w:rsidRPr="002A4C7E">
        <w:rPr>
          <w:rFonts w:ascii="Times New Roman" w:hAnsi="Times New Roman" w:cs="Times New Roman"/>
          <w:sz w:val="28"/>
          <w:szCs w:val="28"/>
          <w:lang w:val="kk-KZ"/>
        </w:rPr>
        <w:t>Сурет</w:t>
      </w:r>
      <w:r w:rsidR="00E8103A" w:rsidRPr="00D857CA">
        <w:rPr>
          <w:rFonts w:ascii="Times New Roman" w:hAnsi="Times New Roman" w:cs="Times New Roman"/>
          <w:sz w:val="28"/>
          <w:szCs w:val="28"/>
          <w:lang w:val="kk-KZ"/>
        </w:rPr>
        <w:t xml:space="preserve"> </w:t>
      </w:r>
      <w:r w:rsidR="00E8103A">
        <w:rPr>
          <w:rFonts w:ascii="Times New Roman" w:hAnsi="Times New Roman" w:cs="Times New Roman"/>
          <w:sz w:val="28"/>
          <w:szCs w:val="28"/>
          <w:lang w:val="kk-KZ"/>
        </w:rPr>
        <w:t>2.</w:t>
      </w:r>
      <w:r w:rsidR="00E8103A" w:rsidRPr="002A4C7E">
        <w:rPr>
          <w:rFonts w:ascii="Times New Roman" w:hAnsi="Times New Roman" w:cs="Times New Roman"/>
          <w:sz w:val="28"/>
          <w:szCs w:val="28"/>
          <w:lang w:val="kk-KZ"/>
        </w:rPr>
        <w:t>8</w:t>
      </w:r>
      <w:r w:rsidR="00E8103A">
        <w:rPr>
          <w:rFonts w:ascii="Times New Roman" w:hAnsi="Times New Roman" w:cs="Times New Roman"/>
          <w:sz w:val="28"/>
          <w:szCs w:val="28"/>
          <w:lang w:val="kk-KZ"/>
        </w:rPr>
        <w:t xml:space="preserve"> –</w:t>
      </w:r>
      <w:r w:rsidR="00E8103A" w:rsidRPr="002A4C7E">
        <w:rPr>
          <w:rFonts w:ascii="Times New Roman" w:hAnsi="Times New Roman" w:cs="Times New Roman"/>
          <w:sz w:val="28"/>
          <w:szCs w:val="28"/>
          <w:lang w:val="kk-KZ"/>
        </w:rPr>
        <w:t xml:space="preserve"> Жаңатас фосфориті.</w:t>
      </w:r>
    </w:p>
    <w:p w14:paraId="6DD6DC86" w14:textId="77777777" w:rsidR="00E8103A" w:rsidRPr="00E8103A" w:rsidRDefault="00E8103A" w:rsidP="00E8103A">
      <w:pPr>
        <w:jc w:val="center"/>
        <w:rPr>
          <w:rFonts w:ascii="Times New Roman" w:hAnsi="Times New Roman" w:cs="Times New Roman"/>
          <w:sz w:val="24"/>
          <w:szCs w:val="24"/>
          <w:lang w:val="kk-KZ"/>
        </w:rPr>
      </w:pPr>
    </w:p>
    <w:p w14:paraId="255F8EE8" w14:textId="45EF87EB" w:rsidR="003955CD" w:rsidRDefault="003955CD" w:rsidP="003955CD">
      <w:pPr>
        <w:ind w:right="167"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Жаңатас кен орнынан алынған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фосфат-кремнийлі шикізаттын ИҚ-Фурье спектрі «Avatar 370 CsI» қондырғысында зерттеуде спектрлер диапозонында 4000-нан 300-ге см</w:t>
      </w:r>
      <w:r w:rsidRPr="002A4C7E">
        <w:rPr>
          <w:rFonts w:ascii="Times New Roman" w:hAnsi="Times New Roman" w:cs="Times New Roman"/>
          <w:sz w:val="28"/>
          <w:szCs w:val="28"/>
          <w:vertAlign w:val="superscript"/>
          <w:lang w:val="kk-KZ"/>
        </w:rPr>
        <w:t>-1</w:t>
      </w:r>
      <w:r w:rsidRPr="002A4C7E">
        <w:rPr>
          <w:rFonts w:ascii="Times New Roman" w:hAnsi="Times New Roman" w:cs="Times New Roman"/>
          <w:sz w:val="28"/>
          <w:szCs w:val="28"/>
          <w:lang w:val="kk-KZ"/>
        </w:rPr>
        <w:t xml:space="preserve"> дейінгі аралығында алынған нәтижелер 2</w:t>
      </w:r>
      <w:r w:rsidR="00A348D1" w:rsidRPr="002A4C7E">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9-суретте келтірілген. Зерттеу өткізу үшін өлшемі 2 мг үлгі және 200мг КВr мен бірге қысым арқылы дайындалған таблетка түріндегі препараттары қолданылды. </w:t>
      </w:r>
    </w:p>
    <w:p w14:paraId="76E93CE9" w14:textId="77777777" w:rsidR="00E8103A" w:rsidRDefault="00E8103A" w:rsidP="003955CD">
      <w:pPr>
        <w:ind w:right="167" w:firstLine="708"/>
        <w:jc w:val="both"/>
        <w:rPr>
          <w:rFonts w:ascii="Times New Roman" w:hAnsi="Times New Roman" w:cs="Times New Roman"/>
          <w:sz w:val="28"/>
          <w:szCs w:val="28"/>
          <w:lang w:val="kk-KZ"/>
        </w:rPr>
      </w:pPr>
    </w:p>
    <w:p w14:paraId="6CD29F3E" w14:textId="60E4DBC6" w:rsidR="00E8103A" w:rsidRDefault="00E8103A" w:rsidP="00E8103A">
      <w:pPr>
        <w:ind w:right="-1"/>
        <w:jc w:val="center"/>
        <w:rPr>
          <w:rFonts w:ascii="Times New Roman" w:hAnsi="Times New Roman" w:cs="Times New Roman"/>
          <w:sz w:val="28"/>
          <w:szCs w:val="28"/>
          <w:lang w:val="kk-KZ"/>
        </w:rPr>
      </w:pPr>
      <w:r w:rsidRPr="002A4C7E">
        <w:rPr>
          <w:noProof/>
          <w:lang w:val="ru-RU" w:eastAsia="ru-RU"/>
        </w:rPr>
        <w:drawing>
          <wp:inline distT="0" distB="0" distL="0" distR="0" wp14:anchorId="46D01C7C" wp14:editId="38E1ADEB">
            <wp:extent cx="5168900" cy="25781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8900" cy="2578100"/>
                    </a:xfrm>
                    <a:prstGeom prst="rect">
                      <a:avLst/>
                    </a:prstGeom>
                    <a:noFill/>
                    <a:ln>
                      <a:noFill/>
                    </a:ln>
                  </pic:spPr>
                </pic:pic>
              </a:graphicData>
            </a:graphic>
          </wp:inline>
        </w:drawing>
      </w:r>
    </w:p>
    <w:p w14:paraId="6733FD3D" w14:textId="77777777" w:rsidR="00E8103A" w:rsidRPr="00E8103A" w:rsidRDefault="00E8103A" w:rsidP="003955CD">
      <w:pPr>
        <w:ind w:right="167" w:firstLine="708"/>
        <w:jc w:val="both"/>
        <w:rPr>
          <w:rFonts w:ascii="Times New Roman" w:hAnsi="Times New Roman" w:cs="Times New Roman"/>
          <w:sz w:val="16"/>
          <w:szCs w:val="16"/>
          <w:lang w:val="kk-KZ"/>
        </w:rPr>
      </w:pPr>
    </w:p>
    <w:p w14:paraId="508706C5" w14:textId="30480A62" w:rsidR="00E8103A" w:rsidRDefault="00E8103A" w:rsidP="00E8103A">
      <w:pPr>
        <w:tabs>
          <w:tab w:val="left" w:pos="9638"/>
        </w:tabs>
        <w:ind w:right="-1"/>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Сурет</w:t>
      </w:r>
      <w:r w:rsidRPr="00E8103A">
        <w:rPr>
          <w:rFonts w:ascii="Times New Roman" w:hAnsi="Times New Roman" w:cs="Times New Roman"/>
          <w:sz w:val="28"/>
          <w:szCs w:val="28"/>
          <w:lang w:val="kk-KZ"/>
        </w:rPr>
        <w:t xml:space="preserve"> 2.</w:t>
      </w:r>
      <w:r w:rsidRPr="002A4C7E">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 Жаңатас кенорнынан алынған фосфат-кремнийлі шикізаттынының ИҚ-талдауы</w:t>
      </w:r>
    </w:p>
    <w:p w14:paraId="479A1F2A" w14:textId="77777777" w:rsidR="00E8103A" w:rsidRDefault="00E8103A" w:rsidP="003955CD">
      <w:pPr>
        <w:ind w:right="167" w:firstLine="708"/>
        <w:jc w:val="both"/>
        <w:rPr>
          <w:rFonts w:ascii="Times New Roman" w:hAnsi="Times New Roman" w:cs="Times New Roman"/>
          <w:sz w:val="28"/>
          <w:szCs w:val="28"/>
          <w:lang w:val="kk-KZ"/>
        </w:rPr>
      </w:pPr>
    </w:p>
    <w:p w14:paraId="5EBAAC60" w14:textId="730ECF27" w:rsidR="003955CD" w:rsidRPr="002A4C7E" w:rsidRDefault="00B457BA" w:rsidP="003955CD">
      <w:pPr>
        <w:ind w:right="167" w:firstLine="708"/>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3955CD" w:rsidRPr="002A4C7E">
        <w:rPr>
          <w:rFonts w:ascii="Times New Roman" w:hAnsi="Times New Roman" w:cs="Times New Roman"/>
          <w:sz w:val="28"/>
          <w:szCs w:val="28"/>
          <w:lang w:val="kk-KZ"/>
        </w:rPr>
        <w:t>9-суретті талдау нәтижесі бойынша Жаңатас кен орнынан алынған фосфат-кремнийлі шикізаттының құрамында келесі минералдардың бары  анықталып олардың төменде көрсетілген пиктерге сәйкес келетіндігі анықталды:</w:t>
      </w:r>
    </w:p>
    <w:p w14:paraId="3A73B531" w14:textId="3C8AA677" w:rsidR="003955CD" w:rsidRPr="002A4C7E" w:rsidRDefault="003955CD" w:rsidP="003955CD">
      <w:pPr>
        <w:ind w:firstLine="708"/>
        <w:rPr>
          <w:rFonts w:ascii="Times New Roman" w:hAnsi="Times New Roman" w:cs="Times New Roman"/>
          <w:sz w:val="28"/>
          <w:szCs w:val="28"/>
          <w:vertAlign w:val="subscript"/>
          <w:lang w:val="ru-RU"/>
        </w:rPr>
      </w:pPr>
      <w:r w:rsidRPr="002A4C7E">
        <w:rPr>
          <w:rFonts w:ascii="Times New Roman" w:hAnsi="Times New Roman" w:cs="Times New Roman"/>
          <w:sz w:val="28"/>
          <w:szCs w:val="28"/>
          <w:lang w:val="kk-KZ"/>
        </w:rPr>
        <w:t>- фторапатит Ca</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(PO</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F  – 1094, 1045, 965, 603, 577, 570, 471 см</w:t>
      </w:r>
      <w:r w:rsidRPr="002A4C7E">
        <w:rPr>
          <w:rFonts w:ascii="Times New Roman" w:hAnsi="Times New Roman" w:cs="Times New Roman"/>
          <w:sz w:val="28"/>
          <w:szCs w:val="28"/>
          <w:vertAlign w:val="superscript"/>
          <w:lang w:val="ru-RU"/>
        </w:rPr>
        <w:t>-1</w:t>
      </w:r>
      <w:r w:rsidR="007A0EDA">
        <w:rPr>
          <w:rFonts w:ascii="Times New Roman" w:hAnsi="Times New Roman" w:cs="Times New Roman"/>
          <w:sz w:val="28"/>
          <w:szCs w:val="28"/>
          <w:lang w:val="ru-RU"/>
        </w:rPr>
        <w:t>;</w:t>
      </w:r>
    </w:p>
    <w:p w14:paraId="03FAFC3C" w14:textId="432EE67C" w:rsidR="003955CD" w:rsidRPr="002A4C7E" w:rsidRDefault="003955CD" w:rsidP="003955CD">
      <w:pPr>
        <w:ind w:firstLine="708"/>
        <w:rPr>
          <w:rFonts w:ascii="Times New Roman" w:hAnsi="Times New Roman" w:cs="Times New Roman"/>
          <w:sz w:val="28"/>
          <w:szCs w:val="28"/>
          <w:lang w:val="kk-KZ"/>
        </w:rPr>
      </w:pPr>
      <w:r w:rsidRPr="002A4C7E">
        <w:rPr>
          <w:rFonts w:ascii="Times New Roman" w:hAnsi="Times New Roman" w:cs="Times New Roman"/>
          <w:sz w:val="28"/>
          <w:szCs w:val="28"/>
          <w:lang w:val="kk-KZ"/>
        </w:rPr>
        <w:t>- кварц SiO</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 xml:space="preserve"> – 798, 779, 694, 521, 471, 396 см</w:t>
      </w:r>
      <w:r w:rsidRPr="002A4C7E">
        <w:rPr>
          <w:rFonts w:ascii="Times New Roman" w:hAnsi="Times New Roman" w:cs="Times New Roman"/>
          <w:sz w:val="28"/>
          <w:szCs w:val="28"/>
          <w:vertAlign w:val="superscript"/>
          <w:lang w:val="kk-KZ"/>
        </w:rPr>
        <w:t xml:space="preserve">-1 </w:t>
      </w:r>
      <w:r w:rsidR="007A0EDA">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w:t>
      </w:r>
    </w:p>
    <w:p w14:paraId="4EAB3EB2" w14:textId="1BDE8780" w:rsidR="003955CD" w:rsidRPr="002A4C7E" w:rsidRDefault="003955CD" w:rsidP="003955CD">
      <w:pPr>
        <w:ind w:right="167" w:firstLine="708"/>
        <w:jc w:val="both"/>
        <w:rPr>
          <w:rFonts w:ascii="Times New Roman" w:hAnsi="Times New Roman" w:cs="Times New Roman"/>
          <w:b/>
          <w:sz w:val="28"/>
          <w:szCs w:val="28"/>
          <w:lang w:val="kk-KZ"/>
        </w:rPr>
      </w:pPr>
      <w:r w:rsidRPr="002A4C7E">
        <w:rPr>
          <w:rFonts w:ascii="Times New Roman" w:hAnsi="Times New Roman" w:cs="Times New Roman"/>
          <w:sz w:val="28"/>
          <w:szCs w:val="28"/>
          <w:lang w:val="kk-KZ"/>
        </w:rPr>
        <w:t>- доломит CaMg[CO</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 xml:space="preserve"> – 1432, 1454, 880, 729 см</w:t>
      </w:r>
      <w:r w:rsidRPr="002A4C7E">
        <w:rPr>
          <w:rFonts w:ascii="Times New Roman" w:hAnsi="Times New Roman" w:cs="Times New Roman"/>
          <w:sz w:val="28"/>
          <w:szCs w:val="28"/>
          <w:vertAlign w:val="superscript"/>
          <w:lang w:val="kk-KZ"/>
        </w:rPr>
        <w:t>-1</w:t>
      </w:r>
      <w:r w:rsidR="007A0EDA">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w:t>
      </w:r>
    </w:p>
    <w:p w14:paraId="4AF832C2" w14:textId="6912DA2F" w:rsidR="003955CD" w:rsidRPr="002A4C7E" w:rsidRDefault="003955CD" w:rsidP="003955CD">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Сонымен қатар, </w:t>
      </w:r>
      <w:r w:rsidR="0020775A">
        <w:rPr>
          <w:rFonts w:ascii="Times New Roman" w:hAnsi="Times New Roman" w:cs="Times New Roman"/>
          <w:sz w:val="28"/>
          <w:szCs w:val="28"/>
          <w:lang w:val="kk-KZ"/>
        </w:rPr>
        <w:t>2.</w:t>
      </w:r>
      <w:r w:rsidRPr="002A4C7E">
        <w:rPr>
          <w:rFonts w:ascii="Times New Roman" w:hAnsi="Times New Roman" w:cs="Times New Roman"/>
          <w:sz w:val="28"/>
          <w:szCs w:val="28"/>
          <w:lang w:val="kk-KZ"/>
        </w:rPr>
        <w:t xml:space="preserve">9-суретте көрсетілгендей, инфра қызыл (ИҚ) талдауы кезінде фосфоритте кальцит және сидерит минералдарының  бар екендігін </w:t>
      </w:r>
      <w:r w:rsidR="008E0C8C" w:rsidRPr="002A4C7E">
        <w:rPr>
          <w:rFonts w:ascii="Times New Roman" w:hAnsi="Times New Roman" w:cs="Times New Roman"/>
          <w:sz w:val="28"/>
          <w:szCs w:val="28"/>
          <w:lang w:val="kk-KZ"/>
        </w:rPr>
        <w:t>б</w:t>
      </w:r>
      <w:r w:rsidRPr="002A4C7E">
        <w:rPr>
          <w:rFonts w:ascii="Times New Roman" w:hAnsi="Times New Roman" w:cs="Times New Roman"/>
          <w:sz w:val="28"/>
          <w:szCs w:val="28"/>
          <w:lang w:val="kk-KZ"/>
        </w:rPr>
        <w:t>айқауға болады. Олар  кальцит СаСО</w:t>
      </w:r>
      <w:r w:rsidRPr="002A4C7E">
        <w:rPr>
          <w:rFonts w:ascii="Times New Roman" w:hAnsi="Times New Roman" w:cs="Times New Roman"/>
          <w:sz w:val="28"/>
          <w:szCs w:val="28"/>
          <w:vertAlign w:val="subscript"/>
          <w:lang w:val="kk-KZ"/>
        </w:rPr>
        <w:t xml:space="preserve">3 </w:t>
      </w:r>
      <w:r w:rsidRPr="002A4C7E">
        <w:rPr>
          <w:rFonts w:ascii="Times New Roman" w:hAnsi="Times New Roman" w:cs="Times New Roman"/>
          <w:sz w:val="28"/>
          <w:szCs w:val="28"/>
          <w:lang w:val="kk-KZ"/>
        </w:rPr>
        <w:t>– 1432, 714 см</w:t>
      </w:r>
      <w:r w:rsidRPr="002A4C7E">
        <w:rPr>
          <w:rFonts w:ascii="Times New Roman" w:hAnsi="Times New Roman" w:cs="Times New Roman"/>
          <w:sz w:val="28"/>
          <w:szCs w:val="28"/>
          <w:vertAlign w:val="superscript"/>
          <w:lang w:val="kk-KZ"/>
        </w:rPr>
        <w:t>-1</w:t>
      </w:r>
      <w:r w:rsidRPr="002A4C7E">
        <w:rPr>
          <w:rFonts w:ascii="Times New Roman" w:hAnsi="Times New Roman" w:cs="Times New Roman"/>
          <w:sz w:val="28"/>
          <w:szCs w:val="28"/>
          <w:lang w:val="kk-KZ"/>
        </w:rPr>
        <w:t>,  сидерит  FeCO</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 xml:space="preserve"> – 1432, 865 см</w:t>
      </w:r>
      <w:r w:rsidRPr="002A4C7E">
        <w:rPr>
          <w:rFonts w:ascii="Times New Roman" w:hAnsi="Times New Roman" w:cs="Times New Roman"/>
          <w:sz w:val="28"/>
          <w:szCs w:val="28"/>
          <w:vertAlign w:val="superscript"/>
          <w:lang w:val="kk-KZ"/>
        </w:rPr>
        <w:t xml:space="preserve">-1 </w:t>
      </w:r>
      <w:r w:rsidRPr="002A4C7E">
        <w:rPr>
          <w:rFonts w:ascii="Times New Roman" w:hAnsi="Times New Roman" w:cs="Times New Roman"/>
          <w:sz w:val="28"/>
          <w:szCs w:val="28"/>
          <w:lang w:val="kk-KZ"/>
        </w:rPr>
        <w:t xml:space="preserve"> пиктерге с</w:t>
      </w:r>
      <w:r w:rsidR="000F7C91" w:rsidRPr="002A4C7E">
        <w:rPr>
          <w:rFonts w:ascii="Times New Roman" w:hAnsi="Times New Roman" w:cs="Times New Roman"/>
          <w:sz w:val="28"/>
          <w:szCs w:val="28"/>
          <w:lang w:val="kk-KZ"/>
        </w:rPr>
        <w:t>ә</w:t>
      </w:r>
      <w:r w:rsidRPr="002A4C7E">
        <w:rPr>
          <w:rFonts w:ascii="Times New Roman" w:hAnsi="Times New Roman" w:cs="Times New Roman"/>
          <w:sz w:val="28"/>
          <w:szCs w:val="28"/>
          <w:lang w:val="kk-KZ"/>
        </w:rPr>
        <w:t xml:space="preserve">йкес келеді. </w:t>
      </w:r>
    </w:p>
    <w:p w14:paraId="2EC011D2" w14:textId="3213DCE8" w:rsidR="003955CD" w:rsidRDefault="003955CD" w:rsidP="003955CD">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Нақтылау мәліметтерге қол жеткізу үшін Жаңатас кен орнынан алынған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фосфат-кремнийлі шикізатқа ренгенофазалық талдау жасалып оның нәтижесі </w:t>
      </w:r>
      <w:r w:rsidR="009F096C">
        <w:rPr>
          <w:rFonts w:ascii="Times New Roman" w:hAnsi="Times New Roman" w:cs="Times New Roman"/>
          <w:sz w:val="28"/>
          <w:szCs w:val="28"/>
          <w:lang w:val="kk-KZ"/>
        </w:rPr>
        <w:t>2.</w:t>
      </w:r>
      <w:r w:rsidRPr="002A4C7E">
        <w:rPr>
          <w:rFonts w:ascii="Times New Roman" w:hAnsi="Times New Roman" w:cs="Times New Roman"/>
          <w:sz w:val="28"/>
          <w:szCs w:val="28"/>
          <w:lang w:val="kk-KZ"/>
        </w:rPr>
        <w:t xml:space="preserve">10-суретте келтірілген. Алынған дифракциялық заңдылықтарды өңдеу және жоспар аралық қашықтықты есептеу EVA бағдарламасы көмегімен қамтамасыздандырылды. Үлгілерді және фазалық іздеу PDF-2 ұнтақ дифрактометриялық мәліметтер базасын қолдану арқылы «Іздеу/сәйкестендіру бағдарламасы» арқылы жүргізілді. </w:t>
      </w:r>
    </w:p>
    <w:p w14:paraId="757EFF6B" w14:textId="07963DCA" w:rsidR="00D93725" w:rsidRDefault="00E84409" w:rsidP="003955CD">
      <w:pPr>
        <w:ind w:firstLine="708"/>
        <w:jc w:val="both"/>
        <w:rPr>
          <w:rFonts w:ascii="Times New Roman" w:hAnsi="Times New Roman" w:cs="Times New Roman"/>
          <w:sz w:val="28"/>
          <w:szCs w:val="28"/>
          <w:lang w:val="kk-KZ"/>
        </w:rPr>
      </w:pPr>
      <w:r w:rsidRPr="002A4C7E">
        <w:rPr>
          <w:noProof/>
          <w:lang w:val="ru-RU" w:eastAsia="ru-RU"/>
        </w:rPr>
        <w:drawing>
          <wp:anchor distT="0" distB="0" distL="114300" distR="114300" simplePos="0" relativeHeight="251657728" behindDoc="1" locked="0" layoutInCell="1" allowOverlap="1" wp14:anchorId="7BDE0030" wp14:editId="6D952FBE">
            <wp:simplePos x="0" y="0"/>
            <wp:positionH relativeFrom="margin">
              <wp:posOffset>125730</wp:posOffset>
            </wp:positionH>
            <wp:positionV relativeFrom="page">
              <wp:posOffset>3496310</wp:posOffset>
            </wp:positionV>
            <wp:extent cx="5969000" cy="2990850"/>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900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73D8C" w14:textId="6ECB4801" w:rsidR="00D93725" w:rsidRDefault="00D93725" w:rsidP="003955CD">
      <w:pPr>
        <w:ind w:firstLine="708"/>
        <w:jc w:val="both"/>
        <w:rPr>
          <w:rFonts w:ascii="Times New Roman" w:hAnsi="Times New Roman" w:cs="Times New Roman"/>
          <w:sz w:val="28"/>
          <w:szCs w:val="28"/>
          <w:lang w:val="kk-KZ"/>
        </w:rPr>
      </w:pPr>
    </w:p>
    <w:p w14:paraId="71607FAF" w14:textId="77777777" w:rsidR="00E8103A" w:rsidRDefault="00E8103A" w:rsidP="003955CD">
      <w:pPr>
        <w:ind w:firstLine="708"/>
        <w:jc w:val="both"/>
        <w:rPr>
          <w:rFonts w:ascii="Times New Roman" w:hAnsi="Times New Roman" w:cs="Times New Roman"/>
          <w:sz w:val="28"/>
          <w:szCs w:val="28"/>
          <w:lang w:val="kk-KZ"/>
        </w:rPr>
      </w:pPr>
    </w:p>
    <w:p w14:paraId="1E0F49E6" w14:textId="77777777" w:rsidR="00E8103A" w:rsidRDefault="00E8103A" w:rsidP="003955CD">
      <w:pPr>
        <w:ind w:firstLine="708"/>
        <w:jc w:val="both"/>
        <w:rPr>
          <w:rFonts w:ascii="Times New Roman" w:hAnsi="Times New Roman" w:cs="Times New Roman"/>
          <w:sz w:val="28"/>
          <w:szCs w:val="28"/>
          <w:lang w:val="kk-KZ"/>
        </w:rPr>
      </w:pPr>
    </w:p>
    <w:p w14:paraId="4B92B0A1" w14:textId="77777777" w:rsidR="00E8103A" w:rsidRDefault="00E8103A" w:rsidP="003955CD">
      <w:pPr>
        <w:ind w:firstLine="708"/>
        <w:jc w:val="both"/>
        <w:rPr>
          <w:rFonts w:ascii="Times New Roman" w:hAnsi="Times New Roman" w:cs="Times New Roman"/>
          <w:sz w:val="28"/>
          <w:szCs w:val="28"/>
          <w:lang w:val="kk-KZ"/>
        </w:rPr>
      </w:pPr>
    </w:p>
    <w:p w14:paraId="558EF38B" w14:textId="77777777" w:rsidR="00E8103A" w:rsidRDefault="00E8103A" w:rsidP="003955CD">
      <w:pPr>
        <w:ind w:firstLine="708"/>
        <w:jc w:val="both"/>
        <w:rPr>
          <w:rFonts w:ascii="Times New Roman" w:hAnsi="Times New Roman" w:cs="Times New Roman"/>
          <w:sz w:val="28"/>
          <w:szCs w:val="28"/>
          <w:lang w:val="kk-KZ"/>
        </w:rPr>
      </w:pPr>
    </w:p>
    <w:p w14:paraId="6821FA47" w14:textId="77777777" w:rsidR="00E8103A" w:rsidRDefault="00E8103A" w:rsidP="003955CD">
      <w:pPr>
        <w:ind w:firstLine="708"/>
        <w:jc w:val="both"/>
        <w:rPr>
          <w:rFonts w:ascii="Times New Roman" w:hAnsi="Times New Roman" w:cs="Times New Roman"/>
          <w:sz w:val="28"/>
          <w:szCs w:val="28"/>
          <w:lang w:val="kk-KZ"/>
        </w:rPr>
      </w:pPr>
    </w:p>
    <w:p w14:paraId="7A8B6D60" w14:textId="77777777" w:rsidR="00E8103A" w:rsidRDefault="00E8103A" w:rsidP="003955CD">
      <w:pPr>
        <w:ind w:firstLine="708"/>
        <w:jc w:val="both"/>
        <w:rPr>
          <w:rFonts w:ascii="Times New Roman" w:hAnsi="Times New Roman" w:cs="Times New Roman"/>
          <w:sz w:val="28"/>
          <w:szCs w:val="28"/>
          <w:lang w:val="kk-KZ"/>
        </w:rPr>
      </w:pPr>
    </w:p>
    <w:p w14:paraId="51EFF82E" w14:textId="77777777" w:rsidR="00E8103A" w:rsidRDefault="00E8103A" w:rsidP="003955CD">
      <w:pPr>
        <w:ind w:firstLine="708"/>
        <w:jc w:val="both"/>
        <w:rPr>
          <w:rFonts w:ascii="Times New Roman" w:hAnsi="Times New Roman" w:cs="Times New Roman"/>
          <w:sz w:val="28"/>
          <w:szCs w:val="28"/>
          <w:lang w:val="kk-KZ"/>
        </w:rPr>
      </w:pPr>
    </w:p>
    <w:p w14:paraId="7E10E3BC" w14:textId="77777777" w:rsidR="00E8103A" w:rsidRDefault="00E8103A" w:rsidP="003955CD">
      <w:pPr>
        <w:ind w:firstLine="708"/>
        <w:jc w:val="both"/>
        <w:rPr>
          <w:rFonts w:ascii="Times New Roman" w:hAnsi="Times New Roman" w:cs="Times New Roman"/>
          <w:sz w:val="28"/>
          <w:szCs w:val="28"/>
          <w:lang w:val="kk-KZ"/>
        </w:rPr>
      </w:pPr>
    </w:p>
    <w:p w14:paraId="68FD9A22" w14:textId="77777777" w:rsidR="00E8103A" w:rsidRDefault="00E8103A" w:rsidP="003955CD">
      <w:pPr>
        <w:ind w:firstLine="708"/>
        <w:jc w:val="both"/>
        <w:rPr>
          <w:rFonts w:ascii="Times New Roman" w:hAnsi="Times New Roman" w:cs="Times New Roman"/>
          <w:sz w:val="28"/>
          <w:szCs w:val="28"/>
          <w:lang w:val="kk-KZ"/>
        </w:rPr>
      </w:pPr>
    </w:p>
    <w:p w14:paraId="640EE756" w14:textId="77777777" w:rsidR="00E8103A" w:rsidRDefault="00E8103A" w:rsidP="003955CD">
      <w:pPr>
        <w:ind w:firstLine="708"/>
        <w:jc w:val="both"/>
        <w:rPr>
          <w:rFonts w:ascii="Times New Roman" w:hAnsi="Times New Roman" w:cs="Times New Roman"/>
          <w:sz w:val="28"/>
          <w:szCs w:val="28"/>
          <w:lang w:val="kk-KZ"/>
        </w:rPr>
      </w:pPr>
    </w:p>
    <w:p w14:paraId="2ACDB80B" w14:textId="77777777" w:rsidR="00E8103A" w:rsidRDefault="00E8103A" w:rsidP="003955CD">
      <w:pPr>
        <w:ind w:firstLine="708"/>
        <w:jc w:val="both"/>
        <w:rPr>
          <w:rFonts w:ascii="Times New Roman" w:hAnsi="Times New Roman" w:cs="Times New Roman"/>
          <w:sz w:val="28"/>
          <w:szCs w:val="28"/>
          <w:lang w:val="kk-KZ"/>
        </w:rPr>
      </w:pPr>
    </w:p>
    <w:p w14:paraId="311A43C1" w14:textId="77777777" w:rsidR="00E8103A" w:rsidRDefault="00E8103A" w:rsidP="003955CD">
      <w:pPr>
        <w:ind w:firstLine="708"/>
        <w:jc w:val="both"/>
        <w:rPr>
          <w:rFonts w:ascii="Times New Roman" w:hAnsi="Times New Roman" w:cs="Times New Roman"/>
          <w:sz w:val="28"/>
          <w:szCs w:val="28"/>
          <w:lang w:val="kk-KZ"/>
        </w:rPr>
      </w:pPr>
    </w:p>
    <w:p w14:paraId="57A62112" w14:textId="77777777" w:rsidR="00E8103A" w:rsidRDefault="00E8103A" w:rsidP="003955CD">
      <w:pPr>
        <w:ind w:firstLine="708"/>
        <w:jc w:val="both"/>
        <w:rPr>
          <w:rFonts w:ascii="Times New Roman" w:hAnsi="Times New Roman" w:cs="Times New Roman"/>
          <w:sz w:val="28"/>
          <w:szCs w:val="28"/>
          <w:lang w:val="kk-KZ"/>
        </w:rPr>
      </w:pPr>
    </w:p>
    <w:p w14:paraId="1B4FA734" w14:textId="77777777" w:rsidR="00E8103A" w:rsidRDefault="00E8103A" w:rsidP="003955CD">
      <w:pPr>
        <w:ind w:firstLine="708"/>
        <w:jc w:val="both"/>
        <w:rPr>
          <w:rFonts w:ascii="Times New Roman" w:hAnsi="Times New Roman" w:cs="Times New Roman"/>
          <w:sz w:val="28"/>
          <w:szCs w:val="28"/>
          <w:lang w:val="kk-KZ"/>
        </w:rPr>
      </w:pPr>
    </w:p>
    <w:p w14:paraId="558BA784" w14:textId="0530B0C5" w:rsidR="00E8103A" w:rsidRDefault="00E8103A" w:rsidP="00E8103A">
      <w:pPr>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Сурет</w:t>
      </w:r>
      <w:r w:rsidRPr="00E8103A">
        <w:rPr>
          <w:rFonts w:ascii="Times New Roman" w:hAnsi="Times New Roman" w:cs="Times New Roman"/>
          <w:sz w:val="28"/>
          <w:szCs w:val="28"/>
          <w:lang w:val="kk-KZ"/>
        </w:rPr>
        <w:t xml:space="preserve"> 2.</w:t>
      </w:r>
      <w:r w:rsidRPr="002A4C7E">
        <w:rPr>
          <w:rFonts w:ascii="Times New Roman" w:hAnsi="Times New Roman" w:cs="Times New Roman"/>
          <w:sz w:val="28"/>
          <w:szCs w:val="28"/>
          <w:lang w:val="kk-KZ"/>
        </w:rPr>
        <w:t>10</w:t>
      </w:r>
      <w:r>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 Жаңатас кенорнынан алынған фосфат-кремнийлі шикізатының рентгенофазалық талдауы</w:t>
      </w:r>
    </w:p>
    <w:p w14:paraId="177C8227" w14:textId="1E99CAE4" w:rsidR="00D93725" w:rsidRDefault="00D93725" w:rsidP="00E8103A">
      <w:pPr>
        <w:ind w:firstLine="708"/>
        <w:jc w:val="both"/>
        <w:rPr>
          <w:rFonts w:ascii="Times New Roman" w:hAnsi="Times New Roman" w:cs="Times New Roman"/>
          <w:sz w:val="28"/>
          <w:szCs w:val="28"/>
          <w:lang w:val="kk-KZ"/>
        </w:rPr>
      </w:pPr>
    </w:p>
    <w:p w14:paraId="0B6D7C3E" w14:textId="2118129C" w:rsidR="003955CD" w:rsidRPr="002A4C7E" w:rsidRDefault="00AA58F6" w:rsidP="00E8103A">
      <w:pPr>
        <w:ind w:firstLine="708"/>
        <w:jc w:val="both"/>
        <w:rPr>
          <w:rFonts w:ascii="Times New Roman" w:hAnsi="Times New Roman" w:cs="Times New Roman"/>
          <w:sz w:val="28"/>
          <w:szCs w:val="28"/>
          <w:lang w:val="kk-KZ"/>
        </w:rPr>
      </w:pPr>
      <w:bookmarkStart w:id="6" w:name="_Hlk97844311"/>
      <w:r>
        <w:rPr>
          <w:rFonts w:ascii="Times New Roman" w:hAnsi="Times New Roman" w:cs="Times New Roman"/>
          <w:sz w:val="28"/>
          <w:szCs w:val="28"/>
          <w:lang w:val="kk-KZ"/>
        </w:rPr>
        <w:t>2.</w:t>
      </w:r>
      <w:r w:rsidR="003955CD" w:rsidRPr="002A4C7E">
        <w:rPr>
          <w:rFonts w:ascii="Times New Roman" w:hAnsi="Times New Roman" w:cs="Times New Roman"/>
          <w:sz w:val="28"/>
          <w:szCs w:val="28"/>
          <w:lang w:val="kk-KZ"/>
        </w:rPr>
        <w:t xml:space="preserve">10-суреттен көк түсті ең үлкен пиктегі сан мөлшері 3,44072 тең болса ең азы 1,54137 мәнге теңдігі байқалады. Көк түсті пиктер кварцит минералына сәйкес. Қызыл түстегі ең үлкен пик көсреткіші 2,79429, ал ең аз мөлшері 1,63439 көрініп фосфорит минералына сәйкес. Жасыл түстегі пиктер доломит минералына сәйкес және оның ең үлкен мәні 2,88529, ал азы 1,79077 тең. Талдаулар көрсеткендей, зерттелген фосфат-кремнийлі </w:t>
      </w:r>
      <w:r w:rsidR="009C2DC8">
        <w:rPr>
          <w:rFonts w:ascii="Times New Roman" w:hAnsi="Times New Roman" w:cs="Times New Roman"/>
          <w:sz w:val="28"/>
          <w:szCs w:val="28"/>
          <w:lang w:val="kk-KZ"/>
        </w:rPr>
        <w:t>баланстан</w:t>
      </w:r>
      <w:r w:rsidR="003955CD" w:rsidRPr="002A4C7E">
        <w:rPr>
          <w:rFonts w:ascii="Times New Roman" w:hAnsi="Times New Roman" w:cs="Times New Roman"/>
          <w:sz w:val="28"/>
          <w:szCs w:val="28"/>
          <w:lang w:val="kk-KZ"/>
        </w:rPr>
        <w:t xml:space="preserve"> тыс шикізат құрамында (%): фосфорит Ca</w:t>
      </w:r>
      <w:r w:rsidR="003955CD" w:rsidRPr="002A4C7E">
        <w:rPr>
          <w:rFonts w:ascii="Times New Roman" w:hAnsi="Times New Roman" w:cs="Times New Roman"/>
          <w:sz w:val="28"/>
          <w:szCs w:val="28"/>
          <w:vertAlign w:val="subscript"/>
          <w:lang w:val="kk-KZ"/>
        </w:rPr>
        <w:t>5</w:t>
      </w:r>
      <w:r w:rsidR="003955CD" w:rsidRPr="002A4C7E">
        <w:rPr>
          <w:rFonts w:ascii="Times New Roman" w:hAnsi="Times New Roman" w:cs="Times New Roman"/>
          <w:sz w:val="28"/>
          <w:szCs w:val="28"/>
          <w:lang w:val="kk-KZ"/>
        </w:rPr>
        <w:t>(PO</w:t>
      </w:r>
      <w:r w:rsidR="003955CD" w:rsidRPr="002A4C7E">
        <w:rPr>
          <w:rFonts w:ascii="Times New Roman" w:hAnsi="Times New Roman" w:cs="Times New Roman"/>
          <w:sz w:val="28"/>
          <w:szCs w:val="28"/>
          <w:vertAlign w:val="subscript"/>
          <w:lang w:val="kk-KZ"/>
        </w:rPr>
        <w:t>4</w:t>
      </w:r>
      <w:r w:rsidR="003955CD" w:rsidRPr="002A4C7E">
        <w:rPr>
          <w:rFonts w:ascii="Times New Roman" w:hAnsi="Times New Roman" w:cs="Times New Roman"/>
          <w:sz w:val="28"/>
          <w:szCs w:val="28"/>
          <w:lang w:val="kk-KZ"/>
        </w:rPr>
        <w:t>)</w:t>
      </w:r>
      <w:r w:rsidR="003955CD" w:rsidRPr="002A4C7E">
        <w:rPr>
          <w:rFonts w:ascii="Times New Roman" w:hAnsi="Times New Roman" w:cs="Times New Roman"/>
          <w:sz w:val="28"/>
          <w:szCs w:val="28"/>
          <w:vertAlign w:val="subscript"/>
          <w:lang w:val="kk-KZ"/>
        </w:rPr>
        <w:t>3</w:t>
      </w:r>
      <w:r w:rsidR="003955CD" w:rsidRPr="002A4C7E">
        <w:rPr>
          <w:rFonts w:ascii="Times New Roman" w:hAnsi="Times New Roman" w:cs="Times New Roman"/>
          <w:sz w:val="28"/>
          <w:szCs w:val="28"/>
          <w:lang w:val="kk-KZ"/>
        </w:rPr>
        <w:t>F - 48,7; кремний - 32,8; доломиттан CaMg(CO</w:t>
      </w:r>
      <w:r w:rsidR="003955CD" w:rsidRPr="002A4C7E">
        <w:rPr>
          <w:rFonts w:ascii="Times New Roman" w:hAnsi="Times New Roman" w:cs="Times New Roman"/>
          <w:sz w:val="28"/>
          <w:szCs w:val="28"/>
          <w:vertAlign w:val="subscript"/>
          <w:lang w:val="kk-KZ"/>
        </w:rPr>
        <w:t>3</w:t>
      </w:r>
      <w:r w:rsidR="003955CD" w:rsidRPr="002A4C7E">
        <w:rPr>
          <w:rFonts w:ascii="Times New Roman" w:hAnsi="Times New Roman" w:cs="Times New Roman"/>
          <w:sz w:val="28"/>
          <w:szCs w:val="28"/>
          <w:lang w:val="kk-KZ"/>
        </w:rPr>
        <w:t>)</w:t>
      </w:r>
      <w:r w:rsidR="003955CD" w:rsidRPr="002A4C7E">
        <w:rPr>
          <w:rFonts w:ascii="Times New Roman" w:hAnsi="Times New Roman" w:cs="Times New Roman"/>
          <w:sz w:val="28"/>
          <w:szCs w:val="28"/>
          <w:vertAlign w:val="subscript"/>
          <w:lang w:val="kk-KZ"/>
        </w:rPr>
        <w:t>2</w:t>
      </w:r>
      <w:r w:rsidR="003955CD" w:rsidRPr="002A4C7E">
        <w:rPr>
          <w:rFonts w:ascii="Times New Roman" w:hAnsi="Times New Roman" w:cs="Times New Roman"/>
          <w:sz w:val="28"/>
          <w:szCs w:val="28"/>
          <w:lang w:val="kk-KZ"/>
        </w:rPr>
        <w:t xml:space="preserve"> - 18,5 минералдары анықталды. </w:t>
      </w:r>
    </w:p>
    <w:p w14:paraId="02441CF6" w14:textId="0F052E77" w:rsidR="003955CD" w:rsidRDefault="003955CD" w:rsidP="00E8103A">
      <w:pPr>
        <w:ind w:right="167"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Қорыта келе, Қаратау бассейіндегі Жаңатас кенорнының фосфат-кремнийлі шикізатынан экстракциялық фосфор қышқылынан және диаммонийфосфат тыңайтқышын алуға болатындығы анықталды.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құрамы бойынша «Шолақтау», «Жаңатас» және «Көкжон» әр түрлі </w:t>
      </w:r>
      <w:r w:rsidR="005738AD">
        <w:rPr>
          <w:rFonts w:ascii="Times New Roman" w:hAnsi="Times New Roman" w:cs="Times New Roman"/>
          <w:sz w:val="28"/>
          <w:szCs w:val="28"/>
          <w:lang w:val="kk-KZ"/>
        </w:rPr>
        <w:t>кенорын</w:t>
      </w:r>
      <w:r w:rsidRPr="002A4C7E">
        <w:rPr>
          <w:rFonts w:ascii="Times New Roman" w:hAnsi="Times New Roman" w:cs="Times New Roman"/>
          <w:sz w:val="28"/>
          <w:szCs w:val="28"/>
          <w:lang w:val="kk-KZ"/>
        </w:rPr>
        <w:t xml:space="preserve">дарынан алынған фосфат шикізатының сынамаларын зерттеу нәтижелерін салыстыру көрсеткендей, ең жақсы сапалы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Жаңатас кен орнындан фосфат-кремнийлі</w:t>
      </w:r>
      <w:r w:rsidR="00DB1EC2" w:rsidRPr="002A4C7E">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шикізат ресурсының құрамында </w:t>
      </w:r>
      <w:r w:rsidRPr="00AC08C7">
        <w:rPr>
          <w:rFonts w:ascii="Times New Roman" w:hAnsi="Times New Roman" w:cs="Times New Roman"/>
          <w:sz w:val="28"/>
          <w:szCs w:val="28"/>
          <w:lang w:val="kk-KZ"/>
        </w:rPr>
        <w:t>Р</w:t>
      </w:r>
      <w:r w:rsidRPr="00AC08C7">
        <w:rPr>
          <w:rFonts w:ascii="Times New Roman" w:hAnsi="Times New Roman" w:cs="Times New Roman"/>
          <w:sz w:val="28"/>
          <w:szCs w:val="28"/>
          <w:vertAlign w:val="subscript"/>
          <w:lang w:val="kk-KZ"/>
        </w:rPr>
        <w:t>2</w:t>
      </w:r>
      <w:r w:rsidRPr="00AC08C7">
        <w:rPr>
          <w:rFonts w:ascii="Times New Roman" w:hAnsi="Times New Roman" w:cs="Times New Roman"/>
          <w:sz w:val="28"/>
          <w:szCs w:val="28"/>
          <w:lang w:val="kk-KZ"/>
        </w:rPr>
        <w:t>О</w:t>
      </w:r>
      <w:r w:rsidRPr="00AC08C7">
        <w:rPr>
          <w:rFonts w:ascii="Times New Roman" w:hAnsi="Times New Roman" w:cs="Times New Roman"/>
          <w:sz w:val="28"/>
          <w:szCs w:val="28"/>
          <w:vertAlign w:val="subscript"/>
          <w:lang w:val="kk-KZ"/>
        </w:rPr>
        <w:t>5</w:t>
      </w:r>
      <w:r w:rsidRPr="00AC08C7">
        <w:rPr>
          <w:rFonts w:ascii="Times New Roman" w:hAnsi="Times New Roman" w:cs="Times New Roman"/>
          <w:sz w:val="28"/>
          <w:szCs w:val="28"/>
          <w:lang w:val="kk-KZ"/>
        </w:rPr>
        <w:t xml:space="preserve"> -18,14% бар </w:t>
      </w:r>
      <w:r w:rsidRPr="00AC08C7">
        <w:rPr>
          <w:rFonts w:ascii="Times New Roman" w:hAnsi="Times New Roman" w:cs="Times New Roman"/>
          <w:bCs/>
          <w:sz w:val="28"/>
          <w:szCs w:val="28"/>
          <w:lang w:val="kk-KZ"/>
        </w:rPr>
        <w:t>[</w:t>
      </w:r>
      <w:r w:rsidR="0089553D" w:rsidRPr="00AC08C7">
        <w:rPr>
          <w:rFonts w:ascii="Times New Roman" w:hAnsi="Times New Roman" w:cs="Times New Roman"/>
          <w:bCs/>
          <w:sz w:val="28"/>
          <w:szCs w:val="28"/>
          <w:lang w:val="kk-KZ"/>
        </w:rPr>
        <w:t>9</w:t>
      </w:r>
      <w:r w:rsidR="00D93725" w:rsidRPr="00AC08C7">
        <w:rPr>
          <w:rFonts w:ascii="Times New Roman" w:hAnsi="Times New Roman" w:cs="Times New Roman"/>
          <w:bCs/>
          <w:sz w:val="28"/>
          <w:szCs w:val="28"/>
          <w:lang w:val="kk-KZ"/>
        </w:rPr>
        <w:t>5</w:t>
      </w:r>
      <w:r w:rsidR="00AC08C7" w:rsidRPr="00AC08C7">
        <w:rPr>
          <w:rFonts w:ascii="Times New Roman" w:hAnsi="Times New Roman" w:cs="Times New Roman"/>
          <w:bCs/>
          <w:sz w:val="28"/>
          <w:szCs w:val="28"/>
          <w:lang w:val="kk-KZ"/>
        </w:rPr>
        <w:t>, б. 1-5</w:t>
      </w:r>
      <w:r w:rsidRPr="00AC08C7">
        <w:rPr>
          <w:rFonts w:ascii="Times New Roman" w:hAnsi="Times New Roman" w:cs="Times New Roman"/>
          <w:bCs/>
          <w:sz w:val="28"/>
          <w:szCs w:val="28"/>
          <w:lang w:val="kk-KZ"/>
        </w:rPr>
        <w:t>]</w:t>
      </w:r>
      <w:r w:rsidRPr="00AC08C7">
        <w:rPr>
          <w:rFonts w:ascii="Times New Roman" w:hAnsi="Times New Roman" w:cs="Times New Roman"/>
          <w:sz w:val="28"/>
          <w:szCs w:val="28"/>
          <w:lang w:val="kk-KZ"/>
        </w:rPr>
        <w:t>.</w:t>
      </w:r>
    </w:p>
    <w:p w14:paraId="6AAD9E1E" w14:textId="53B697CE" w:rsidR="00026DE2" w:rsidRPr="00095C99" w:rsidRDefault="00026DE2" w:rsidP="00026DE2">
      <w:pPr>
        <w:widowControl/>
        <w:autoSpaceDE/>
        <w:autoSpaceDN/>
        <w:ind w:firstLine="709"/>
        <w:jc w:val="both"/>
        <w:rPr>
          <w:rFonts w:ascii="Times New Roman" w:hAnsi="Times New Roman" w:cs="Times New Roman"/>
          <w:sz w:val="28"/>
          <w:szCs w:val="28"/>
          <w:lang w:val="kk-KZ"/>
        </w:rPr>
      </w:pPr>
      <w:r w:rsidRPr="00095C99">
        <w:rPr>
          <w:rFonts w:ascii="Times New Roman" w:hAnsi="Times New Roman" w:cs="Times New Roman"/>
          <w:sz w:val="28"/>
          <w:szCs w:val="28"/>
          <w:lang w:val="kk-KZ"/>
        </w:rPr>
        <w:t xml:space="preserve">2.11, 2.12-суретте көрсетілгендей экстракциялық фосфор қышқылын буландыру зерттеулер сулы моншада Вюрца колбасы орнатылған қондырғысында жүргізілді. </w:t>
      </w:r>
    </w:p>
    <w:p w14:paraId="2197D90A" w14:textId="77777777" w:rsidR="00026DE2" w:rsidRPr="00095C99" w:rsidRDefault="00026DE2" w:rsidP="00026DE2">
      <w:pPr>
        <w:widowControl/>
        <w:autoSpaceDE/>
        <w:autoSpaceDN/>
        <w:ind w:firstLine="709"/>
        <w:jc w:val="both"/>
        <w:rPr>
          <w:rFonts w:ascii="Times New Roman" w:hAnsi="Times New Roman" w:cs="Times New Roman"/>
          <w:sz w:val="28"/>
          <w:szCs w:val="28"/>
          <w:lang w:val="kk-KZ"/>
        </w:rPr>
      </w:pPr>
    </w:p>
    <w:p w14:paraId="596E1CF0" w14:textId="77777777" w:rsidR="00026DE2" w:rsidRPr="00095C99" w:rsidRDefault="00026DE2" w:rsidP="00026DE2">
      <w:pPr>
        <w:tabs>
          <w:tab w:val="left" w:pos="0"/>
          <w:tab w:val="left" w:pos="2127"/>
        </w:tabs>
        <w:jc w:val="center"/>
        <w:rPr>
          <w:rFonts w:ascii="Times New Roman" w:hAnsi="Times New Roman" w:cs="Times New Roman"/>
          <w:sz w:val="28"/>
          <w:szCs w:val="28"/>
          <w:lang w:val="kk-KZ"/>
        </w:rPr>
      </w:pPr>
      <w:r w:rsidRPr="00095C99">
        <w:rPr>
          <w:rFonts w:ascii="Times New Roman" w:hAnsi="Times New Roman" w:cs="Times New Roman"/>
          <w:noProof/>
          <w:sz w:val="28"/>
          <w:szCs w:val="28"/>
          <w:lang w:val="ru-RU" w:eastAsia="ru-RU"/>
        </w:rPr>
        <w:drawing>
          <wp:inline distT="0" distB="0" distL="0" distR="0" wp14:anchorId="5E30F262" wp14:editId="16CF77A4">
            <wp:extent cx="4279900" cy="2886075"/>
            <wp:effectExtent l="0" t="0" r="635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9900" cy="2886075"/>
                    </a:xfrm>
                    <a:prstGeom prst="rect">
                      <a:avLst/>
                    </a:prstGeom>
                    <a:noFill/>
                    <a:ln>
                      <a:noFill/>
                    </a:ln>
                  </pic:spPr>
                </pic:pic>
              </a:graphicData>
            </a:graphic>
          </wp:inline>
        </w:drawing>
      </w:r>
    </w:p>
    <w:p w14:paraId="705907E3" w14:textId="77777777" w:rsidR="00026DE2" w:rsidRPr="00095C99" w:rsidRDefault="00026DE2" w:rsidP="00026DE2">
      <w:pPr>
        <w:ind w:firstLine="709"/>
        <w:rPr>
          <w:rFonts w:ascii="Times New Roman" w:hAnsi="Times New Roman" w:cs="Times New Roman"/>
          <w:sz w:val="24"/>
          <w:szCs w:val="24"/>
          <w:lang w:val="kk-KZ"/>
        </w:rPr>
      </w:pPr>
      <w:r w:rsidRPr="00095C99">
        <w:rPr>
          <w:rFonts w:ascii="Times New Roman" w:hAnsi="Times New Roman" w:cs="Times New Roman"/>
          <w:sz w:val="24"/>
          <w:szCs w:val="24"/>
          <w:lang w:val="kk-KZ"/>
        </w:rPr>
        <w:t xml:space="preserve">    1 – колба, 2 – үренке, 3 – мұздатқыш, 4 – мотор, 5 –араластырғыш,</w:t>
      </w:r>
    </w:p>
    <w:p w14:paraId="22909477" w14:textId="77777777" w:rsidR="00026DE2" w:rsidRPr="00095C99" w:rsidRDefault="00026DE2" w:rsidP="00026DE2">
      <w:pPr>
        <w:ind w:firstLine="709"/>
        <w:rPr>
          <w:rFonts w:ascii="Times New Roman" w:hAnsi="Times New Roman" w:cs="Times New Roman"/>
          <w:sz w:val="24"/>
          <w:szCs w:val="24"/>
          <w:lang w:val="kk-KZ"/>
        </w:rPr>
      </w:pPr>
      <w:r w:rsidRPr="00095C99">
        <w:rPr>
          <w:rFonts w:ascii="Times New Roman" w:hAnsi="Times New Roman" w:cs="Times New Roman"/>
          <w:sz w:val="24"/>
          <w:szCs w:val="24"/>
          <w:lang w:val="kk-KZ"/>
        </w:rPr>
        <w:t xml:space="preserve">                           6 – жылытқыш , 7 – термометр, 8 – ток көзі</w:t>
      </w:r>
    </w:p>
    <w:p w14:paraId="1F9C5C98" w14:textId="2A23EF28" w:rsidR="00026DE2" w:rsidRDefault="00026DE2" w:rsidP="00026DE2">
      <w:pPr>
        <w:ind w:firstLine="709"/>
        <w:rPr>
          <w:rFonts w:ascii="Times New Roman" w:hAnsi="Times New Roman" w:cs="Times New Roman"/>
          <w:sz w:val="28"/>
          <w:szCs w:val="28"/>
          <w:lang w:val="kk-KZ"/>
        </w:rPr>
      </w:pPr>
      <w:r w:rsidRPr="00095C99">
        <w:rPr>
          <w:rFonts w:ascii="Times New Roman" w:hAnsi="Times New Roman" w:cs="Times New Roman"/>
          <w:sz w:val="28"/>
          <w:szCs w:val="28"/>
          <w:lang w:val="kk-KZ"/>
        </w:rPr>
        <w:t xml:space="preserve">          Сурет 2.11 – ЭФҚ алуға арналған зертханалық қондырғы</w:t>
      </w:r>
    </w:p>
    <w:p w14:paraId="3F9A8B9A" w14:textId="77777777" w:rsidR="007B6F77" w:rsidRPr="00095C99" w:rsidRDefault="007B6F77" w:rsidP="00026DE2">
      <w:pPr>
        <w:ind w:firstLine="709"/>
        <w:rPr>
          <w:rFonts w:ascii="Times New Roman" w:hAnsi="Times New Roman" w:cs="Times New Roman"/>
          <w:i/>
          <w:sz w:val="28"/>
          <w:szCs w:val="28"/>
          <w:lang w:val="kk-KZ"/>
        </w:rPr>
      </w:pPr>
    </w:p>
    <w:p w14:paraId="4C98F202" w14:textId="77777777" w:rsidR="00026DE2" w:rsidRPr="00095C99" w:rsidRDefault="00026DE2" w:rsidP="00026DE2">
      <w:pPr>
        <w:pStyle w:val="6"/>
        <w:jc w:val="center"/>
        <w:rPr>
          <w:rFonts w:ascii="Times New Roman" w:hAnsi="Times New Roman" w:cs="Times New Roman"/>
          <w:color w:val="auto"/>
          <w:sz w:val="28"/>
          <w:szCs w:val="28"/>
          <w:lang w:val="kk-KZ"/>
        </w:rPr>
      </w:pPr>
      <w:r w:rsidRPr="00095C99">
        <w:rPr>
          <w:rFonts w:ascii="Times New Roman" w:hAnsi="Times New Roman" w:cs="Times New Roman"/>
          <w:noProof/>
          <w:color w:val="auto"/>
          <w:sz w:val="28"/>
          <w:szCs w:val="28"/>
          <w:lang w:val="ru-RU" w:eastAsia="ru-RU"/>
        </w:rPr>
        <w:drawing>
          <wp:inline distT="0" distB="0" distL="0" distR="0" wp14:anchorId="302D807B" wp14:editId="6F654062">
            <wp:extent cx="3276600" cy="15906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76600" cy="1590675"/>
                    </a:xfrm>
                    <a:prstGeom prst="rect">
                      <a:avLst/>
                    </a:prstGeom>
                    <a:noFill/>
                    <a:ln>
                      <a:noFill/>
                    </a:ln>
                  </pic:spPr>
                </pic:pic>
              </a:graphicData>
            </a:graphic>
          </wp:inline>
        </w:drawing>
      </w:r>
    </w:p>
    <w:p w14:paraId="00898E20" w14:textId="77777777" w:rsidR="00026DE2" w:rsidRPr="00095C99" w:rsidRDefault="00026DE2" w:rsidP="00026DE2">
      <w:pPr>
        <w:ind w:firstLine="709"/>
        <w:rPr>
          <w:rFonts w:ascii="Times New Roman" w:hAnsi="Times New Roman" w:cs="Times New Roman"/>
          <w:sz w:val="24"/>
          <w:szCs w:val="24"/>
          <w:lang w:val="kk-KZ"/>
        </w:rPr>
      </w:pPr>
      <w:r w:rsidRPr="00095C99">
        <w:rPr>
          <w:rFonts w:ascii="Times New Roman" w:hAnsi="Times New Roman" w:cs="Times New Roman"/>
          <w:sz w:val="24"/>
          <w:szCs w:val="24"/>
          <w:lang w:val="kk-KZ"/>
        </w:rPr>
        <w:t xml:space="preserve">                              1 – колба Бунзена, 2 – вакуумметр, 3,6 – кран,</w:t>
      </w:r>
    </w:p>
    <w:p w14:paraId="381E1BB2" w14:textId="77777777" w:rsidR="00026DE2" w:rsidRPr="00095C99" w:rsidRDefault="00026DE2" w:rsidP="00026DE2">
      <w:pPr>
        <w:ind w:firstLine="709"/>
        <w:rPr>
          <w:rFonts w:ascii="Times New Roman" w:hAnsi="Times New Roman" w:cs="Times New Roman"/>
          <w:sz w:val="24"/>
          <w:szCs w:val="24"/>
          <w:lang w:val="kk-KZ"/>
        </w:rPr>
      </w:pPr>
      <w:r w:rsidRPr="00095C99">
        <w:rPr>
          <w:rFonts w:ascii="Times New Roman" w:hAnsi="Times New Roman" w:cs="Times New Roman"/>
          <w:sz w:val="24"/>
          <w:szCs w:val="24"/>
          <w:lang w:val="kk-KZ"/>
        </w:rPr>
        <w:t xml:space="preserve">                              4 – Бюхнер үренкесі, 5 – буфер сыйымдылығы</w:t>
      </w:r>
    </w:p>
    <w:p w14:paraId="43A1C221" w14:textId="3D6C51F0" w:rsidR="00026DE2" w:rsidRPr="00095C99" w:rsidRDefault="00026DE2" w:rsidP="00026DE2">
      <w:pPr>
        <w:pStyle w:val="6"/>
        <w:jc w:val="center"/>
        <w:rPr>
          <w:rFonts w:ascii="Times New Roman" w:hAnsi="Times New Roman" w:cs="Times New Roman"/>
          <w:color w:val="auto"/>
          <w:sz w:val="28"/>
          <w:szCs w:val="28"/>
          <w:lang w:val="kk-KZ"/>
        </w:rPr>
      </w:pPr>
      <w:r w:rsidRPr="00095C99">
        <w:rPr>
          <w:rFonts w:ascii="Times New Roman" w:hAnsi="Times New Roman" w:cs="Times New Roman"/>
          <w:color w:val="auto"/>
          <w:sz w:val="28"/>
          <w:szCs w:val="28"/>
          <w:lang w:val="kk-KZ"/>
        </w:rPr>
        <w:t xml:space="preserve">Сурет </w:t>
      </w:r>
      <w:r w:rsidRPr="00193DBC">
        <w:rPr>
          <w:rFonts w:ascii="Times New Roman" w:hAnsi="Times New Roman" w:cs="Times New Roman"/>
          <w:color w:val="auto"/>
          <w:sz w:val="28"/>
          <w:szCs w:val="28"/>
          <w:lang w:val="kk-KZ"/>
        </w:rPr>
        <w:t>2</w:t>
      </w:r>
      <w:r w:rsidRPr="00095C99">
        <w:rPr>
          <w:rFonts w:ascii="Times New Roman" w:hAnsi="Times New Roman" w:cs="Times New Roman"/>
          <w:color w:val="auto"/>
          <w:sz w:val="28"/>
          <w:szCs w:val="28"/>
          <w:lang w:val="kk-KZ"/>
        </w:rPr>
        <w:t>.</w:t>
      </w:r>
      <w:r w:rsidRPr="00193DBC">
        <w:rPr>
          <w:rFonts w:ascii="Times New Roman" w:hAnsi="Times New Roman" w:cs="Times New Roman"/>
          <w:color w:val="auto"/>
          <w:sz w:val="28"/>
          <w:szCs w:val="28"/>
          <w:lang w:val="kk-KZ"/>
        </w:rPr>
        <w:t>12</w:t>
      </w:r>
      <w:r w:rsidRPr="00095C99">
        <w:rPr>
          <w:rFonts w:ascii="Times New Roman" w:hAnsi="Times New Roman" w:cs="Times New Roman"/>
          <w:color w:val="auto"/>
          <w:sz w:val="28"/>
          <w:szCs w:val="28"/>
          <w:lang w:val="kk-KZ"/>
        </w:rPr>
        <w:t xml:space="preserve"> – Сүзу қондырғысының схемасы</w:t>
      </w:r>
    </w:p>
    <w:p w14:paraId="2FA15351" w14:textId="77777777" w:rsidR="00026DE2" w:rsidRPr="00095C99" w:rsidRDefault="00026DE2" w:rsidP="00026DE2">
      <w:pPr>
        <w:jc w:val="center"/>
        <w:rPr>
          <w:rFonts w:ascii="Times New Roman" w:hAnsi="Times New Roman" w:cs="Times New Roman"/>
          <w:sz w:val="28"/>
          <w:szCs w:val="28"/>
          <w:lang w:val="kk-KZ"/>
        </w:rPr>
      </w:pPr>
    </w:p>
    <w:p w14:paraId="5B061068" w14:textId="77777777" w:rsidR="00026DE2" w:rsidRPr="00095C99" w:rsidRDefault="00026DE2" w:rsidP="00026DE2">
      <w:pPr>
        <w:widowControl/>
        <w:autoSpaceDE/>
        <w:autoSpaceDN/>
        <w:ind w:firstLine="708"/>
        <w:jc w:val="both"/>
        <w:rPr>
          <w:rFonts w:ascii="Times New Roman" w:hAnsi="Times New Roman" w:cs="Times New Roman"/>
          <w:sz w:val="28"/>
          <w:szCs w:val="28"/>
          <w:lang w:val="kk-KZ"/>
        </w:rPr>
      </w:pPr>
      <w:r w:rsidRPr="00095C99">
        <w:rPr>
          <w:rFonts w:ascii="Times New Roman" w:hAnsi="Times New Roman" w:cs="Times New Roman"/>
          <w:sz w:val="28"/>
          <w:szCs w:val="28"/>
          <w:lang w:val="kk-KZ"/>
        </w:rPr>
        <w:t>Жүйедегі қысым манометр көмегімен бақыланып реттелген. Тәжірибе аяқталғаннан соң қышқылдың және түзілге қалдықтың мөлшері өлшенді. Пайда болған қалдықты спиртпен шайып талдау жасалынды. Буландырудан кейінгі ЭФҚ-ның құрамы P</w:t>
      </w:r>
      <w:r w:rsidRPr="00095C99">
        <w:rPr>
          <w:rFonts w:ascii="Times New Roman" w:hAnsi="Times New Roman" w:cs="Times New Roman"/>
          <w:sz w:val="28"/>
          <w:szCs w:val="28"/>
          <w:vertAlign w:val="subscript"/>
          <w:lang w:val="kk-KZ"/>
        </w:rPr>
        <w:t>2</w:t>
      </w:r>
      <w:r w:rsidRPr="00095C99">
        <w:rPr>
          <w:rFonts w:ascii="Times New Roman" w:hAnsi="Times New Roman" w:cs="Times New Roman"/>
          <w:sz w:val="28"/>
          <w:szCs w:val="28"/>
          <w:lang w:val="kk-KZ"/>
        </w:rPr>
        <w:t>O</w:t>
      </w:r>
      <w:r w:rsidRPr="00095C99">
        <w:rPr>
          <w:rFonts w:ascii="Times New Roman" w:hAnsi="Times New Roman" w:cs="Times New Roman"/>
          <w:sz w:val="28"/>
          <w:szCs w:val="28"/>
          <w:vertAlign w:val="subscript"/>
          <w:lang w:val="kk-KZ"/>
        </w:rPr>
        <w:t>5</w:t>
      </w:r>
      <w:r w:rsidRPr="00095C99">
        <w:rPr>
          <w:rFonts w:ascii="Times New Roman" w:hAnsi="Times New Roman" w:cs="Times New Roman"/>
          <w:sz w:val="28"/>
          <w:szCs w:val="28"/>
          <w:lang w:val="kk-KZ"/>
        </w:rPr>
        <w:t>, SO</w:t>
      </w:r>
      <w:r w:rsidRPr="00095C99">
        <w:rPr>
          <w:rFonts w:ascii="Times New Roman" w:hAnsi="Times New Roman" w:cs="Times New Roman"/>
          <w:sz w:val="28"/>
          <w:szCs w:val="28"/>
          <w:vertAlign w:val="subscript"/>
          <w:lang w:val="kk-KZ"/>
        </w:rPr>
        <w:t>3</w:t>
      </w:r>
      <w:r w:rsidRPr="00095C99">
        <w:rPr>
          <w:rFonts w:ascii="Times New Roman" w:hAnsi="Times New Roman" w:cs="Times New Roman"/>
          <w:sz w:val="28"/>
          <w:szCs w:val="28"/>
          <w:lang w:val="kk-KZ"/>
        </w:rPr>
        <w:t>, F, Na талдау жасалып, тығыздығы мен тұтқырлығы анықталынады.</w:t>
      </w:r>
    </w:p>
    <w:p w14:paraId="12B058A6" w14:textId="77777777" w:rsidR="00026DE2" w:rsidRPr="00095C99" w:rsidRDefault="00026DE2" w:rsidP="00026DE2">
      <w:pPr>
        <w:widowControl/>
        <w:autoSpaceDE/>
        <w:autoSpaceDN/>
        <w:ind w:firstLine="709"/>
        <w:jc w:val="both"/>
        <w:rPr>
          <w:rFonts w:ascii="Times New Roman" w:hAnsi="Times New Roman" w:cs="Times New Roman"/>
          <w:sz w:val="28"/>
          <w:szCs w:val="28"/>
          <w:lang w:val="kk-KZ"/>
        </w:rPr>
      </w:pPr>
      <w:r w:rsidRPr="00095C99">
        <w:rPr>
          <w:rFonts w:ascii="Times New Roman" w:hAnsi="Times New Roman" w:cs="Times New Roman"/>
          <w:sz w:val="28"/>
          <w:szCs w:val="28"/>
          <w:lang w:val="kk-KZ"/>
        </w:rPr>
        <w:t>Тәжірибе барысында ЭФҚ-ын булану процесі аяқталғаннан соң  колбаның қабырғасының барлық бөлігінде біртекті қиын тазаланатын қалдықтармен жабылғаны байқалды. Бұл процес қышқыл құрамындағы MgSiF</w:t>
      </w:r>
      <w:r w:rsidRPr="00095C99">
        <w:rPr>
          <w:rFonts w:ascii="Times New Roman" w:hAnsi="Times New Roman" w:cs="Times New Roman"/>
          <w:sz w:val="28"/>
          <w:szCs w:val="28"/>
          <w:vertAlign w:val="subscript"/>
          <w:lang w:val="kk-KZ"/>
        </w:rPr>
        <w:t>6</w:t>
      </w:r>
      <w:r w:rsidRPr="00095C99">
        <w:rPr>
          <w:rFonts w:ascii="Times New Roman" w:hAnsi="Times New Roman" w:cs="Times New Roman"/>
          <w:sz w:val="28"/>
          <w:szCs w:val="28"/>
          <w:lang w:val="kk-KZ"/>
        </w:rPr>
        <w:t xml:space="preserve"> тұзының ыдырауымен және газды фазаға НҒ мен SiF</w:t>
      </w:r>
      <w:r w:rsidRPr="00095C99">
        <w:rPr>
          <w:rFonts w:ascii="Times New Roman" w:hAnsi="Times New Roman" w:cs="Times New Roman"/>
          <w:sz w:val="28"/>
          <w:szCs w:val="28"/>
          <w:vertAlign w:val="subscript"/>
          <w:lang w:val="kk-KZ"/>
        </w:rPr>
        <w:t>4</w:t>
      </w:r>
      <w:r w:rsidRPr="00095C99">
        <w:rPr>
          <w:rFonts w:ascii="Times New Roman" w:hAnsi="Times New Roman" w:cs="Times New Roman"/>
          <w:sz w:val="28"/>
          <w:szCs w:val="28"/>
          <w:lang w:val="kk-KZ"/>
        </w:rPr>
        <w:t xml:space="preserve"> бөлінуімен түсіндіріледі:</w:t>
      </w:r>
    </w:p>
    <w:p w14:paraId="12459D3E" w14:textId="77777777" w:rsidR="00026DE2" w:rsidRPr="00095C99" w:rsidRDefault="00026DE2" w:rsidP="00026DE2">
      <w:pPr>
        <w:widowControl/>
        <w:autoSpaceDE/>
        <w:autoSpaceDN/>
        <w:ind w:firstLine="454"/>
        <w:jc w:val="both"/>
        <w:rPr>
          <w:rFonts w:ascii="Times New Roman" w:hAnsi="Times New Roman" w:cs="Times New Roman"/>
          <w:sz w:val="28"/>
          <w:szCs w:val="28"/>
          <w:lang w:val="kk-KZ"/>
        </w:rPr>
      </w:pPr>
    </w:p>
    <w:tbl>
      <w:tblPr>
        <w:tblW w:w="0" w:type="auto"/>
        <w:jc w:val="center"/>
        <w:tblLook w:val="04A0" w:firstRow="1" w:lastRow="0" w:firstColumn="1" w:lastColumn="0" w:noHBand="0" w:noVBand="1"/>
      </w:tblPr>
      <w:tblGrid>
        <w:gridCol w:w="8535"/>
        <w:gridCol w:w="963"/>
      </w:tblGrid>
      <w:tr w:rsidR="00026DE2" w:rsidRPr="00095C99" w14:paraId="1D0A35C1" w14:textId="77777777" w:rsidTr="000B0C56">
        <w:trPr>
          <w:jc w:val="center"/>
        </w:trPr>
        <w:tc>
          <w:tcPr>
            <w:tcW w:w="8535" w:type="dxa"/>
            <w:shd w:val="clear" w:color="auto" w:fill="auto"/>
          </w:tcPr>
          <w:p w14:paraId="13AE0B33" w14:textId="77777777" w:rsidR="00026DE2" w:rsidRPr="00095C99" w:rsidRDefault="00026DE2" w:rsidP="000B0C56">
            <w:pPr>
              <w:widowControl/>
              <w:autoSpaceDE/>
              <w:autoSpaceDN/>
              <w:jc w:val="center"/>
              <w:rPr>
                <w:rFonts w:ascii="Times New Roman" w:hAnsi="Times New Roman" w:cs="Times New Roman"/>
                <w:sz w:val="28"/>
                <w:szCs w:val="28"/>
              </w:rPr>
            </w:pPr>
            <w:r w:rsidRPr="00095C99">
              <w:rPr>
                <w:rFonts w:ascii="Times New Roman" w:hAnsi="Times New Roman" w:cs="Times New Roman"/>
                <w:sz w:val="28"/>
                <w:szCs w:val="28"/>
                <w:lang w:val="kk-KZ"/>
              </w:rPr>
              <w:t xml:space="preserve"> </w:t>
            </w:r>
            <w:r w:rsidRPr="00095C99">
              <w:rPr>
                <w:rFonts w:ascii="Times New Roman" w:hAnsi="Times New Roman" w:cs="Times New Roman"/>
                <w:sz w:val="28"/>
                <w:szCs w:val="28"/>
              </w:rPr>
              <w:t>MgSiF</w:t>
            </w:r>
            <w:r w:rsidRPr="00095C99">
              <w:rPr>
                <w:rFonts w:ascii="Times New Roman" w:hAnsi="Times New Roman" w:cs="Times New Roman"/>
                <w:sz w:val="28"/>
                <w:szCs w:val="28"/>
                <w:vertAlign w:val="subscript"/>
              </w:rPr>
              <w:t>6</w:t>
            </w:r>
            <w:r w:rsidRPr="00095C99">
              <w:rPr>
                <w:rFonts w:ascii="Times New Roman" w:hAnsi="Times New Roman" w:cs="Times New Roman"/>
                <w:sz w:val="28"/>
                <w:szCs w:val="28"/>
              </w:rPr>
              <w:t>→MgF</w:t>
            </w:r>
            <w:r w:rsidRPr="00095C99">
              <w:rPr>
                <w:rFonts w:ascii="Times New Roman" w:hAnsi="Times New Roman" w:cs="Times New Roman"/>
                <w:sz w:val="28"/>
                <w:szCs w:val="28"/>
                <w:vertAlign w:val="subscript"/>
              </w:rPr>
              <w:t>2</w:t>
            </w:r>
            <w:r w:rsidRPr="00095C99">
              <w:rPr>
                <w:rFonts w:ascii="Times New Roman" w:hAnsi="Times New Roman" w:cs="Times New Roman"/>
                <w:sz w:val="28"/>
                <w:szCs w:val="28"/>
              </w:rPr>
              <w:t>+SiF</w:t>
            </w:r>
            <w:r w:rsidRPr="00095C99">
              <w:rPr>
                <w:rFonts w:ascii="Times New Roman" w:hAnsi="Times New Roman" w:cs="Times New Roman"/>
                <w:sz w:val="28"/>
                <w:szCs w:val="28"/>
                <w:vertAlign w:val="subscript"/>
              </w:rPr>
              <w:t>4</w:t>
            </w:r>
            <w:r w:rsidRPr="00095C99">
              <w:rPr>
                <w:rFonts w:ascii="Times New Roman" w:hAnsi="Times New Roman" w:cs="Times New Roman"/>
                <w:sz w:val="28"/>
                <w:szCs w:val="28"/>
              </w:rPr>
              <w:t>↑</w:t>
            </w:r>
          </w:p>
        </w:tc>
        <w:tc>
          <w:tcPr>
            <w:tcW w:w="963" w:type="dxa"/>
            <w:shd w:val="clear" w:color="auto" w:fill="auto"/>
          </w:tcPr>
          <w:p w14:paraId="16F0556F" w14:textId="4D2ACF88" w:rsidR="00026DE2" w:rsidRPr="00095C99" w:rsidRDefault="00026DE2" w:rsidP="000B0C56">
            <w:pPr>
              <w:widowControl/>
              <w:autoSpaceDE/>
              <w:autoSpaceDN/>
              <w:jc w:val="both"/>
              <w:rPr>
                <w:rFonts w:ascii="Times New Roman" w:hAnsi="Times New Roman" w:cs="Times New Roman"/>
                <w:sz w:val="28"/>
                <w:szCs w:val="28"/>
                <w:lang w:val="kk-KZ"/>
              </w:rPr>
            </w:pPr>
            <w:r w:rsidRPr="00095C99">
              <w:rPr>
                <w:rFonts w:ascii="Times New Roman" w:hAnsi="Times New Roman" w:cs="Times New Roman"/>
                <w:sz w:val="28"/>
                <w:szCs w:val="28"/>
                <w:lang w:val="kk-KZ"/>
              </w:rPr>
              <w:t>(</w:t>
            </w:r>
            <w:r w:rsidR="00095C99">
              <w:rPr>
                <w:rFonts w:ascii="Times New Roman" w:hAnsi="Times New Roman" w:cs="Times New Roman"/>
                <w:sz w:val="28"/>
                <w:szCs w:val="28"/>
              </w:rPr>
              <w:t>2</w:t>
            </w:r>
            <w:r w:rsidRPr="00095C99">
              <w:rPr>
                <w:rFonts w:ascii="Times New Roman" w:hAnsi="Times New Roman" w:cs="Times New Roman"/>
                <w:sz w:val="28"/>
                <w:szCs w:val="28"/>
                <w:lang w:val="kk-KZ"/>
              </w:rPr>
              <w:t>.</w:t>
            </w:r>
            <w:r w:rsidR="00095C99">
              <w:rPr>
                <w:rFonts w:ascii="Times New Roman" w:hAnsi="Times New Roman" w:cs="Times New Roman"/>
                <w:sz w:val="28"/>
                <w:szCs w:val="28"/>
              </w:rPr>
              <w:t>1</w:t>
            </w:r>
            <w:r w:rsidRPr="00095C99">
              <w:rPr>
                <w:rFonts w:ascii="Times New Roman" w:hAnsi="Times New Roman" w:cs="Times New Roman"/>
                <w:sz w:val="28"/>
                <w:szCs w:val="28"/>
                <w:lang w:val="kk-KZ"/>
              </w:rPr>
              <w:t>)</w:t>
            </w:r>
          </w:p>
        </w:tc>
      </w:tr>
      <w:tr w:rsidR="00026DE2" w:rsidRPr="00095C99" w14:paraId="7AFB12C3" w14:textId="77777777" w:rsidTr="000B0C56">
        <w:trPr>
          <w:jc w:val="center"/>
        </w:trPr>
        <w:tc>
          <w:tcPr>
            <w:tcW w:w="8535" w:type="dxa"/>
            <w:shd w:val="clear" w:color="auto" w:fill="auto"/>
          </w:tcPr>
          <w:p w14:paraId="2BBCE9F5" w14:textId="77777777" w:rsidR="00026DE2" w:rsidRPr="00095C99" w:rsidRDefault="00026DE2" w:rsidP="000B0C56">
            <w:pPr>
              <w:widowControl/>
              <w:autoSpaceDE/>
              <w:autoSpaceDN/>
              <w:jc w:val="center"/>
              <w:rPr>
                <w:rFonts w:ascii="Times New Roman" w:hAnsi="Times New Roman" w:cs="Times New Roman"/>
                <w:sz w:val="28"/>
                <w:szCs w:val="28"/>
                <w:lang w:val="kk-KZ"/>
              </w:rPr>
            </w:pPr>
          </w:p>
        </w:tc>
        <w:tc>
          <w:tcPr>
            <w:tcW w:w="963" w:type="dxa"/>
            <w:shd w:val="clear" w:color="auto" w:fill="auto"/>
          </w:tcPr>
          <w:p w14:paraId="0968225D" w14:textId="77777777" w:rsidR="00026DE2" w:rsidRPr="00095C99" w:rsidRDefault="00026DE2" w:rsidP="000B0C56">
            <w:pPr>
              <w:widowControl/>
              <w:autoSpaceDE/>
              <w:autoSpaceDN/>
              <w:jc w:val="both"/>
              <w:rPr>
                <w:rFonts w:ascii="Times New Roman" w:hAnsi="Times New Roman" w:cs="Times New Roman"/>
                <w:sz w:val="28"/>
                <w:szCs w:val="28"/>
                <w:lang w:val="kk-KZ"/>
              </w:rPr>
            </w:pPr>
          </w:p>
        </w:tc>
      </w:tr>
      <w:tr w:rsidR="00026DE2" w:rsidRPr="002A4C7E" w14:paraId="67BA4FF9" w14:textId="77777777" w:rsidTr="000B0C56">
        <w:trPr>
          <w:jc w:val="center"/>
        </w:trPr>
        <w:tc>
          <w:tcPr>
            <w:tcW w:w="8535" w:type="dxa"/>
            <w:shd w:val="clear" w:color="auto" w:fill="auto"/>
          </w:tcPr>
          <w:p w14:paraId="0D0BBFE6" w14:textId="77777777" w:rsidR="00026DE2" w:rsidRPr="00095C99" w:rsidRDefault="00026DE2" w:rsidP="000B0C56">
            <w:pPr>
              <w:widowControl/>
              <w:autoSpaceDE/>
              <w:autoSpaceDN/>
              <w:jc w:val="center"/>
              <w:rPr>
                <w:rFonts w:ascii="Times New Roman" w:hAnsi="Times New Roman" w:cs="Times New Roman"/>
                <w:sz w:val="28"/>
                <w:szCs w:val="28"/>
                <w:lang w:val="kk-KZ"/>
              </w:rPr>
            </w:pPr>
            <w:r w:rsidRPr="00095C99">
              <w:rPr>
                <w:rFonts w:ascii="Times New Roman" w:hAnsi="Times New Roman" w:cs="Times New Roman"/>
                <w:sz w:val="28"/>
                <w:szCs w:val="28"/>
              </w:rPr>
              <w:t>SiF</w:t>
            </w:r>
            <w:r w:rsidRPr="00095C99">
              <w:rPr>
                <w:rFonts w:ascii="Times New Roman" w:hAnsi="Times New Roman" w:cs="Times New Roman"/>
                <w:sz w:val="28"/>
                <w:szCs w:val="28"/>
                <w:vertAlign w:val="subscript"/>
              </w:rPr>
              <w:t>4</w:t>
            </w:r>
            <w:r w:rsidRPr="00095C99">
              <w:rPr>
                <w:rFonts w:ascii="Times New Roman" w:hAnsi="Times New Roman" w:cs="Times New Roman"/>
                <w:sz w:val="28"/>
                <w:szCs w:val="28"/>
              </w:rPr>
              <w:t>+H</w:t>
            </w:r>
            <w:r w:rsidRPr="00095C99">
              <w:rPr>
                <w:rFonts w:ascii="Times New Roman" w:hAnsi="Times New Roman" w:cs="Times New Roman"/>
                <w:sz w:val="28"/>
                <w:szCs w:val="28"/>
                <w:vertAlign w:val="subscript"/>
              </w:rPr>
              <w:t>2</w:t>
            </w:r>
            <w:r w:rsidRPr="00095C99">
              <w:rPr>
                <w:rFonts w:ascii="Times New Roman" w:hAnsi="Times New Roman" w:cs="Times New Roman"/>
                <w:sz w:val="28"/>
                <w:szCs w:val="28"/>
              </w:rPr>
              <w:t>O→SiO</w:t>
            </w:r>
            <w:r w:rsidRPr="00095C99">
              <w:rPr>
                <w:rFonts w:ascii="Times New Roman" w:hAnsi="Times New Roman" w:cs="Times New Roman"/>
                <w:sz w:val="28"/>
                <w:szCs w:val="28"/>
                <w:vertAlign w:val="subscript"/>
              </w:rPr>
              <w:t>2</w:t>
            </w:r>
            <w:r w:rsidRPr="00095C99">
              <w:rPr>
                <w:rFonts w:ascii="Times New Roman" w:hAnsi="Times New Roman" w:cs="Times New Roman"/>
                <w:sz w:val="28"/>
                <w:szCs w:val="28"/>
              </w:rPr>
              <w:t>+HF↑</w:t>
            </w:r>
          </w:p>
        </w:tc>
        <w:tc>
          <w:tcPr>
            <w:tcW w:w="963" w:type="dxa"/>
            <w:shd w:val="clear" w:color="auto" w:fill="auto"/>
          </w:tcPr>
          <w:p w14:paraId="16CD942D" w14:textId="1AB29DD1" w:rsidR="00026DE2" w:rsidRPr="002A4C7E" w:rsidRDefault="00026DE2" w:rsidP="000B0C56">
            <w:pPr>
              <w:widowControl/>
              <w:autoSpaceDE/>
              <w:autoSpaceDN/>
              <w:jc w:val="both"/>
              <w:rPr>
                <w:rFonts w:ascii="Times New Roman" w:hAnsi="Times New Roman" w:cs="Times New Roman"/>
                <w:sz w:val="28"/>
                <w:szCs w:val="28"/>
                <w:lang w:val="kk-KZ"/>
              </w:rPr>
            </w:pPr>
            <w:r w:rsidRPr="00095C99">
              <w:rPr>
                <w:rFonts w:ascii="Times New Roman" w:hAnsi="Times New Roman" w:cs="Times New Roman"/>
                <w:sz w:val="28"/>
                <w:szCs w:val="28"/>
                <w:lang w:val="kk-KZ"/>
              </w:rPr>
              <w:t>(</w:t>
            </w:r>
            <w:r w:rsidR="00095C99">
              <w:rPr>
                <w:rFonts w:ascii="Times New Roman" w:hAnsi="Times New Roman" w:cs="Times New Roman"/>
                <w:sz w:val="28"/>
                <w:szCs w:val="28"/>
              </w:rPr>
              <w:t>2</w:t>
            </w:r>
            <w:r w:rsidRPr="00095C99">
              <w:rPr>
                <w:rFonts w:ascii="Times New Roman" w:hAnsi="Times New Roman" w:cs="Times New Roman"/>
                <w:sz w:val="28"/>
                <w:szCs w:val="28"/>
                <w:lang w:val="kk-KZ"/>
              </w:rPr>
              <w:t>.</w:t>
            </w:r>
            <w:r w:rsidR="00095C99">
              <w:rPr>
                <w:rFonts w:ascii="Times New Roman" w:hAnsi="Times New Roman" w:cs="Times New Roman"/>
                <w:sz w:val="28"/>
                <w:szCs w:val="28"/>
              </w:rPr>
              <w:t>2</w:t>
            </w:r>
            <w:r w:rsidRPr="00095C99">
              <w:rPr>
                <w:rFonts w:ascii="Times New Roman" w:hAnsi="Times New Roman" w:cs="Times New Roman"/>
                <w:sz w:val="28"/>
                <w:szCs w:val="28"/>
                <w:lang w:val="kk-KZ"/>
              </w:rPr>
              <w:t>)</w:t>
            </w:r>
          </w:p>
        </w:tc>
      </w:tr>
    </w:tbl>
    <w:p w14:paraId="719AE430" w14:textId="77777777" w:rsidR="00026DE2" w:rsidRDefault="00026DE2" w:rsidP="00026DE2">
      <w:pPr>
        <w:widowControl/>
        <w:autoSpaceDE/>
        <w:autoSpaceDN/>
        <w:ind w:firstLine="708"/>
        <w:jc w:val="both"/>
        <w:rPr>
          <w:rFonts w:ascii="Times New Roman" w:hAnsi="Times New Roman" w:cs="Times New Roman"/>
          <w:sz w:val="28"/>
          <w:szCs w:val="28"/>
          <w:lang w:val="kk-KZ"/>
        </w:rPr>
      </w:pPr>
    </w:p>
    <w:bookmarkEnd w:id="6"/>
    <w:p w14:paraId="798EDEB0" w14:textId="77777777" w:rsidR="003955CD" w:rsidRPr="002A4C7E" w:rsidRDefault="003955CD" w:rsidP="00E8103A">
      <w:pPr>
        <w:ind w:right="142"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Экстракция процесінде негізгі технологиялық көрсеткіштердін таңдау,  бөлінетін кальций сульфатына байланысты болады. Осыған орай, кальций сульфат ірі, жылдам сүзілетін және фосфор қышқылынан тез шайылатын түрде болуы керек. </w:t>
      </w:r>
    </w:p>
    <w:p w14:paraId="79020384" w14:textId="7E45D18A" w:rsidR="003955CD" w:rsidRDefault="003955CD" w:rsidP="00E8103A">
      <w:pPr>
        <w:tabs>
          <w:tab w:val="left" w:pos="0"/>
          <w:tab w:val="left" w:pos="709"/>
        </w:tabs>
        <w:ind w:right="142"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ЭФҚ алыну қондырғысының мен көріністері </w:t>
      </w:r>
      <w:r w:rsidR="00D15D18">
        <w:rPr>
          <w:rFonts w:ascii="Times New Roman" w:hAnsi="Times New Roman" w:cs="Times New Roman"/>
          <w:sz w:val="28"/>
          <w:szCs w:val="28"/>
          <w:lang w:val="kk-KZ"/>
        </w:rPr>
        <w:t>2.</w:t>
      </w:r>
      <w:r w:rsidRPr="002A4C7E">
        <w:rPr>
          <w:rFonts w:ascii="Times New Roman" w:hAnsi="Times New Roman" w:cs="Times New Roman"/>
          <w:sz w:val="28"/>
          <w:szCs w:val="28"/>
          <w:lang w:val="kk-KZ"/>
        </w:rPr>
        <w:t>1</w:t>
      </w:r>
      <w:r w:rsidR="00413B52" w:rsidRPr="00413B52">
        <w:rPr>
          <w:rFonts w:ascii="Times New Roman" w:hAnsi="Times New Roman" w:cs="Times New Roman"/>
          <w:sz w:val="28"/>
          <w:szCs w:val="28"/>
          <w:lang w:val="kk-KZ"/>
        </w:rPr>
        <w:t>3</w:t>
      </w:r>
      <w:r w:rsidR="00E8103A">
        <w:rPr>
          <w:rFonts w:ascii="Times New Roman" w:hAnsi="Times New Roman" w:cs="Times New Roman"/>
          <w:sz w:val="28"/>
          <w:szCs w:val="28"/>
          <w:lang w:val="kk-KZ"/>
        </w:rPr>
        <w:t xml:space="preserve">, </w:t>
      </w:r>
      <w:r w:rsidR="00D15D18">
        <w:rPr>
          <w:rFonts w:ascii="Times New Roman" w:hAnsi="Times New Roman" w:cs="Times New Roman"/>
          <w:sz w:val="28"/>
          <w:szCs w:val="28"/>
          <w:lang w:val="kk-KZ"/>
        </w:rPr>
        <w:t>2.</w:t>
      </w:r>
      <w:r w:rsidR="00EB271F" w:rsidRPr="002A4C7E">
        <w:rPr>
          <w:rFonts w:ascii="Times New Roman" w:hAnsi="Times New Roman" w:cs="Times New Roman"/>
          <w:sz w:val="28"/>
          <w:szCs w:val="28"/>
          <w:lang w:val="kk-KZ"/>
        </w:rPr>
        <w:t>1</w:t>
      </w:r>
      <w:r w:rsidR="00413B52" w:rsidRPr="00413B52">
        <w:rPr>
          <w:rFonts w:ascii="Times New Roman" w:hAnsi="Times New Roman" w:cs="Times New Roman"/>
          <w:sz w:val="28"/>
          <w:szCs w:val="28"/>
          <w:lang w:val="kk-KZ"/>
        </w:rPr>
        <w:t>4</w:t>
      </w:r>
      <w:r w:rsidR="00E8103A">
        <w:rPr>
          <w:rFonts w:ascii="Times New Roman" w:hAnsi="Times New Roman" w:cs="Times New Roman"/>
          <w:sz w:val="28"/>
          <w:szCs w:val="28"/>
          <w:lang w:val="kk-KZ"/>
        </w:rPr>
        <w:t>-</w:t>
      </w:r>
      <w:r w:rsidRPr="002A4C7E">
        <w:rPr>
          <w:rFonts w:ascii="Times New Roman" w:hAnsi="Times New Roman" w:cs="Times New Roman"/>
          <w:sz w:val="28"/>
          <w:szCs w:val="28"/>
          <w:lang w:val="kk-KZ"/>
        </w:rPr>
        <w:t>суретте</w:t>
      </w:r>
      <w:r w:rsidR="00EB271F" w:rsidRPr="002A4C7E">
        <w:rPr>
          <w:rFonts w:ascii="Times New Roman" w:hAnsi="Times New Roman" w:cs="Times New Roman"/>
          <w:sz w:val="28"/>
          <w:szCs w:val="28"/>
          <w:lang w:val="kk-KZ"/>
        </w:rPr>
        <w:t>рде</w:t>
      </w:r>
      <w:r w:rsidRPr="002A4C7E">
        <w:rPr>
          <w:rFonts w:ascii="Times New Roman" w:hAnsi="Times New Roman" w:cs="Times New Roman"/>
          <w:sz w:val="28"/>
          <w:szCs w:val="28"/>
          <w:lang w:val="kk-KZ"/>
        </w:rPr>
        <w:t xml:space="preserve"> берілген. 400-500 мл көлем</w:t>
      </w:r>
      <w:r w:rsidR="005D7125">
        <w:rPr>
          <w:rFonts w:ascii="Times New Roman" w:hAnsi="Times New Roman" w:cs="Times New Roman"/>
          <w:sz w:val="28"/>
          <w:szCs w:val="28"/>
          <w:lang w:val="kk-KZ"/>
        </w:rPr>
        <w:t>ін</w:t>
      </w:r>
      <w:r w:rsidRPr="002A4C7E">
        <w:rPr>
          <w:rFonts w:ascii="Times New Roman" w:hAnsi="Times New Roman" w:cs="Times New Roman"/>
          <w:sz w:val="28"/>
          <w:szCs w:val="28"/>
          <w:lang w:val="kk-KZ"/>
        </w:rPr>
        <w:t>де арала</w:t>
      </w:r>
      <w:r w:rsidR="00936D96">
        <w:rPr>
          <w:rFonts w:ascii="Times New Roman" w:hAnsi="Times New Roman" w:cs="Times New Roman"/>
          <w:sz w:val="28"/>
          <w:szCs w:val="28"/>
          <w:lang w:val="kk-KZ"/>
        </w:rPr>
        <w:t>стырғышы</w:t>
      </w:r>
      <w:r w:rsidRPr="002A4C7E">
        <w:rPr>
          <w:rFonts w:ascii="Times New Roman" w:hAnsi="Times New Roman" w:cs="Times New Roman"/>
          <w:sz w:val="28"/>
          <w:szCs w:val="28"/>
          <w:lang w:val="kk-KZ"/>
        </w:rPr>
        <w:t xml:space="preserve"> бар реакторды </w:t>
      </w:r>
      <w:r w:rsidR="005D7125">
        <w:rPr>
          <w:rFonts w:ascii="Times New Roman" w:hAnsi="Times New Roman" w:cs="Times New Roman"/>
          <w:sz w:val="28"/>
          <w:szCs w:val="28"/>
          <w:lang w:val="kk-KZ"/>
        </w:rPr>
        <w:t>іске</w:t>
      </w:r>
      <w:r w:rsidRPr="002A4C7E">
        <w:rPr>
          <w:rFonts w:ascii="Times New Roman" w:hAnsi="Times New Roman" w:cs="Times New Roman"/>
          <w:sz w:val="28"/>
          <w:szCs w:val="28"/>
          <w:lang w:val="kk-KZ"/>
        </w:rPr>
        <w:t xml:space="preserve"> қосады. Термосттаттағы температура 70-80</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С бол</w:t>
      </w:r>
      <w:r w:rsidR="005D7125">
        <w:rPr>
          <w:rFonts w:ascii="Times New Roman" w:hAnsi="Times New Roman" w:cs="Times New Roman"/>
          <w:sz w:val="28"/>
          <w:szCs w:val="28"/>
          <w:lang w:val="kk-KZ"/>
        </w:rPr>
        <w:t>ған соң</w:t>
      </w:r>
      <w:r w:rsidRPr="002A4C7E">
        <w:rPr>
          <w:rFonts w:ascii="Times New Roman" w:hAnsi="Times New Roman" w:cs="Times New Roman"/>
          <w:sz w:val="28"/>
          <w:szCs w:val="28"/>
          <w:lang w:val="kk-KZ"/>
        </w:rPr>
        <w:t xml:space="preserve">, оны реленi қыздырғышты және температураны реттейтiн контакт термометрлердi </w:t>
      </w:r>
      <w:r w:rsidR="005D7125">
        <w:rPr>
          <w:rFonts w:ascii="Times New Roman" w:hAnsi="Times New Roman" w:cs="Times New Roman"/>
          <w:sz w:val="28"/>
          <w:szCs w:val="28"/>
          <w:lang w:val="kk-KZ"/>
        </w:rPr>
        <w:t>іске</w:t>
      </w:r>
      <w:r w:rsidRPr="002A4C7E">
        <w:rPr>
          <w:rFonts w:ascii="Times New Roman" w:hAnsi="Times New Roman" w:cs="Times New Roman"/>
          <w:sz w:val="28"/>
          <w:szCs w:val="28"/>
          <w:lang w:val="kk-KZ"/>
        </w:rPr>
        <w:t xml:space="preserve"> қосу керек. 70-80</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 xml:space="preserve">С темпеатурасы бар реакторға есептелген </w:t>
      </w:r>
      <w:r w:rsidR="005D7125">
        <w:rPr>
          <w:rFonts w:ascii="Times New Roman" w:hAnsi="Times New Roman" w:cs="Times New Roman"/>
          <w:sz w:val="28"/>
          <w:szCs w:val="28"/>
          <w:lang w:val="kk-KZ"/>
        </w:rPr>
        <w:t xml:space="preserve">және </w:t>
      </w:r>
      <w:r w:rsidRPr="002A4C7E">
        <w:rPr>
          <w:rFonts w:ascii="Times New Roman" w:hAnsi="Times New Roman" w:cs="Times New Roman"/>
          <w:sz w:val="28"/>
          <w:szCs w:val="28"/>
          <w:lang w:val="kk-KZ"/>
        </w:rPr>
        <w:t>сұйылт</w:t>
      </w:r>
      <w:r w:rsidR="005D7125">
        <w:rPr>
          <w:rFonts w:ascii="Times New Roman" w:hAnsi="Times New Roman" w:cs="Times New Roman"/>
          <w:sz w:val="28"/>
          <w:szCs w:val="28"/>
          <w:lang w:val="kk-KZ"/>
        </w:rPr>
        <w:t>ылған</w:t>
      </w:r>
      <w:r w:rsidRPr="002A4C7E">
        <w:rPr>
          <w:rFonts w:ascii="Times New Roman" w:hAnsi="Times New Roman" w:cs="Times New Roman"/>
          <w:sz w:val="28"/>
          <w:szCs w:val="28"/>
          <w:lang w:val="kk-KZ"/>
        </w:rPr>
        <w:t xml:space="preserve"> ертiндiн</w:t>
      </w:r>
      <w:r w:rsidR="005D7125">
        <w:rPr>
          <w:rFonts w:ascii="Times New Roman" w:hAnsi="Times New Roman" w:cs="Times New Roman"/>
          <w:sz w:val="28"/>
          <w:szCs w:val="28"/>
          <w:lang w:val="kk-KZ"/>
        </w:rPr>
        <w:t>і</w:t>
      </w:r>
      <w:r w:rsidRPr="002A4C7E">
        <w:rPr>
          <w:rFonts w:ascii="Times New Roman" w:hAnsi="Times New Roman" w:cs="Times New Roman"/>
          <w:sz w:val="28"/>
          <w:szCs w:val="28"/>
          <w:lang w:val="kk-KZ"/>
        </w:rPr>
        <w:t xml:space="preserve">, күкiрт қышқылын құяды да аралағыстрғышты жұмысқа қосады. </w:t>
      </w:r>
    </w:p>
    <w:p w14:paraId="2F575FA4" w14:textId="77777777" w:rsidR="00E84409" w:rsidRPr="002A4C7E" w:rsidRDefault="00E84409" w:rsidP="00E8103A">
      <w:pPr>
        <w:tabs>
          <w:tab w:val="left" w:pos="0"/>
          <w:tab w:val="left" w:pos="709"/>
        </w:tabs>
        <w:ind w:right="142" w:firstLine="708"/>
        <w:jc w:val="both"/>
        <w:rPr>
          <w:rFonts w:ascii="Times New Roman" w:hAnsi="Times New Roman" w:cs="Times New Roman"/>
          <w:sz w:val="28"/>
          <w:szCs w:val="28"/>
          <w:lang w:val="kk-KZ"/>
        </w:rPr>
      </w:pPr>
    </w:p>
    <w:p w14:paraId="0C2F790B" w14:textId="4EEB39AB" w:rsidR="003955CD" w:rsidRPr="002A4C7E" w:rsidRDefault="003955CD" w:rsidP="003955CD">
      <w:pPr>
        <w:tabs>
          <w:tab w:val="left" w:pos="0"/>
          <w:tab w:val="left" w:pos="2127"/>
        </w:tabs>
        <w:jc w:val="center"/>
        <w:rPr>
          <w:rFonts w:ascii="Times New Roman" w:hAnsi="Times New Roman" w:cs="Times New Roman"/>
          <w:sz w:val="28"/>
          <w:szCs w:val="28"/>
          <w:lang w:val="kk-KZ"/>
        </w:rPr>
      </w:pPr>
      <w:r w:rsidRPr="002A4C7E">
        <w:rPr>
          <w:b/>
          <w:noProof/>
          <w:sz w:val="28"/>
          <w:szCs w:val="28"/>
          <w:lang w:val="ru-RU" w:eastAsia="ru-RU"/>
        </w:rPr>
        <w:drawing>
          <wp:inline distT="0" distB="0" distL="0" distR="0" wp14:anchorId="2ED22E1A" wp14:editId="3059A235">
            <wp:extent cx="3119088" cy="2449902"/>
            <wp:effectExtent l="0" t="0" r="5715" b="7620"/>
            <wp:docPr id="33" name="Рисунок 33" descr="C:\Documents and Settings\FOXCONN\Рабочий стол\IMG-201704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FOXCONN\Рабочий стол\IMG-20170411-WA00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9088" cy="2449902"/>
                    </a:xfrm>
                    <a:prstGeom prst="rect">
                      <a:avLst/>
                    </a:prstGeom>
                    <a:noFill/>
                    <a:ln>
                      <a:noFill/>
                    </a:ln>
                  </pic:spPr>
                </pic:pic>
              </a:graphicData>
            </a:graphic>
          </wp:inline>
        </w:drawing>
      </w:r>
    </w:p>
    <w:p w14:paraId="54D5A604" w14:textId="77777777" w:rsidR="00E8103A" w:rsidRPr="00E8103A" w:rsidRDefault="00E8103A" w:rsidP="003955CD">
      <w:pPr>
        <w:tabs>
          <w:tab w:val="left" w:pos="0"/>
          <w:tab w:val="left" w:pos="2127"/>
        </w:tabs>
        <w:jc w:val="center"/>
        <w:rPr>
          <w:rFonts w:ascii="Times New Roman" w:hAnsi="Times New Roman" w:cs="Times New Roman"/>
          <w:sz w:val="16"/>
          <w:szCs w:val="16"/>
          <w:lang w:val="kk-KZ"/>
        </w:rPr>
      </w:pPr>
    </w:p>
    <w:p w14:paraId="14436315" w14:textId="503BD603" w:rsidR="003955CD" w:rsidRPr="002A4C7E" w:rsidRDefault="003955CD" w:rsidP="003955CD">
      <w:pPr>
        <w:tabs>
          <w:tab w:val="left" w:pos="0"/>
          <w:tab w:val="left" w:pos="2127"/>
        </w:tabs>
        <w:jc w:val="center"/>
        <w:rPr>
          <w:rFonts w:ascii="Times New Roman" w:hAnsi="Times New Roman" w:cs="Times New Roman"/>
          <w:i/>
          <w:sz w:val="28"/>
          <w:szCs w:val="28"/>
          <w:lang w:val="kk-KZ"/>
        </w:rPr>
      </w:pPr>
      <w:r w:rsidRPr="002A4C7E">
        <w:rPr>
          <w:rFonts w:ascii="Times New Roman" w:hAnsi="Times New Roman" w:cs="Times New Roman"/>
          <w:sz w:val="28"/>
          <w:szCs w:val="28"/>
          <w:lang w:val="kk-KZ"/>
        </w:rPr>
        <w:t>Сурет</w:t>
      </w:r>
      <w:r w:rsidR="008E6C74" w:rsidRPr="00D857CA">
        <w:rPr>
          <w:rFonts w:ascii="Times New Roman" w:hAnsi="Times New Roman" w:cs="Times New Roman"/>
          <w:sz w:val="28"/>
          <w:szCs w:val="28"/>
          <w:lang w:val="kk-KZ"/>
        </w:rPr>
        <w:t xml:space="preserve"> </w:t>
      </w:r>
      <w:r w:rsidR="0031213F">
        <w:rPr>
          <w:rFonts w:ascii="Times New Roman" w:hAnsi="Times New Roman" w:cs="Times New Roman"/>
          <w:sz w:val="28"/>
          <w:szCs w:val="28"/>
          <w:lang w:val="kk-KZ"/>
        </w:rPr>
        <w:t>2.</w:t>
      </w:r>
      <w:r w:rsidR="008E6C74" w:rsidRPr="00D857CA">
        <w:rPr>
          <w:rFonts w:ascii="Times New Roman" w:hAnsi="Times New Roman" w:cs="Times New Roman"/>
          <w:sz w:val="28"/>
          <w:szCs w:val="28"/>
          <w:lang w:val="kk-KZ"/>
        </w:rPr>
        <w:t>1</w:t>
      </w:r>
      <w:r w:rsidR="00095C99" w:rsidRPr="00095C99">
        <w:rPr>
          <w:rFonts w:ascii="Times New Roman" w:hAnsi="Times New Roman" w:cs="Times New Roman"/>
          <w:sz w:val="28"/>
          <w:szCs w:val="28"/>
          <w:lang w:val="kk-KZ"/>
        </w:rPr>
        <w:t>3</w:t>
      </w:r>
      <w:r w:rsidR="0031213F">
        <w:rPr>
          <w:rFonts w:ascii="Times New Roman" w:hAnsi="Times New Roman" w:cs="Times New Roman"/>
          <w:sz w:val="28"/>
          <w:szCs w:val="28"/>
          <w:lang w:val="kk-KZ"/>
        </w:rPr>
        <w:t xml:space="preserve"> </w:t>
      </w:r>
      <w:r w:rsidR="00E8103A">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ЭФҚ алуға арналған зертханалық қондырғы</w:t>
      </w:r>
    </w:p>
    <w:p w14:paraId="783CC610" w14:textId="77777777" w:rsidR="003955CD" w:rsidRPr="002A4C7E" w:rsidRDefault="003955CD" w:rsidP="003955CD">
      <w:pPr>
        <w:tabs>
          <w:tab w:val="left" w:pos="0"/>
          <w:tab w:val="left" w:pos="709"/>
        </w:tabs>
        <w:jc w:val="both"/>
        <w:rPr>
          <w:rFonts w:ascii="Times New Roman" w:hAnsi="Times New Roman" w:cs="Times New Roman"/>
          <w:sz w:val="28"/>
          <w:szCs w:val="28"/>
          <w:lang w:val="kk-KZ"/>
        </w:rPr>
      </w:pPr>
    </w:p>
    <w:p w14:paraId="4E873ECF" w14:textId="21BBB041" w:rsidR="003955CD" w:rsidRPr="002A4C7E" w:rsidRDefault="003955CD" w:rsidP="003955CD">
      <w:pPr>
        <w:pStyle w:val="6"/>
        <w:jc w:val="center"/>
        <w:rPr>
          <w:rFonts w:ascii="Times New Roman" w:hAnsi="Times New Roman"/>
          <w:color w:val="auto"/>
          <w:sz w:val="28"/>
          <w:szCs w:val="28"/>
          <w:lang w:val="kk-KZ"/>
        </w:rPr>
      </w:pPr>
      <w:r w:rsidRPr="002A4C7E">
        <w:rPr>
          <w:noProof/>
          <w:color w:val="auto"/>
          <w:sz w:val="28"/>
          <w:szCs w:val="28"/>
          <w:lang w:val="ru-RU" w:eastAsia="ru-RU"/>
        </w:rPr>
        <w:drawing>
          <wp:inline distT="0" distB="0" distL="0" distR="0" wp14:anchorId="503F7150" wp14:editId="47AEDF71">
            <wp:extent cx="3154045" cy="2546350"/>
            <wp:effectExtent l="0" t="0" r="8255" b="6350"/>
            <wp:docPr id="32" name="Рисунок 32" descr="C:\Documents and Settings\FOXCONN\Рабочий стол\IMG-201704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FOXCONN\Рабочий стол\IMG-20170411-WA00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3662" cy="2554114"/>
                    </a:xfrm>
                    <a:prstGeom prst="rect">
                      <a:avLst/>
                    </a:prstGeom>
                    <a:noFill/>
                    <a:ln>
                      <a:noFill/>
                    </a:ln>
                  </pic:spPr>
                </pic:pic>
              </a:graphicData>
            </a:graphic>
          </wp:inline>
        </w:drawing>
      </w:r>
    </w:p>
    <w:p w14:paraId="4819C05C" w14:textId="77777777" w:rsidR="00E8103A" w:rsidRPr="00E8103A" w:rsidRDefault="00E8103A" w:rsidP="00E8103A">
      <w:pPr>
        <w:ind w:firstLine="709"/>
        <w:jc w:val="both"/>
        <w:rPr>
          <w:rFonts w:ascii="Times New Roman" w:hAnsi="Times New Roman" w:cs="Times New Roman"/>
          <w:sz w:val="16"/>
          <w:szCs w:val="16"/>
          <w:lang w:val="kk-KZ"/>
        </w:rPr>
      </w:pPr>
    </w:p>
    <w:p w14:paraId="46479C7A" w14:textId="309BC3CF" w:rsidR="00057074" w:rsidRDefault="00E84409" w:rsidP="00E84409">
      <w:pPr>
        <w:ind w:left="2123" w:firstLine="1"/>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1 – колба Бунзена</w:t>
      </w:r>
      <w:r w:rsidR="00E8103A">
        <w:rPr>
          <w:rFonts w:ascii="Times New Roman" w:hAnsi="Times New Roman" w:cs="Times New Roman"/>
          <w:sz w:val="24"/>
          <w:szCs w:val="24"/>
          <w:lang w:val="kk-KZ"/>
        </w:rPr>
        <w:t>;</w:t>
      </w:r>
      <w:r w:rsidR="00E8103A" w:rsidRPr="00E8103A">
        <w:rPr>
          <w:rFonts w:ascii="Times New Roman" w:hAnsi="Times New Roman" w:cs="Times New Roman"/>
          <w:sz w:val="24"/>
          <w:szCs w:val="24"/>
          <w:lang w:val="kk-KZ"/>
        </w:rPr>
        <w:t xml:space="preserve"> 2 – вакуум</w:t>
      </w:r>
      <w:r w:rsidR="00351722">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метр</w:t>
      </w:r>
      <w:r w:rsidR="00E8103A">
        <w:rPr>
          <w:rFonts w:ascii="Times New Roman" w:hAnsi="Times New Roman" w:cs="Times New Roman"/>
          <w:sz w:val="24"/>
          <w:szCs w:val="24"/>
          <w:lang w:val="kk-KZ"/>
        </w:rPr>
        <w:t>;</w:t>
      </w:r>
      <w:r w:rsidR="00E8103A" w:rsidRPr="00E8103A">
        <w:rPr>
          <w:rFonts w:ascii="Times New Roman" w:hAnsi="Times New Roman" w:cs="Times New Roman"/>
          <w:sz w:val="24"/>
          <w:szCs w:val="24"/>
          <w:lang w:val="kk-KZ"/>
        </w:rPr>
        <w:t xml:space="preserve"> 3,6 – кран</w:t>
      </w:r>
      <w:r w:rsidR="00E8103A">
        <w:rPr>
          <w:rFonts w:ascii="Times New Roman" w:hAnsi="Times New Roman" w:cs="Times New Roman"/>
          <w:sz w:val="24"/>
          <w:szCs w:val="24"/>
          <w:lang w:val="kk-KZ"/>
        </w:rPr>
        <w:t>;</w:t>
      </w:r>
    </w:p>
    <w:p w14:paraId="584C3891" w14:textId="7DBB5497" w:rsidR="00E8103A" w:rsidRPr="00E8103A" w:rsidRDefault="00E84409" w:rsidP="00E84409">
      <w:pPr>
        <w:ind w:firstLine="709"/>
        <w:rPr>
          <w:rFonts w:ascii="Times New Roman" w:hAnsi="Times New Roman"/>
          <w:sz w:val="24"/>
          <w:szCs w:val="24"/>
          <w:lang w:val="kk-KZ"/>
        </w:rPr>
      </w:pPr>
      <w:r>
        <w:rPr>
          <w:rFonts w:ascii="Times New Roman" w:hAnsi="Times New Roman" w:cs="Times New Roman"/>
          <w:sz w:val="24"/>
          <w:szCs w:val="24"/>
          <w:lang w:val="kk-KZ"/>
        </w:rPr>
        <w:t xml:space="preserve">                            </w:t>
      </w:r>
      <w:r w:rsidR="00E8103A" w:rsidRPr="00E8103A">
        <w:rPr>
          <w:rFonts w:ascii="Times New Roman" w:hAnsi="Times New Roman" w:cs="Times New Roman"/>
          <w:sz w:val="24"/>
          <w:szCs w:val="24"/>
          <w:lang w:val="kk-KZ"/>
        </w:rPr>
        <w:t>4 – Бюхнер үренкесі</w:t>
      </w:r>
      <w:r w:rsidR="00E8103A">
        <w:rPr>
          <w:rFonts w:ascii="Times New Roman" w:hAnsi="Times New Roman" w:cs="Times New Roman"/>
          <w:sz w:val="24"/>
          <w:szCs w:val="24"/>
          <w:lang w:val="kk-KZ"/>
        </w:rPr>
        <w:t>;</w:t>
      </w:r>
      <w:r w:rsidR="00E8103A" w:rsidRPr="00E8103A">
        <w:rPr>
          <w:rFonts w:ascii="Times New Roman" w:hAnsi="Times New Roman" w:cs="Times New Roman"/>
          <w:sz w:val="24"/>
          <w:szCs w:val="24"/>
          <w:lang w:val="kk-KZ"/>
        </w:rPr>
        <w:t xml:space="preserve"> 5 – буфер сыйымдылығы</w:t>
      </w:r>
    </w:p>
    <w:p w14:paraId="358173BA" w14:textId="3CE76DE9" w:rsidR="003955CD" w:rsidRPr="002A4C7E" w:rsidRDefault="003955CD" w:rsidP="003955CD">
      <w:pPr>
        <w:pStyle w:val="6"/>
        <w:jc w:val="center"/>
        <w:rPr>
          <w:rFonts w:ascii="Times New Roman" w:hAnsi="Times New Roman"/>
          <w:color w:val="auto"/>
          <w:sz w:val="28"/>
          <w:szCs w:val="28"/>
          <w:lang w:val="kk-KZ"/>
        </w:rPr>
      </w:pPr>
      <w:r w:rsidRPr="002A4C7E">
        <w:rPr>
          <w:rFonts w:ascii="Times New Roman" w:hAnsi="Times New Roman"/>
          <w:color w:val="auto"/>
          <w:sz w:val="28"/>
          <w:szCs w:val="28"/>
          <w:lang w:val="kk-KZ"/>
        </w:rPr>
        <w:t>Сурет</w:t>
      </w:r>
      <w:r w:rsidR="008E6C74" w:rsidRPr="00D857CA">
        <w:rPr>
          <w:rFonts w:ascii="Times New Roman" w:hAnsi="Times New Roman"/>
          <w:color w:val="auto"/>
          <w:sz w:val="28"/>
          <w:szCs w:val="28"/>
          <w:lang w:val="kk-KZ"/>
        </w:rPr>
        <w:t xml:space="preserve"> </w:t>
      </w:r>
      <w:r w:rsidR="0031213F">
        <w:rPr>
          <w:rFonts w:ascii="Times New Roman" w:hAnsi="Times New Roman"/>
          <w:color w:val="auto"/>
          <w:sz w:val="28"/>
          <w:szCs w:val="28"/>
          <w:lang w:val="kk-KZ"/>
        </w:rPr>
        <w:t>2.</w:t>
      </w:r>
      <w:r w:rsidRPr="002A4C7E">
        <w:rPr>
          <w:rFonts w:ascii="Times New Roman" w:hAnsi="Times New Roman"/>
          <w:color w:val="auto"/>
          <w:sz w:val="28"/>
          <w:szCs w:val="28"/>
          <w:lang w:val="kk-KZ"/>
        </w:rPr>
        <w:t>1</w:t>
      </w:r>
      <w:r w:rsidR="00095C99" w:rsidRPr="00193DBC">
        <w:rPr>
          <w:rFonts w:ascii="Times New Roman" w:hAnsi="Times New Roman"/>
          <w:color w:val="auto"/>
          <w:sz w:val="28"/>
          <w:szCs w:val="28"/>
          <w:lang w:val="kk-KZ"/>
        </w:rPr>
        <w:t>4</w:t>
      </w:r>
      <w:r w:rsidR="0031213F">
        <w:rPr>
          <w:rFonts w:ascii="Times New Roman" w:hAnsi="Times New Roman"/>
          <w:color w:val="auto"/>
          <w:sz w:val="28"/>
          <w:szCs w:val="28"/>
          <w:lang w:val="kk-KZ"/>
        </w:rPr>
        <w:t xml:space="preserve"> </w:t>
      </w:r>
      <w:r w:rsidR="00E8103A">
        <w:rPr>
          <w:rFonts w:ascii="Times New Roman" w:hAnsi="Times New Roman" w:cs="Times New Roman"/>
          <w:color w:val="auto"/>
          <w:sz w:val="28"/>
          <w:szCs w:val="28"/>
          <w:lang w:val="kk-KZ"/>
        </w:rPr>
        <w:t>–</w:t>
      </w:r>
      <w:r w:rsidRPr="002A4C7E">
        <w:rPr>
          <w:rFonts w:ascii="Times New Roman" w:hAnsi="Times New Roman"/>
          <w:color w:val="auto"/>
          <w:sz w:val="28"/>
          <w:szCs w:val="28"/>
          <w:lang w:val="kk-KZ"/>
        </w:rPr>
        <w:t xml:space="preserve"> Сүзу қондырғысының схемасы</w:t>
      </w:r>
    </w:p>
    <w:p w14:paraId="6264564B" w14:textId="7D8E547D" w:rsidR="003955CD" w:rsidRPr="002A4C7E" w:rsidRDefault="003955CD" w:rsidP="003955CD">
      <w:pPr>
        <w:jc w:val="center"/>
        <w:rPr>
          <w:rFonts w:ascii="Times New Roman" w:hAnsi="Times New Roman" w:cs="Times New Roman"/>
          <w:sz w:val="28"/>
          <w:szCs w:val="28"/>
          <w:lang w:val="kk-KZ"/>
        </w:rPr>
      </w:pPr>
    </w:p>
    <w:p w14:paraId="64684915" w14:textId="6205EF66" w:rsidR="00D67911" w:rsidRPr="003F7026" w:rsidRDefault="003955CD" w:rsidP="003F7026">
      <w:pPr>
        <w:tabs>
          <w:tab w:val="left" w:pos="0"/>
          <w:tab w:val="left" w:pos="709"/>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Сонан ақырын берiлген фосфатты қоса бастайды және реакцияның басталған уақытын белгiлейдi. Ыдыртауды </w:t>
      </w:r>
      <w:r w:rsidR="00D51636" w:rsidRPr="009A195F">
        <w:rPr>
          <w:rFonts w:ascii="Times New Roman" w:hAnsi="Times New Roman" w:cs="Times New Roman"/>
          <w:sz w:val="28"/>
          <w:szCs w:val="28"/>
          <w:lang w:val="kk-KZ"/>
        </w:rPr>
        <w:t>2</w:t>
      </w:r>
      <w:r w:rsidRPr="002A4C7E">
        <w:rPr>
          <w:rFonts w:ascii="Times New Roman" w:hAnsi="Times New Roman" w:cs="Times New Roman"/>
          <w:sz w:val="28"/>
          <w:szCs w:val="28"/>
          <w:lang w:val="kk-KZ"/>
        </w:rPr>
        <w:t>-</w:t>
      </w:r>
      <w:r w:rsidR="00D51636" w:rsidRPr="009A195F">
        <w:rPr>
          <w:rFonts w:ascii="Times New Roman" w:hAnsi="Times New Roman" w:cs="Times New Roman"/>
          <w:sz w:val="28"/>
          <w:szCs w:val="28"/>
          <w:lang w:val="kk-KZ"/>
        </w:rPr>
        <w:t>3</w:t>
      </w:r>
      <w:r w:rsidRPr="002A4C7E">
        <w:rPr>
          <w:rFonts w:ascii="Times New Roman" w:hAnsi="Times New Roman" w:cs="Times New Roman"/>
          <w:sz w:val="28"/>
          <w:szCs w:val="28"/>
          <w:lang w:val="kk-KZ"/>
        </w:rPr>
        <w:t xml:space="preserve"> сағат аралығында жүргiзу керек. Эктсракция тәжiрбиесi бiткен соң, қоймалжыңды Бюхнер үренкесiмен сүзу керек. Сүзу қондырғысын жұмысқа қосып, экстракциялы қоймалжыңды үренкеге құйып сүзу уақытын белгiлеу </w:t>
      </w:r>
      <w:r w:rsidR="004048D4">
        <w:rPr>
          <w:rFonts w:ascii="Times New Roman" w:hAnsi="Times New Roman" w:cs="Times New Roman"/>
          <w:sz w:val="28"/>
          <w:szCs w:val="28"/>
          <w:lang w:val="kk-KZ"/>
        </w:rPr>
        <w:t>қажет</w:t>
      </w:r>
      <w:r w:rsidRPr="002A4C7E">
        <w:rPr>
          <w:rFonts w:ascii="Times New Roman" w:hAnsi="Times New Roman" w:cs="Times New Roman"/>
          <w:sz w:val="28"/>
          <w:szCs w:val="28"/>
          <w:lang w:val="kk-KZ"/>
        </w:rPr>
        <w:t>. Тұнбаның бет</w:t>
      </w:r>
      <w:r w:rsidR="004048D4">
        <w:rPr>
          <w:rFonts w:ascii="Times New Roman" w:hAnsi="Times New Roman" w:cs="Times New Roman"/>
          <w:sz w:val="28"/>
          <w:szCs w:val="28"/>
          <w:lang w:val="kk-KZ"/>
        </w:rPr>
        <w:t>т</w:t>
      </w:r>
      <w:r w:rsidRPr="002A4C7E">
        <w:rPr>
          <w:rFonts w:ascii="Times New Roman" w:hAnsi="Times New Roman" w:cs="Times New Roman"/>
          <w:sz w:val="28"/>
          <w:szCs w:val="28"/>
          <w:lang w:val="kk-KZ"/>
        </w:rPr>
        <w:t>i</w:t>
      </w:r>
      <w:r w:rsidR="00773D16">
        <w:rPr>
          <w:rFonts w:ascii="Times New Roman" w:hAnsi="Times New Roman" w:cs="Times New Roman"/>
          <w:sz w:val="28"/>
          <w:szCs w:val="28"/>
          <w:lang w:val="kk-KZ"/>
        </w:rPr>
        <w:t>г</w:t>
      </w:r>
      <w:r w:rsidR="004048D4">
        <w:rPr>
          <w:rFonts w:ascii="Times New Roman" w:hAnsi="Times New Roman" w:cs="Times New Roman"/>
          <w:sz w:val="28"/>
          <w:szCs w:val="28"/>
          <w:lang w:val="kk-KZ"/>
        </w:rPr>
        <w:t>і</w:t>
      </w:r>
      <w:r w:rsidRPr="002A4C7E">
        <w:rPr>
          <w:rFonts w:ascii="Times New Roman" w:hAnsi="Times New Roman" w:cs="Times New Roman"/>
          <w:sz w:val="28"/>
          <w:szCs w:val="28"/>
          <w:lang w:val="kk-KZ"/>
        </w:rPr>
        <w:t>нен кеткен судың уақытын еске</w:t>
      </w:r>
      <w:r w:rsidR="0063032C">
        <w:rPr>
          <w:rFonts w:ascii="Times New Roman" w:hAnsi="Times New Roman" w:cs="Times New Roman"/>
          <w:sz w:val="28"/>
          <w:szCs w:val="28"/>
          <w:lang w:val="kk-KZ"/>
        </w:rPr>
        <w:t xml:space="preserve"> сақтау қажет</w:t>
      </w:r>
      <w:r w:rsidRPr="002A4C7E">
        <w:rPr>
          <w:rFonts w:ascii="Times New Roman" w:hAnsi="Times New Roman" w:cs="Times New Roman"/>
          <w:sz w:val="28"/>
          <w:szCs w:val="28"/>
          <w:lang w:val="kk-KZ"/>
        </w:rPr>
        <w:t>. Фильтратты өлшеген мензуркаға құйып көлемiн және ауырлығын өлшейдi. Фильтраттың тығыздығын анықтайды. Үренкедегi тұнбаны 2-3 рет 60-70</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 xml:space="preserve">С дейiн қыздырылған, дстилденген сумен </w:t>
      </w:r>
      <w:r w:rsidR="00F72F07">
        <w:rPr>
          <w:rFonts w:ascii="Times New Roman" w:hAnsi="Times New Roman" w:cs="Times New Roman"/>
          <w:sz w:val="28"/>
          <w:szCs w:val="28"/>
          <w:lang w:val="kk-KZ"/>
        </w:rPr>
        <w:t>шаяды</w:t>
      </w:r>
      <w:r w:rsidRPr="002A4C7E">
        <w:rPr>
          <w:rFonts w:ascii="Times New Roman" w:hAnsi="Times New Roman" w:cs="Times New Roman"/>
          <w:sz w:val="28"/>
          <w:szCs w:val="28"/>
          <w:lang w:val="kk-KZ"/>
        </w:rPr>
        <w:t>. Тұнбаны фарфор тарелкасы</w:t>
      </w:r>
      <w:r w:rsidR="00F72F07">
        <w:rPr>
          <w:rFonts w:ascii="Times New Roman" w:hAnsi="Times New Roman" w:cs="Times New Roman"/>
          <w:sz w:val="28"/>
          <w:szCs w:val="28"/>
          <w:lang w:val="kk-KZ"/>
        </w:rPr>
        <w:t>нд</w:t>
      </w:r>
      <w:r w:rsidRPr="002A4C7E">
        <w:rPr>
          <w:rFonts w:ascii="Times New Roman" w:hAnsi="Times New Roman" w:cs="Times New Roman"/>
          <w:sz w:val="28"/>
          <w:szCs w:val="28"/>
          <w:lang w:val="kk-KZ"/>
        </w:rPr>
        <w:t>а</w:t>
      </w:r>
      <w:r w:rsidR="00F72F07">
        <w:rPr>
          <w:rFonts w:ascii="Times New Roman" w:hAnsi="Times New Roman" w:cs="Times New Roman"/>
          <w:sz w:val="28"/>
          <w:szCs w:val="28"/>
          <w:lang w:val="kk-KZ"/>
        </w:rPr>
        <w:t xml:space="preserve"> сақталып</w:t>
      </w:r>
      <w:r w:rsidRPr="002A4C7E">
        <w:rPr>
          <w:rFonts w:ascii="Times New Roman" w:hAnsi="Times New Roman" w:cs="Times New Roman"/>
          <w:sz w:val="28"/>
          <w:szCs w:val="28"/>
          <w:lang w:val="kk-KZ"/>
        </w:rPr>
        <w:t xml:space="preserve"> 100-105</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С кептiр</w:t>
      </w:r>
      <w:r w:rsidR="00F72F07">
        <w:rPr>
          <w:rFonts w:ascii="Times New Roman" w:hAnsi="Times New Roman" w:cs="Times New Roman"/>
          <w:sz w:val="28"/>
          <w:szCs w:val="28"/>
          <w:lang w:val="kk-KZ"/>
        </w:rPr>
        <w:t>іл</w:t>
      </w:r>
      <w:r w:rsidRPr="002A4C7E">
        <w:rPr>
          <w:rFonts w:ascii="Times New Roman" w:hAnsi="Times New Roman" w:cs="Times New Roman"/>
          <w:sz w:val="28"/>
          <w:szCs w:val="28"/>
          <w:lang w:val="kk-KZ"/>
        </w:rPr>
        <w:t>едi. Фильтраттағы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-т</w:t>
      </w:r>
      <w:r w:rsidR="00773D16">
        <w:rPr>
          <w:rFonts w:ascii="Times New Roman" w:hAnsi="Times New Roman" w:cs="Times New Roman"/>
          <w:sz w:val="28"/>
          <w:szCs w:val="28"/>
          <w:lang w:val="kk-KZ"/>
        </w:rPr>
        <w:t>і</w:t>
      </w:r>
      <w:r w:rsidRPr="002A4C7E">
        <w:rPr>
          <w:rFonts w:ascii="Times New Roman" w:hAnsi="Times New Roman" w:cs="Times New Roman"/>
          <w:sz w:val="28"/>
          <w:szCs w:val="28"/>
          <w:lang w:val="kk-KZ"/>
        </w:rPr>
        <w:t xml:space="preserve"> фосфогипстегi жалпы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w:t>
      </w:r>
      <w:r w:rsidR="00773D16">
        <w:rPr>
          <w:rFonts w:ascii="Times New Roman" w:hAnsi="Times New Roman" w:cs="Times New Roman"/>
          <w:sz w:val="28"/>
          <w:szCs w:val="28"/>
          <w:lang w:val="kk-KZ"/>
        </w:rPr>
        <w:t>п</w:t>
      </w:r>
      <w:r w:rsidRPr="002A4C7E">
        <w:rPr>
          <w:rFonts w:ascii="Times New Roman" w:hAnsi="Times New Roman" w:cs="Times New Roman"/>
          <w:sz w:val="28"/>
          <w:szCs w:val="28"/>
          <w:lang w:val="kk-KZ"/>
        </w:rPr>
        <w:t>ен суда ерiгiш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-тi фотоколориметр</w:t>
      </w:r>
      <w:r w:rsidR="00B12141">
        <w:rPr>
          <w:rFonts w:ascii="Times New Roman" w:hAnsi="Times New Roman" w:cs="Times New Roman"/>
          <w:sz w:val="28"/>
          <w:szCs w:val="28"/>
          <w:lang w:val="kk-KZ"/>
        </w:rPr>
        <w:t>лік</w:t>
      </w:r>
      <w:r w:rsidRPr="002A4C7E">
        <w:rPr>
          <w:rFonts w:ascii="Times New Roman" w:hAnsi="Times New Roman" w:cs="Times New Roman"/>
          <w:sz w:val="28"/>
          <w:szCs w:val="28"/>
          <w:lang w:val="kk-KZ"/>
        </w:rPr>
        <w:t xml:space="preserve"> әдiсiмен анықтайды. Өнімді экстракциялық фосфор қышқылына стандарт бойынша химиялық талдау жасалынды.</w:t>
      </w:r>
    </w:p>
    <w:p w14:paraId="3E3AA84B" w14:textId="77777777" w:rsidR="00AC08C7" w:rsidRDefault="00AC08C7" w:rsidP="00E27DCA">
      <w:pPr>
        <w:tabs>
          <w:tab w:val="left" w:pos="993"/>
        </w:tabs>
        <w:ind w:left="284" w:firstLine="425"/>
        <w:rPr>
          <w:rFonts w:ascii="Times New Roman" w:hAnsi="Times New Roman" w:cs="Times New Roman"/>
          <w:b/>
          <w:sz w:val="28"/>
          <w:szCs w:val="28"/>
          <w:lang w:val="kk-KZ"/>
        </w:rPr>
      </w:pPr>
    </w:p>
    <w:p w14:paraId="03E7F32A" w14:textId="654B65C8" w:rsidR="003955CD" w:rsidRPr="00E27DCA" w:rsidRDefault="00E27DCA" w:rsidP="00E27DCA">
      <w:pPr>
        <w:tabs>
          <w:tab w:val="left" w:pos="993"/>
        </w:tabs>
        <w:ind w:left="284" w:firstLine="425"/>
        <w:rPr>
          <w:rFonts w:ascii="Times New Roman" w:hAnsi="Times New Roman" w:cs="Times New Roman"/>
          <w:b/>
          <w:sz w:val="28"/>
          <w:szCs w:val="28"/>
          <w:lang w:val="kk-KZ"/>
        </w:rPr>
      </w:pPr>
      <w:bookmarkStart w:id="7" w:name="_Hlk113628316"/>
      <w:r w:rsidRPr="00E27DCA">
        <w:rPr>
          <w:rFonts w:ascii="Times New Roman" w:hAnsi="Times New Roman" w:cs="Times New Roman"/>
          <w:b/>
          <w:sz w:val="28"/>
          <w:szCs w:val="28"/>
          <w:lang w:val="kk-KZ"/>
        </w:rPr>
        <w:t>Бөлім бойынша қорытынды</w:t>
      </w:r>
      <w:r w:rsidR="00242262">
        <w:rPr>
          <w:rFonts w:ascii="Times New Roman" w:hAnsi="Times New Roman" w:cs="Times New Roman"/>
          <w:b/>
          <w:sz w:val="28"/>
          <w:szCs w:val="28"/>
          <w:lang w:val="kk-KZ"/>
        </w:rPr>
        <w:t>:</w:t>
      </w:r>
    </w:p>
    <w:p w14:paraId="78254EC1" w14:textId="1B6DB2BB" w:rsidR="00BB095A" w:rsidRPr="00E8103A" w:rsidRDefault="003955CD" w:rsidP="00E8103A">
      <w:pPr>
        <w:pStyle w:val="ab"/>
        <w:numPr>
          <w:ilvl w:val="0"/>
          <w:numId w:val="5"/>
        </w:numPr>
        <w:tabs>
          <w:tab w:val="left" w:pos="993"/>
        </w:tabs>
        <w:ind w:left="0" w:firstLine="709"/>
        <w:contextualSpacing/>
        <w:jc w:val="both"/>
        <w:rPr>
          <w:rFonts w:ascii="Times New Roman" w:hAnsi="Times New Roman" w:cs="Times New Roman"/>
          <w:sz w:val="28"/>
          <w:szCs w:val="28"/>
          <w:lang w:val="kk-KZ"/>
        </w:rPr>
      </w:pPr>
      <w:r w:rsidRPr="00E8103A">
        <w:rPr>
          <w:rFonts w:ascii="Times New Roman" w:hAnsi="Times New Roman" w:cs="Times New Roman"/>
          <w:sz w:val="28"/>
          <w:szCs w:val="28"/>
          <w:lang w:val="kk-KZ"/>
        </w:rPr>
        <w:t>Зерттеу нәтижесінің тиімді әрі нақты нәтижесіне қол жеткізу мақсатында</w:t>
      </w:r>
      <w:r w:rsidR="00E8103A">
        <w:rPr>
          <w:rFonts w:ascii="Times New Roman" w:hAnsi="Times New Roman" w:cs="Times New Roman"/>
          <w:sz w:val="28"/>
          <w:szCs w:val="28"/>
          <w:lang w:val="kk-KZ"/>
        </w:rPr>
        <w:t xml:space="preserve"> </w:t>
      </w:r>
      <w:r w:rsidRPr="00E8103A">
        <w:rPr>
          <w:rFonts w:ascii="Times New Roman" w:hAnsi="Times New Roman" w:cs="Times New Roman"/>
          <w:sz w:val="28"/>
          <w:szCs w:val="28"/>
          <w:lang w:val="kk-KZ"/>
        </w:rPr>
        <w:t>заманауи құрал-саймандар мен құрылғылар таңдалынды.</w:t>
      </w:r>
    </w:p>
    <w:p w14:paraId="195B1264" w14:textId="04F77BFA" w:rsidR="00A828B9" w:rsidRPr="00E8103A" w:rsidRDefault="00A828B9" w:rsidP="00E8103A">
      <w:pPr>
        <w:pStyle w:val="ab"/>
        <w:numPr>
          <w:ilvl w:val="0"/>
          <w:numId w:val="5"/>
        </w:numPr>
        <w:tabs>
          <w:tab w:val="left" w:pos="993"/>
        </w:tabs>
        <w:ind w:left="0" w:firstLine="709"/>
        <w:contextualSpacing/>
        <w:jc w:val="both"/>
        <w:rPr>
          <w:rFonts w:ascii="Times New Roman" w:hAnsi="Times New Roman" w:cs="Times New Roman"/>
          <w:sz w:val="28"/>
          <w:szCs w:val="28"/>
          <w:lang w:val="kk-KZ"/>
        </w:rPr>
      </w:pPr>
      <w:r w:rsidRPr="00E8103A">
        <w:rPr>
          <w:rFonts w:ascii="Times New Roman" w:hAnsi="Times New Roman" w:cs="Times New Roman"/>
          <w:sz w:val="28"/>
          <w:szCs w:val="28"/>
          <w:lang w:val="kk-KZ"/>
        </w:rPr>
        <w:t xml:space="preserve">Жаңатас </w:t>
      </w:r>
      <w:r w:rsidR="005738AD">
        <w:rPr>
          <w:rFonts w:ascii="Times New Roman" w:hAnsi="Times New Roman" w:cs="Times New Roman"/>
          <w:sz w:val="28"/>
          <w:szCs w:val="28"/>
          <w:lang w:val="kk-KZ"/>
        </w:rPr>
        <w:t>кенорын</w:t>
      </w:r>
      <w:r w:rsidRPr="00E8103A">
        <w:rPr>
          <w:rFonts w:ascii="Times New Roman" w:hAnsi="Times New Roman" w:cs="Times New Roman"/>
          <w:sz w:val="28"/>
          <w:szCs w:val="28"/>
          <w:lang w:val="kk-KZ"/>
        </w:rPr>
        <w:t>ның фосфат кремнийлі шикізатының химиялық және</w:t>
      </w:r>
      <w:r w:rsidR="00E8103A">
        <w:rPr>
          <w:rFonts w:ascii="Times New Roman" w:hAnsi="Times New Roman" w:cs="Times New Roman"/>
          <w:sz w:val="28"/>
          <w:szCs w:val="28"/>
          <w:lang w:val="kk-KZ"/>
        </w:rPr>
        <w:t xml:space="preserve"> </w:t>
      </w:r>
      <w:r w:rsidRPr="00E8103A">
        <w:rPr>
          <w:rFonts w:ascii="Times New Roman" w:hAnsi="Times New Roman" w:cs="Times New Roman"/>
          <w:sz w:val="28"/>
          <w:szCs w:val="28"/>
          <w:lang w:val="kk-KZ"/>
        </w:rPr>
        <w:t>минералогиялық құрамына зерттеулер жүргізудің заманауи құрал – саймандары мен қондырғылары</w:t>
      </w:r>
      <w:r w:rsidR="00BB095A" w:rsidRPr="00E8103A">
        <w:rPr>
          <w:rFonts w:ascii="Times New Roman" w:hAnsi="Times New Roman" w:cs="Times New Roman"/>
          <w:sz w:val="28"/>
          <w:szCs w:val="28"/>
          <w:lang w:val="kk-KZ"/>
        </w:rPr>
        <w:t xml:space="preserve"> пайдаланылды.</w:t>
      </w:r>
    </w:p>
    <w:p w14:paraId="7C4D279D" w14:textId="36DF241E" w:rsidR="003955CD" w:rsidRPr="00E8103A" w:rsidRDefault="003955CD" w:rsidP="00E8103A">
      <w:pPr>
        <w:pStyle w:val="ab"/>
        <w:numPr>
          <w:ilvl w:val="0"/>
          <w:numId w:val="5"/>
        </w:numPr>
        <w:tabs>
          <w:tab w:val="left" w:pos="993"/>
        </w:tabs>
        <w:ind w:left="0" w:firstLine="709"/>
        <w:contextualSpacing/>
        <w:jc w:val="both"/>
        <w:rPr>
          <w:rFonts w:ascii="Times New Roman" w:hAnsi="Times New Roman" w:cs="Times New Roman"/>
          <w:sz w:val="28"/>
          <w:szCs w:val="28"/>
          <w:lang w:val="kk-KZ"/>
        </w:rPr>
      </w:pPr>
      <w:r w:rsidRPr="00E8103A">
        <w:rPr>
          <w:rFonts w:ascii="Times New Roman" w:hAnsi="Times New Roman" w:cs="Times New Roman"/>
          <w:sz w:val="28"/>
          <w:szCs w:val="28"/>
          <w:lang w:val="kk-KZ"/>
        </w:rPr>
        <w:t>Жаңатас</w:t>
      </w:r>
      <w:r w:rsidR="00E27DCA">
        <w:rPr>
          <w:rFonts w:ascii="Times New Roman" w:hAnsi="Times New Roman" w:cs="Times New Roman"/>
          <w:sz w:val="28"/>
          <w:szCs w:val="28"/>
          <w:lang w:val="kk-KZ"/>
        </w:rPr>
        <w:t xml:space="preserve"> және Көкжон кен орнынан</w:t>
      </w:r>
      <w:r w:rsidRPr="00E8103A">
        <w:rPr>
          <w:rFonts w:ascii="Times New Roman" w:hAnsi="Times New Roman" w:cs="Times New Roman"/>
          <w:sz w:val="28"/>
          <w:szCs w:val="28"/>
          <w:lang w:val="kk-KZ"/>
        </w:rPr>
        <w:t xml:space="preserve"> алынған </w:t>
      </w:r>
      <w:r w:rsidR="009C2DC8">
        <w:rPr>
          <w:rFonts w:ascii="Times New Roman" w:hAnsi="Times New Roman" w:cs="Times New Roman"/>
          <w:sz w:val="28"/>
          <w:szCs w:val="28"/>
          <w:lang w:val="kk-KZ"/>
        </w:rPr>
        <w:t>баланстан</w:t>
      </w:r>
      <w:r w:rsidRPr="00E8103A">
        <w:rPr>
          <w:rFonts w:ascii="Times New Roman" w:hAnsi="Times New Roman" w:cs="Times New Roman"/>
          <w:sz w:val="28"/>
          <w:szCs w:val="28"/>
          <w:lang w:val="kk-KZ"/>
        </w:rPr>
        <w:t xml:space="preserve"> тыс</w:t>
      </w:r>
      <w:r w:rsidR="000405E5" w:rsidRPr="00E8103A">
        <w:rPr>
          <w:rFonts w:ascii="Times New Roman" w:hAnsi="Times New Roman" w:cs="Times New Roman"/>
          <w:sz w:val="28"/>
          <w:szCs w:val="28"/>
          <w:lang w:val="kk-KZ"/>
        </w:rPr>
        <w:t xml:space="preserve"> фосфорит - </w:t>
      </w:r>
      <w:r w:rsidRPr="00E8103A">
        <w:rPr>
          <w:rFonts w:ascii="Times New Roman" w:hAnsi="Times New Roman" w:cs="Times New Roman"/>
          <w:sz w:val="28"/>
          <w:szCs w:val="28"/>
          <w:lang w:val="kk-KZ"/>
        </w:rPr>
        <w:t>тердің</w:t>
      </w:r>
      <w:r w:rsidR="000405E5" w:rsidRPr="00E8103A">
        <w:rPr>
          <w:rFonts w:ascii="Times New Roman" w:hAnsi="Times New Roman" w:cs="Times New Roman"/>
          <w:sz w:val="28"/>
          <w:szCs w:val="28"/>
          <w:lang w:val="kk-KZ"/>
        </w:rPr>
        <w:t xml:space="preserve"> </w:t>
      </w:r>
      <w:r w:rsidRPr="00E8103A">
        <w:rPr>
          <w:rFonts w:ascii="Times New Roman" w:hAnsi="Times New Roman" w:cs="Times New Roman"/>
          <w:sz w:val="28"/>
          <w:szCs w:val="28"/>
          <w:lang w:val="kk-KZ"/>
        </w:rPr>
        <w:t>химиялық құрамы анықталды, оның негізінде рентгендік фаза мен ИҚ-спектроскопиялық анализ деректерін ескере отырып кеннің минералогиялық құрамы есептелді. Фосфат-кремнийлі шикізат құрамындағы минералдардың мазмұны (%): фосфорит Ca</w:t>
      </w:r>
      <w:r w:rsidRPr="00E8103A">
        <w:rPr>
          <w:rFonts w:ascii="Times New Roman" w:hAnsi="Times New Roman" w:cs="Times New Roman"/>
          <w:sz w:val="28"/>
          <w:szCs w:val="28"/>
          <w:vertAlign w:val="subscript"/>
          <w:lang w:val="kk-KZ"/>
        </w:rPr>
        <w:t>5</w:t>
      </w:r>
      <w:r w:rsidRPr="00E8103A">
        <w:rPr>
          <w:rFonts w:ascii="Times New Roman" w:hAnsi="Times New Roman" w:cs="Times New Roman"/>
          <w:sz w:val="28"/>
          <w:szCs w:val="28"/>
          <w:lang w:val="kk-KZ"/>
        </w:rPr>
        <w:t>(PO</w:t>
      </w:r>
      <w:r w:rsidRPr="00E8103A">
        <w:rPr>
          <w:rFonts w:ascii="Times New Roman" w:hAnsi="Times New Roman" w:cs="Times New Roman"/>
          <w:sz w:val="28"/>
          <w:szCs w:val="28"/>
          <w:vertAlign w:val="subscript"/>
          <w:lang w:val="kk-KZ"/>
        </w:rPr>
        <w:t>4</w:t>
      </w:r>
      <w:r w:rsidRPr="00E8103A">
        <w:rPr>
          <w:rFonts w:ascii="Times New Roman" w:hAnsi="Times New Roman" w:cs="Times New Roman"/>
          <w:sz w:val="28"/>
          <w:szCs w:val="28"/>
          <w:lang w:val="kk-KZ"/>
        </w:rPr>
        <w:t>)</w:t>
      </w:r>
      <w:r w:rsidRPr="00E8103A">
        <w:rPr>
          <w:rFonts w:ascii="Times New Roman" w:hAnsi="Times New Roman" w:cs="Times New Roman"/>
          <w:sz w:val="28"/>
          <w:szCs w:val="28"/>
          <w:vertAlign w:val="subscript"/>
          <w:lang w:val="kk-KZ"/>
        </w:rPr>
        <w:t>3</w:t>
      </w:r>
      <w:r w:rsidRPr="00E8103A">
        <w:rPr>
          <w:rFonts w:ascii="Times New Roman" w:hAnsi="Times New Roman" w:cs="Times New Roman"/>
          <w:sz w:val="28"/>
          <w:szCs w:val="28"/>
          <w:lang w:val="kk-KZ"/>
        </w:rPr>
        <w:t>F - 48,72; кремний - 32,76; доломит CaMg(CO</w:t>
      </w:r>
      <w:r w:rsidRPr="00E8103A">
        <w:rPr>
          <w:rFonts w:ascii="Times New Roman" w:hAnsi="Times New Roman" w:cs="Times New Roman"/>
          <w:sz w:val="28"/>
          <w:szCs w:val="28"/>
          <w:vertAlign w:val="subscript"/>
          <w:lang w:val="kk-KZ"/>
        </w:rPr>
        <w:t>3</w:t>
      </w:r>
      <w:r w:rsidRPr="00E8103A">
        <w:rPr>
          <w:rFonts w:ascii="Times New Roman" w:hAnsi="Times New Roman" w:cs="Times New Roman"/>
          <w:sz w:val="28"/>
          <w:szCs w:val="28"/>
          <w:lang w:val="kk-KZ"/>
        </w:rPr>
        <w:t>)</w:t>
      </w:r>
      <w:r w:rsidRPr="00E8103A">
        <w:rPr>
          <w:rFonts w:ascii="Times New Roman" w:hAnsi="Times New Roman" w:cs="Times New Roman"/>
          <w:sz w:val="28"/>
          <w:szCs w:val="28"/>
          <w:vertAlign w:val="subscript"/>
          <w:lang w:val="kk-KZ"/>
        </w:rPr>
        <w:t>2</w:t>
      </w:r>
      <w:r w:rsidRPr="00E8103A">
        <w:rPr>
          <w:rFonts w:ascii="Times New Roman" w:hAnsi="Times New Roman" w:cs="Times New Roman"/>
          <w:sz w:val="28"/>
          <w:szCs w:val="28"/>
          <w:lang w:val="kk-KZ"/>
        </w:rPr>
        <w:t xml:space="preserve"> - 18,52 бар екендігі анықталды. Экстракциялық фосфор қышқылын алу үшін Жаңатас кенорының </w:t>
      </w:r>
      <w:r w:rsidR="009C2DC8">
        <w:rPr>
          <w:rFonts w:ascii="Times New Roman" w:hAnsi="Times New Roman" w:cs="Times New Roman"/>
          <w:sz w:val="28"/>
          <w:szCs w:val="28"/>
          <w:lang w:val="kk-KZ"/>
        </w:rPr>
        <w:t>баланстан</w:t>
      </w:r>
      <w:r w:rsidRPr="00E8103A">
        <w:rPr>
          <w:rFonts w:ascii="Times New Roman" w:hAnsi="Times New Roman" w:cs="Times New Roman"/>
          <w:sz w:val="28"/>
          <w:szCs w:val="28"/>
          <w:lang w:val="kk-KZ"/>
        </w:rPr>
        <w:t xml:space="preserve"> тыс фосфат-кремнийлі шикізаты таңдалынды. </w:t>
      </w:r>
    </w:p>
    <w:bookmarkEnd w:id="7"/>
    <w:p w14:paraId="446EDD3F" w14:textId="50DF8F8A" w:rsidR="003955CD" w:rsidRPr="002A4C7E" w:rsidRDefault="003955CD" w:rsidP="00E8103A">
      <w:pPr>
        <w:pStyle w:val="TableParagraph"/>
        <w:spacing w:line="240" w:lineRule="auto"/>
        <w:ind w:left="0" w:firstLine="709"/>
        <w:jc w:val="both"/>
        <w:rPr>
          <w:rFonts w:ascii="Times New Roman" w:hAnsi="Times New Roman" w:cs="Times New Roman"/>
          <w:b/>
          <w:sz w:val="28"/>
          <w:szCs w:val="28"/>
          <w:lang w:val="kk-KZ"/>
        </w:rPr>
      </w:pPr>
      <w:r w:rsidRPr="002A4C7E">
        <w:rPr>
          <w:rFonts w:ascii="Times New Roman" w:hAnsi="Times New Roman" w:cs="Times New Roman"/>
          <w:b/>
          <w:sz w:val="28"/>
          <w:szCs w:val="28"/>
          <w:lang w:val="kk-KZ"/>
        </w:rPr>
        <w:t xml:space="preserve">3 </w:t>
      </w:r>
      <w:r w:rsidR="009C2DC8">
        <w:rPr>
          <w:rFonts w:ascii="Times New Roman" w:hAnsi="Times New Roman" w:cs="Times New Roman"/>
          <w:b/>
          <w:sz w:val="28"/>
          <w:szCs w:val="28"/>
          <w:lang w:val="kk-KZ"/>
        </w:rPr>
        <w:t>БАЛАНСТАН</w:t>
      </w:r>
      <w:r w:rsidRPr="002A4C7E">
        <w:rPr>
          <w:rFonts w:ascii="Times New Roman" w:hAnsi="Times New Roman" w:cs="Times New Roman"/>
          <w:b/>
          <w:sz w:val="28"/>
          <w:szCs w:val="28"/>
          <w:lang w:val="kk-KZ"/>
        </w:rPr>
        <w:t xml:space="preserve"> ТЫС ЖАҢАТАС </w:t>
      </w:r>
      <w:r w:rsidR="005738AD">
        <w:rPr>
          <w:rFonts w:ascii="Times New Roman" w:hAnsi="Times New Roman" w:cs="Times New Roman"/>
          <w:b/>
          <w:sz w:val="28"/>
          <w:szCs w:val="28"/>
          <w:lang w:val="kk-KZ"/>
        </w:rPr>
        <w:t>КЕНОРЫН</w:t>
      </w:r>
      <w:r w:rsidRPr="002A4C7E">
        <w:rPr>
          <w:rFonts w:ascii="Times New Roman" w:hAnsi="Times New Roman" w:cs="Times New Roman"/>
          <w:b/>
          <w:sz w:val="28"/>
          <w:szCs w:val="28"/>
          <w:lang w:val="kk-KZ"/>
        </w:rPr>
        <w:t xml:space="preserve">НЫҢ ФОСФОРИТІНЕН ЭКСТРАКЦИЯЛЫҚ ФОСФОР ҚЫШҚЫЛЫН АЛУ ЖӘНЕ ТАЗАЛАУ </w:t>
      </w:r>
      <w:r w:rsidR="00351722">
        <w:rPr>
          <w:rFonts w:ascii="Times New Roman" w:hAnsi="Times New Roman" w:cs="Times New Roman"/>
          <w:b/>
          <w:sz w:val="28"/>
          <w:szCs w:val="28"/>
          <w:lang w:val="kk-KZ"/>
        </w:rPr>
        <w:t xml:space="preserve">ҮРДІСІН </w:t>
      </w:r>
      <w:r w:rsidRPr="002A4C7E">
        <w:rPr>
          <w:rFonts w:ascii="Times New Roman" w:hAnsi="Times New Roman" w:cs="Times New Roman"/>
          <w:b/>
          <w:sz w:val="28"/>
          <w:szCs w:val="28"/>
          <w:lang w:val="kk-KZ"/>
        </w:rPr>
        <w:t>ЗЕРТТЕУ</w:t>
      </w:r>
    </w:p>
    <w:p w14:paraId="774B4A3E" w14:textId="77777777" w:rsidR="0052498F" w:rsidRPr="002A4C7E" w:rsidRDefault="0052498F" w:rsidP="00E8103A">
      <w:pPr>
        <w:tabs>
          <w:tab w:val="left" w:pos="0"/>
          <w:tab w:val="left" w:pos="709"/>
        </w:tabs>
        <w:ind w:firstLine="709"/>
        <w:jc w:val="both"/>
        <w:rPr>
          <w:rFonts w:ascii="Times New Roman" w:hAnsi="Times New Roman" w:cs="Times New Roman"/>
          <w:b/>
          <w:sz w:val="28"/>
          <w:szCs w:val="28"/>
          <w:lang w:val="kk-KZ"/>
        </w:rPr>
      </w:pPr>
    </w:p>
    <w:p w14:paraId="236B4A29" w14:textId="2FDA593B" w:rsidR="0052498F" w:rsidRPr="002A4C7E" w:rsidRDefault="0052498F" w:rsidP="00E8103A">
      <w:pPr>
        <w:tabs>
          <w:tab w:val="left" w:pos="0"/>
          <w:tab w:val="left" w:pos="709"/>
        </w:tabs>
        <w:ind w:firstLine="709"/>
        <w:jc w:val="both"/>
        <w:rPr>
          <w:rFonts w:ascii="Times New Roman" w:hAnsi="Times New Roman" w:cs="Times New Roman"/>
          <w:b/>
          <w:sz w:val="28"/>
          <w:szCs w:val="28"/>
          <w:lang w:val="kk-KZ"/>
        </w:rPr>
      </w:pPr>
      <w:r w:rsidRPr="002A4C7E">
        <w:rPr>
          <w:rFonts w:ascii="Times New Roman" w:hAnsi="Times New Roman" w:cs="Times New Roman"/>
          <w:b/>
          <w:sz w:val="28"/>
          <w:szCs w:val="28"/>
          <w:lang w:val="kk-KZ"/>
        </w:rPr>
        <w:t xml:space="preserve">3.1 Жаңатас </w:t>
      </w:r>
      <w:r w:rsidR="005738AD">
        <w:rPr>
          <w:rFonts w:ascii="Times New Roman" w:hAnsi="Times New Roman" w:cs="Times New Roman"/>
          <w:b/>
          <w:sz w:val="28"/>
          <w:szCs w:val="28"/>
          <w:lang w:val="kk-KZ"/>
        </w:rPr>
        <w:t>кенорын</w:t>
      </w:r>
      <w:r w:rsidRPr="002A4C7E">
        <w:rPr>
          <w:rFonts w:ascii="Times New Roman" w:hAnsi="Times New Roman" w:cs="Times New Roman"/>
          <w:b/>
          <w:sz w:val="28"/>
          <w:szCs w:val="28"/>
          <w:lang w:val="kk-KZ"/>
        </w:rPr>
        <w:t xml:space="preserve">ның </w:t>
      </w:r>
      <w:r w:rsidR="009C2DC8">
        <w:rPr>
          <w:rFonts w:ascii="Times New Roman" w:hAnsi="Times New Roman" w:cs="Times New Roman"/>
          <w:b/>
          <w:sz w:val="28"/>
          <w:szCs w:val="28"/>
          <w:lang w:val="kk-KZ"/>
        </w:rPr>
        <w:t>баланстан</w:t>
      </w:r>
      <w:r w:rsidRPr="002A4C7E">
        <w:rPr>
          <w:rFonts w:ascii="Times New Roman" w:hAnsi="Times New Roman" w:cs="Times New Roman"/>
          <w:b/>
          <w:sz w:val="28"/>
          <w:szCs w:val="28"/>
          <w:lang w:val="kk-KZ"/>
        </w:rPr>
        <w:t xml:space="preserve"> тыс кремнийлі фосфориттерінің ыдырау кинетикасы және механизмі</w:t>
      </w:r>
      <w:r w:rsidR="00E84409">
        <w:rPr>
          <w:rFonts w:ascii="Times New Roman" w:hAnsi="Times New Roman" w:cs="Times New Roman"/>
          <w:b/>
          <w:sz w:val="28"/>
          <w:szCs w:val="28"/>
          <w:lang w:val="kk-KZ"/>
        </w:rPr>
        <w:t>н зерттеу</w:t>
      </w:r>
      <w:r w:rsidRPr="002A4C7E">
        <w:rPr>
          <w:rFonts w:ascii="Times New Roman" w:hAnsi="Times New Roman" w:cs="Times New Roman"/>
          <w:b/>
          <w:sz w:val="28"/>
          <w:szCs w:val="28"/>
          <w:lang w:val="kk-KZ"/>
        </w:rPr>
        <w:t xml:space="preserve"> </w:t>
      </w:r>
    </w:p>
    <w:p w14:paraId="6608CCF3" w14:textId="3BA70705" w:rsidR="0052498F" w:rsidRPr="002A4C7E" w:rsidRDefault="0052498F" w:rsidP="00E8103A">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Қазақстан Республикасының инновациялық-индустриялық негізінде  және оны шикізаттан бәсекеге қабілетті тауар өндіруші мемлекетке ауыстыруға байланысты экономиканың барлық салаларында жаңа технологияларды дамыту мен жетілдіру қажеттілігі туындайды [9</w:t>
      </w:r>
      <w:r w:rsidR="00FF628E" w:rsidRPr="00FF628E">
        <w:rPr>
          <w:rFonts w:ascii="Times New Roman" w:hAnsi="Times New Roman" w:cs="Times New Roman"/>
          <w:sz w:val="28"/>
          <w:szCs w:val="28"/>
          <w:lang w:val="kk-KZ"/>
        </w:rPr>
        <w:t>7</w:t>
      </w:r>
      <w:r w:rsidRPr="002A4C7E">
        <w:rPr>
          <w:rFonts w:ascii="Times New Roman" w:hAnsi="Times New Roman" w:cs="Times New Roman"/>
          <w:sz w:val="28"/>
          <w:szCs w:val="28"/>
          <w:lang w:val="kk-KZ"/>
        </w:rPr>
        <w:t>]. Қаратау бассейнінде стандартқа сай емес фосфорит ресурстарын игеру және диаммонийфосфатын алу перспективалы болып табылады. Осыған байланысты конденсациялы емес  Қаратау фосфориттері негізінде ЭФҚ-ы мен диаммонийфосфат технологиясын әзірлеу және енгізу өзекті мәселе болып табылады.</w:t>
      </w:r>
    </w:p>
    <w:p w14:paraId="7AAB801C" w14:textId="77777777" w:rsidR="0052498F" w:rsidRPr="002A4C7E" w:rsidRDefault="0052498F" w:rsidP="00E8103A">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Эксперименттік зерттеулер дәстүрлі түрде ең объективті әдістер, яғни  ұсынылған жұмыстың негізгі әдісі - бұл теориялық және қолданбалы. Зерттеу нысандары негізінде ғылыми негізделген бәсекеге қабілетті отандық ДАФ синтезіне арналған бірқатар физика-химиялық, технологиялық және техникалық шешімдерді әзірлеуге мүмкіндік береді. </w:t>
      </w:r>
    </w:p>
    <w:p w14:paraId="205E995A" w14:textId="46922C63" w:rsidR="0052498F" w:rsidRPr="002A4C7E" w:rsidRDefault="0052498F" w:rsidP="00E8103A">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Қаратау бассейнінің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стандартқа сай емес фосфориттерінен алынған экстракциялық фосфор қышқылының құрамында бірқатар қоспалар бар. Олардың негізгілеріне </w:t>
      </w:r>
      <w:r w:rsidR="00BF3FEE">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w:t>
      </w:r>
      <w:r w:rsidR="00BF3FEE" w:rsidRPr="00BF3FEE">
        <w:rPr>
          <w:rFonts w:ascii="Times New Roman" w:hAnsi="Times New Roman" w:cs="Times New Roman"/>
          <w:sz w:val="28"/>
          <w:szCs w:val="28"/>
          <w:lang w:val="kk-KZ"/>
        </w:rPr>
        <w:t>Fe-</w:t>
      </w:r>
      <w:r w:rsidRPr="002A4C7E">
        <w:rPr>
          <w:rFonts w:ascii="Times New Roman" w:hAnsi="Times New Roman" w:cs="Times New Roman"/>
          <w:sz w:val="28"/>
          <w:szCs w:val="28"/>
          <w:lang w:val="kk-KZ"/>
        </w:rPr>
        <w:t xml:space="preserve">темір, </w:t>
      </w:r>
      <w:r w:rsidR="00BF3FEE" w:rsidRPr="00BF3FEE">
        <w:rPr>
          <w:rFonts w:ascii="Times New Roman" w:hAnsi="Times New Roman" w:cs="Times New Roman"/>
          <w:sz w:val="28"/>
          <w:szCs w:val="28"/>
          <w:lang w:val="kk-KZ"/>
        </w:rPr>
        <w:t>Al-</w:t>
      </w:r>
      <w:r w:rsidRPr="002A4C7E">
        <w:rPr>
          <w:rFonts w:ascii="Times New Roman" w:hAnsi="Times New Roman" w:cs="Times New Roman"/>
          <w:sz w:val="28"/>
          <w:szCs w:val="28"/>
          <w:lang w:val="kk-KZ"/>
        </w:rPr>
        <w:t xml:space="preserve">алюминий, </w:t>
      </w:r>
      <w:r w:rsidR="00BF3FEE" w:rsidRPr="00BF3FEE">
        <w:rPr>
          <w:rFonts w:ascii="Times New Roman" w:hAnsi="Times New Roman" w:cs="Times New Roman"/>
          <w:sz w:val="28"/>
          <w:szCs w:val="28"/>
          <w:lang w:val="kk-KZ"/>
        </w:rPr>
        <w:t>Mg-</w:t>
      </w:r>
      <w:r w:rsidRPr="002A4C7E">
        <w:rPr>
          <w:rFonts w:ascii="Times New Roman" w:hAnsi="Times New Roman" w:cs="Times New Roman"/>
          <w:sz w:val="28"/>
          <w:szCs w:val="28"/>
          <w:lang w:val="kk-KZ"/>
        </w:rPr>
        <w:t xml:space="preserve">магний, </w:t>
      </w:r>
      <w:r w:rsidR="00BF3FEE" w:rsidRPr="00BF3FEE">
        <w:rPr>
          <w:rFonts w:ascii="Times New Roman" w:hAnsi="Times New Roman" w:cs="Times New Roman"/>
          <w:sz w:val="28"/>
          <w:szCs w:val="28"/>
          <w:lang w:val="kk-KZ"/>
        </w:rPr>
        <w:t>Ca-</w:t>
      </w:r>
      <w:r w:rsidRPr="002A4C7E">
        <w:rPr>
          <w:rFonts w:ascii="Times New Roman" w:hAnsi="Times New Roman" w:cs="Times New Roman"/>
          <w:sz w:val="28"/>
          <w:szCs w:val="28"/>
          <w:lang w:val="kk-KZ"/>
        </w:rPr>
        <w:t xml:space="preserve">кальций, </w:t>
      </w:r>
      <w:r w:rsidR="00BF3FEE" w:rsidRPr="00BF3FEE">
        <w:rPr>
          <w:rFonts w:ascii="Times New Roman" w:hAnsi="Times New Roman" w:cs="Times New Roman"/>
          <w:sz w:val="28"/>
          <w:szCs w:val="28"/>
          <w:lang w:val="kk-KZ"/>
        </w:rPr>
        <w:t>Na-</w:t>
      </w:r>
      <w:r w:rsidRPr="002A4C7E">
        <w:rPr>
          <w:rFonts w:ascii="Times New Roman" w:hAnsi="Times New Roman" w:cs="Times New Roman"/>
          <w:sz w:val="28"/>
          <w:szCs w:val="28"/>
          <w:lang w:val="kk-KZ"/>
        </w:rPr>
        <w:t xml:space="preserve">натрий, </w:t>
      </w:r>
      <w:r w:rsidR="00BF3FEE" w:rsidRPr="00BF3FEE">
        <w:rPr>
          <w:rFonts w:ascii="Times New Roman" w:hAnsi="Times New Roman" w:cs="Times New Roman"/>
          <w:sz w:val="28"/>
          <w:szCs w:val="28"/>
          <w:lang w:val="kk-KZ"/>
        </w:rPr>
        <w:t>K-</w:t>
      </w:r>
      <w:r w:rsidRPr="002A4C7E">
        <w:rPr>
          <w:rFonts w:ascii="Times New Roman" w:hAnsi="Times New Roman" w:cs="Times New Roman"/>
          <w:sz w:val="28"/>
          <w:szCs w:val="28"/>
          <w:lang w:val="kk-KZ"/>
        </w:rPr>
        <w:t xml:space="preserve">калий, </w:t>
      </w:r>
      <w:r w:rsidR="00BF3FEE" w:rsidRPr="00BF3FEE">
        <w:rPr>
          <w:rFonts w:ascii="Times New Roman" w:hAnsi="Times New Roman" w:cs="Times New Roman"/>
          <w:sz w:val="28"/>
          <w:szCs w:val="28"/>
          <w:lang w:val="kk-KZ"/>
        </w:rPr>
        <w:t>Si-</w:t>
      </w:r>
      <w:r w:rsidRPr="002A4C7E">
        <w:rPr>
          <w:rFonts w:ascii="Times New Roman" w:hAnsi="Times New Roman" w:cs="Times New Roman"/>
          <w:sz w:val="28"/>
          <w:szCs w:val="28"/>
          <w:lang w:val="kk-KZ"/>
        </w:rPr>
        <w:t>кремний, күкірт тотығы және фтордың қосылыстары жатады. Қышқылды қолдану бағытында және шикізат түріне байланыст</w:t>
      </w:r>
      <w:r w:rsidR="00E27DCA">
        <w:rPr>
          <w:rFonts w:ascii="Times New Roman" w:hAnsi="Times New Roman" w:cs="Times New Roman"/>
          <w:sz w:val="28"/>
          <w:szCs w:val="28"/>
          <w:lang w:val="kk-KZ"/>
        </w:rPr>
        <w:t xml:space="preserve">ы кремний-фосфат шикізатындағы </w:t>
      </w:r>
      <w:r w:rsidRPr="002A4C7E">
        <w:rPr>
          <w:rFonts w:ascii="Times New Roman" w:hAnsi="Times New Roman" w:cs="Times New Roman"/>
          <w:sz w:val="28"/>
          <w:szCs w:val="28"/>
          <w:lang w:val="kk-KZ"/>
        </w:rPr>
        <w:t>аталынған қоспалардан тазарту қажет.</w:t>
      </w:r>
    </w:p>
    <w:p w14:paraId="682DC9D1" w14:textId="115A6FC9" w:rsidR="0052498F" w:rsidRPr="002A4C7E" w:rsidRDefault="0052498F" w:rsidP="00E8103A">
      <w:pPr>
        <w:pStyle w:val="af6"/>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Экстракциялық фосфор қышқылын алу дәстүрлі  дигдратты әдіс бойынша жүргізілді. Дигидратты әдіс бойынша Жаңатас фосфат-кремнилй шикізатынан экстракциялық фосфор қышқылын алу үшін технологиялық тәртіптерді қатаң сақтау керек, тең болуы қажет экстракциялау температурасы 65-8</w:t>
      </w:r>
      <w:r w:rsidR="00870C34">
        <w:rPr>
          <w:rFonts w:ascii="Times New Roman" w:hAnsi="Times New Roman" w:cs="Times New Roman"/>
          <w:sz w:val="28"/>
          <w:szCs w:val="28"/>
          <w:lang w:val="kk-KZ"/>
        </w:rPr>
        <w:t>5</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 xml:space="preserve">С, араластыру уақыты </w:t>
      </w:r>
      <w:r w:rsidR="00870C34">
        <w:rPr>
          <w:rFonts w:ascii="Times New Roman" w:hAnsi="Times New Roman" w:cs="Times New Roman"/>
          <w:sz w:val="28"/>
          <w:szCs w:val="28"/>
          <w:lang w:val="kk-KZ"/>
        </w:rPr>
        <w:t>2</w:t>
      </w:r>
      <w:r w:rsidRPr="002A4C7E">
        <w:rPr>
          <w:rFonts w:ascii="Times New Roman" w:hAnsi="Times New Roman" w:cs="Times New Roman"/>
          <w:sz w:val="28"/>
          <w:szCs w:val="28"/>
          <w:lang w:val="kk-KZ"/>
        </w:rPr>
        <w:t>-</w:t>
      </w:r>
      <w:r w:rsidR="00870C34">
        <w:rPr>
          <w:rFonts w:ascii="Times New Roman" w:hAnsi="Times New Roman" w:cs="Times New Roman"/>
          <w:sz w:val="28"/>
          <w:szCs w:val="28"/>
          <w:lang w:val="kk-KZ"/>
        </w:rPr>
        <w:t>3</w:t>
      </w:r>
      <w:r w:rsidRPr="002A4C7E">
        <w:rPr>
          <w:rFonts w:ascii="Times New Roman" w:hAnsi="Times New Roman" w:cs="Times New Roman"/>
          <w:sz w:val="28"/>
          <w:szCs w:val="28"/>
          <w:lang w:val="kk-KZ"/>
        </w:rPr>
        <w:t xml:space="preserve"> сағат. ЭФҚ-ны өндiргенде тұнбаға түсетiн  кальций сульфатының  кристалдарының өлшемді құрамы үлкен болса, ЭФҚ-н сүзу сатылы процесi жеңіл жүреді. Iс жүзiнде кальций сульфатының кристалдарының өлшеме құрамдары үлкен болу</w:t>
      </w:r>
      <w:r w:rsidR="00E56D71">
        <w:rPr>
          <w:rFonts w:ascii="Times New Roman" w:hAnsi="Times New Roman" w:cs="Times New Roman"/>
          <w:sz w:val="28"/>
          <w:szCs w:val="28"/>
          <w:lang w:val="kk-KZ"/>
        </w:rPr>
        <w:t>ы негізінде</w:t>
      </w:r>
      <w:r w:rsidRPr="002A4C7E">
        <w:rPr>
          <w:rFonts w:ascii="Times New Roman" w:hAnsi="Times New Roman" w:cs="Times New Roman"/>
          <w:sz w:val="28"/>
          <w:szCs w:val="28"/>
          <w:lang w:val="kk-KZ"/>
        </w:rPr>
        <w:t>, экстракцияны белгiлi сұйық және қатты күйлерiнiң массалық қатынасында өткізеді.</w:t>
      </w:r>
    </w:p>
    <w:p w14:paraId="3FA432A3" w14:textId="5E677405" w:rsidR="0052498F" w:rsidRPr="002A4C7E" w:rsidRDefault="0052498F" w:rsidP="00E8103A">
      <w:pPr>
        <w:pStyle w:val="af6"/>
        <w:ind w:firstLine="709"/>
        <w:jc w:val="both"/>
        <w:rPr>
          <w:rFonts w:ascii="Times New Roman" w:hAnsi="Times New Roman" w:cs="Times New Roman"/>
          <w:sz w:val="28"/>
          <w:szCs w:val="28"/>
          <w:lang w:val="kk-KZ"/>
        </w:rPr>
      </w:pPr>
      <w:r w:rsidRPr="00AC08C7">
        <w:rPr>
          <w:rFonts w:ascii="Times New Roman" w:hAnsi="Times New Roman" w:cs="Times New Roman"/>
          <w:sz w:val="28"/>
          <w:szCs w:val="28"/>
          <w:lang w:val="kk-KZ"/>
        </w:rPr>
        <w:t>Әдебиеттердегі [6</w:t>
      </w:r>
      <w:r w:rsidR="00E8526E" w:rsidRPr="00AC08C7">
        <w:rPr>
          <w:rFonts w:ascii="Times New Roman" w:hAnsi="Times New Roman" w:cs="Times New Roman"/>
          <w:sz w:val="28"/>
          <w:szCs w:val="28"/>
          <w:lang w:val="kk-KZ"/>
        </w:rPr>
        <w:t>7</w:t>
      </w:r>
      <w:r w:rsidR="007A0EDA" w:rsidRPr="00AC08C7">
        <w:rPr>
          <w:rFonts w:ascii="Times New Roman" w:hAnsi="Times New Roman" w:cs="Times New Roman"/>
          <w:sz w:val="28"/>
          <w:szCs w:val="28"/>
          <w:lang w:val="kk-KZ"/>
        </w:rPr>
        <w:t xml:space="preserve">, </w:t>
      </w:r>
      <w:r w:rsidR="00AC08C7">
        <w:rPr>
          <w:rFonts w:ascii="Times New Roman" w:hAnsi="Times New Roman" w:cs="Times New Roman"/>
          <w:sz w:val="28"/>
          <w:szCs w:val="28"/>
          <w:lang w:val="kk-KZ"/>
        </w:rPr>
        <w:t>с</w:t>
      </w:r>
      <w:r w:rsidR="007A0EDA" w:rsidRPr="00AC08C7">
        <w:rPr>
          <w:rFonts w:ascii="Times New Roman" w:hAnsi="Times New Roman" w:cs="Times New Roman"/>
          <w:sz w:val="28"/>
          <w:szCs w:val="28"/>
          <w:lang w:val="kk-KZ"/>
        </w:rPr>
        <w:t>.</w:t>
      </w:r>
      <w:r w:rsidR="00AC08C7">
        <w:rPr>
          <w:rFonts w:ascii="Times New Roman" w:hAnsi="Times New Roman" w:cs="Times New Roman"/>
          <w:sz w:val="28"/>
          <w:szCs w:val="28"/>
          <w:lang w:val="kk-KZ"/>
        </w:rPr>
        <w:t xml:space="preserve"> 58-68</w:t>
      </w:r>
      <w:r w:rsidR="007A0EDA" w:rsidRPr="00AC08C7">
        <w:rPr>
          <w:rFonts w:ascii="Times New Roman" w:hAnsi="Times New Roman" w:cs="Times New Roman"/>
          <w:sz w:val="28"/>
          <w:szCs w:val="28"/>
          <w:lang w:val="kk-KZ"/>
        </w:rPr>
        <w:t xml:space="preserve">; 68, </w:t>
      </w:r>
      <w:r w:rsidR="00AC08C7">
        <w:rPr>
          <w:rFonts w:ascii="Times New Roman" w:hAnsi="Times New Roman" w:cs="Times New Roman"/>
          <w:sz w:val="28"/>
          <w:szCs w:val="28"/>
          <w:lang w:val="kk-KZ"/>
        </w:rPr>
        <w:t>с</w:t>
      </w:r>
      <w:r w:rsidR="007A0EDA" w:rsidRPr="00AC08C7">
        <w:rPr>
          <w:rFonts w:ascii="Times New Roman" w:hAnsi="Times New Roman" w:cs="Times New Roman"/>
          <w:sz w:val="28"/>
          <w:szCs w:val="28"/>
          <w:lang w:val="kk-KZ"/>
        </w:rPr>
        <w:t>.</w:t>
      </w:r>
      <w:r w:rsidR="00AC08C7">
        <w:rPr>
          <w:rFonts w:ascii="Times New Roman" w:hAnsi="Times New Roman" w:cs="Times New Roman"/>
          <w:sz w:val="28"/>
          <w:szCs w:val="28"/>
          <w:lang w:val="kk-KZ"/>
        </w:rPr>
        <w:t xml:space="preserve"> </w:t>
      </w:r>
      <w:r w:rsidR="003F7026" w:rsidRPr="00AC08C7">
        <w:rPr>
          <w:rFonts w:ascii="Times New Roman" w:hAnsi="Times New Roman" w:cs="Times New Roman"/>
          <w:sz w:val="28"/>
          <w:szCs w:val="28"/>
          <w:lang w:val="kk-KZ"/>
        </w:rPr>
        <w:t>21</w:t>
      </w:r>
      <w:r w:rsidR="007A0EDA" w:rsidRPr="00AC08C7">
        <w:rPr>
          <w:rFonts w:ascii="Times New Roman" w:hAnsi="Times New Roman" w:cs="Times New Roman"/>
          <w:sz w:val="28"/>
          <w:szCs w:val="28"/>
          <w:lang w:val="kk-KZ"/>
        </w:rPr>
        <w:t xml:space="preserve">; 69, </w:t>
      </w:r>
      <w:r w:rsidR="00AC08C7">
        <w:rPr>
          <w:rFonts w:ascii="Times New Roman" w:hAnsi="Times New Roman" w:cs="Times New Roman"/>
          <w:sz w:val="28"/>
          <w:szCs w:val="28"/>
          <w:lang w:val="kk-KZ"/>
        </w:rPr>
        <w:t>с</w:t>
      </w:r>
      <w:r w:rsidR="007A0EDA" w:rsidRPr="00AC08C7">
        <w:rPr>
          <w:rFonts w:ascii="Times New Roman" w:hAnsi="Times New Roman" w:cs="Times New Roman"/>
          <w:sz w:val="28"/>
          <w:szCs w:val="28"/>
          <w:lang w:val="kk-KZ"/>
        </w:rPr>
        <w:t>.</w:t>
      </w:r>
      <w:r w:rsidR="00AC08C7">
        <w:rPr>
          <w:rFonts w:ascii="Times New Roman" w:hAnsi="Times New Roman" w:cs="Times New Roman"/>
          <w:sz w:val="28"/>
          <w:szCs w:val="28"/>
          <w:lang w:val="kk-KZ"/>
        </w:rPr>
        <w:t xml:space="preserve"> </w:t>
      </w:r>
      <w:r w:rsidR="003F7026" w:rsidRPr="00AC08C7">
        <w:rPr>
          <w:rFonts w:ascii="Times New Roman" w:hAnsi="Times New Roman" w:cs="Times New Roman"/>
          <w:sz w:val="28"/>
          <w:szCs w:val="28"/>
          <w:lang w:val="kk-KZ"/>
        </w:rPr>
        <w:t>21</w:t>
      </w:r>
      <w:r w:rsidR="00AC08C7">
        <w:rPr>
          <w:rFonts w:ascii="Times New Roman" w:hAnsi="Times New Roman" w:cs="Times New Roman"/>
          <w:sz w:val="28"/>
          <w:szCs w:val="28"/>
          <w:lang w:val="kk-KZ"/>
        </w:rPr>
        <w:t>-35</w:t>
      </w:r>
      <w:r w:rsidR="007A0EDA" w:rsidRPr="00AC08C7">
        <w:rPr>
          <w:rFonts w:ascii="Times New Roman" w:hAnsi="Times New Roman" w:cs="Times New Roman"/>
          <w:sz w:val="28"/>
          <w:szCs w:val="28"/>
          <w:lang w:val="kk-KZ"/>
        </w:rPr>
        <w:t xml:space="preserve">; </w:t>
      </w:r>
      <w:r w:rsidRPr="00AC08C7">
        <w:rPr>
          <w:rFonts w:ascii="Times New Roman" w:hAnsi="Times New Roman" w:cs="Times New Roman"/>
          <w:sz w:val="28"/>
          <w:szCs w:val="28"/>
          <w:lang w:val="kk-KZ"/>
        </w:rPr>
        <w:t>7</w:t>
      </w:r>
      <w:r w:rsidR="00E8526E" w:rsidRPr="00AC08C7">
        <w:rPr>
          <w:rFonts w:ascii="Times New Roman" w:hAnsi="Times New Roman" w:cs="Times New Roman"/>
          <w:sz w:val="28"/>
          <w:szCs w:val="28"/>
          <w:lang w:val="kk-KZ"/>
        </w:rPr>
        <w:t>1,</w:t>
      </w:r>
      <w:r w:rsidR="00AC08C7">
        <w:rPr>
          <w:rFonts w:ascii="Times New Roman" w:hAnsi="Times New Roman" w:cs="Times New Roman"/>
          <w:sz w:val="28"/>
          <w:szCs w:val="28"/>
          <w:lang w:val="kk-KZ"/>
        </w:rPr>
        <w:t xml:space="preserve"> с</w:t>
      </w:r>
      <w:r w:rsidR="007A0EDA" w:rsidRPr="00AC08C7">
        <w:rPr>
          <w:rFonts w:ascii="Times New Roman" w:hAnsi="Times New Roman" w:cs="Times New Roman"/>
          <w:sz w:val="28"/>
          <w:szCs w:val="28"/>
          <w:lang w:val="kk-KZ"/>
        </w:rPr>
        <w:t>.</w:t>
      </w:r>
      <w:r w:rsidR="00AC08C7">
        <w:rPr>
          <w:rFonts w:ascii="Times New Roman" w:hAnsi="Times New Roman" w:cs="Times New Roman"/>
          <w:sz w:val="28"/>
          <w:szCs w:val="28"/>
          <w:lang w:val="kk-KZ"/>
        </w:rPr>
        <w:t xml:space="preserve"> 4-7</w:t>
      </w:r>
      <w:r w:rsidR="007A0EDA" w:rsidRPr="00AC08C7">
        <w:rPr>
          <w:rFonts w:ascii="Times New Roman" w:hAnsi="Times New Roman" w:cs="Times New Roman"/>
          <w:sz w:val="28"/>
          <w:szCs w:val="28"/>
          <w:lang w:val="kk-KZ"/>
        </w:rPr>
        <w:t xml:space="preserve">; </w:t>
      </w:r>
      <w:r w:rsidR="00E8526E" w:rsidRPr="00AC08C7">
        <w:rPr>
          <w:rFonts w:ascii="Times New Roman" w:hAnsi="Times New Roman" w:cs="Times New Roman"/>
          <w:sz w:val="28"/>
          <w:szCs w:val="28"/>
          <w:lang w:val="kk-KZ"/>
        </w:rPr>
        <w:t>90</w:t>
      </w:r>
      <w:r w:rsidR="007A0EDA" w:rsidRPr="00AC08C7">
        <w:rPr>
          <w:rFonts w:ascii="Times New Roman" w:hAnsi="Times New Roman" w:cs="Times New Roman"/>
          <w:sz w:val="28"/>
          <w:szCs w:val="28"/>
          <w:lang w:val="kk-KZ"/>
        </w:rPr>
        <w:t>,</w:t>
      </w:r>
      <w:r w:rsidR="009562DD" w:rsidRPr="00AC08C7">
        <w:rPr>
          <w:rFonts w:ascii="Times New Roman" w:hAnsi="Times New Roman" w:cs="Times New Roman"/>
          <w:sz w:val="28"/>
          <w:szCs w:val="28"/>
          <w:lang w:val="kk-KZ"/>
        </w:rPr>
        <w:t xml:space="preserve"> </w:t>
      </w:r>
      <w:r w:rsidR="00AC08C7">
        <w:rPr>
          <w:rFonts w:ascii="Times New Roman" w:hAnsi="Times New Roman" w:cs="Times New Roman"/>
          <w:sz w:val="28"/>
          <w:szCs w:val="28"/>
          <w:lang w:val="kk-KZ"/>
        </w:rPr>
        <w:t>р</w:t>
      </w:r>
      <w:r w:rsidR="009562DD" w:rsidRPr="00AC08C7">
        <w:rPr>
          <w:rFonts w:ascii="Times New Roman" w:hAnsi="Times New Roman" w:cs="Times New Roman"/>
          <w:sz w:val="28"/>
          <w:szCs w:val="28"/>
          <w:lang w:val="kk-KZ"/>
        </w:rPr>
        <w:t>.</w:t>
      </w:r>
      <w:r w:rsidR="00AC08C7">
        <w:rPr>
          <w:rFonts w:ascii="Times New Roman" w:hAnsi="Times New Roman" w:cs="Times New Roman"/>
          <w:sz w:val="28"/>
          <w:szCs w:val="28"/>
          <w:lang w:val="kk-KZ"/>
        </w:rPr>
        <w:t xml:space="preserve"> 124</w:t>
      </w:r>
      <w:r w:rsidRPr="00AC08C7">
        <w:rPr>
          <w:rFonts w:ascii="Times New Roman" w:hAnsi="Times New Roman" w:cs="Times New Roman"/>
          <w:sz w:val="28"/>
          <w:szCs w:val="28"/>
          <w:lang w:val="kk-KZ"/>
        </w:rPr>
        <w:t xml:space="preserve">] мәліметтер </w:t>
      </w:r>
      <w:r w:rsidRPr="002A4C7E">
        <w:rPr>
          <w:rFonts w:ascii="Times New Roman" w:hAnsi="Times New Roman" w:cs="Times New Roman"/>
          <w:sz w:val="28"/>
          <w:szCs w:val="28"/>
          <w:lang w:val="kk-KZ"/>
        </w:rPr>
        <w:t>бойынша бұл қатынастар 2:1 ден 3:1-ге дейiнгi аралығында қатады [98</w:t>
      </w:r>
      <w:r w:rsidR="007A2B0B" w:rsidRPr="007A2B0B">
        <w:rPr>
          <w:rFonts w:ascii="Times New Roman" w:hAnsi="Times New Roman" w:cs="Times New Roman"/>
          <w:sz w:val="28"/>
          <w:szCs w:val="28"/>
          <w:lang w:val="kk-KZ"/>
        </w:rPr>
        <w:t>,</w:t>
      </w:r>
      <w:r w:rsidR="007A0EDA">
        <w:rPr>
          <w:rFonts w:ascii="Times New Roman" w:hAnsi="Times New Roman" w:cs="Times New Roman"/>
          <w:sz w:val="28"/>
          <w:szCs w:val="28"/>
          <w:lang w:val="kk-KZ"/>
        </w:rPr>
        <w:t xml:space="preserve"> </w:t>
      </w:r>
      <w:r w:rsidR="007A2B0B" w:rsidRPr="007A2B0B">
        <w:rPr>
          <w:rFonts w:ascii="Times New Roman" w:hAnsi="Times New Roman" w:cs="Times New Roman"/>
          <w:sz w:val="28"/>
          <w:szCs w:val="28"/>
          <w:lang w:val="kk-KZ"/>
        </w:rPr>
        <w:t>99</w:t>
      </w:r>
      <w:r w:rsidRPr="002A4C7E">
        <w:rPr>
          <w:rFonts w:ascii="Times New Roman" w:hAnsi="Times New Roman" w:cs="Times New Roman"/>
          <w:sz w:val="28"/>
          <w:szCs w:val="28"/>
          <w:lang w:val="kk-KZ"/>
        </w:rPr>
        <w:t xml:space="preserve">]. Осы қатынасты экстракция процесiнде ұстап тұру үшiн, </w:t>
      </w:r>
      <w:r w:rsidR="00E56D71">
        <w:rPr>
          <w:rFonts w:ascii="Times New Roman" w:hAnsi="Times New Roman" w:cs="Times New Roman"/>
          <w:sz w:val="28"/>
          <w:szCs w:val="28"/>
          <w:lang w:val="kk-KZ"/>
        </w:rPr>
        <w:t>араластыру</w:t>
      </w:r>
      <w:r w:rsidRPr="002A4C7E">
        <w:rPr>
          <w:rFonts w:ascii="Times New Roman" w:hAnsi="Times New Roman" w:cs="Times New Roman"/>
          <w:sz w:val="28"/>
          <w:szCs w:val="28"/>
          <w:lang w:val="kk-KZ"/>
        </w:rPr>
        <w:t>ға 14-16%</w:t>
      </w:r>
      <w:r w:rsidR="00E56D71">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бар фосфор қышқылын қолдан</w:t>
      </w:r>
      <w:r w:rsidR="009A62C3">
        <w:rPr>
          <w:rFonts w:ascii="Times New Roman" w:hAnsi="Times New Roman" w:cs="Times New Roman"/>
          <w:sz w:val="28"/>
          <w:szCs w:val="28"/>
          <w:lang w:val="kk-KZ"/>
        </w:rPr>
        <w:t>ылып</w:t>
      </w:r>
      <w:r w:rsidRPr="002A4C7E">
        <w:rPr>
          <w:rFonts w:ascii="Times New Roman" w:hAnsi="Times New Roman" w:cs="Times New Roman"/>
          <w:sz w:val="28"/>
          <w:szCs w:val="28"/>
          <w:lang w:val="kk-KZ"/>
        </w:rPr>
        <w:t xml:space="preserve"> сұйылту ерiтiндi</w:t>
      </w:r>
      <w:r w:rsidR="009A62C3">
        <w:rPr>
          <w:rFonts w:ascii="Times New Roman" w:hAnsi="Times New Roman" w:cs="Times New Roman"/>
          <w:sz w:val="28"/>
          <w:szCs w:val="28"/>
          <w:lang w:val="kk-KZ"/>
        </w:rPr>
        <w:t>сі деуге болады</w:t>
      </w:r>
      <w:r w:rsidRPr="002A4C7E">
        <w:rPr>
          <w:rFonts w:ascii="Times New Roman" w:hAnsi="Times New Roman" w:cs="Times New Roman"/>
          <w:sz w:val="28"/>
          <w:szCs w:val="28"/>
          <w:lang w:val="kk-KZ"/>
        </w:rPr>
        <w:t xml:space="preserve">. Іс жүзiнде экстракция </w:t>
      </w:r>
      <w:r w:rsidR="00F856A5">
        <w:rPr>
          <w:rFonts w:ascii="Times New Roman" w:hAnsi="Times New Roman" w:cs="Times New Roman"/>
          <w:sz w:val="28"/>
          <w:szCs w:val="28"/>
          <w:lang w:val="kk-KZ"/>
        </w:rPr>
        <w:t>үрдісі</w:t>
      </w:r>
      <w:r w:rsidRPr="002A4C7E">
        <w:rPr>
          <w:rFonts w:ascii="Times New Roman" w:hAnsi="Times New Roman" w:cs="Times New Roman"/>
          <w:sz w:val="28"/>
          <w:szCs w:val="28"/>
          <w:lang w:val="kk-KZ"/>
        </w:rPr>
        <w:t xml:space="preserve"> күкiрт пен фосфор қышқылдарының қоспасымен жүргiзiледi.</w:t>
      </w:r>
    </w:p>
    <w:p w14:paraId="19377DA5" w14:textId="7A6FB8C6" w:rsidR="0052498F" w:rsidRDefault="0052498F" w:rsidP="00E8103A">
      <w:pPr>
        <w:pStyle w:val="af6"/>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Фосфор қышқылды қоймалжыңның оңай араласуы үшін көп мөлшерде сұйылту ерітінді қолданылады, сондықтан алғашқы кезде фосфатты шикізат фосфор қышқылында ыдырайды: </w:t>
      </w:r>
    </w:p>
    <w:tbl>
      <w:tblPr>
        <w:tblW w:w="0" w:type="auto"/>
        <w:jc w:val="center"/>
        <w:tblLook w:val="04A0" w:firstRow="1" w:lastRow="0" w:firstColumn="1" w:lastColumn="0" w:noHBand="0" w:noVBand="1"/>
      </w:tblPr>
      <w:tblGrid>
        <w:gridCol w:w="8959"/>
        <w:gridCol w:w="895"/>
      </w:tblGrid>
      <w:tr w:rsidR="00CA024A" w:rsidRPr="002A4C7E" w14:paraId="253402F1" w14:textId="77777777" w:rsidTr="007A0EDA">
        <w:trPr>
          <w:jc w:val="center"/>
        </w:trPr>
        <w:tc>
          <w:tcPr>
            <w:tcW w:w="8959" w:type="dxa"/>
            <w:shd w:val="clear" w:color="auto" w:fill="auto"/>
          </w:tcPr>
          <w:p w14:paraId="00DBE209" w14:textId="74EAFA64" w:rsidR="0052498F" w:rsidRPr="002A4C7E" w:rsidRDefault="0052498F" w:rsidP="00D91B2A">
            <w:pPr>
              <w:tabs>
                <w:tab w:val="left" w:pos="0"/>
                <w:tab w:val="left" w:pos="2127"/>
              </w:tabs>
              <w:ind w:right="142"/>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Сa</w:t>
            </w:r>
            <w:r w:rsidR="007621CD">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(PO</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w:t>
            </w:r>
            <w:r w:rsidRPr="002A4C7E">
              <w:rPr>
                <w:rFonts w:ascii="Times New Roman" w:hAnsi="Times New Roman" w:cs="Times New Roman"/>
                <w:sz w:val="28"/>
                <w:szCs w:val="28"/>
                <w:vertAlign w:val="subscript"/>
                <w:lang w:val="kk-KZ"/>
              </w:rPr>
              <w:t>3</w:t>
            </w:r>
            <w:r w:rsidR="007621CD" w:rsidRPr="002A4C7E">
              <w:rPr>
                <w:rFonts w:ascii="Times New Roman" w:hAnsi="Times New Roman" w:cs="Times New Roman"/>
                <w:sz w:val="28"/>
                <w:szCs w:val="28"/>
                <w:lang w:val="kk-KZ"/>
              </w:rPr>
              <w:t>F</w:t>
            </w:r>
            <w:r w:rsidRPr="002A4C7E">
              <w:rPr>
                <w:rFonts w:ascii="Times New Roman" w:hAnsi="Times New Roman" w:cs="Times New Roman"/>
                <w:sz w:val="28"/>
                <w:szCs w:val="28"/>
                <w:lang w:val="kk-KZ"/>
              </w:rPr>
              <w:t>+ nH</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PO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5Ca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PO</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 (n-7) H</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PO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HF</w:t>
            </w:r>
          </w:p>
        </w:tc>
        <w:tc>
          <w:tcPr>
            <w:tcW w:w="895" w:type="dxa"/>
            <w:shd w:val="clear" w:color="auto" w:fill="auto"/>
          </w:tcPr>
          <w:p w14:paraId="0E7B2480" w14:textId="5ED74BCC" w:rsidR="0052498F" w:rsidRPr="002A4C7E" w:rsidRDefault="0052498F" w:rsidP="00D91B2A">
            <w:pPr>
              <w:pStyle w:val="af6"/>
              <w:ind w:right="142"/>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(3</w:t>
            </w:r>
            <w:r w:rsidR="00E240DE" w:rsidRPr="002A4C7E">
              <w:rPr>
                <w:rFonts w:ascii="Times New Roman" w:hAnsi="Times New Roman" w:cs="Times New Roman"/>
                <w:sz w:val="28"/>
                <w:szCs w:val="28"/>
                <w:lang w:val="kk-KZ"/>
              </w:rPr>
              <w:t>.1</w:t>
            </w:r>
            <w:r w:rsidRPr="002A4C7E">
              <w:rPr>
                <w:rFonts w:ascii="Times New Roman" w:hAnsi="Times New Roman" w:cs="Times New Roman"/>
                <w:sz w:val="28"/>
                <w:szCs w:val="28"/>
                <w:lang w:val="kk-KZ"/>
              </w:rPr>
              <w:t>)</w:t>
            </w:r>
          </w:p>
        </w:tc>
      </w:tr>
    </w:tbl>
    <w:p w14:paraId="00B1F419" w14:textId="77777777" w:rsidR="00E8103A" w:rsidRDefault="00E8103A" w:rsidP="0052498F">
      <w:pPr>
        <w:tabs>
          <w:tab w:val="left" w:pos="0"/>
          <w:tab w:val="left" w:pos="2127"/>
        </w:tabs>
        <w:ind w:right="142"/>
        <w:jc w:val="both"/>
        <w:rPr>
          <w:rFonts w:ascii="Times New Roman" w:hAnsi="Times New Roman" w:cs="Times New Roman"/>
          <w:sz w:val="28"/>
          <w:szCs w:val="28"/>
          <w:lang w:val="kk-KZ"/>
        </w:rPr>
      </w:pPr>
    </w:p>
    <w:p w14:paraId="57619E9F" w14:textId="77777777" w:rsidR="0052498F" w:rsidRDefault="0052498F" w:rsidP="0052498F">
      <w:pPr>
        <w:tabs>
          <w:tab w:val="left" w:pos="0"/>
          <w:tab w:val="left" w:pos="2127"/>
        </w:tabs>
        <w:ind w:right="142"/>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Одан соң пайда болған Ca(H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PO</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 xml:space="preserve"> күкірт қышқылымен реакцияға түседі:</w:t>
      </w:r>
    </w:p>
    <w:p w14:paraId="45EE24DE" w14:textId="77777777" w:rsidR="00E8103A" w:rsidRPr="002A4C7E" w:rsidRDefault="00E8103A" w:rsidP="0052498F">
      <w:pPr>
        <w:tabs>
          <w:tab w:val="left" w:pos="0"/>
          <w:tab w:val="left" w:pos="2127"/>
        </w:tabs>
        <w:ind w:right="142"/>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8959"/>
        <w:gridCol w:w="895"/>
      </w:tblGrid>
      <w:tr w:rsidR="00996701" w:rsidRPr="002A4C7E" w14:paraId="48E9E7D3" w14:textId="77777777" w:rsidTr="00D91B2A">
        <w:tc>
          <w:tcPr>
            <w:tcW w:w="9464" w:type="dxa"/>
            <w:shd w:val="clear" w:color="auto" w:fill="auto"/>
          </w:tcPr>
          <w:p w14:paraId="570F0B65" w14:textId="77777777" w:rsidR="0052498F" w:rsidRPr="002A4C7E" w:rsidRDefault="0052498F" w:rsidP="00D91B2A">
            <w:pPr>
              <w:tabs>
                <w:tab w:val="left" w:pos="0"/>
                <w:tab w:val="left" w:pos="2127"/>
              </w:tabs>
              <w:ind w:right="142"/>
              <w:jc w:val="center"/>
              <w:rPr>
                <w:rFonts w:ascii="Times New Roman" w:hAnsi="Times New Roman" w:cs="Times New Roman"/>
                <w:sz w:val="28"/>
                <w:szCs w:val="28"/>
                <w:lang w:val="kk-KZ"/>
              </w:rPr>
            </w:pPr>
            <w:r w:rsidRPr="002A4C7E">
              <w:rPr>
                <w:rFonts w:ascii="Times New Roman" w:hAnsi="Times New Roman" w:cs="Times New Roman"/>
                <w:sz w:val="28"/>
                <w:szCs w:val="28"/>
              </w:rPr>
              <w:t>Ca (H</w:t>
            </w:r>
            <w:r w:rsidRPr="002A4C7E">
              <w:rPr>
                <w:rFonts w:ascii="Times New Roman" w:hAnsi="Times New Roman" w:cs="Times New Roman"/>
                <w:sz w:val="28"/>
                <w:szCs w:val="28"/>
                <w:vertAlign w:val="subscript"/>
              </w:rPr>
              <w:t>2</w:t>
            </w:r>
            <w:r w:rsidRPr="002A4C7E">
              <w:rPr>
                <w:rFonts w:ascii="Times New Roman" w:hAnsi="Times New Roman" w:cs="Times New Roman"/>
                <w:sz w:val="28"/>
                <w:szCs w:val="28"/>
              </w:rPr>
              <w:t>PO</w:t>
            </w:r>
            <w:r w:rsidRPr="002A4C7E">
              <w:rPr>
                <w:rFonts w:ascii="Times New Roman" w:hAnsi="Times New Roman" w:cs="Times New Roman"/>
                <w:sz w:val="28"/>
                <w:szCs w:val="28"/>
                <w:vertAlign w:val="subscript"/>
              </w:rPr>
              <w:t>4</w:t>
            </w:r>
            <w:r w:rsidRPr="002A4C7E">
              <w:rPr>
                <w:rFonts w:ascii="Times New Roman" w:hAnsi="Times New Roman" w:cs="Times New Roman"/>
                <w:sz w:val="28"/>
                <w:szCs w:val="28"/>
              </w:rPr>
              <w:t>)</w:t>
            </w:r>
            <w:r w:rsidRPr="002A4C7E">
              <w:rPr>
                <w:rFonts w:ascii="Times New Roman" w:hAnsi="Times New Roman" w:cs="Times New Roman"/>
                <w:sz w:val="28"/>
                <w:szCs w:val="28"/>
                <w:vertAlign w:val="subscript"/>
              </w:rPr>
              <w:t>2</w:t>
            </w:r>
            <w:r w:rsidRPr="002A4C7E">
              <w:rPr>
                <w:rFonts w:ascii="Times New Roman" w:hAnsi="Times New Roman" w:cs="Times New Roman"/>
                <w:sz w:val="28"/>
                <w:szCs w:val="28"/>
              </w:rPr>
              <w:t>+ 2 H</w:t>
            </w:r>
            <w:r w:rsidRPr="002A4C7E">
              <w:rPr>
                <w:rFonts w:ascii="Times New Roman" w:hAnsi="Times New Roman" w:cs="Times New Roman"/>
                <w:sz w:val="28"/>
                <w:szCs w:val="28"/>
                <w:vertAlign w:val="subscript"/>
              </w:rPr>
              <w:t>2</w:t>
            </w:r>
            <w:r w:rsidRPr="002A4C7E">
              <w:rPr>
                <w:rFonts w:ascii="Times New Roman" w:hAnsi="Times New Roman" w:cs="Times New Roman"/>
                <w:sz w:val="28"/>
                <w:szCs w:val="28"/>
              </w:rPr>
              <w:t>SO</w:t>
            </w:r>
            <w:r w:rsidRPr="002A4C7E">
              <w:rPr>
                <w:rFonts w:ascii="Times New Roman" w:hAnsi="Times New Roman" w:cs="Times New Roman"/>
                <w:sz w:val="28"/>
                <w:szCs w:val="28"/>
                <w:vertAlign w:val="subscript"/>
              </w:rPr>
              <w:t xml:space="preserve">4 </w:t>
            </w:r>
            <w:r w:rsidRPr="002A4C7E">
              <w:rPr>
                <w:rFonts w:ascii="Times New Roman" w:hAnsi="Times New Roman" w:cs="Times New Roman"/>
                <w:sz w:val="28"/>
                <w:szCs w:val="28"/>
              </w:rPr>
              <w:t>+  nH</w:t>
            </w:r>
            <w:r w:rsidRPr="002A4C7E">
              <w:rPr>
                <w:rFonts w:ascii="Times New Roman" w:hAnsi="Times New Roman" w:cs="Times New Roman"/>
                <w:sz w:val="28"/>
                <w:szCs w:val="28"/>
                <w:vertAlign w:val="subscript"/>
              </w:rPr>
              <w:t>3</w:t>
            </w:r>
            <w:r w:rsidRPr="002A4C7E">
              <w:rPr>
                <w:rFonts w:ascii="Times New Roman" w:hAnsi="Times New Roman" w:cs="Times New Roman"/>
                <w:sz w:val="28"/>
                <w:szCs w:val="28"/>
              </w:rPr>
              <w:t>PO</w:t>
            </w:r>
            <w:r w:rsidRPr="002A4C7E">
              <w:rPr>
                <w:rFonts w:ascii="Times New Roman" w:hAnsi="Times New Roman" w:cs="Times New Roman"/>
                <w:sz w:val="28"/>
                <w:szCs w:val="28"/>
                <w:vertAlign w:val="subscript"/>
              </w:rPr>
              <w:t xml:space="preserve">4 </w:t>
            </w:r>
            <w:r w:rsidRPr="002A4C7E">
              <w:rPr>
                <w:rFonts w:ascii="Times New Roman" w:hAnsi="Times New Roman" w:cs="Times New Roman"/>
                <w:sz w:val="28"/>
                <w:szCs w:val="28"/>
              </w:rPr>
              <w:t>= CaSO</w:t>
            </w:r>
            <w:r w:rsidRPr="002A4C7E">
              <w:rPr>
                <w:rFonts w:ascii="Times New Roman" w:hAnsi="Times New Roman" w:cs="Times New Roman"/>
                <w:sz w:val="28"/>
                <w:szCs w:val="28"/>
                <w:vertAlign w:val="subscript"/>
              </w:rPr>
              <w:t>4</w:t>
            </w:r>
            <w:r w:rsidRPr="002A4C7E">
              <w:rPr>
                <w:rFonts w:ascii="Times New Roman" w:hAnsi="Times New Roman" w:cs="Times New Roman"/>
                <w:sz w:val="28"/>
                <w:szCs w:val="28"/>
              </w:rPr>
              <w:t xml:space="preserve"> + (n+2) H</w:t>
            </w:r>
            <w:r w:rsidRPr="002A4C7E">
              <w:rPr>
                <w:rFonts w:ascii="Times New Roman" w:hAnsi="Times New Roman" w:cs="Times New Roman"/>
                <w:sz w:val="28"/>
                <w:szCs w:val="28"/>
                <w:vertAlign w:val="subscript"/>
              </w:rPr>
              <w:t>3</w:t>
            </w:r>
            <w:r w:rsidRPr="002A4C7E">
              <w:rPr>
                <w:rFonts w:ascii="Times New Roman" w:hAnsi="Times New Roman" w:cs="Times New Roman"/>
                <w:sz w:val="28"/>
                <w:szCs w:val="28"/>
              </w:rPr>
              <w:t>PO</w:t>
            </w:r>
            <w:r w:rsidRPr="002A4C7E">
              <w:rPr>
                <w:rFonts w:ascii="Times New Roman" w:hAnsi="Times New Roman" w:cs="Times New Roman"/>
                <w:sz w:val="28"/>
                <w:szCs w:val="28"/>
                <w:vertAlign w:val="subscript"/>
              </w:rPr>
              <w:t xml:space="preserve">4 </w:t>
            </w:r>
            <w:r w:rsidRPr="002A4C7E">
              <w:rPr>
                <w:rFonts w:ascii="Times New Roman" w:hAnsi="Times New Roman" w:cs="Times New Roman"/>
                <w:sz w:val="28"/>
                <w:szCs w:val="28"/>
              </w:rPr>
              <w:t>+ 4H</w:t>
            </w:r>
            <w:r w:rsidRPr="002A4C7E">
              <w:rPr>
                <w:rFonts w:ascii="Times New Roman" w:hAnsi="Times New Roman" w:cs="Times New Roman"/>
                <w:sz w:val="28"/>
                <w:szCs w:val="28"/>
                <w:vertAlign w:val="subscript"/>
              </w:rPr>
              <w:t>2</w:t>
            </w:r>
            <w:r w:rsidRPr="002A4C7E">
              <w:rPr>
                <w:rFonts w:ascii="Times New Roman" w:hAnsi="Times New Roman" w:cs="Times New Roman"/>
                <w:sz w:val="28"/>
                <w:szCs w:val="28"/>
              </w:rPr>
              <w:t>O</w:t>
            </w:r>
          </w:p>
        </w:tc>
        <w:tc>
          <w:tcPr>
            <w:tcW w:w="675" w:type="dxa"/>
            <w:shd w:val="clear" w:color="auto" w:fill="auto"/>
          </w:tcPr>
          <w:p w14:paraId="77350ABD" w14:textId="4D38DBCF" w:rsidR="0052498F" w:rsidRPr="002A4C7E" w:rsidRDefault="0052498F" w:rsidP="00D91B2A">
            <w:pPr>
              <w:tabs>
                <w:tab w:val="left" w:pos="0"/>
                <w:tab w:val="left" w:pos="2127"/>
              </w:tabs>
              <w:ind w:right="142"/>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w:t>
            </w:r>
            <w:r w:rsidR="00E240DE" w:rsidRPr="002A4C7E">
              <w:rPr>
                <w:rFonts w:ascii="Times New Roman" w:hAnsi="Times New Roman" w:cs="Times New Roman"/>
                <w:sz w:val="28"/>
                <w:szCs w:val="28"/>
                <w:lang w:val="kk-KZ"/>
              </w:rPr>
              <w:t>3.2</w:t>
            </w:r>
            <w:r w:rsidRPr="002A4C7E">
              <w:rPr>
                <w:rFonts w:ascii="Times New Roman" w:hAnsi="Times New Roman" w:cs="Times New Roman"/>
                <w:sz w:val="28"/>
                <w:szCs w:val="28"/>
                <w:lang w:val="kk-KZ"/>
              </w:rPr>
              <w:t>)</w:t>
            </w:r>
          </w:p>
        </w:tc>
      </w:tr>
    </w:tbl>
    <w:p w14:paraId="506F6A89" w14:textId="77777777" w:rsidR="0052498F" w:rsidRPr="002A4C7E" w:rsidRDefault="0052498F" w:rsidP="0052498F">
      <w:pPr>
        <w:tabs>
          <w:tab w:val="left" w:pos="0"/>
          <w:tab w:val="left" w:pos="2127"/>
        </w:tabs>
        <w:ind w:right="142"/>
        <w:jc w:val="both"/>
        <w:rPr>
          <w:rFonts w:ascii="Times New Roman" w:hAnsi="Times New Roman" w:cs="Times New Roman"/>
          <w:sz w:val="28"/>
          <w:szCs w:val="28"/>
          <w:lang w:val="kk-KZ"/>
        </w:rPr>
      </w:pPr>
    </w:p>
    <w:p w14:paraId="5D56DE4A" w14:textId="77777777" w:rsidR="0052498F" w:rsidRDefault="0052498F" w:rsidP="0052498F">
      <w:pPr>
        <w:tabs>
          <w:tab w:val="left" w:pos="0"/>
          <w:tab w:val="left" w:pos="2127"/>
        </w:tabs>
        <w:ind w:right="142"/>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Негізгі қорытынды реакция келесідей:</w:t>
      </w:r>
    </w:p>
    <w:p w14:paraId="5C0944EB" w14:textId="77777777" w:rsidR="00E8103A" w:rsidRPr="002A4C7E" w:rsidRDefault="00E8103A" w:rsidP="0052498F">
      <w:pPr>
        <w:tabs>
          <w:tab w:val="left" w:pos="0"/>
          <w:tab w:val="left" w:pos="2127"/>
        </w:tabs>
        <w:ind w:right="142"/>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8959"/>
        <w:gridCol w:w="895"/>
      </w:tblGrid>
      <w:tr w:rsidR="00CA024A" w:rsidRPr="002A4C7E" w14:paraId="54BC29DC" w14:textId="77777777" w:rsidTr="00D91B2A">
        <w:tc>
          <w:tcPr>
            <w:tcW w:w="9606" w:type="dxa"/>
            <w:shd w:val="clear" w:color="auto" w:fill="auto"/>
          </w:tcPr>
          <w:p w14:paraId="689A9286" w14:textId="27C57607" w:rsidR="0052498F" w:rsidRPr="002A4C7E" w:rsidRDefault="0052498F" w:rsidP="00D91B2A">
            <w:pPr>
              <w:tabs>
                <w:tab w:val="left" w:pos="0"/>
                <w:tab w:val="left" w:pos="2127"/>
              </w:tabs>
              <w:ind w:right="142"/>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Сa</w:t>
            </w:r>
            <w:r w:rsidR="007115DF">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F(PO</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+ 5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SO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m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 n H</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PO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xml:space="preserve">=  </w:t>
            </w:r>
          </w:p>
          <w:p w14:paraId="0CF41020" w14:textId="77777777" w:rsidR="0052498F" w:rsidRPr="002A4C7E" w:rsidRDefault="0052498F" w:rsidP="00D91B2A">
            <w:pPr>
              <w:tabs>
                <w:tab w:val="left" w:pos="0"/>
                <w:tab w:val="left" w:pos="2127"/>
              </w:tabs>
              <w:ind w:right="142"/>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3 CaSO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rPr>
              <w:sym w:font="Symbol" w:char="F0D7"/>
            </w:r>
            <w:r w:rsidRPr="002A4C7E">
              <w:rPr>
                <w:rFonts w:ascii="Times New Roman" w:hAnsi="Times New Roman" w:cs="Times New Roman"/>
                <w:sz w:val="28"/>
                <w:szCs w:val="28"/>
                <w:lang w:val="kk-KZ"/>
              </w:rPr>
              <w:t xml:space="preserve"> m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+(3 + n) H</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PO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HF</w:t>
            </w:r>
          </w:p>
        </w:tc>
        <w:tc>
          <w:tcPr>
            <w:tcW w:w="533" w:type="dxa"/>
            <w:shd w:val="clear" w:color="auto" w:fill="auto"/>
          </w:tcPr>
          <w:p w14:paraId="0A1B4F41" w14:textId="7B491FE0" w:rsidR="0052498F" w:rsidRPr="002A4C7E" w:rsidRDefault="0052498F" w:rsidP="00D91B2A">
            <w:pPr>
              <w:tabs>
                <w:tab w:val="left" w:pos="0"/>
                <w:tab w:val="left" w:pos="2127"/>
              </w:tabs>
              <w:ind w:right="142"/>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w:t>
            </w:r>
            <w:r w:rsidR="00E240DE" w:rsidRPr="002A4C7E">
              <w:rPr>
                <w:rFonts w:ascii="Times New Roman" w:hAnsi="Times New Roman" w:cs="Times New Roman"/>
                <w:sz w:val="28"/>
                <w:szCs w:val="28"/>
                <w:lang w:val="kk-KZ"/>
              </w:rPr>
              <w:t>3.3</w:t>
            </w:r>
            <w:r w:rsidRPr="002A4C7E">
              <w:rPr>
                <w:rFonts w:ascii="Times New Roman" w:hAnsi="Times New Roman" w:cs="Times New Roman"/>
                <w:sz w:val="28"/>
                <w:szCs w:val="28"/>
                <w:lang w:val="kk-KZ"/>
              </w:rPr>
              <w:t>)</w:t>
            </w:r>
          </w:p>
        </w:tc>
      </w:tr>
    </w:tbl>
    <w:p w14:paraId="6AA5E2BB" w14:textId="77777777" w:rsidR="00E8103A" w:rsidRDefault="00E8103A" w:rsidP="0052498F">
      <w:pPr>
        <w:pStyle w:val="4"/>
        <w:ind w:right="142" w:firstLine="708"/>
        <w:jc w:val="both"/>
        <w:rPr>
          <w:rFonts w:ascii="Times New Roman" w:hAnsi="Times New Roman"/>
          <w:i w:val="0"/>
          <w:color w:val="auto"/>
          <w:sz w:val="28"/>
          <w:szCs w:val="28"/>
          <w:lang w:val="kk-KZ"/>
        </w:rPr>
      </w:pPr>
    </w:p>
    <w:p w14:paraId="519EAE12" w14:textId="77777777" w:rsidR="0052498F" w:rsidRDefault="0052498F" w:rsidP="0052498F">
      <w:pPr>
        <w:pStyle w:val="4"/>
        <w:ind w:right="142" w:firstLine="708"/>
        <w:jc w:val="both"/>
        <w:rPr>
          <w:rFonts w:ascii="Times New Roman" w:hAnsi="Times New Roman"/>
          <w:i w:val="0"/>
          <w:color w:val="auto"/>
          <w:sz w:val="28"/>
          <w:szCs w:val="28"/>
          <w:lang w:val="kk-KZ"/>
        </w:rPr>
      </w:pPr>
      <w:r w:rsidRPr="002A4C7E">
        <w:rPr>
          <w:rFonts w:ascii="Times New Roman" w:hAnsi="Times New Roman"/>
          <w:i w:val="0"/>
          <w:color w:val="auto"/>
          <w:sz w:val="28"/>
          <w:szCs w:val="28"/>
          <w:lang w:val="kk-KZ"/>
        </w:rPr>
        <w:t>Фосфатты шикізат құрамындағы силикаттар (мысалы, нефелин, каолин т.б.) реакция кезінде сәйкесті сульфаттарды түзеді:</w:t>
      </w:r>
    </w:p>
    <w:p w14:paraId="78F80755" w14:textId="77777777" w:rsidR="00E8103A" w:rsidRPr="00E8103A" w:rsidRDefault="00E8103A" w:rsidP="00E8103A">
      <w:pPr>
        <w:rPr>
          <w:lang w:val="kk-KZ"/>
        </w:rPr>
      </w:pPr>
    </w:p>
    <w:tbl>
      <w:tblPr>
        <w:tblW w:w="0" w:type="auto"/>
        <w:tblLook w:val="04A0" w:firstRow="1" w:lastRow="0" w:firstColumn="1" w:lastColumn="0" w:noHBand="0" w:noVBand="1"/>
      </w:tblPr>
      <w:tblGrid>
        <w:gridCol w:w="9101"/>
        <w:gridCol w:w="753"/>
      </w:tblGrid>
      <w:tr w:rsidR="00CA024A" w:rsidRPr="002A4C7E" w14:paraId="1F6E6219" w14:textId="77777777" w:rsidTr="00E8103A">
        <w:trPr>
          <w:trHeight w:val="707"/>
        </w:trPr>
        <w:tc>
          <w:tcPr>
            <w:tcW w:w="9101" w:type="dxa"/>
            <w:shd w:val="clear" w:color="auto" w:fill="auto"/>
          </w:tcPr>
          <w:p w14:paraId="4F88B783" w14:textId="77777777" w:rsidR="0052498F" w:rsidRPr="002A4C7E" w:rsidRDefault="0052498F" w:rsidP="00D91B2A">
            <w:pPr>
              <w:pStyle w:val="4"/>
              <w:spacing w:before="0"/>
              <w:ind w:right="142"/>
              <w:jc w:val="center"/>
              <w:rPr>
                <w:rFonts w:ascii="Times New Roman" w:hAnsi="Times New Roman"/>
                <w:b/>
                <w:i w:val="0"/>
                <w:color w:val="auto"/>
                <w:sz w:val="28"/>
                <w:szCs w:val="28"/>
                <w:lang w:val="kk-KZ"/>
              </w:rPr>
            </w:pPr>
            <w:r w:rsidRPr="002A4C7E">
              <w:rPr>
                <w:rFonts w:ascii="Times New Roman" w:hAnsi="Times New Roman"/>
                <w:i w:val="0"/>
                <w:color w:val="auto"/>
                <w:sz w:val="28"/>
                <w:szCs w:val="28"/>
              </w:rPr>
              <w:t>Na</w:t>
            </w:r>
            <w:r w:rsidRPr="002A4C7E">
              <w:rPr>
                <w:rFonts w:ascii="Times New Roman" w:hAnsi="Times New Roman"/>
                <w:i w:val="0"/>
                <w:color w:val="auto"/>
                <w:sz w:val="28"/>
                <w:szCs w:val="28"/>
                <w:vertAlign w:val="subscript"/>
              </w:rPr>
              <w:t>2</w:t>
            </w:r>
            <w:r w:rsidRPr="002A4C7E">
              <w:rPr>
                <w:rFonts w:ascii="Times New Roman" w:hAnsi="Times New Roman"/>
                <w:i w:val="0"/>
                <w:color w:val="auto"/>
                <w:sz w:val="28"/>
                <w:szCs w:val="28"/>
              </w:rPr>
              <w:t>O ·K</w:t>
            </w:r>
            <w:r w:rsidRPr="002A4C7E">
              <w:rPr>
                <w:rFonts w:ascii="Times New Roman" w:hAnsi="Times New Roman"/>
                <w:i w:val="0"/>
                <w:color w:val="auto"/>
                <w:sz w:val="28"/>
                <w:szCs w:val="28"/>
                <w:vertAlign w:val="subscript"/>
              </w:rPr>
              <w:t>2</w:t>
            </w:r>
            <w:r w:rsidRPr="002A4C7E">
              <w:rPr>
                <w:rFonts w:ascii="Times New Roman" w:hAnsi="Times New Roman"/>
                <w:i w:val="0"/>
                <w:color w:val="auto"/>
                <w:sz w:val="28"/>
                <w:szCs w:val="28"/>
              </w:rPr>
              <w:t>O ·Al</w:t>
            </w:r>
            <w:r w:rsidRPr="002A4C7E">
              <w:rPr>
                <w:rFonts w:ascii="Times New Roman" w:hAnsi="Times New Roman"/>
                <w:i w:val="0"/>
                <w:color w:val="auto"/>
                <w:sz w:val="28"/>
                <w:szCs w:val="28"/>
                <w:vertAlign w:val="subscript"/>
              </w:rPr>
              <w:t>2</w:t>
            </w:r>
            <w:r w:rsidRPr="002A4C7E">
              <w:rPr>
                <w:rFonts w:ascii="Times New Roman" w:hAnsi="Times New Roman"/>
                <w:i w:val="0"/>
                <w:color w:val="auto"/>
                <w:sz w:val="28"/>
                <w:szCs w:val="28"/>
              </w:rPr>
              <w:t>O</w:t>
            </w:r>
            <w:r w:rsidRPr="002A4C7E">
              <w:rPr>
                <w:rFonts w:ascii="Times New Roman" w:hAnsi="Times New Roman"/>
                <w:i w:val="0"/>
                <w:color w:val="auto"/>
                <w:sz w:val="28"/>
                <w:szCs w:val="28"/>
                <w:vertAlign w:val="subscript"/>
              </w:rPr>
              <w:t>3</w:t>
            </w:r>
            <w:r w:rsidRPr="002A4C7E">
              <w:rPr>
                <w:rFonts w:ascii="Times New Roman" w:hAnsi="Times New Roman"/>
                <w:i w:val="0"/>
                <w:color w:val="auto"/>
                <w:sz w:val="28"/>
                <w:szCs w:val="28"/>
              </w:rPr>
              <w:t>·2 SiO</w:t>
            </w:r>
            <w:r w:rsidRPr="002A4C7E">
              <w:rPr>
                <w:rFonts w:ascii="Times New Roman" w:hAnsi="Times New Roman"/>
                <w:i w:val="0"/>
                <w:color w:val="auto"/>
                <w:sz w:val="28"/>
                <w:szCs w:val="28"/>
                <w:vertAlign w:val="subscript"/>
              </w:rPr>
              <w:t xml:space="preserve">2 </w:t>
            </w:r>
            <w:r w:rsidRPr="002A4C7E">
              <w:rPr>
                <w:rFonts w:ascii="Times New Roman" w:hAnsi="Times New Roman"/>
                <w:i w:val="0"/>
                <w:color w:val="auto"/>
                <w:sz w:val="28"/>
                <w:szCs w:val="28"/>
              </w:rPr>
              <w:t>+ 5 H</w:t>
            </w:r>
            <w:r w:rsidRPr="002A4C7E">
              <w:rPr>
                <w:rFonts w:ascii="Times New Roman" w:hAnsi="Times New Roman"/>
                <w:i w:val="0"/>
                <w:color w:val="auto"/>
                <w:sz w:val="28"/>
                <w:szCs w:val="28"/>
                <w:vertAlign w:val="subscript"/>
              </w:rPr>
              <w:t>2</w:t>
            </w:r>
            <w:r w:rsidRPr="002A4C7E">
              <w:rPr>
                <w:rFonts w:ascii="Times New Roman" w:hAnsi="Times New Roman"/>
                <w:i w:val="0"/>
                <w:color w:val="auto"/>
                <w:sz w:val="28"/>
                <w:szCs w:val="28"/>
              </w:rPr>
              <w:t>SO</w:t>
            </w:r>
            <w:r w:rsidRPr="002A4C7E">
              <w:rPr>
                <w:rFonts w:ascii="Times New Roman" w:hAnsi="Times New Roman"/>
                <w:i w:val="0"/>
                <w:color w:val="auto"/>
                <w:sz w:val="28"/>
                <w:szCs w:val="28"/>
                <w:vertAlign w:val="subscript"/>
              </w:rPr>
              <w:t xml:space="preserve">4 </w:t>
            </w:r>
            <w:r w:rsidRPr="002A4C7E">
              <w:rPr>
                <w:rFonts w:ascii="Times New Roman" w:hAnsi="Times New Roman"/>
                <w:i w:val="0"/>
                <w:color w:val="auto"/>
                <w:sz w:val="28"/>
                <w:szCs w:val="28"/>
              </w:rPr>
              <w:t>= Na</w:t>
            </w:r>
            <w:r w:rsidRPr="002A4C7E">
              <w:rPr>
                <w:rFonts w:ascii="Times New Roman" w:hAnsi="Times New Roman"/>
                <w:i w:val="0"/>
                <w:color w:val="auto"/>
                <w:sz w:val="28"/>
                <w:szCs w:val="28"/>
                <w:vertAlign w:val="subscript"/>
              </w:rPr>
              <w:t>2</w:t>
            </w:r>
            <w:r w:rsidRPr="002A4C7E">
              <w:rPr>
                <w:rFonts w:ascii="Times New Roman" w:hAnsi="Times New Roman"/>
                <w:i w:val="0"/>
                <w:color w:val="auto"/>
                <w:sz w:val="28"/>
                <w:szCs w:val="28"/>
              </w:rPr>
              <w:t>SO</w:t>
            </w:r>
            <w:r w:rsidRPr="002A4C7E">
              <w:rPr>
                <w:rFonts w:ascii="Times New Roman" w:hAnsi="Times New Roman"/>
                <w:i w:val="0"/>
                <w:color w:val="auto"/>
                <w:sz w:val="28"/>
                <w:szCs w:val="28"/>
                <w:vertAlign w:val="subscript"/>
              </w:rPr>
              <w:t xml:space="preserve">4  </w:t>
            </w:r>
            <w:r w:rsidRPr="002A4C7E">
              <w:rPr>
                <w:rFonts w:ascii="Times New Roman" w:hAnsi="Times New Roman"/>
                <w:i w:val="0"/>
                <w:color w:val="auto"/>
                <w:sz w:val="28"/>
                <w:szCs w:val="28"/>
              </w:rPr>
              <w:t>+ K</w:t>
            </w:r>
            <w:r w:rsidRPr="002A4C7E">
              <w:rPr>
                <w:rFonts w:ascii="Times New Roman" w:hAnsi="Times New Roman"/>
                <w:i w:val="0"/>
                <w:color w:val="auto"/>
                <w:sz w:val="28"/>
                <w:szCs w:val="28"/>
                <w:vertAlign w:val="subscript"/>
              </w:rPr>
              <w:t>2</w:t>
            </w:r>
            <w:r w:rsidRPr="002A4C7E">
              <w:rPr>
                <w:rFonts w:ascii="Times New Roman" w:hAnsi="Times New Roman"/>
                <w:i w:val="0"/>
                <w:color w:val="auto"/>
                <w:sz w:val="28"/>
                <w:szCs w:val="28"/>
              </w:rPr>
              <w:t>SO</w:t>
            </w:r>
            <w:r w:rsidRPr="002A4C7E">
              <w:rPr>
                <w:rFonts w:ascii="Times New Roman" w:hAnsi="Times New Roman"/>
                <w:i w:val="0"/>
                <w:color w:val="auto"/>
                <w:sz w:val="28"/>
                <w:szCs w:val="28"/>
                <w:vertAlign w:val="subscript"/>
              </w:rPr>
              <w:t xml:space="preserve">4 </w:t>
            </w:r>
            <w:r w:rsidRPr="002A4C7E">
              <w:rPr>
                <w:rFonts w:ascii="Times New Roman" w:hAnsi="Times New Roman"/>
                <w:i w:val="0"/>
                <w:color w:val="auto"/>
                <w:sz w:val="28"/>
                <w:szCs w:val="28"/>
              </w:rPr>
              <w:t>+  Al</w:t>
            </w:r>
            <w:r w:rsidRPr="002A4C7E">
              <w:rPr>
                <w:rFonts w:ascii="Times New Roman" w:hAnsi="Times New Roman"/>
                <w:i w:val="0"/>
                <w:color w:val="auto"/>
                <w:sz w:val="28"/>
                <w:szCs w:val="28"/>
                <w:vertAlign w:val="subscript"/>
              </w:rPr>
              <w:t>2</w:t>
            </w:r>
            <w:r w:rsidRPr="002A4C7E">
              <w:rPr>
                <w:rFonts w:ascii="Times New Roman" w:hAnsi="Times New Roman"/>
                <w:i w:val="0"/>
                <w:color w:val="auto"/>
                <w:sz w:val="28"/>
                <w:szCs w:val="28"/>
              </w:rPr>
              <w:t>(SO</w:t>
            </w:r>
            <w:r w:rsidRPr="002A4C7E">
              <w:rPr>
                <w:rFonts w:ascii="Times New Roman" w:hAnsi="Times New Roman"/>
                <w:i w:val="0"/>
                <w:color w:val="auto"/>
                <w:sz w:val="28"/>
                <w:szCs w:val="28"/>
                <w:vertAlign w:val="subscript"/>
              </w:rPr>
              <w:t>4</w:t>
            </w:r>
            <w:r w:rsidRPr="002A4C7E">
              <w:rPr>
                <w:rFonts w:ascii="Times New Roman" w:hAnsi="Times New Roman"/>
                <w:i w:val="0"/>
                <w:color w:val="auto"/>
                <w:sz w:val="28"/>
                <w:szCs w:val="28"/>
              </w:rPr>
              <w:t>)</w:t>
            </w:r>
            <w:r w:rsidRPr="002A4C7E">
              <w:rPr>
                <w:rFonts w:ascii="Times New Roman" w:hAnsi="Times New Roman"/>
                <w:i w:val="0"/>
                <w:color w:val="auto"/>
                <w:sz w:val="28"/>
                <w:szCs w:val="28"/>
                <w:vertAlign w:val="subscript"/>
              </w:rPr>
              <w:t xml:space="preserve">3 </w:t>
            </w:r>
            <w:r w:rsidRPr="002A4C7E">
              <w:rPr>
                <w:rFonts w:ascii="Times New Roman" w:hAnsi="Times New Roman"/>
                <w:i w:val="0"/>
                <w:color w:val="auto"/>
                <w:sz w:val="28"/>
                <w:szCs w:val="28"/>
              </w:rPr>
              <w:t>+</w:t>
            </w:r>
          </w:p>
          <w:p w14:paraId="4AF507A9" w14:textId="77777777" w:rsidR="0052498F" w:rsidRPr="002A4C7E" w:rsidRDefault="0052498F" w:rsidP="00D91B2A">
            <w:pPr>
              <w:pStyle w:val="4"/>
              <w:spacing w:before="0"/>
              <w:ind w:right="142"/>
              <w:jc w:val="center"/>
              <w:rPr>
                <w:rFonts w:ascii="Times New Roman" w:hAnsi="Times New Roman"/>
                <w:color w:val="auto"/>
                <w:lang w:val="kk-KZ"/>
              </w:rPr>
            </w:pPr>
            <w:r w:rsidRPr="002A4C7E">
              <w:rPr>
                <w:rFonts w:ascii="Times New Roman" w:hAnsi="Times New Roman"/>
                <w:i w:val="0"/>
                <w:color w:val="auto"/>
                <w:sz w:val="28"/>
                <w:szCs w:val="28"/>
                <w:lang w:val="kk-KZ"/>
              </w:rPr>
              <w:t>+</w:t>
            </w:r>
            <w:r w:rsidRPr="002A4C7E">
              <w:rPr>
                <w:rFonts w:ascii="Times New Roman" w:hAnsi="Times New Roman"/>
                <w:i w:val="0"/>
                <w:color w:val="auto"/>
                <w:sz w:val="28"/>
                <w:szCs w:val="28"/>
              </w:rPr>
              <w:t>2 SiO</w:t>
            </w:r>
            <w:r w:rsidRPr="002A4C7E">
              <w:rPr>
                <w:rFonts w:ascii="Times New Roman" w:hAnsi="Times New Roman"/>
                <w:i w:val="0"/>
                <w:color w:val="auto"/>
                <w:sz w:val="28"/>
                <w:szCs w:val="28"/>
                <w:vertAlign w:val="subscript"/>
              </w:rPr>
              <w:t xml:space="preserve">2 </w:t>
            </w:r>
            <w:r w:rsidRPr="002A4C7E">
              <w:rPr>
                <w:rFonts w:ascii="Times New Roman" w:hAnsi="Times New Roman"/>
                <w:i w:val="0"/>
                <w:color w:val="auto"/>
                <w:sz w:val="28"/>
                <w:szCs w:val="28"/>
              </w:rPr>
              <w:t>+ 5 H</w:t>
            </w:r>
            <w:r w:rsidRPr="002A4C7E">
              <w:rPr>
                <w:rFonts w:ascii="Times New Roman" w:hAnsi="Times New Roman"/>
                <w:i w:val="0"/>
                <w:color w:val="auto"/>
                <w:sz w:val="28"/>
                <w:szCs w:val="28"/>
                <w:vertAlign w:val="subscript"/>
              </w:rPr>
              <w:t>2</w:t>
            </w:r>
            <w:r w:rsidRPr="002A4C7E">
              <w:rPr>
                <w:rFonts w:ascii="Times New Roman" w:hAnsi="Times New Roman"/>
                <w:i w:val="0"/>
                <w:color w:val="auto"/>
                <w:sz w:val="28"/>
                <w:szCs w:val="28"/>
              </w:rPr>
              <w:t>O</w:t>
            </w:r>
          </w:p>
        </w:tc>
        <w:tc>
          <w:tcPr>
            <w:tcW w:w="753" w:type="dxa"/>
            <w:shd w:val="clear" w:color="auto" w:fill="auto"/>
          </w:tcPr>
          <w:p w14:paraId="3533CDE4" w14:textId="4A6AAB58" w:rsidR="0052498F" w:rsidRPr="002A4C7E" w:rsidRDefault="0052498F" w:rsidP="00D91B2A">
            <w:pPr>
              <w:rPr>
                <w:rFonts w:ascii="Times New Roman" w:hAnsi="Times New Roman" w:cs="Times New Roman"/>
                <w:sz w:val="28"/>
                <w:szCs w:val="28"/>
                <w:lang w:val="kk-KZ"/>
              </w:rPr>
            </w:pPr>
            <w:r w:rsidRPr="002A4C7E">
              <w:rPr>
                <w:rFonts w:ascii="Times New Roman" w:hAnsi="Times New Roman" w:cs="Times New Roman"/>
                <w:sz w:val="28"/>
                <w:szCs w:val="28"/>
                <w:lang w:val="kk-KZ"/>
              </w:rPr>
              <w:t>(</w:t>
            </w:r>
            <w:r w:rsidR="00E240DE" w:rsidRPr="002A4C7E">
              <w:rPr>
                <w:rFonts w:ascii="Times New Roman" w:hAnsi="Times New Roman" w:cs="Times New Roman"/>
                <w:sz w:val="28"/>
                <w:szCs w:val="28"/>
                <w:lang w:val="kk-KZ"/>
              </w:rPr>
              <w:t>3.4</w:t>
            </w:r>
            <w:r w:rsidRPr="002A4C7E">
              <w:rPr>
                <w:rFonts w:ascii="Times New Roman" w:hAnsi="Times New Roman" w:cs="Times New Roman"/>
                <w:sz w:val="28"/>
                <w:szCs w:val="28"/>
                <w:lang w:val="kk-KZ"/>
              </w:rPr>
              <w:t>)</w:t>
            </w:r>
          </w:p>
        </w:tc>
      </w:tr>
      <w:tr w:rsidR="0052498F" w:rsidRPr="002A4C7E" w14:paraId="1FC0FD53" w14:textId="77777777" w:rsidTr="00E8103A">
        <w:tc>
          <w:tcPr>
            <w:tcW w:w="9101" w:type="dxa"/>
            <w:shd w:val="clear" w:color="auto" w:fill="auto"/>
          </w:tcPr>
          <w:p w14:paraId="0F25FFE9" w14:textId="77777777" w:rsidR="00E8103A" w:rsidRDefault="00E8103A" w:rsidP="00D91B2A">
            <w:pPr>
              <w:pStyle w:val="4"/>
              <w:spacing w:before="0"/>
              <w:ind w:right="142"/>
              <w:jc w:val="center"/>
              <w:rPr>
                <w:rFonts w:ascii="Times New Roman" w:hAnsi="Times New Roman"/>
                <w:i w:val="0"/>
                <w:color w:val="auto"/>
                <w:sz w:val="28"/>
                <w:szCs w:val="28"/>
                <w:lang w:val="kk-KZ"/>
              </w:rPr>
            </w:pPr>
          </w:p>
          <w:p w14:paraId="68B60A62" w14:textId="77777777" w:rsidR="0052498F" w:rsidRPr="002A4C7E" w:rsidRDefault="0052498F" w:rsidP="00D91B2A">
            <w:pPr>
              <w:pStyle w:val="4"/>
              <w:spacing w:before="0"/>
              <w:ind w:right="142"/>
              <w:jc w:val="center"/>
              <w:rPr>
                <w:rFonts w:ascii="Times New Roman" w:hAnsi="Times New Roman"/>
                <w:i w:val="0"/>
                <w:color w:val="auto"/>
                <w:sz w:val="28"/>
                <w:szCs w:val="28"/>
              </w:rPr>
            </w:pPr>
            <w:r w:rsidRPr="002A4C7E">
              <w:rPr>
                <w:rFonts w:ascii="Times New Roman" w:hAnsi="Times New Roman"/>
                <w:i w:val="0"/>
                <w:color w:val="auto"/>
                <w:sz w:val="28"/>
                <w:szCs w:val="28"/>
              </w:rPr>
              <w:t>K</w:t>
            </w:r>
            <w:r w:rsidRPr="002A4C7E">
              <w:rPr>
                <w:rFonts w:ascii="Times New Roman" w:hAnsi="Times New Roman"/>
                <w:i w:val="0"/>
                <w:color w:val="auto"/>
                <w:sz w:val="28"/>
                <w:szCs w:val="28"/>
                <w:vertAlign w:val="subscript"/>
              </w:rPr>
              <w:t>2</w:t>
            </w:r>
            <w:r w:rsidRPr="002A4C7E">
              <w:rPr>
                <w:rFonts w:ascii="Times New Roman" w:hAnsi="Times New Roman"/>
                <w:i w:val="0"/>
                <w:color w:val="auto"/>
                <w:sz w:val="28"/>
                <w:szCs w:val="28"/>
              </w:rPr>
              <w:t>O·Al</w:t>
            </w:r>
            <w:r w:rsidRPr="002A4C7E">
              <w:rPr>
                <w:rFonts w:ascii="Times New Roman" w:hAnsi="Times New Roman"/>
                <w:i w:val="0"/>
                <w:color w:val="auto"/>
                <w:sz w:val="28"/>
                <w:szCs w:val="28"/>
                <w:vertAlign w:val="subscript"/>
              </w:rPr>
              <w:t>2</w:t>
            </w:r>
            <w:r w:rsidRPr="002A4C7E">
              <w:rPr>
                <w:rFonts w:ascii="Times New Roman" w:hAnsi="Times New Roman"/>
                <w:i w:val="0"/>
                <w:color w:val="auto"/>
                <w:sz w:val="28"/>
                <w:szCs w:val="28"/>
              </w:rPr>
              <w:t>O</w:t>
            </w:r>
            <w:r w:rsidRPr="002A4C7E">
              <w:rPr>
                <w:rFonts w:ascii="Times New Roman" w:hAnsi="Times New Roman"/>
                <w:i w:val="0"/>
                <w:color w:val="auto"/>
                <w:sz w:val="28"/>
                <w:szCs w:val="28"/>
                <w:vertAlign w:val="subscript"/>
              </w:rPr>
              <w:t xml:space="preserve">3 </w:t>
            </w:r>
            <w:r w:rsidRPr="002A4C7E">
              <w:rPr>
                <w:rFonts w:ascii="Times New Roman" w:hAnsi="Times New Roman"/>
                <w:i w:val="0"/>
                <w:color w:val="auto"/>
                <w:sz w:val="28"/>
                <w:szCs w:val="28"/>
              </w:rPr>
              <w:t>·2 SiO</w:t>
            </w:r>
            <w:r w:rsidRPr="002A4C7E">
              <w:rPr>
                <w:rFonts w:ascii="Times New Roman" w:hAnsi="Times New Roman"/>
                <w:i w:val="0"/>
                <w:color w:val="auto"/>
                <w:sz w:val="28"/>
                <w:szCs w:val="28"/>
                <w:vertAlign w:val="subscript"/>
              </w:rPr>
              <w:t xml:space="preserve">2 </w:t>
            </w:r>
            <w:r w:rsidRPr="002A4C7E">
              <w:rPr>
                <w:rFonts w:ascii="Times New Roman" w:hAnsi="Times New Roman"/>
                <w:i w:val="0"/>
                <w:color w:val="auto"/>
                <w:sz w:val="28"/>
                <w:szCs w:val="28"/>
              </w:rPr>
              <w:t>· 5 H</w:t>
            </w:r>
            <w:r w:rsidRPr="002A4C7E">
              <w:rPr>
                <w:rFonts w:ascii="Times New Roman" w:hAnsi="Times New Roman"/>
                <w:i w:val="0"/>
                <w:color w:val="auto"/>
                <w:sz w:val="28"/>
                <w:szCs w:val="28"/>
                <w:vertAlign w:val="subscript"/>
              </w:rPr>
              <w:t>2</w:t>
            </w:r>
            <w:r w:rsidRPr="002A4C7E">
              <w:rPr>
                <w:rFonts w:ascii="Times New Roman" w:hAnsi="Times New Roman"/>
                <w:i w:val="0"/>
                <w:color w:val="auto"/>
                <w:sz w:val="28"/>
                <w:szCs w:val="28"/>
              </w:rPr>
              <w:t>O + 4 H</w:t>
            </w:r>
            <w:r w:rsidRPr="002A4C7E">
              <w:rPr>
                <w:rFonts w:ascii="Times New Roman" w:hAnsi="Times New Roman"/>
                <w:i w:val="0"/>
                <w:color w:val="auto"/>
                <w:sz w:val="28"/>
                <w:szCs w:val="28"/>
                <w:vertAlign w:val="subscript"/>
              </w:rPr>
              <w:t>2</w:t>
            </w:r>
            <w:r w:rsidRPr="002A4C7E">
              <w:rPr>
                <w:rFonts w:ascii="Times New Roman" w:hAnsi="Times New Roman"/>
                <w:i w:val="0"/>
                <w:color w:val="auto"/>
                <w:sz w:val="28"/>
                <w:szCs w:val="28"/>
              </w:rPr>
              <w:t>SO</w:t>
            </w:r>
            <w:r w:rsidRPr="002A4C7E">
              <w:rPr>
                <w:rFonts w:ascii="Times New Roman" w:hAnsi="Times New Roman"/>
                <w:i w:val="0"/>
                <w:color w:val="auto"/>
                <w:sz w:val="28"/>
                <w:szCs w:val="28"/>
                <w:vertAlign w:val="subscript"/>
              </w:rPr>
              <w:t xml:space="preserve">4 </w:t>
            </w:r>
            <w:r w:rsidRPr="002A4C7E">
              <w:rPr>
                <w:rFonts w:ascii="Times New Roman" w:hAnsi="Times New Roman"/>
                <w:i w:val="0"/>
                <w:color w:val="auto"/>
                <w:sz w:val="28"/>
                <w:szCs w:val="28"/>
              </w:rPr>
              <w:t>=  K</w:t>
            </w:r>
            <w:r w:rsidRPr="002A4C7E">
              <w:rPr>
                <w:rFonts w:ascii="Times New Roman" w:hAnsi="Times New Roman"/>
                <w:i w:val="0"/>
                <w:color w:val="auto"/>
                <w:sz w:val="28"/>
                <w:szCs w:val="28"/>
                <w:vertAlign w:val="subscript"/>
              </w:rPr>
              <w:t>2</w:t>
            </w:r>
            <w:r w:rsidRPr="002A4C7E">
              <w:rPr>
                <w:rFonts w:ascii="Times New Roman" w:hAnsi="Times New Roman"/>
                <w:i w:val="0"/>
                <w:color w:val="auto"/>
                <w:sz w:val="28"/>
                <w:szCs w:val="28"/>
              </w:rPr>
              <w:t>SO</w:t>
            </w:r>
            <w:r w:rsidRPr="002A4C7E">
              <w:rPr>
                <w:rFonts w:ascii="Times New Roman" w:hAnsi="Times New Roman"/>
                <w:i w:val="0"/>
                <w:color w:val="auto"/>
                <w:sz w:val="28"/>
                <w:szCs w:val="28"/>
                <w:vertAlign w:val="subscript"/>
              </w:rPr>
              <w:t xml:space="preserve">4 </w:t>
            </w:r>
            <w:r w:rsidRPr="002A4C7E">
              <w:rPr>
                <w:rFonts w:ascii="Times New Roman" w:hAnsi="Times New Roman"/>
                <w:i w:val="0"/>
                <w:color w:val="auto"/>
                <w:sz w:val="28"/>
                <w:szCs w:val="28"/>
              </w:rPr>
              <w:t>+  Al</w:t>
            </w:r>
            <w:r w:rsidRPr="002A4C7E">
              <w:rPr>
                <w:rFonts w:ascii="Times New Roman" w:hAnsi="Times New Roman"/>
                <w:i w:val="0"/>
                <w:color w:val="auto"/>
                <w:sz w:val="28"/>
                <w:szCs w:val="28"/>
                <w:vertAlign w:val="subscript"/>
              </w:rPr>
              <w:t>2</w:t>
            </w:r>
            <w:r w:rsidRPr="002A4C7E">
              <w:rPr>
                <w:rFonts w:ascii="Times New Roman" w:hAnsi="Times New Roman"/>
                <w:i w:val="0"/>
                <w:color w:val="auto"/>
                <w:sz w:val="28"/>
                <w:szCs w:val="28"/>
              </w:rPr>
              <w:t>(SO4)</w:t>
            </w:r>
            <w:r w:rsidRPr="002A4C7E">
              <w:rPr>
                <w:rFonts w:ascii="Times New Roman" w:hAnsi="Times New Roman"/>
                <w:i w:val="0"/>
                <w:color w:val="auto"/>
                <w:sz w:val="28"/>
                <w:szCs w:val="28"/>
                <w:vertAlign w:val="subscript"/>
              </w:rPr>
              <w:t xml:space="preserve">3 </w:t>
            </w:r>
            <w:r w:rsidRPr="002A4C7E">
              <w:rPr>
                <w:rFonts w:ascii="Times New Roman" w:hAnsi="Times New Roman"/>
                <w:i w:val="0"/>
                <w:color w:val="auto"/>
                <w:sz w:val="28"/>
                <w:szCs w:val="28"/>
              </w:rPr>
              <w:t>+ 2 SiO</w:t>
            </w:r>
            <w:r w:rsidRPr="002A4C7E">
              <w:rPr>
                <w:rFonts w:ascii="Times New Roman" w:hAnsi="Times New Roman"/>
                <w:i w:val="0"/>
                <w:color w:val="auto"/>
                <w:sz w:val="28"/>
                <w:szCs w:val="28"/>
                <w:vertAlign w:val="subscript"/>
              </w:rPr>
              <w:t xml:space="preserve">2 </w:t>
            </w:r>
            <w:r w:rsidRPr="002A4C7E">
              <w:rPr>
                <w:rFonts w:ascii="Times New Roman" w:hAnsi="Times New Roman"/>
                <w:i w:val="0"/>
                <w:color w:val="auto"/>
                <w:sz w:val="28"/>
                <w:szCs w:val="28"/>
              </w:rPr>
              <w:t>+ 6 H</w:t>
            </w:r>
            <w:r w:rsidRPr="002A4C7E">
              <w:rPr>
                <w:rFonts w:ascii="Times New Roman" w:hAnsi="Times New Roman"/>
                <w:i w:val="0"/>
                <w:color w:val="auto"/>
                <w:sz w:val="28"/>
                <w:szCs w:val="28"/>
                <w:vertAlign w:val="subscript"/>
              </w:rPr>
              <w:t>2</w:t>
            </w:r>
            <w:r w:rsidRPr="002A4C7E">
              <w:rPr>
                <w:rFonts w:ascii="Times New Roman" w:hAnsi="Times New Roman"/>
                <w:i w:val="0"/>
                <w:color w:val="auto"/>
                <w:sz w:val="28"/>
                <w:szCs w:val="28"/>
              </w:rPr>
              <w:t>O</w:t>
            </w:r>
          </w:p>
        </w:tc>
        <w:tc>
          <w:tcPr>
            <w:tcW w:w="753" w:type="dxa"/>
            <w:shd w:val="clear" w:color="auto" w:fill="auto"/>
          </w:tcPr>
          <w:p w14:paraId="3FD74AA3" w14:textId="77777777" w:rsidR="00E8103A" w:rsidRDefault="00E8103A" w:rsidP="00D91B2A">
            <w:pPr>
              <w:rPr>
                <w:rFonts w:ascii="Times New Roman" w:hAnsi="Times New Roman" w:cs="Times New Roman"/>
                <w:sz w:val="28"/>
                <w:szCs w:val="28"/>
                <w:lang w:val="kk-KZ"/>
              </w:rPr>
            </w:pPr>
          </w:p>
          <w:p w14:paraId="2AB93F60" w14:textId="156EEDEF" w:rsidR="0052498F" w:rsidRPr="002A4C7E" w:rsidRDefault="0052498F" w:rsidP="00D91B2A">
            <w:pPr>
              <w:rPr>
                <w:rFonts w:ascii="Times New Roman" w:hAnsi="Times New Roman" w:cs="Times New Roman"/>
                <w:sz w:val="28"/>
                <w:szCs w:val="28"/>
                <w:lang w:val="kk-KZ"/>
              </w:rPr>
            </w:pPr>
            <w:r w:rsidRPr="002A4C7E">
              <w:rPr>
                <w:rFonts w:ascii="Times New Roman" w:hAnsi="Times New Roman" w:cs="Times New Roman"/>
                <w:sz w:val="28"/>
                <w:szCs w:val="28"/>
                <w:lang w:val="kk-KZ"/>
              </w:rPr>
              <w:t>(</w:t>
            </w:r>
            <w:r w:rsidR="00E240DE" w:rsidRPr="002A4C7E">
              <w:rPr>
                <w:rFonts w:ascii="Times New Roman" w:hAnsi="Times New Roman" w:cs="Times New Roman"/>
                <w:sz w:val="28"/>
                <w:szCs w:val="28"/>
                <w:lang w:val="kk-KZ"/>
              </w:rPr>
              <w:t>3.5</w:t>
            </w:r>
            <w:r w:rsidRPr="002A4C7E">
              <w:rPr>
                <w:rFonts w:ascii="Times New Roman" w:hAnsi="Times New Roman" w:cs="Times New Roman"/>
                <w:sz w:val="28"/>
                <w:szCs w:val="28"/>
                <w:lang w:val="kk-KZ"/>
              </w:rPr>
              <w:t>)</w:t>
            </w:r>
          </w:p>
        </w:tc>
      </w:tr>
    </w:tbl>
    <w:p w14:paraId="49C31C83" w14:textId="77777777" w:rsidR="0052498F" w:rsidRPr="002A4C7E" w:rsidRDefault="0052498F" w:rsidP="0052498F">
      <w:pPr>
        <w:rPr>
          <w:lang w:val="kk-KZ"/>
        </w:rPr>
      </w:pPr>
    </w:p>
    <w:p w14:paraId="5D29B2BE" w14:textId="77777777" w:rsidR="0052498F" w:rsidRDefault="0052498F" w:rsidP="0052498F">
      <w:pPr>
        <w:ind w:right="142"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Кремний қышқылы фтор сутекпен  реакцияға түсіп кремний фторлы қышқылды түзеді:</w:t>
      </w:r>
    </w:p>
    <w:p w14:paraId="41572382" w14:textId="77777777" w:rsidR="00E8103A" w:rsidRPr="002A4C7E" w:rsidRDefault="00E8103A" w:rsidP="0052498F">
      <w:pPr>
        <w:ind w:right="142" w:firstLine="708"/>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8959"/>
        <w:gridCol w:w="895"/>
      </w:tblGrid>
      <w:tr w:rsidR="00CA024A" w:rsidRPr="002A4C7E" w14:paraId="4C78BF5E" w14:textId="77777777" w:rsidTr="00D91B2A">
        <w:tc>
          <w:tcPr>
            <w:tcW w:w="9454" w:type="dxa"/>
            <w:shd w:val="clear" w:color="auto" w:fill="auto"/>
          </w:tcPr>
          <w:p w14:paraId="23BB051B" w14:textId="1564DA52" w:rsidR="0052498F" w:rsidRPr="002A4C7E" w:rsidRDefault="0052498F" w:rsidP="00D91B2A">
            <w:pPr>
              <w:ind w:right="142"/>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6 HF + SiO</w:t>
            </w:r>
            <w:r w:rsidRPr="002A4C7E">
              <w:rPr>
                <w:rFonts w:ascii="Times New Roman" w:hAnsi="Times New Roman" w:cs="Times New Roman"/>
                <w:sz w:val="28"/>
                <w:szCs w:val="28"/>
                <w:vertAlign w:val="subscript"/>
                <w:lang w:val="kk-KZ"/>
              </w:rPr>
              <w:t xml:space="preserve">2 </w:t>
            </w:r>
            <w:r w:rsidRPr="002A4C7E">
              <w:rPr>
                <w:rFonts w:ascii="Times New Roman" w:hAnsi="Times New Roman" w:cs="Times New Roman"/>
                <w:sz w:val="28"/>
                <w:szCs w:val="28"/>
                <w:lang w:val="kk-KZ"/>
              </w:rPr>
              <w:t>=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SiF</w:t>
            </w:r>
            <w:r w:rsidRPr="002A4C7E">
              <w:rPr>
                <w:rFonts w:ascii="Times New Roman" w:hAnsi="Times New Roman" w:cs="Times New Roman"/>
                <w:sz w:val="28"/>
                <w:szCs w:val="28"/>
                <w:vertAlign w:val="subscript"/>
                <w:lang w:val="kk-KZ"/>
              </w:rPr>
              <w:t>6</w:t>
            </w:r>
            <w:r w:rsidRPr="002A4C7E">
              <w:rPr>
                <w:rFonts w:ascii="Times New Roman" w:hAnsi="Times New Roman" w:cs="Times New Roman"/>
                <w:sz w:val="28"/>
                <w:szCs w:val="28"/>
                <w:lang w:val="kk-KZ"/>
              </w:rPr>
              <w:t xml:space="preserve">  + 2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00E240DE" w:rsidRPr="002A4C7E">
              <w:rPr>
                <w:rFonts w:ascii="Times New Roman" w:hAnsi="Times New Roman" w:cs="Times New Roman"/>
                <w:sz w:val="28"/>
                <w:szCs w:val="28"/>
                <w:lang w:val="kk-KZ"/>
              </w:rPr>
              <w:t xml:space="preserve">                                        </w:t>
            </w:r>
          </w:p>
        </w:tc>
        <w:tc>
          <w:tcPr>
            <w:tcW w:w="685" w:type="dxa"/>
            <w:shd w:val="clear" w:color="auto" w:fill="auto"/>
          </w:tcPr>
          <w:p w14:paraId="58BFADBB" w14:textId="3AE8AA14" w:rsidR="0052498F" w:rsidRPr="002A4C7E" w:rsidRDefault="0052498F" w:rsidP="00D91B2A">
            <w:pPr>
              <w:ind w:right="142"/>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w:t>
            </w:r>
            <w:r w:rsidR="00E240DE" w:rsidRPr="002A4C7E">
              <w:rPr>
                <w:rFonts w:ascii="Times New Roman" w:hAnsi="Times New Roman" w:cs="Times New Roman"/>
                <w:sz w:val="28"/>
                <w:szCs w:val="28"/>
                <w:lang w:val="kk-KZ"/>
              </w:rPr>
              <w:t>3.6</w:t>
            </w:r>
            <w:r w:rsidRPr="002A4C7E">
              <w:rPr>
                <w:rFonts w:ascii="Times New Roman" w:hAnsi="Times New Roman" w:cs="Times New Roman"/>
                <w:sz w:val="28"/>
                <w:szCs w:val="28"/>
                <w:lang w:val="kk-KZ"/>
              </w:rPr>
              <w:t>)</w:t>
            </w:r>
          </w:p>
        </w:tc>
      </w:tr>
    </w:tbl>
    <w:p w14:paraId="46FA1954" w14:textId="77777777" w:rsidR="00E8103A" w:rsidRDefault="00E8103A" w:rsidP="0052498F">
      <w:pPr>
        <w:ind w:right="142" w:firstLine="708"/>
        <w:jc w:val="both"/>
        <w:rPr>
          <w:rFonts w:ascii="Times New Roman" w:hAnsi="Times New Roman" w:cs="Times New Roman"/>
          <w:sz w:val="28"/>
          <w:szCs w:val="28"/>
          <w:lang w:val="kk-KZ"/>
        </w:rPr>
      </w:pPr>
    </w:p>
    <w:p w14:paraId="4F524A38" w14:textId="77777777" w:rsidR="0052498F" w:rsidRDefault="0052498F" w:rsidP="0052498F">
      <w:pPr>
        <w:ind w:right="142"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Темпертура 70-90</w:t>
      </w:r>
      <w:r w:rsidRPr="002A4C7E">
        <w:rPr>
          <w:rFonts w:ascii="Times New Roman" w:hAnsi="Times New Roman" w:cs="Times New Roman"/>
          <w:sz w:val="28"/>
          <w:szCs w:val="28"/>
          <w:vertAlign w:val="superscript"/>
          <w:lang w:val="kk-KZ"/>
        </w:rPr>
        <w:t>O</w:t>
      </w:r>
      <w:r w:rsidRPr="002A4C7E">
        <w:rPr>
          <w:rFonts w:ascii="Times New Roman" w:hAnsi="Times New Roman" w:cs="Times New Roman"/>
          <w:sz w:val="28"/>
          <w:szCs w:val="28"/>
          <w:lang w:val="kk-KZ"/>
        </w:rPr>
        <w:t>C пайда болған қышқыл кремний оксидімен реакцияға түсіп газды фазаға SiF</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бөлінеді.</w:t>
      </w:r>
    </w:p>
    <w:p w14:paraId="03AA82F6" w14:textId="77777777" w:rsidR="00E8103A" w:rsidRPr="002A4C7E" w:rsidRDefault="00E8103A" w:rsidP="0052498F">
      <w:pPr>
        <w:ind w:right="142" w:firstLine="708"/>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8959"/>
        <w:gridCol w:w="895"/>
      </w:tblGrid>
      <w:tr w:rsidR="00CA024A" w:rsidRPr="002A4C7E" w14:paraId="7444DAD1" w14:textId="77777777" w:rsidTr="00D91B2A">
        <w:tc>
          <w:tcPr>
            <w:tcW w:w="9464" w:type="dxa"/>
            <w:shd w:val="clear" w:color="auto" w:fill="auto"/>
          </w:tcPr>
          <w:p w14:paraId="22F634B7" w14:textId="77777777" w:rsidR="0052498F" w:rsidRPr="002A4C7E" w:rsidRDefault="0052498F" w:rsidP="00D91B2A">
            <w:pPr>
              <w:ind w:right="142"/>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2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SiF</w:t>
            </w:r>
            <w:r w:rsidRPr="002A4C7E">
              <w:rPr>
                <w:rFonts w:ascii="Times New Roman" w:hAnsi="Times New Roman" w:cs="Times New Roman"/>
                <w:sz w:val="28"/>
                <w:szCs w:val="28"/>
                <w:vertAlign w:val="subscript"/>
                <w:lang w:val="kk-KZ"/>
              </w:rPr>
              <w:t>6</w:t>
            </w:r>
            <w:r w:rsidRPr="002A4C7E">
              <w:rPr>
                <w:rFonts w:ascii="Times New Roman" w:hAnsi="Times New Roman" w:cs="Times New Roman"/>
                <w:sz w:val="28"/>
                <w:szCs w:val="28"/>
                <w:lang w:val="kk-KZ"/>
              </w:rPr>
              <w:t xml:space="preserve"> + SiO</w:t>
            </w:r>
            <w:r w:rsidRPr="002A4C7E">
              <w:rPr>
                <w:rFonts w:ascii="Times New Roman" w:hAnsi="Times New Roman" w:cs="Times New Roman"/>
                <w:sz w:val="28"/>
                <w:szCs w:val="28"/>
                <w:vertAlign w:val="subscript"/>
                <w:lang w:val="kk-KZ"/>
              </w:rPr>
              <w:t xml:space="preserve">2 </w:t>
            </w:r>
            <w:r w:rsidRPr="002A4C7E">
              <w:rPr>
                <w:rFonts w:ascii="Times New Roman" w:hAnsi="Times New Roman" w:cs="Times New Roman"/>
                <w:sz w:val="28"/>
                <w:szCs w:val="28"/>
                <w:lang w:val="kk-KZ"/>
              </w:rPr>
              <w:t>=  SiF</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+ 2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p>
        </w:tc>
        <w:tc>
          <w:tcPr>
            <w:tcW w:w="675" w:type="dxa"/>
            <w:shd w:val="clear" w:color="auto" w:fill="auto"/>
          </w:tcPr>
          <w:p w14:paraId="5A51194F" w14:textId="23584D97" w:rsidR="0052498F" w:rsidRPr="002A4C7E" w:rsidRDefault="0052498F" w:rsidP="00D91B2A">
            <w:pPr>
              <w:ind w:right="142"/>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w:t>
            </w:r>
            <w:r w:rsidR="00E240DE" w:rsidRPr="002A4C7E">
              <w:rPr>
                <w:rFonts w:ascii="Times New Roman" w:hAnsi="Times New Roman" w:cs="Times New Roman"/>
                <w:sz w:val="28"/>
                <w:szCs w:val="28"/>
                <w:lang w:val="kk-KZ"/>
              </w:rPr>
              <w:t>3.7</w:t>
            </w:r>
            <w:r w:rsidRPr="002A4C7E">
              <w:rPr>
                <w:rFonts w:ascii="Times New Roman" w:hAnsi="Times New Roman" w:cs="Times New Roman"/>
                <w:sz w:val="28"/>
                <w:szCs w:val="28"/>
                <w:lang w:val="kk-KZ"/>
              </w:rPr>
              <w:t>)</w:t>
            </w:r>
          </w:p>
        </w:tc>
      </w:tr>
    </w:tbl>
    <w:p w14:paraId="3F6EC9DF" w14:textId="77777777" w:rsidR="00E8103A" w:rsidRDefault="00E8103A" w:rsidP="0052498F">
      <w:pPr>
        <w:pStyle w:val="af6"/>
        <w:ind w:right="142"/>
        <w:jc w:val="both"/>
        <w:rPr>
          <w:rFonts w:ascii="Times New Roman" w:hAnsi="Times New Roman" w:cs="Times New Roman"/>
          <w:sz w:val="28"/>
          <w:szCs w:val="28"/>
          <w:lang w:val="kk-KZ"/>
        </w:rPr>
      </w:pPr>
    </w:p>
    <w:p w14:paraId="108B6C14" w14:textId="77777777" w:rsidR="0052498F" w:rsidRDefault="0052498F" w:rsidP="0052498F">
      <w:pPr>
        <w:pStyle w:val="af6"/>
        <w:ind w:right="142"/>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Салқын және булы газда төмендегі реакциясы:</w:t>
      </w:r>
    </w:p>
    <w:p w14:paraId="184333D3" w14:textId="77777777" w:rsidR="00E8103A" w:rsidRPr="002A4C7E" w:rsidRDefault="00E8103A" w:rsidP="0052498F">
      <w:pPr>
        <w:pStyle w:val="af6"/>
        <w:ind w:right="142"/>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8959"/>
        <w:gridCol w:w="895"/>
      </w:tblGrid>
      <w:tr w:rsidR="00CA024A" w:rsidRPr="002A4C7E" w14:paraId="552FDAF0" w14:textId="77777777" w:rsidTr="00D91B2A">
        <w:tc>
          <w:tcPr>
            <w:tcW w:w="9464" w:type="dxa"/>
            <w:shd w:val="clear" w:color="auto" w:fill="auto"/>
          </w:tcPr>
          <w:p w14:paraId="4FBE0153" w14:textId="62C70A1C" w:rsidR="0052498F" w:rsidRPr="002A4C7E" w:rsidRDefault="0052498F" w:rsidP="00D91B2A">
            <w:pPr>
              <w:pStyle w:val="af6"/>
              <w:ind w:right="142"/>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3SiF</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(n +2)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 2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SiF</w:t>
            </w:r>
            <w:r w:rsidRPr="002A4C7E">
              <w:rPr>
                <w:rFonts w:ascii="Times New Roman" w:hAnsi="Times New Roman" w:cs="Times New Roman"/>
                <w:sz w:val="28"/>
                <w:szCs w:val="28"/>
                <w:vertAlign w:val="subscript"/>
                <w:lang w:val="kk-KZ"/>
              </w:rPr>
              <w:t>6</w:t>
            </w:r>
            <w:r w:rsidRPr="002A4C7E">
              <w:rPr>
                <w:rFonts w:ascii="Times New Roman" w:hAnsi="Times New Roman" w:cs="Times New Roman"/>
                <w:sz w:val="28"/>
                <w:szCs w:val="28"/>
                <w:lang w:val="kk-KZ"/>
              </w:rPr>
              <w:t xml:space="preserve">  +  SiO</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 xml:space="preserve"> · n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p>
        </w:tc>
        <w:tc>
          <w:tcPr>
            <w:tcW w:w="675" w:type="dxa"/>
            <w:shd w:val="clear" w:color="auto" w:fill="auto"/>
          </w:tcPr>
          <w:p w14:paraId="4745A09F" w14:textId="1C632739" w:rsidR="0052498F" w:rsidRPr="002A4C7E" w:rsidRDefault="0052498F" w:rsidP="00D91B2A">
            <w:pPr>
              <w:pStyle w:val="af6"/>
              <w:ind w:right="142"/>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w:t>
            </w:r>
            <w:r w:rsidR="00E240DE" w:rsidRPr="002A4C7E">
              <w:rPr>
                <w:rFonts w:ascii="Times New Roman" w:hAnsi="Times New Roman" w:cs="Times New Roman"/>
                <w:sz w:val="28"/>
                <w:szCs w:val="28"/>
                <w:lang w:val="kk-KZ"/>
              </w:rPr>
              <w:t>3.8</w:t>
            </w:r>
            <w:r w:rsidRPr="002A4C7E">
              <w:rPr>
                <w:rFonts w:ascii="Times New Roman" w:hAnsi="Times New Roman" w:cs="Times New Roman"/>
                <w:sz w:val="28"/>
                <w:szCs w:val="28"/>
                <w:lang w:val="kk-KZ"/>
              </w:rPr>
              <w:t>)</w:t>
            </w:r>
          </w:p>
        </w:tc>
      </w:tr>
    </w:tbl>
    <w:p w14:paraId="6527E7E3" w14:textId="77777777" w:rsidR="00E8103A" w:rsidRDefault="00E8103A" w:rsidP="0052498F">
      <w:pPr>
        <w:pStyle w:val="af6"/>
        <w:ind w:right="142"/>
        <w:jc w:val="both"/>
        <w:rPr>
          <w:rFonts w:ascii="Times New Roman" w:hAnsi="Times New Roman" w:cs="Times New Roman"/>
          <w:sz w:val="28"/>
          <w:szCs w:val="28"/>
          <w:lang w:val="kk-KZ"/>
        </w:rPr>
      </w:pPr>
    </w:p>
    <w:p w14:paraId="27EF0799" w14:textId="6ABA9170" w:rsidR="0052498F" w:rsidRPr="002A4C7E" w:rsidRDefault="0052498F" w:rsidP="0052498F">
      <w:pPr>
        <w:pStyle w:val="af6"/>
        <w:ind w:right="142"/>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жүредіде </w:t>
      </w:r>
      <w:r w:rsidR="00CC7E4C">
        <w:rPr>
          <w:rFonts w:ascii="Times New Roman" w:hAnsi="Times New Roman" w:cs="Times New Roman"/>
          <w:sz w:val="28"/>
          <w:szCs w:val="28"/>
          <w:lang w:val="kk-KZ"/>
        </w:rPr>
        <w:t xml:space="preserve">фтор құрамдас тұздарын </w:t>
      </w:r>
      <w:r w:rsidRPr="002A4C7E">
        <w:rPr>
          <w:rFonts w:ascii="Times New Roman" w:hAnsi="Times New Roman" w:cs="Times New Roman"/>
          <w:sz w:val="28"/>
          <w:szCs w:val="28"/>
          <w:lang w:val="kk-KZ"/>
        </w:rPr>
        <w:t>абсорбция кезінде</w:t>
      </w:r>
      <w:r w:rsidR="00CC7E4C">
        <w:rPr>
          <w:rFonts w:ascii="Times New Roman" w:hAnsi="Times New Roman" w:cs="Times New Roman"/>
          <w:sz w:val="28"/>
          <w:szCs w:val="28"/>
          <w:lang w:val="kk-KZ"/>
        </w:rPr>
        <w:t xml:space="preserve"> аламыз.</w:t>
      </w:r>
      <w:r w:rsidRPr="002A4C7E">
        <w:rPr>
          <w:rFonts w:ascii="Times New Roman" w:hAnsi="Times New Roman" w:cs="Times New Roman"/>
          <w:sz w:val="28"/>
          <w:szCs w:val="28"/>
          <w:lang w:val="kk-KZ"/>
        </w:rPr>
        <w:t xml:space="preserve"> </w:t>
      </w:r>
    </w:p>
    <w:p w14:paraId="18034D54" w14:textId="77777777" w:rsidR="0052498F" w:rsidRDefault="0052498F" w:rsidP="0052498F">
      <w:pPr>
        <w:pStyle w:val="af6"/>
        <w:ind w:right="142"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Фосфатты шикізаттағы карбонаттар мен силикаттар күкірт қышқылы төмендегі реакциялар бойынша ыдырайдыда күкірт қышқылының шығыны көбееді: </w:t>
      </w:r>
    </w:p>
    <w:p w14:paraId="46F7DF2F" w14:textId="77777777" w:rsidR="00E8103A" w:rsidRPr="002A4C7E" w:rsidRDefault="00E8103A" w:rsidP="0052498F">
      <w:pPr>
        <w:pStyle w:val="af6"/>
        <w:ind w:right="142" w:firstLine="708"/>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8814"/>
        <w:gridCol w:w="1035"/>
      </w:tblGrid>
      <w:tr w:rsidR="00CA024A" w:rsidRPr="002A4C7E" w14:paraId="0560E9ED" w14:textId="77777777" w:rsidTr="00D91B2A">
        <w:tc>
          <w:tcPr>
            <w:tcW w:w="8814" w:type="dxa"/>
            <w:shd w:val="clear" w:color="auto" w:fill="auto"/>
          </w:tcPr>
          <w:p w14:paraId="51BA53B3" w14:textId="49DB3310" w:rsidR="0052498F" w:rsidRPr="002A4C7E" w:rsidRDefault="0052498F" w:rsidP="00D91B2A">
            <w:pPr>
              <w:pStyle w:val="af6"/>
              <w:ind w:right="142"/>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CaMg (CO</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w:t>
            </w:r>
            <w:r w:rsidR="00986540">
              <w:rPr>
                <w:rFonts w:ascii="Times New Roman" w:hAnsi="Times New Roman" w:cs="Times New Roman"/>
                <w:sz w:val="28"/>
                <w:szCs w:val="28"/>
                <w:vertAlign w:val="subscript"/>
                <w:lang w:val="kk-KZ"/>
              </w:rPr>
              <w:t>2</w:t>
            </w:r>
            <w:r w:rsidRPr="002A4C7E">
              <w:rPr>
                <w:rFonts w:ascii="Times New Roman" w:hAnsi="Times New Roman" w:cs="Times New Roman"/>
                <w:sz w:val="28"/>
                <w:szCs w:val="28"/>
                <w:vertAlign w:val="subscript"/>
                <w:lang w:val="kk-KZ"/>
              </w:rPr>
              <w:t xml:space="preserve"> </w:t>
            </w:r>
            <w:r w:rsidRPr="002A4C7E">
              <w:rPr>
                <w:rFonts w:ascii="Times New Roman" w:hAnsi="Times New Roman" w:cs="Times New Roman"/>
                <w:sz w:val="28"/>
                <w:szCs w:val="28"/>
                <w:lang w:val="kk-KZ"/>
              </w:rPr>
              <w:t>+ 2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SO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CaSO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Mg SO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+ 2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+ 2 CO</w:t>
            </w:r>
            <w:r w:rsidRPr="002A4C7E">
              <w:rPr>
                <w:rFonts w:ascii="Times New Roman" w:hAnsi="Times New Roman" w:cs="Times New Roman"/>
                <w:sz w:val="28"/>
                <w:szCs w:val="28"/>
                <w:vertAlign w:val="subscript"/>
                <w:lang w:val="kk-KZ"/>
              </w:rPr>
              <w:t>2</w:t>
            </w:r>
          </w:p>
        </w:tc>
        <w:tc>
          <w:tcPr>
            <w:tcW w:w="825" w:type="dxa"/>
            <w:shd w:val="clear" w:color="auto" w:fill="auto"/>
          </w:tcPr>
          <w:p w14:paraId="2E39E13F" w14:textId="77777777" w:rsidR="0052498F" w:rsidRDefault="0052498F" w:rsidP="00D91B2A">
            <w:pPr>
              <w:pStyle w:val="af6"/>
              <w:ind w:right="142"/>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w:t>
            </w:r>
            <w:r w:rsidR="00E240DE" w:rsidRPr="002A4C7E">
              <w:rPr>
                <w:rFonts w:ascii="Times New Roman" w:hAnsi="Times New Roman" w:cs="Times New Roman"/>
                <w:sz w:val="28"/>
                <w:szCs w:val="28"/>
                <w:lang w:val="kk-KZ"/>
              </w:rPr>
              <w:t>3.9</w:t>
            </w:r>
            <w:r w:rsidRPr="002A4C7E">
              <w:rPr>
                <w:rFonts w:ascii="Times New Roman" w:hAnsi="Times New Roman" w:cs="Times New Roman"/>
                <w:sz w:val="28"/>
                <w:szCs w:val="28"/>
                <w:lang w:val="kk-KZ"/>
              </w:rPr>
              <w:t>)</w:t>
            </w:r>
          </w:p>
          <w:p w14:paraId="7429DF1A" w14:textId="306778F4" w:rsidR="00E8103A" w:rsidRPr="002A4C7E" w:rsidRDefault="00E8103A" w:rsidP="00D91B2A">
            <w:pPr>
              <w:pStyle w:val="af6"/>
              <w:ind w:right="142"/>
              <w:jc w:val="both"/>
              <w:rPr>
                <w:rFonts w:ascii="Times New Roman" w:hAnsi="Times New Roman" w:cs="Times New Roman"/>
                <w:sz w:val="28"/>
                <w:szCs w:val="28"/>
                <w:lang w:val="kk-KZ"/>
              </w:rPr>
            </w:pPr>
          </w:p>
        </w:tc>
      </w:tr>
      <w:tr w:rsidR="00CA024A" w:rsidRPr="002A4C7E" w14:paraId="67B6CA70" w14:textId="77777777" w:rsidTr="00D91B2A">
        <w:tc>
          <w:tcPr>
            <w:tcW w:w="8814" w:type="dxa"/>
            <w:shd w:val="clear" w:color="auto" w:fill="auto"/>
          </w:tcPr>
          <w:p w14:paraId="71FAD7C6" w14:textId="468AC658" w:rsidR="0052498F" w:rsidRPr="002A4C7E" w:rsidRDefault="0052498F" w:rsidP="00D91B2A">
            <w:pPr>
              <w:pStyle w:val="af6"/>
              <w:ind w:right="142"/>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MgSiO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+ 2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SO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2 Mg SO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SiO</w:t>
            </w:r>
            <w:r w:rsidRPr="002A4C7E">
              <w:rPr>
                <w:rFonts w:ascii="Times New Roman" w:hAnsi="Times New Roman" w:cs="Times New Roman"/>
                <w:sz w:val="28"/>
                <w:szCs w:val="28"/>
                <w:vertAlign w:val="subscript"/>
                <w:lang w:val="kk-KZ"/>
              </w:rPr>
              <w:t xml:space="preserve">2 </w:t>
            </w:r>
            <w:r w:rsidRPr="002A4C7E">
              <w:rPr>
                <w:rFonts w:ascii="Times New Roman" w:hAnsi="Times New Roman" w:cs="Times New Roman"/>
                <w:sz w:val="28"/>
                <w:szCs w:val="28"/>
                <w:lang w:val="kk-KZ"/>
              </w:rPr>
              <w:t>+ 2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p>
        </w:tc>
        <w:tc>
          <w:tcPr>
            <w:tcW w:w="825" w:type="dxa"/>
            <w:shd w:val="clear" w:color="auto" w:fill="auto"/>
          </w:tcPr>
          <w:p w14:paraId="7D82F930" w14:textId="77777777" w:rsidR="0052498F" w:rsidRDefault="0052498F" w:rsidP="00D91B2A">
            <w:pPr>
              <w:pStyle w:val="af6"/>
              <w:ind w:right="142"/>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w:t>
            </w:r>
            <w:r w:rsidR="00E240DE" w:rsidRPr="002A4C7E">
              <w:rPr>
                <w:rFonts w:ascii="Times New Roman" w:hAnsi="Times New Roman" w:cs="Times New Roman"/>
                <w:sz w:val="28"/>
                <w:szCs w:val="28"/>
                <w:lang w:val="kk-KZ"/>
              </w:rPr>
              <w:t>3.10</w:t>
            </w:r>
            <w:r w:rsidRPr="002A4C7E">
              <w:rPr>
                <w:rFonts w:ascii="Times New Roman" w:hAnsi="Times New Roman" w:cs="Times New Roman"/>
                <w:sz w:val="28"/>
                <w:szCs w:val="28"/>
                <w:lang w:val="kk-KZ"/>
              </w:rPr>
              <w:t>)</w:t>
            </w:r>
          </w:p>
          <w:p w14:paraId="3F34CD5A" w14:textId="3CD24F4F" w:rsidR="00E8103A" w:rsidRPr="002A4C7E" w:rsidRDefault="00E8103A" w:rsidP="00D91B2A">
            <w:pPr>
              <w:pStyle w:val="af6"/>
              <w:ind w:right="142"/>
              <w:jc w:val="both"/>
              <w:rPr>
                <w:rFonts w:ascii="Times New Roman" w:hAnsi="Times New Roman" w:cs="Times New Roman"/>
                <w:sz w:val="28"/>
                <w:szCs w:val="28"/>
                <w:lang w:val="kk-KZ"/>
              </w:rPr>
            </w:pPr>
          </w:p>
        </w:tc>
      </w:tr>
      <w:tr w:rsidR="00CA024A" w:rsidRPr="002A4C7E" w14:paraId="4888037D" w14:textId="77777777" w:rsidTr="00D91B2A">
        <w:tc>
          <w:tcPr>
            <w:tcW w:w="8814" w:type="dxa"/>
            <w:shd w:val="clear" w:color="auto" w:fill="auto"/>
          </w:tcPr>
          <w:p w14:paraId="6A81153C" w14:textId="3BBFC239" w:rsidR="0052498F" w:rsidRPr="002A4C7E" w:rsidRDefault="0052498F" w:rsidP="00D91B2A">
            <w:pPr>
              <w:pStyle w:val="af6"/>
              <w:ind w:right="142"/>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CaSiO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+ 2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SO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2 CaSO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SiO</w:t>
            </w:r>
            <w:r w:rsidRPr="002A4C7E">
              <w:rPr>
                <w:rFonts w:ascii="Times New Roman" w:hAnsi="Times New Roman" w:cs="Times New Roman"/>
                <w:sz w:val="28"/>
                <w:szCs w:val="28"/>
                <w:vertAlign w:val="subscript"/>
                <w:lang w:val="kk-KZ"/>
              </w:rPr>
              <w:t xml:space="preserve">2 </w:t>
            </w:r>
            <w:r w:rsidRPr="002A4C7E">
              <w:rPr>
                <w:rFonts w:ascii="Times New Roman" w:hAnsi="Times New Roman" w:cs="Times New Roman"/>
                <w:sz w:val="28"/>
                <w:szCs w:val="28"/>
                <w:lang w:val="kk-KZ"/>
              </w:rPr>
              <w:t>+ 2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p>
        </w:tc>
        <w:tc>
          <w:tcPr>
            <w:tcW w:w="825" w:type="dxa"/>
            <w:shd w:val="clear" w:color="auto" w:fill="auto"/>
          </w:tcPr>
          <w:p w14:paraId="751883DF" w14:textId="102B9F28" w:rsidR="0052498F" w:rsidRPr="002A4C7E" w:rsidRDefault="0052498F" w:rsidP="00D91B2A">
            <w:pPr>
              <w:pStyle w:val="af6"/>
              <w:ind w:right="142"/>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w:t>
            </w:r>
            <w:r w:rsidR="00E240DE" w:rsidRPr="002A4C7E">
              <w:rPr>
                <w:rFonts w:ascii="Times New Roman" w:hAnsi="Times New Roman" w:cs="Times New Roman"/>
                <w:sz w:val="28"/>
                <w:szCs w:val="28"/>
                <w:lang w:val="kk-KZ"/>
              </w:rPr>
              <w:t>3.11</w:t>
            </w:r>
            <w:r w:rsidRPr="002A4C7E">
              <w:rPr>
                <w:rFonts w:ascii="Times New Roman" w:hAnsi="Times New Roman" w:cs="Times New Roman"/>
                <w:sz w:val="28"/>
                <w:szCs w:val="28"/>
                <w:lang w:val="kk-KZ"/>
              </w:rPr>
              <w:t>)</w:t>
            </w:r>
          </w:p>
        </w:tc>
      </w:tr>
    </w:tbl>
    <w:p w14:paraId="24FAA775" w14:textId="77777777" w:rsidR="0052498F" w:rsidRDefault="0052498F" w:rsidP="0052498F">
      <w:pPr>
        <w:pStyle w:val="af6"/>
        <w:ind w:right="142"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Магний сульфаты жақсы еритін, ол монокальцийфосфатпен пен реакцияға  түседіде бос фосфор қышқылының шығымы азаяды:</w:t>
      </w:r>
    </w:p>
    <w:p w14:paraId="249E9555" w14:textId="77777777" w:rsidR="00E8103A" w:rsidRPr="002A4C7E" w:rsidRDefault="00E8103A" w:rsidP="0052498F">
      <w:pPr>
        <w:pStyle w:val="af6"/>
        <w:ind w:right="142" w:firstLine="708"/>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8819"/>
        <w:gridCol w:w="1035"/>
      </w:tblGrid>
      <w:tr w:rsidR="00CA024A" w:rsidRPr="002A4C7E" w14:paraId="0B508BE0" w14:textId="77777777" w:rsidTr="00D91B2A">
        <w:tc>
          <w:tcPr>
            <w:tcW w:w="9322" w:type="dxa"/>
            <w:shd w:val="clear" w:color="auto" w:fill="auto"/>
          </w:tcPr>
          <w:p w14:paraId="3EF6ED33" w14:textId="7109E6C7" w:rsidR="0052498F" w:rsidRPr="002A4C7E" w:rsidRDefault="0052498F" w:rsidP="00D91B2A">
            <w:pPr>
              <w:pStyle w:val="af6"/>
              <w:ind w:right="142"/>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MgSO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xml:space="preserve">+  </w:t>
            </w:r>
            <w:r w:rsidRPr="002A4C7E">
              <w:rPr>
                <w:rFonts w:ascii="Times New Roman" w:hAnsi="Times New Roman" w:cs="Times New Roman"/>
                <w:sz w:val="28"/>
                <w:szCs w:val="28"/>
              </w:rPr>
              <w:t>Ca (H</w:t>
            </w:r>
            <w:r w:rsidRPr="002A4C7E">
              <w:rPr>
                <w:rFonts w:ascii="Times New Roman" w:hAnsi="Times New Roman" w:cs="Times New Roman"/>
                <w:sz w:val="28"/>
                <w:szCs w:val="28"/>
                <w:vertAlign w:val="subscript"/>
              </w:rPr>
              <w:t>2</w:t>
            </w:r>
            <w:r w:rsidRPr="002A4C7E">
              <w:rPr>
                <w:rFonts w:ascii="Times New Roman" w:hAnsi="Times New Roman" w:cs="Times New Roman"/>
                <w:sz w:val="28"/>
                <w:szCs w:val="28"/>
              </w:rPr>
              <w:t>PO</w:t>
            </w:r>
            <w:r w:rsidRPr="002A4C7E">
              <w:rPr>
                <w:rFonts w:ascii="Times New Roman" w:hAnsi="Times New Roman" w:cs="Times New Roman"/>
                <w:sz w:val="28"/>
                <w:szCs w:val="28"/>
                <w:vertAlign w:val="subscript"/>
              </w:rPr>
              <w:t>4</w:t>
            </w:r>
            <w:r w:rsidRPr="002A4C7E">
              <w:rPr>
                <w:rFonts w:ascii="Times New Roman" w:hAnsi="Times New Roman" w:cs="Times New Roman"/>
                <w:sz w:val="28"/>
                <w:szCs w:val="28"/>
              </w:rPr>
              <w:t>)</w:t>
            </w:r>
            <w:r w:rsidRPr="002A4C7E">
              <w:rPr>
                <w:rFonts w:ascii="Times New Roman" w:hAnsi="Times New Roman" w:cs="Times New Roman"/>
                <w:sz w:val="28"/>
                <w:szCs w:val="28"/>
                <w:vertAlign w:val="subscript"/>
              </w:rPr>
              <w:t>2</w:t>
            </w:r>
            <w:r w:rsidRPr="002A4C7E">
              <w:rPr>
                <w:rFonts w:ascii="Times New Roman" w:hAnsi="Times New Roman" w:cs="Times New Roman"/>
                <w:sz w:val="28"/>
                <w:szCs w:val="28"/>
                <w:lang w:val="kk-KZ"/>
              </w:rPr>
              <w:t>= CaSO</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 xml:space="preserve">+ Mg </w:t>
            </w:r>
            <w:r w:rsidRPr="002A4C7E">
              <w:rPr>
                <w:rFonts w:ascii="Times New Roman" w:hAnsi="Times New Roman" w:cs="Times New Roman"/>
                <w:sz w:val="28"/>
                <w:szCs w:val="28"/>
              </w:rPr>
              <w:t>(H</w:t>
            </w:r>
            <w:r w:rsidRPr="002A4C7E">
              <w:rPr>
                <w:rFonts w:ascii="Times New Roman" w:hAnsi="Times New Roman" w:cs="Times New Roman"/>
                <w:sz w:val="28"/>
                <w:szCs w:val="28"/>
                <w:vertAlign w:val="subscript"/>
              </w:rPr>
              <w:t>2</w:t>
            </w:r>
            <w:r w:rsidRPr="002A4C7E">
              <w:rPr>
                <w:rFonts w:ascii="Times New Roman" w:hAnsi="Times New Roman" w:cs="Times New Roman"/>
                <w:sz w:val="28"/>
                <w:szCs w:val="28"/>
              </w:rPr>
              <w:t>PO</w:t>
            </w:r>
            <w:r w:rsidRPr="002A4C7E">
              <w:rPr>
                <w:rFonts w:ascii="Times New Roman" w:hAnsi="Times New Roman" w:cs="Times New Roman"/>
                <w:sz w:val="28"/>
                <w:szCs w:val="28"/>
                <w:vertAlign w:val="subscript"/>
              </w:rPr>
              <w:t>4</w:t>
            </w:r>
            <w:r w:rsidRPr="002A4C7E">
              <w:rPr>
                <w:rFonts w:ascii="Times New Roman" w:hAnsi="Times New Roman" w:cs="Times New Roman"/>
                <w:sz w:val="28"/>
                <w:szCs w:val="28"/>
              </w:rPr>
              <w:t>)</w:t>
            </w:r>
            <w:r w:rsidRPr="002A4C7E">
              <w:rPr>
                <w:rFonts w:ascii="Times New Roman" w:hAnsi="Times New Roman" w:cs="Times New Roman"/>
                <w:sz w:val="28"/>
                <w:szCs w:val="28"/>
                <w:vertAlign w:val="subscript"/>
              </w:rPr>
              <w:t>2</w:t>
            </w:r>
          </w:p>
        </w:tc>
        <w:tc>
          <w:tcPr>
            <w:tcW w:w="817" w:type="dxa"/>
            <w:shd w:val="clear" w:color="auto" w:fill="auto"/>
          </w:tcPr>
          <w:p w14:paraId="21F69220" w14:textId="41D1FDC6" w:rsidR="0052498F" w:rsidRPr="002A4C7E" w:rsidRDefault="0052498F" w:rsidP="00D91B2A">
            <w:pPr>
              <w:pStyle w:val="af6"/>
              <w:ind w:right="142"/>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w:t>
            </w:r>
            <w:r w:rsidR="00E240DE" w:rsidRPr="002A4C7E">
              <w:rPr>
                <w:rFonts w:ascii="Times New Roman" w:hAnsi="Times New Roman" w:cs="Times New Roman"/>
                <w:sz w:val="28"/>
                <w:szCs w:val="28"/>
                <w:lang w:val="kk-KZ"/>
              </w:rPr>
              <w:t>3.12</w:t>
            </w:r>
            <w:r w:rsidRPr="002A4C7E">
              <w:rPr>
                <w:rFonts w:ascii="Times New Roman" w:hAnsi="Times New Roman" w:cs="Times New Roman"/>
                <w:sz w:val="28"/>
                <w:szCs w:val="28"/>
                <w:lang w:val="kk-KZ"/>
              </w:rPr>
              <w:t>)</w:t>
            </w:r>
          </w:p>
        </w:tc>
      </w:tr>
    </w:tbl>
    <w:p w14:paraId="72D3B11F" w14:textId="77777777" w:rsidR="00E8103A" w:rsidRDefault="00E8103A" w:rsidP="0052498F">
      <w:pPr>
        <w:pStyle w:val="af6"/>
        <w:ind w:right="142"/>
        <w:jc w:val="both"/>
        <w:rPr>
          <w:rFonts w:ascii="Times New Roman" w:hAnsi="Times New Roman" w:cs="Times New Roman"/>
          <w:sz w:val="28"/>
          <w:szCs w:val="28"/>
          <w:lang w:val="kk-KZ"/>
        </w:rPr>
      </w:pPr>
    </w:p>
    <w:p w14:paraId="2C12D755" w14:textId="77777777" w:rsidR="0052498F" w:rsidRDefault="0052498F" w:rsidP="007A0EDA">
      <w:pPr>
        <w:pStyle w:val="af6"/>
        <w:ind w:right="142"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Нефелин, каолин, гематит, гётит, лимонит, т.б. реакциялық қоспада ериді де, Al және Fe фосфаттарынаөтеді де:</w:t>
      </w:r>
    </w:p>
    <w:p w14:paraId="3E3EEAE6" w14:textId="77777777" w:rsidR="00E8103A" w:rsidRPr="002A4C7E" w:rsidRDefault="00E8103A" w:rsidP="0052498F">
      <w:pPr>
        <w:pStyle w:val="af6"/>
        <w:ind w:right="142"/>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8819"/>
        <w:gridCol w:w="1035"/>
      </w:tblGrid>
      <w:tr w:rsidR="00CA024A" w:rsidRPr="002A4C7E" w14:paraId="59BCD393" w14:textId="77777777" w:rsidTr="00D91B2A">
        <w:tc>
          <w:tcPr>
            <w:tcW w:w="9314" w:type="dxa"/>
            <w:shd w:val="clear" w:color="auto" w:fill="auto"/>
          </w:tcPr>
          <w:p w14:paraId="69DBB23D" w14:textId="77777777" w:rsidR="0052498F" w:rsidRPr="002A4C7E" w:rsidRDefault="0052498F" w:rsidP="00D91B2A">
            <w:pPr>
              <w:pStyle w:val="af6"/>
              <w:ind w:right="142"/>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Al</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SO</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 xml:space="preserve">+ </w:t>
            </w:r>
            <w:r w:rsidRPr="002A4C7E">
              <w:rPr>
                <w:rFonts w:ascii="Times New Roman" w:hAnsi="Times New Roman" w:cs="Times New Roman"/>
                <w:sz w:val="28"/>
                <w:szCs w:val="28"/>
              </w:rPr>
              <w:t>Ca (H</w:t>
            </w:r>
            <w:r w:rsidRPr="002A4C7E">
              <w:rPr>
                <w:rFonts w:ascii="Times New Roman" w:hAnsi="Times New Roman" w:cs="Times New Roman"/>
                <w:sz w:val="28"/>
                <w:szCs w:val="28"/>
                <w:vertAlign w:val="subscript"/>
              </w:rPr>
              <w:t>2</w:t>
            </w:r>
            <w:r w:rsidRPr="002A4C7E">
              <w:rPr>
                <w:rFonts w:ascii="Times New Roman" w:hAnsi="Times New Roman" w:cs="Times New Roman"/>
                <w:sz w:val="28"/>
                <w:szCs w:val="28"/>
              </w:rPr>
              <w:t>PO</w:t>
            </w:r>
            <w:r w:rsidRPr="002A4C7E">
              <w:rPr>
                <w:rFonts w:ascii="Times New Roman" w:hAnsi="Times New Roman" w:cs="Times New Roman"/>
                <w:sz w:val="28"/>
                <w:szCs w:val="28"/>
                <w:vertAlign w:val="subscript"/>
              </w:rPr>
              <w:t>4</w:t>
            </w:r>
            <w:r w:rsidRPr="002A4C7E">
              <w:rPr>
                <w:rFonts w:ascii="Times New Roman" w:hAnsi="Times New Roman" w:cs="Times New Roman"/>
                <w:sz w:val="28"/>
                <w:szCs w:val="28"/>
              </w:rPr>
              <w:t>)</w:t>
            </w:r>
            <w:r w:rsidRPr="002A4C7E">
              <w:rPr>
                <w:rFonts w:ascii="Times New Roman" w:hAnsi="Times New Roman" w:cs="Times New Roman"/>
                <w:sz w:val="28"/>
                <w:szCs w:val="28"/>
                <w:vertAlign w:val="subscript"/>
              </w:rPr>
              <w:t xml:space="preserve">2 </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 xml:space="preserve">2 </w:t>
            </w:r>
            <w:r w:rsidRPr="002A4C7E">
              <w:rPr>
                <w:rFonts w:ascii="Times New Roman" w:hAnsi="Times New Roman" w:cs="Times New Roman"/>
                <w:sz w:val="28"/>
                <w:szCs w:val="28"/>
                <w:lang w:val="kk-KZ"/>
              </w:rPr>
              <w:t>Al</w:t>
            </w:r>
            <w:r w:rsidRPr="002A4C7E">
              <w:rPr>
                <w:rFonts w:ascii="Times New Roman" w:hAnsi="Times New Roman" w:cs="Times New Roman"/>
                <w:sz w:val="28"/>
                <w:szCs w:val="28"/>
              </w:rPr>
              <w:t xml:space="preserve"> PO</w:t>
            </w:r>
            <w:r w:rsidRPr="002A4C7E">
              <w:rPr>
                <w:rFonts w:ascii="Times New Roman" w:hAnsi="Times New Roman" w:cs="Times New Roman"/>
                <w:sz w:val="28"/>
                <w:szCs w:val="28"/>
                <w:vertAlign w:val="subscript"/>
              </w:rPr>
              <w:t>4</w:t>
            </w:r>
            <w:r w:rsidRPr="002A4C7E">
              <w:rPr>
                <w:rFonts w:ascii="Times New Roman" w:hAnsi="Times New Roman" w:cs="Times New Roman"/>
                <w:sz w:val="28"/>
                <w:szCs w:val="28"/>
              </w:rPr>
              <w:t xml:space="preserve"> +</w:t>
            </w:r>
            <w:r w:rsidRPr="002A4C7E">
              <w:rPr>
                <w:rFonts w:ascii="Times New Roman" w:hAnsi="Times New Roman" w:cs="Times New Roman"/>
                <w:sz w:val="28"/>
                <w:szCs w:val="28"/>
                <w:lang w:val="kk-KZ"/>
              </w:rPr>
              <w:t xml:space="preserve"> CaSO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 xml:space="preserve"> 3</w:t>
            </w:r>
            <w:r w:rsidRPr="002A4C7E">
              <w:rPr>
                <w:rFonts w:ascii="Times New Roman" w:hAnsi="Times New Roman" w:cs="Times New Roman"/>
                <w:sz w:val="28"/>
                <w:szCs w:val="28"/>
                <w:lang w:val="kk-KZ"/>
              </w:rPr>
              <w:t xml:space="preserve">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p>
        </w:tc>
        <w:tc>
          <w:tcPr>
            <w:tcW w:w="825" w:type="dxa"/>
            <w:shd w:val="clear" w:color="auto" w:fill="auto"/>
          </w:tcPr>
          <w:p w14:paraId="0EC63DF8" w14:textId="77777777" w:rsidR="0052498F" w:rsidRDefault="0052498F" w:rsidP="00D91B2A">
            <w:pPr>
              <w:pStyle w:val="af6"/>
              <w:ind w:right="142"/>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w:t>
            </w:r>
            <w:r w:rsidR="00E240DE" w:rsidRPr="002A4C7E">
              <w:rPr>
                <w:rFonts w:ascii="Times New Roman" w:hAnsi="Times New Roman" w:cs="Times New Roman"/>
                <w:sz w:val="28"/>
                <w:szCs w:val="28"/>
                <w:lang w:val="kk-KZ"/>
              </w:rPr>
              <w:t>3.13</w:t>
            </w:r>
            <w:r w:rsidRPr="002A4C7E">
              <w:rPr>
                <w:rFonts w:ascii="Times New Roman" w:hAnsi="Times New Roman" w:cs="Times New Roman"/>
                <w:sz w:val="28"/>
                <w:szCs w:val="28"/>
                <w:lang w:val="kk-KZ"/>
              </w:rPr>
              <w:t>)</w:t>
            </w:r>
          </w:p>
          <w:p w14:paraId="2C51D09D" w14:textId="425F491A" w:rsidR="00E8103A" w:rsidRPr="002A4C7E" w:rsidRDefault="00E8103A" w:rsidP="00D91B2A">
            <w:pPr>
              <w:pStyle w:val="af6"/>
              <w:ind w:right="142"/>
              <w:jc w:val="both"/>
              <w:rPr>
                <w:rFonts w:ascii="Times New Roman" w:hAnsi="Times New Roman" w:cs="Times New Roman"/>
                <w:sz w:val="28"/>
                <w:szCs w:val="28"/>
                <w:lang w:val="kk-KZ"/>
              </w:rPr>
            </w:pPr>
          </w:p>
        </w:tc>
      </w:tr>
      <w:tr w:rsidR="00CA024A" w:rsidRPr="002A4C7E" w14:paraId="321E70B2" w14:textId="77777777" w:rsidTr="00D91B2A">
        <w:tc>
          <w:tcPr>
            <w:tcW w:w="9314" w:type="dxa"/>
            <w:shd w:val="clear" w:color="auto" w:fill="auto"/>
          </w:tcPr>
          <w:p w14:paraId="3C0DA59D" w14:textId="77777777" w:rsidR="0052498F" w:rsidRPr="002A4C7E" w:rsidRDefault="0052498F" w:rsidP="00D91B2A">
            <w:pPr>
              <w:pStyle w:val="af6"/>
              <w:ind w:right="142"/>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Fe</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SO</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 xml:space="preserve">+ </w:t>
            </w:r>
            <w:r w:rsidRPr="002A4C7E">
              <w:rPr>
                <w:rFonts w:ascii="Times New Roman" w:hAnsi="Times New Roman" w:cs="Times New Roman"/>
                <w:sz w:val="28"/>
                <w:szCs w:val="28"/>
              </w:rPr>
              <w:t>Ca (H</w:t>
            </w:r>
            <w:r w:rsidRPr="002A4C7E">
              <w:rPr>
                <w:rFonts w:ascii="Times New Roman" w:hAnsi="Times New Roman" w:cs="Times New Roman"/>
                <w:sz w:val="28"/>
                <w:szCs w:val="28"/>
                <w:vertAlign w:val="subscript"/>
              </w:rPr>
              <w:t>2</w:t>
            </w:r>
            <w:r w:rsidRPr="002A4C7E">
              <w:rPr>
                <w:rFonts w:ascii="Times New Roman" w:hAnsi="Times New Roman" w:cs="Times New Roman"/>
                <w:sz w:val="28"/>
                <w:szCs w:val="28"/>
              </w:rPr>
              <w:t>PO</w:t>
            </w:r>
            <w:r w:rsidRPr="002A4C7E">
              <w:rPr>
                <w:rFonts w:ascii="Times New Roman" w:hAnsi="Times New Roman" w:cs="Times New Roman"/>
                <w:sz w:val="28"/>
                <w:szCs w:val="28"/>
                <w:vertAlign w:val="subscript"/>
              </w:rPr>
              <w:t>4</w:t>
            </w:r>
            <w:r w:rsidRPr="002A4C7E">
              <w:rPr>
                <w:rFonts w:ascii="Times New Roman" w:hAnsi="Times New Roman" w:cs="Times New Roman"/>
                <w:sz w:val="28"/>
                <w:szCs w:val="28"/>
              </w:rPr>
              <w:t>)</w:t>
            </w:r>
            <w:r w:rsidRPr="002A4C7E">
              <w:rPr>
                <w:rFonts w:ascii="Times New Roman" w:hAnsi="Times New Roman" w:cs="Times New Roman"/>
                <w:sz w:val="28"/>
                <w:szCs w:val="28"/>
                <w:vertAlign w:val="subscript"/>
              </w:rPr>
              <w:t xml:space="preserve">2 </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 xml:space="preserve">2 </w:t>
            </w:r>
            <w:r w:rsidRPr="002A4C7E">
              <w:rPr>
                <w:rFonts w:ascii="Times New Roman" w:hAnsi="Times New Roman" w:cs="Times New Roman"/>
                <w:sz w:val="28"/>
                <w:szCs w:val="28"/>
                <w:lang w:val="kk-KZ"/>
              </w:rPr>
              <w:t>Fe</w:t>
            </w:r>
            <w:r w:rsidRPr="002A4C7E">
              <w:rPr>
                <w:rFonts w:ascii="Times New Roman" w:hAnsi="Times New Roman" w:cs="Times New Roman"/>
                <w:sz w:val="28"/>
                <w:szCs w:val="28"/>
              </w:rPr>
              <w:t xml:space="preserve"> PO</w:t>
            </w:r>
            <w:r w:rsidRPr="002A4C7E">
              <w:rPr>
                <w:rFonts w:ascii="Times New Roman" w:hAnsi="Times New Roman" w:cs="Times New Roman"/>
                <w:sz w:val="28"/>
                <w:szCs w:val="28"/>
                <w:vertAlign w:val="subscript"/>
              </w:rPr>
              <w:t>4</w:t>
            </w:r>
            <w:r w:rsidRPr="002A4C7E">
              <w:rPr>
                <w:rFonts w:ascii="Times New Roman" w:hAnsi="Times New Roman" w:cs="Times New Roman"/>
                <w:sz w:val="28"/>
                <w:szCs w:val="28"/>
              </w:rPr>
              <w:t xml:space="preserve"> +</w:t>
            </w:r>
            <w:r w:rsidRPr="002A4C7E">
              <w:rPr>
                <w:rFonts w:ascii="Times New Roman" w:hAnsi="Times New Roman" w:cs="Times New Roman"/>
                <w:sz w:val="28"/>
                <w:szCs w:val="28"/>
                <w:lang w:val="kk-KZ"/>
              </w:rPr>
              <w:t xml:space="preserve"> CaSO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 xml:space="preserve"> 3</w:t>
            </w:r>
            <w:r w:rsidRPr="002A4C7E">
              <w:rPr>
                <w:rFonts w:ascii="Times New Roman" w:hAnsi="Times New Roman" w:cs="Times New Roman"/>
                <w:sz w:val="28"/>
                <w:szCs w:val="28"/>
                <w:lang w:val="kk-KZ"/>
              </w:rPr>
              <w:t xml:space="preserve">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p>
        </w:tc>
        <w:tc>
          <w:tcPr>
            <w:tcW w:w="825" w:type="dxa"/>
            <w:shd w:val="clear" w:color="auto" w:fill="auto"/>
          </w:tcPr>
          <w:p w14:paraId="7297517F" w14:textId="56A753EF" w:rsidR="0052498F" w:rsidRPr="002A4C7E" w:rsidRDefault="0052498F" w:rsidP="00D91B2A">
            <w:pPr>
              <w:pStyle w:val="af6"/>
              <w:ind w:right="142"/>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w:t>
            </w:r>
            <w:r w:rsidR="00E240DE" w:rsidRPr="002A4C7E">
              <w:rPr>
                <w:rFonts w:ascii="Times New Roman" w:hAnsi="Times New Roman" w:cs="Times New Roman"/>
                <w:sz w:val="28"/>
                <w:szCs w:val="28"/>
                <w:lang w:val="kk-KZ"/>
              </w:rPr>
              <w:t>3.14</w:t>
            </w:r>
            <w:r w:rsidRPr="002A4C7E">
              <w:rPr>
                <w:rFonts w:ascii="Times New Roman" w:hAnsi="Times New Roman" w:cs="Times New Roman"/>
                <w:sz w:val="28"/>
                <w:szCs w:val="28"/>
                <w:lang w:val="kk-KZ"/>
              </w:rPr>
              <w:t>)</w:t>
            </w:r>
          </w:p>
        </w:tc>
      </w:tr>
    </w:tbl>
    <w:p w14:paraId="54D6245F" w14:textId="416D4E86" w:rsidR="0052498F" w:rsidRPr="002A4C7E" w:rsidRDefault="0052498F" w:rsidP="0052498F">
      <w:pPr>
        <w:pStyle w:val="af6"/>
        <w:ind w:right="142"/>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    </w:t>
      </w:r>
      <w:r w:rsidR="004D1CE0">
        <w:rPr>
          <w:rFonts w:ascii="Times New Roman" w:hAnsi="Times New Roman" w:cs="Times New Roman"/>
          <w:sz w:val="28"/>
          <w:szCs w:val="28"/>
          <w:lang w:val="kk-KZ"/>
        </w:rPr>
        <w:tab/>
      </w:r>
      <w:r w:rsidRPr="002A4C7E">
        <w:rPr>
          <w:rFonts w:ascii="Times New Roman" w:hAnsi="Times New Roman" w:cs="Times New Roman"/>
          <w:sz w:val="28"/>
          <w:szCs w:val="28"/>
          <w:lang w:val="kk-KZ"/>
        </w:rPr>
        <w:t>Fe PO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 2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Fe H</w:t>
      </w:r>
      <w:r w:rsidRPr="002A4C7E">
        <w:rPr>
          <w:rFonts w:ascii="Times New Roman" w:hAnsi="Times New Roman" w:cs="Times New Roman"/>
          <w:sz w:val="28"/>
          <w:szCs w:val="28"/>
          <w:vertAlign w:val="subscript"/>
          <w:lang w:val="kk-KZ"/>
        </w:rPr>
        <w:t xml:space="preserve">3 </w:t>
      </w:r>
      <w:r w:rsidRPr="002A4C7E">
        <w:rPr>
          <w:rFonts w:ascii="Times New Roman" w:hAnsi="Times New Roman" w:cs="Times New Roman"/>
          <w:sz w:val="28"/>
          <w:szCs w:val="28"/>
          <w:lang w:val="kk-KZ"/>
        </w:rPr>
        <w:t>(PO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w:t>
      </w:r>
      <w:r w:rsidRPr="002A4C7E">
        <w:rPr>
          <w:rFonts w:ascii="Times New Roman" w:hAnsi="Times New Roman" w:cs="Times New Roman"/>
          <w:sz w:val="28"/>
          <w:szCs w:val="28"/>
          <w:vertAlign w:val="subscript"/>
          <w:lang w:val="kk-KZ"/>
        </w:rPr>
        <w:t xml:space="preserve">2 </w:t>
      </w:r>
      <w:r w:rsidRPr="002A4C7E">
        <w:rPr>
          <w:rFonts w:ascii="Times New Roman" w:hAnsi="Times New Roman" w:cs="Times New Roman"/>
          <w:sz w:val="28"/>
          <w:szCs w:val="28"/>
          <w:lang w:val="kk-KZ"/>
        </w:rPr>
        <w:t>· 2,5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Al PO</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·2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 xml:space="preserve">O,     </w:t>
      </w:r>
    </w:p>
    <w:p w14:paraId="363E23D5" w14:textId="703B5E01" w:rsidR="0052498F" w:rsidRPr="002A4C7E" w:rsidRDefault="0052498F" w:rsidP="004D1CE0">
      <w:pPr>
        <w:pStyle w:val="af6"/>
        <w:ind w:right="142"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Al</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(H PO</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·2 H</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түрінде тұнбаға түседі.</w:t>
      </w:r>
    </w:p>
    <w:p w14:paraId="2B3B6BA0" w14:textId="77777777" w:rsidR="004359CD" w:rsidRDefault="004359CD" w:rsidP="0052498F">
      <w:pPr>
        <w:pStyle w:val="af6"/>
        <w:ind w:right="142" w:firstLine="709"/>
        <w:jc w:val="both"/>
        <w:rPr>
          <w:rFonts w:ascii="Times New Roman" w:hAnsi="Times New Roman" w:cs="Times New Roman"/>
          <w:sz w:val="28"/>
          <w:szCs w:val="28"/>
          <w:lang w:val="kk-KZ"/>
        </w:rPr>
      </w:pPr>
    </w:p>
    <w:p w14:paraId="08F17B9F" w14:textId="77777777" w:rsidR="0052498F" w:rsidRPr="002A4C7E" w:rsidRDefault="0052498F" w:rsidP="0052498F">
      <w:pPr>
        <w:pStyle w:val="af6"/>
        <w:ind w:right="142"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Осыған байланысты Fe, Al ертіндісі көп фосфаттар болса ЭФҚ алудың қиыншылықтары туындауы мүмкін.</w:t>
      </w:r>
    </w:p>
    <w:p w14:paraId="77B91DB7" w14:textId="63B21F7A" w:rsidR="0052498F" w:rsidRPr="002A4C7E" w:rsidRDefault="0052498F" w:rsidP="007A0EDA">
      <w:pPr>
        <w:widowControl/>
        <w:adjustRightInd w:val="0"/>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Диссертациялық жұмысында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Жаңатас кен орнының кремнийлі фосфориттерінен фосфор қышқылын алу технологиясын</w:t>
      </w:r>
      <w:r w:rsidR="00437AB3">
        <w:rPr>
          <w:rFonts w:ascii="Times New Roman" w:hAnsi="Times New Roman" w:cs="Times New Roman"/>
          <w:sz w:val="28"/>
          <w:szCs w:val="28"/>
          <w:lang w:val="kk-KZ"/>
        </w:rPr>
        <w:t>ың бірі қолданылған</w:t>
      </w:r>
      <w:r w:rsidRPr="002A4C7E">
        <w:rPr>
          <w:rFonts w:ascii="Times New Roman" w:hAnsi="Times New Roman" w:cs="Times New Roman"/>
          <w:sz w:val="28"/>
          <w:szCs w:val="28"/>
          <w:lang w:val="kk-KZ"/>
        </w:rPr>
        <w:t xml:space="preserve">. </w:t>
      </w:r>
    </w:p>
    <w:p w14:paraId="13B5E713" w14:textId="0BF10969" w:rsidR="0052498F" w:rsidRDefault="0052498F" w:rsidP="0052498F">
      <w:pPr>
        <w:widowControl/>
        <w:adjustRightInd w:val="0"/>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Құрамында карбонаттары бар фосфат шикізатының ыдырауының </w:t>
      </w:r>
      <w:r w:rsidRPr="00AC08C7">
        <w:rPr>
          <w:rFonts w:ascii="Times New Roman" w:hAnsi="Times New Roman" w:cs="Times New Roman"/>
          <w:sz w:val="28"/>
          <w:szCs w:val="28"/>
          <w:lang w:val="kk-KZ"/>
        </w:rPr>
        <w:t>ерекшелігі [</w:t>
      </w:r>
      <w:r w:rsidR="00B33B6D" w:rsidRPr="00AC08C7">
        <w:rPr>
          <w:rFonts w:ascii="Times New Roman" w:hAnsi="Times New Roman" w:cs="Times New Roman"/>
          <w:sz w:val="28"/>
          <w:szCs w:val="28"/>
          <w:lang w:val="kk-KZ"/>
        </w:rPr>
        <w:t>8</w:t>
      </w:r>
      <w:r w:rsidR="007A0EDA" w:rsidRPr="00AC08C7">
        <w:rPr>
          <w:rFonts w:ascii="Times New Roman" w:hAnsi="Times New Roman" w:cs="Times New Roman"/>
          <w:sz w:val="28"/>
          <w:szCs w:val="28"/>
          <w:lang w:val="kk-KZ"/>
        </w:rPr>
        <w:t xml:space="preserve">, </w:t>
      </w:r>
      <w:r w:rsidR="00AC08C7" w:rsidRPr="00AC08C7">
        <w:rPr>
          <w:rFonts w:ascii="Times New Roman" w:hAnsi="Times New Roman" w:cs="Times New Roman"/>
          <w:sz w:val="28"/>
          <w:szCs w:val="28"/>
          <w:lang w:val="kk-KZ"/>
        </w:rPr>
        <w:t>с</w:t>
      </w:r>
      <w:r w:rsidR="007A0EDA" w:rsidRPr="00AC08C7">
        <w:rPr>
          <w:rFonts w:ascii="Times New Roman" w:hAnsi="Times New Roman" w:cs="Times New Roman"/>
          <w:sz w:val="28"/>
          <w:szCs w:val="28"/>
          <w:lang w:val="kk-KZ"/>
        </w:rPr>
        <w:t>.</w:t>
      </w:r>
      <w:r w:rsidR="00AC08C7" w:rsidRPr="00AC08C7">
        <w:rPr>
          <w:rFonts w:ascii="Times New Roman" w:hAnsi="Times New Roman" w:cs="Times New Roman"/>
          <w:sz w:val="28"/>
          <w:szCs w:val="28"/>
          <w:lang w:val="kk-KZ"/>
        </w:rPr>
        <w:t xml:space="preserve"> </w:t>
      </w:r>
      <w:r w:rsidR="00BC78FE" w:rsidRPr="00AC08C7">
        <w:rPr>
          <w:rFonts w:ascii="Times New Roman" w:hAnsi="Times New Roman" w:cs="Times New Roman"/>
          <w:sz w:val="28"/>
          <w:szCs w:val="28"/>
          <w:lang w:val="kk-KZ"/>
        </w:rPr>
        <w:t>13</w:t>
      </w:r>
      <w:r w:rsidRPr="00AC08C7">
        <w:rPr>
          <w:rFonts w:ascii="Times New Roman" w:hAnsi="Times New Roman" w:cs="Times New Roman"/>
          <w:sz w:val="28"/>
          <w:szCs w:val="28"/>
          <w:lang w:val="kk-KZ"/>
        </w:rPr>
        <w:t xml:space="preserve">] химиялық </w:t>
      </w:r>
      <w:r w:rsidRPr="002A4C7E">
        <w:rPr>
          <w:rFonts w:ascii="Times New Roman" w:hAnsi="Times New Roman" w:cs="Times New Roman"/>
          <w:sz w:val="28"/>
          <w:szCs w:val="28"/>
          <w:lang w:val="kk-KZ"/>
        </w:rPr>
        <w:t>реакциялармен сипатталады:</w:t>
      </w:r>
    </w:p>
    <w:p w14:paraId="219C9645" w14:textId="77777777" w:rsidR="004359CD" w:rsidRPr="002A4C7E" w:rsidRDefault="004359CD" w:rsidP="0052498F">
      <w:pPr>
        <w:widowControl/>
        <w:adjustRightInd w:val="0"/>
        <w:ind w:firstLine="708"/>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8898"/>
        <w:gridCol w:w="956"/>
      </w:tblGrid>
      <w:tr w:rsidR="00CA024A" w:rsidRPr="002A4C7E" w14:paraId="10C7A87B" w14:textId="77777777" w:rsidTr="00D91B2A">
        <w:tc>
          <w:tcPr>
            <w:tcW w:w="9180" w:type="dxa"/>
            <w:shd w:val="clear" w:color="auto" w:fill="auto"/>
          </w:tcPr>
          <w:p w14:paraId="446E8577" w14:textId="77777777" w:rsidR="0052498F" w:rsidRPr="002A4C7E" w:rsidRDefault="0052498F" w:rsidP="00D91B2A">
            <w:pPr>
              <w:widowControl/>
              <w:adjustRightInd w:val="0"/>
              <w:jc w:val="center"/>
              <w:rPr>
                <w:rFonts w:ascii="Times New Roman" w:hAnsi="Times New Roman" w:cs="Times New Roman"/>
                <w:sz w:val="28"/>
                <w:szCs w:val="28"/>
                <w:lang w:val="kk-KZ"/>
              </w:rPr>
            </w:pPr>
            <w:r w:rsidRPr="002A4C7E">
              <w:rPr>
                <w:rFonts w:ascii="Times New Roman" w:hAnsi="Times New Roman" w:cs="Times New Roman"/>
                <w:sz w:val="28"/>
                <w:szCs w:val="28"/>
                <w:lang w:val="ru-RU"/>
              </w:rPr>
              <w:t>Ca</w:t>
            </w:r>
            <w:r w:rsidRPr="002A4C7E">
              <w:rPr>
                <w:rFonts w:ascii="Times New Roman" w:hAnsi="Times New Roman" w:cs="Times New Roman"/>
                <w:sz w:val="28"/>
                <w:szCs w:val="28"/>
                <w:vertAlign w:val="subscript"/>
                <w:lang w:val="ru-RU"/>
              </w:rPr>
              <w:t>3</w:t>
            </w:r>
            <w:r w:rsidRPr="002A4C7E">
              <w:rPr>
                <w:rFonts w:ascii="Times New Roman" w:hAnsi="Times New Roman" w:cs="Times New Roman"/>
                <w:sz w:val="28"/>
                <w:szCs w:val="28"/>
                <w:lang w:val="ru-RU"/>
              </w:rPr>
              <w:t>(РО</w:t>
            </w:r>
            <w:r w:rsidRPr="002A4C7E">
              <w:rPr>
                <w:rFonts w:ascii="Times New Roman" w:hAnsi="Times New Roman" w:cs="Times New Roman"/>
                <w:sz w:val="28"/>
                <w:szCs w:val="28"/>
                <w:vertAlign w:val="subscript"/>
                <w:lang w:val="ru-RU"/>
              </w:rPr>
              <w:t>4</w:t>
            </w:r>
            <w:r w:rsidRPr="002A4C7E">
              <w:rPr>
                <w:rFonts w:ascii="Times New Roman" w:hAnsi="Times New Roman" w:cs="Times New Roman"/>
                <w:sz w:val="28"/>
                <w:szCs w:val="28"/>
                <w:lang w:val="ru-RU"/>
              </w:rPr>
              <w:t>)</w:t>
            </w:r>
            <w:r w:rsidRPr="002A4C7E">
              <w:rPr>
                <w:rFonts w:ascii="Times New Roman" w:hAnsi="Times New Roman" w:cs="Times New Roman"/>
                <w:sz w:val="28"/>
                <w:szCs w:val="28"/>
                <w:vertAlign w:val="subscript"/>
                <w:lang w:val="ru-RU"/>
              </w:rPr>
              <w:t>2</w:t>
            </w:r>
            <w:r w:rsidRPr="002A4C7E">
              <w:rPr>
                <w:rFonts w:ascii="Times New Roman" w:hAnsi="Times New Roman" w:cs="Times New Roman"/>
                <w:sz w:val="28"/>
                <w:szCs w:val="28"/>
                <w:lang w:val="ru-RU"/>
              </w:rPr>
              <w:t xml:space="preserve"> + 3Н</w:t>
            </w:r>
            <w:r w:rsidRPr="002A4C7E">
              <w:rPr>
                <w:rFonts w:ascii="Times New Roman" w:hAnsi="Times New Roman" w:cs="Times New Roman"/>
                <w:sz w:val="28"/>
                <w:szCs w:val="28"/>
                <w:vertAlign w:val="subscript"/>
                <w:lang w:val="ru-RU"/>
              </w:rPr>
              <w:t>2</w:t>
            </w:r>
            <w:r w:rsidRPr="002A4C7E">
              <w:rPr>
                <w:rFonts w:ascii="Times New Roman" w:hAnsi="Times New Roman" w:cs="Times New Roman"/>
                <w:sz w:val="28"/>
                <w:szCs w:val="28"/>
                <w:lang w:val="ru-RU"/>
              </w:rPr>
              <w:t>SО</w:t>
            </w:r>
            <w:r w:rsidRPr="002A4C7E">
              <w:rPr>
                <w:rFonts w:ascii="Times New Roman" w:hAnsi="Times New Roman" w:cs="Times New Roman"/>
                <w:sz w:val="28"/>
                <w:szCs w:val="28"/>
                <w:vertAlign w:val="subscript"/>
                <w:lang w:val="ru-RU"/>
              </w:rPr>
              <w:t>4</w:t>
            </w:r>
            <w:r w:rsidRPr="002A4C7E">
              <w:rPr>
                <w:rFonts w:ascii="Times New Roman" w:hAnsi="Times New Roman" w:cs="Times New Roman"/>
                <w:sz w:val="28"/>
                <w:szCs w:val="28"/>
                <w:lang w:val="ru-RU"/>
              </w:rPr>
              <w:t xml:space="preserve"> + 2Н</w:t>
            </w:r>
            <w:r w:rsidRPr="002A4C7E">
              <w:rPr>
                <w:rFonts w:ascii="Times New Roman" w:hAnsi="Times New Roman" w:cs="Times New Roman"/>
                <w:sz w:val="28"/>
                <w:szCs w:val="28"/>
                <w:vertAlign w:val="subscript"/>
                <w:lang w:val="ru-RU"/>
              </w:rPr>
              <w:t>2</w:t>
            </w:r>
            <w:r w:rsidRPr="002A4C7E">
              <w:rPr>
                <w:rFonts w:ascii="Times New Roman" w:hAnsi="Times New Roman" w:cs="Times New Roman"/>
                <w:sz w:val="28"/>
                <w:szCs w:val="28"/>
                <w:lang w:val="ru-RU"/>
              </w:rPr>
              <w:t>О → СаSО</w:t>
            </w:r>
            <w:r w:rsidRPr="002A4C7E">
              <w:rPr>
                <w:rFonts w:ascii="Times New Roman" w:hAnsi="Times New Roman" w:cs="Times New Roman"/>
                <w:sz w:val="28"/>
                <w:szCs w:val="28"/>
                <w:vertAlign w:val="subscript"/>
                <w:lang w:val="ru-RU"/>
              </w:rPr>
              <w:t>4</w:t>
            </w:r>
            <w:r w:rsidRPr="002A4C7E">
              <w:rPr>
                <w:rFonts w:ascii="Times New Roman" w:hAnsi="Times New Roman" w:cs="Times New Roman"/>
                <w:sz w:val="28"/>
                <w:szCs w:val="28"/>
                <w:lang w:val="ru-RU"/>
              </w:rPr>
              <w:t>·2Н</w:t>
            </w:r>
            <w:r w:rsidRPr="002A4C7E">
              <w:rPr>
                <w:rFonts w:ascii="Times New Roman" w:hAnsi="Times New Roman" w:cs="Times New Roman"/>
                <w:sz w:val="28"/>
                <w:szCs w:val="28"/>
                <w:vertAlign w:val="subscript"/>
                <w:lang w:val="ru-RU"/>
              </w:rPr>
              <w:t>2</w:t>
            </w:r>
            <w:r w:rsidRPr="002A4C7E">
              <w:rPr>
                <w:rFonts w:ascii="Times New Roman" w:hAnsi="Times New Roman" w:cs="Times New Roman"/>
                <w:sz w:val="28"/>
                <w:szCs w:val="28"/>
                <w:lang w:val="ru-RU"/>
              </w:rPr>
              <w:t>О + 2Н</w:t>
            </w:r>
            <w:r w:rsidRPr="002A4C7E">
              <w:rPr>
                <w:rFonts w:ascii="Times New Roman" w:hAnsi="Times New Roman" w:cs="Times New Roman"/>
                <w:sz w:val="28"/>
                <w:szCs w:val="28"/>
                <w:vertAlign w:val="subscript"/>
                <w:lang w:val="ru-RU"/>
              </w:rPr>
              <w:t>3</w:t>
            </w:r>
            <w:r w:rsidRPr="002A4C7E">
              <w:rPr>
                <w:rFonts w:ascii="Times New Roman" w:hAnsi="Times New Roman" w:cs="Times New Roman"/>
                <w:sz w:val="28"/>
                <w:szCs w:val="28"/>
                <w:lang w:val="ru-RU"/>
              </w:rPr>
              <w:t>РО</w:t>
            </w:r>
            <w:r w:rsidRPr="002A4C7E">
              <w:rPr>
                <w:rFonts w:ascii="Times New Roman" w:hAnsi="Times New Roman" w:cs="Times New Roman"/>
                <w:sz w:val="28"/>
                <w:szCs w:val="28"/>
                <w:vertAlign w:val="subscript"/>
                <w:lang w:val="ru-RU"/>
              </w:rPr>
              <w:t>4</w:t>
            </w:r>
          </w:p>
        </w:tc>
        <w:tc>
          <w:tcPr>
            <w:tcW w:w="959" w:type="dxa"/>
            <w:shd w:val="clear" w:color="auto" w:fill="auto"/>
          </w:tcPr>
          <w:p w14:paraId="5F02FD98" w14:textId="70E1A987" w:rsidR="0052498F" w:rsidRPr="002A4C7E" w:rsidRDefault="0052498F" w:rsidP="00D91B2A">
            <w:pPr>
              <w:widowControl/>
              <w:adjustRightInd w:val="0"/>
              <w:rPr>
                <w:rFonts w:ascii="Times New Roman" w:hAnsi="Times New Roman" w:cs="Times New Roman"/>
                <w:sz w:val="28"/>
                <w:szCs w:val="28"/>
                <w:lang w:val="kk-KZ"/>
              </w:rPr>
            </w:pPr>
            <w:r w:rsidRPr="002A4C7E">
              <w:rPr>
                <w:rFonts w:ascii="Times New Roman" w:hAnsi="Times New Roman" w:cs="Times New Roman"/>
                <w:sz w:val="28"/>
                <w:szCs w:val="28"/>
                <w:lang w:val="ru-RU"/>
              </w:rPr>
              <w:t>(</w:t>
            </w:r>
            <w:r w:rsidR="00B15A0C" w:rsidRPr="002A4C7E">
              <w:rPr>
                <w:rFonts w:ascii="Times New Roman" w:hAnsi="Times New Roman" w:cs="Times New Roman"/>
                <w:sz w:val="28"/>
                <w:szCs w:val="28"/>
                <w:lang w:val="ru-RU"/>
              </w:rPr>
              <w:t>3.15</w:t>
            </w:r>
            <w:r w:rsidRPr="002A4C7E">
              <w:rPr>
                <w:rFonts w:ascii="Times New Roman" w:hAnsi="Times New Roman" w:cs="Times New Roman"/>
                <w:sz w:val="28"/>
                <w:szCs w:val="28"/>
                <w:lang w:val="ru-RU"/>
              </w:rPr>
              <w:t xml:space="preserve">) </w:t>
            </w:r>
          </w:p>
        </w:tc>
      </w:tr>
      <w:tr w:rsidR="004359CD" w:rsidRPr="002A4C7E" w14:paraId="18BEEE82" w14:textId="77777777" w:rsidTr="00D91B2A">
        <w:tc>
          <w:tcPr>
            <w:tcW w:w="9180" w:type="dxa"/>
            <w:shd w:val="clear" w:color="auto" w:fill="auto"/>
          </w:tcPr>
          <w:p w14:paraId="1076B4C5" w14:textId="77777777" w:rsidR="004359CD" w:rsidRPr="002A4C7E" w:rsidRDefault="004359CD" w:rsidP="00D91B2A">
            <w:pPr>
              <w:widowControl/>
              <w:adjustRightInd w:val="0"/>
              <w:jc w:val="center"/>
              <w:rPr>
                <w:rFonts w:ascii="Times New Roman" w:hAnsi="Times New Roman" w:cs="Times New Roman"/>
                <w:sz w:val="28"/>
                <w:szCs w:val="28"/>
                <w:lang w:val="ru-RU"/>
              </w:rPr>
            </w:pPr>
          </w:p>
        </w:tc>
        <w:tc>
          <w:tcPr>
            <w:tcW w:w="959" w:type="dxa"/>
            <w:shd w:val="clear" w:color="auto" w:fill="auto"/>
          </w:tcPr>
          <w:p w14:paraId="35019507" w14:textId="77777777" w:rsidR="004359CD" w:rsidRPr="002A4C7E" w:rsidRDefault="004359CD" w:rsidP="00D91B2A">
            <w:pPr>
              <w:widowControl/>
              <w:adjustRightInd w:val="0"/>
              <w:rPr>
                <w:rFonts w:ascii="Times New Roman" w:hAnsi="Times New Roman" w:cs="Times New Roman"/>
                <w:sz w:val="28"/>
                <w:szCs w:val="28"/>
                <w:lang w:val="ru-RU"/>
              </w:rPr>
            </w:pPr>
          </w:p>
        </w:tc>
      </w:tr>
      <w:tr w:rsidR="0052498F" w:rsidRPr="002A4C7E" w14:paraId="4752D837" w14:textId="77777777" w:rsidTr="00D91B2A">
        <w:tc>
          <w:tcPr>
            <w:tcW w:w="9180" w:type="dxa"/>
            <w:shd w:val="clear" w:color="auto" w:fill="auto"/>
          </w:tcPr>
          <w:p w14:paraId="56973E9D" w14:textId="77777777" w:rsidR="0052498F" w:rsidRPr="002A4C7E" w:rsidRDefault="0052498F" w:rsidP="00D91B2A">
            <w:pPr>
              <w:widowControl/>
              <w:adjustRightInd w:val="0"/>
              <w:jc w:val="center"/>
              <w:rPr>
                <w:rFonts w:ascii="Times New Roman" w:hAnsi="Times New Roman" w:cs="Times New Roman"/>
                <w:sz w:val="28"/>
                <w:szCs w:val="28"/>
                <w:lang w:val="kk-KZ"/>
              </w:rPr>
            </w:pPr>
            <w:r w:rsidRPr="002A4C7E">
              <w:rPr>
                <w:rFonts w:ascii="Times New Roman" w:hAnsi="Times New Roman" w:cs="Times New Roman"/>
                <w:sz w:val="28"/>
                <w:szCs w:val="28"/>
                <w:lang w:val="ru-RU"/>
              </w:rPr>
              <w:t>2(Са,Мg)(CО</w:t>
            </w:r>
            <w:r w:rsidRPr="002A4C7E">
              <w:rPr>
                <w:rFonts w:ascii="Times New Roman" w:hAnsi="Times New Roman" w:cs="Times New Roman"/>
                <w:sz w:val="28"/>
                <w:szCs w:val="28"/>
                <w:vertAlign w:val="subscript"/>
                <w:lang w:val="ru-RU"/>
              </w:rPr>
              <w:t>3</w:t>
            </w:r>
            <w:r w:rsidRPr="002A4C7E">
              <w:rPr>
                <w:rFonts w:ascii="Times New Roman" w:hAnsi="Times New Roman" w:cs="Times New Roman"/>
                <w:sz w:val="28"/>
                <w:szCs w:val="28"/>
                <w:lang w:val="ru-RU"/>
              </w:rPr>
              <w:t>)</w:t>
            </w:r>
            <w:r w:rsidRPr="002A4C7E">
              <w:rPr>
                <w:rFonts w:ascii="Times New Roman" w:hAnsi="Times New Roman" w:cs="Times New Roman"/>
                <w:sz w:val="28"/>
                <w:szCs w:val="28"/>
                <w:vertAlign w:val="subscript"/>
                <w:lang w:val="ru-RU"/>
              </w:rPr>
              <w:t>2</w:t>
            </w:r>
            <w:r w:rsidRPr="002A4C7E">
              <w:rPr>
                <w:rFonts w:ascii="Times New Roman" w:hAnsi="Times New Roman" w:cs="Times New Roman"/>
                <w:sz w:val="28"/>
                <w:szCs w:val="28"/>
                <w:lang w:val="ru-RU"/>
              </w:rPr>
              <w:t>+2Н</w:t>
            </w:r>
            <w:r w:rsidRPr="002A4C7E">
              <w:rPr>
                <w:rFonts w:ascii="Times New Roman" w:hAnsi="Times New Roman" w:cs="Times New Roman"/>
                <w:sz w:val="28"/>
                <w:szCs w:val="28"/>
                <w:vertAlign w:val="subscript"/>
                <w:lang w:val="ru-RU"/>
              </w:rPr>
              <w:t>2</w:t>
            </w:r>
            <w:r w:rsidRPr="002A4C7E">
              <w:rPr>
                <w:rFonts w:ascii="Times New Roman" w:hAnsi="Times New Roman" w:cs="Times New Roman"/>
                <w:sz w:val="28"/>
                <w:szCs w:val="28"/>
                <w:lang w:val="ru-RU"/>
              </w:rPr>
              <w:t>SО</w:t>
            </w:r>
            <w:r w:rsidRPr="002A4C7E">
              <w:rPr>
                <w:rFonts w:ascii="Times New Roman" w:hAnsi="Times New Roman" w:cs="Times New Roman"/>
                <w:sz w:val="28"/>
                <w:szCs w:val="28"/>
                <w:vertAlign w:val="subscript"/>
                <w:lang w:val="ru-RU"/>
              </w:rPr>
              <w:t>4</w:t>
            </w:r>
            <w:r w:rsidRPr="002A4C7E">
              <w:rPr>
                <w:rFonts w:ascii="Times New Roman" w:hAnsi="Times New Roman" w:cs="Times New Roman"/>
                <w:sz w:val="28"/>
                <w:szCs w:val="28"/>
                <w:lang w:val="ru-RU"/>
              </w:rPr>
              <w:t xml:space="preserve"> → СаSО</w:t>
            </w:r>
            <w:r w:rsidRPr="002A4C7E">
              <w:rPr>
                <w:rFonts w:ascii="Times New Roman" w:hAnsi="Times New Roman" w:cs="Times New Roman"/>
                <w:sz w:val="28"/>
                <w:szCs w:val="28"/>
                <w:vertAlign w:val="subscript"/>
                <w:lang w:val="ru-RU"/>
              </w:rPr>
              <w:t>4</w:t>
            </w:r>
            <w:r w:rsidRPr="002A4C7E">
              <w:rPr>
                <w:rFonts w:ascii="Times New Roman" w:hAnsi="Times New Roman" w:cs="Times New Roman"/>
                <w:sz w:val="28"/>
                <w:szCs w:val="28"/>
                <w:lang w:val="ru-RU"/>
              </w:rPr>
              <w:t xml:space="preserve"> + МgSО</w:t>
            </w:r>
            <w:r w:rsidRPr="002A4C7E">
              <w:rPr>
                <w:rFonts w:ascii="Times New Roman" w:hAnsi="Times New Roman" w:cs="Times New Roman"/>
                <w:sz w:val="28"/>
                <w:szCs w:val="28"/>
                <w:vertAlign w:val="subscript"/>
                <w:lang w:val="ru-RU"/>
              </w:rPr>
              <w:t>4</w:t>
            </w:r>
            <w:r w:rsidRPr="002A4C7E">
              <w:rPr>
                <w:rFonts w:ascii="Times New Roman" w:hAnsi="Times New Roman" w:cs="Times New Roman"/>
                <w:sz w:val="28"/>
                <w:szCs w:val="28"/>
                <w:lang w:val="ru-RU"/>
              </w:rPr>
              <w:t xml:space="preserve"> + 2Н</w:t>
            </w:r>
            <w:r w:rsidRPr="002A4C7E">
              <w:rPr>
                <w:rFonts w:ascii="Times New Roman" w:hAnsi="Times New Roman" w:cs="Times New Roman"/>
                <w:sz w:val="28"/>
                <w:szCs w:val="28"/>
                <w:vertAlign w:val="subscript"/>
                <w:lang w:val="ru-RU"/>
              </w:rPr>
              <w:t>2</w:t>
            </w:r>
            <w:r w:rsidRPr="002A4C7E">
              <w:rPr>
                <w:rFonts w:ascii="Times New Roman" w:hAnsi="Times New Roman" w:cs="Times New Roman"/>
                <w:sz w:val="28"/>
                <w:szCs w:val="28"/>
                <w:lang w:val="ru-RU"/>
              </w:rPr>
              <w:t>О + 2SО</w:t>
            </w:r>
            <w:r w:rsidRPr="002A4C7E">
              <w:rPr>
                <w:rFonts w:ascii="Times New Roman" w:hAnsi="Times New Roman" w:cs="Times New Roman"/>
                <w:sz w:val="28"/>
                <w:szCs w:val="28"/>
                <w:vertAlign w:val="subscript"/>
                <w:lang w:val="ru-RU"/>
              </w:rPr>
              <w:t>2</w:t>
            </w:r>
          </w:p>
        </w:tc>
        <w:tc>
          <w:tcPr>
            <w:tcW w:w="959" w:type="dxa"/>
            <w:shd w:val="clear" w:color="auto" w:fill="auto"/>
          </w:tcPr>
          <w:p w14:paraId="0349F544" w14:textId="354814F2" w:rsidR="0052498F" w:rsidRPr="002A4C7E" w:rsidRDefault="0052498F" w:rsidP="00D91B2A">
            <w:pPr>
              <w:widowControl/>
              <w:adjustRightInd w:val="0"/>
              <w:jc w:val="both"/>
              <w:rPr>
                <w:rFonts w:ascii="Times New Roman" w:hAnsi="Times New Roman" w:cs="Times New Roman"/>
                <w:sz w:val="28"/>
                <w:szCs w:val="28"/>
                <w:lang w:val="kk-KZ"/>
              </w:rPr>
            </w:pPr>
            <w:r w:rsidRPr="002A4C7E">
              <w:rPr>
                <w:rFonts w:ascii="Times New Roman" w:hAnsi="Times New Roman" w:cs="Times New Roman"/>
                <w:sz w:val="28"/>
                <w:szCs w:val="28"/>
                <w:lang w:val="ru-RU"/>
              </w:rPr>
              <w:t>(</w:t>
            </w:r>
            <w:r w:rsidR="00B15A0C" w:rsidRPr="002A4C7E">
              <w:rPr>
                <w:rFonts w:ascii="Times New Roman" w:hAnsi="Times New Roman" w:cs="Times New Roman"/>
                <w:sz w:val="28"/>
                <w:szCs w:val="28"/>
                <w:lang w:val="ru-RU"/>
              </w:rPr>
              <w:t>3.16</w:t>
            </w:r>
            <w:r w:rsidRPr="002A4C7E">
              <w:rPr>
                <w:rFonts w:ascii="Times New Roman" w:hAnsi="Times New Roman" w:cs="Times New Roman"/>
                <w:sz w:val="28"/>
                <w:szCs w:val="28"/>
                <w:lang w:val="ru-RU"/>
              </w:rPr>
              <w:t>)</w:t>
            </w:r>
          </w:p>
        </w:tc>
      </w:tr>
    </w:tbl>
    <w:p w14:paraId="503D9DC2" w14:textId="77777777" w:rsidR="0052498F" w:rsidRPr="002A4C7E" w:rsidRDefault="0052498F" w:rsidP="0052498F">
      <w:pPr>
        <w:widowControl/>
        <w:adjustRightInd w:val="0"/>
        <w:rPr>
          <w:rFonts w:ascii="Arial CYR" w:hAnsi="Arial CYR" w:cs="Arial CYR"/>
          <w:sz w:val="24"/>
          <w:szCs w:val="24"/>
          <w:lang w:val="ru-RU"/>
        </w:rPr>
      </w:pPr>
    </w:p>
    <w:p w14:paraId="66D9FBE8" w14:textId="77777777" w:rsidR="0052498F" w:rsidRPr="002A4C7E" w:rsidRDefault="0052498F" w:rsidP="004359CD">
      <w:pPr>
        <w:widowControl/>
        <w:adjustRightInd w:val="0"/>
        <w:ind w:firstLine="709"/>
        <w:jc w:val="both"/>
        <w:rPr>
          <w:rFonts w:ascii="Times New Roman" w:hAnsi="Times New Roman" w:cs="Times New Roman"/>
          <w:sz w:val="28"/>
          <w:szCs w:val="28"/>
          <w:lang w:val="ru-RU"/>
        </w:rPr>
      </w:pPr>
      <w:r w:rsidRPr="002A4C7E">
        <w:rPr>
          <w:rFonts w:ascii="Times New Roman" w:hAnsi="Times New Roman" w:cs="Times New Roman"/>
          <w:sz w:val="28"/>
          <w:szCs w:val="28"/>
          <w:lang w:val="ru-RU"/>
        </w:rPr>
        <w:t>Салыстырмалы төмен температурада карбонаттар мен фосфаттардың ыдырау жылдамдығы шамамен бірдей. Алайда, температура 80</w:t>
      </w:r>
      <w:r w:rsidRPr="002A4C7E">
        <w:rPr>
          <w:rFonts w:ascii="Times New Roman" w:hAnsi="Times New Roman" w:cs="Times New Roman"/>
          <w:sz w:val="28"/>
          <w:szCs w:val="28"/>
          <w:vertAlign w:val="superscript"/>
          <w:lang w:val="ru-RU"/>
        </w:rPr>
        <w:t>0</w:t>
      </w:r>
      <w:r w:rsidRPr="002A4C7E">
        <w:rPr>
          <w:rFonts w:ascii="Times New Roman" w:hAnsi="Times New Roman" w:cs="Times New Roman"/>
          <w:sz w:val="28"/>
          <w:szCs w:val="28"/>
          <w:lang w:val="ru-RU"/>
        </w:rPr>
        <w:t>С-қа дейін көтерілген сайын карбонаттардың ыдырау жылдамдығы тез артады. Бұл минералды шикізаттың ыдырауының бастапқы кезеңінде күкірт қышқылы көбінесе фосфориттің карбонатты компонентімен көмірқышқыл газын қатты шығарумен және реакция массасының көбіктенуімен өзара әрекеттесетіндігіне әкеледі.</w:t>
      </w:r>
    </w:p>
    <w:p w14:paraId="53A1EAB7" w14:textId="48279894" w:rsidR="0052498F" w:rsidRPr="002A4C7E" w:rsidRDefault="0052498F" w:rsidP="004359CD">
      <w:pPr>
        <w:widowControl/>
        <w:adjustRightInd w:val="0"/>
        <w:ind w:firstLine="709"/>
        <w:jc w:val="both"/>
        <w:rPr>
          <w:rFonts w:ascii="Times New Roman" w:hAnsi="Times New Roman" w:cs="Times New Roman"/>
          <w:sz w:val="28"/>
          <w:szCs w:val="28"/>
          <w:lang w:val="ru-RU"/>
        </w:rPr>
      </w:pPr>
      <w:r w:rsidRPr="002A4C7E">
        <w:rPr>
          <w:rFonts w:ascii="Times New Roman" w:hAnsi="Times New Roman" w:cs="Times New Roman"/>
          <w:sz w:val="28"/>
          <w:szCs w:val="28"/>
          <w:lang w:val="ru-RU"/>
        </w:rPr>
        <w:t xml:space="preserve">Фосфорит пен апатит қоспасында жұмыс істейтін әдеттегі белгілі </w:t>
      </w:r>
      <w:r w:rsidRPr="00AC08C7">
        <w:rPr>
          <w:rFonts w:ascii="Times New Roman" w:hAnsi="Times New Roman" w:cs="Times New Roman"/>
          <w:sz w:val="28"/>
          <w:szCs w:val="28"/>
          <w:lang w:val="ru-RU"/>
        </w:rPr>
        <w:t>технологияларда [</w:t>
      </w:r>
      <w:r w:rsidR="00996E92" w:rsidRPr="00AC08C7">
        <w:rPr>
          <w:rFonts w:ascii="Times New Roman" w:hAnsi="Times New Roman" w:cs="Times New Roman"/>
          <w:sz w:val="28"/>
          <w:szCs w:val="28"/>
          <w:lang w:val="ru-RU"/>
        </w:rPr>
        <w:t>6,</w:t>
      </w:r>
      <w:r w:rsidR="007A0EDA" w:rsidRPr="00AC08C7">
        <w:rPr>
          <w:rFonts w:ascii="Times New Roman" w:hAnsi="Times New Roman" w:cs="Times New Roman"/>
          <w:sz w:val="28"/>
          <w:szCs w:val="28"/>
          <w:lang w:val="ru-RU"/>
        </w:rPr>
        <w:t xml:space="preserve"> </w:t>
      </w:r>
      <w:r w:rsidR="00AC08C7" w:rsidRPr="00AC08C7">
        <w:rPr>
          <w:rFonts w:ascii="Times New Roman" w:hAnsi="Times New Roman" w:cs="Times New Roman"/>
          <w:sz w:val="28"/>
          <w:szCs w:val="28"/>
          <w:lang w:val="ru-RU"/>
        </w:rPr>
        <w:t>р</w:t>
      </w:r>
      <w:r w:rsidR="007A0EDA" w:rsidRPr="00AC08C7">
        <w:rPr>
          <w:rFonts w:ascii="Times New Roman" w:hAnsi="Times New Roman" w:cs="Times New Roman"/>
          <w:sz w:val="28"/>
          <w:szCs w:val="28"/>
          <w:lang w:val="ru-RU"/>
        </w:rPr>
        <w:t>.</w:t>
      </w:r>
      <w:r w:rsidR="00AC08C7" w:rsidRPr="00AC08C7">
        <w:rPr>
          <w:rFonts w:ascii="Times New Roman" w:hAnsi="Times New Roman" w:cs="Times New Roman"/>
          <w:sz w:val="28"/>
          <w:szCs w:val="28"/>
          <w:lang w:val="ru-RU"/>
        </w:rPr>
        <w:t xml:space="preserve"> 6-8</w:t>
      </w:r>
      <w:r w:rsidR="007A0EDA" w:rsidRPr="00AC08C7">
        <w:rPr>
          <w:rFonts w:ascii="Times New Roman" w:hAnsi="Times New Roman" w:cs="Times New Roman"/>
          <w:sz w:val="28"/>
          <w:szCs w:val="28"/>
          <w:lang w:val="ru-RU"/>
        </w:rPr>
        <w:t xml:space="preserve">; </w:t>
      </w:r>
      <w:r w:rsidR="00996E92" w:rsidRPr="00AC08C7">
        <w:rPr>
          <w:rFonts w:ascii="Times New Roman" w:hAnsi="Times New Roman" w:cs="Times New Roman"/>
          <w:sz w:val="28"/>
          <w:szCs w:val="28"/>
          <w:lang w:val="ru-RU"/>
        </w:rPr>
        <w:t>10</w:t>
      </w:r>
      <w:r w:rsidR="007A0EDA" w:rsidRPr="00AC08C7">
        <w:rPr>
          <w:rFonts w:ascii="Times New Roman" w:hAnsi="Times New Roman" w:cs="Times New Roman"/>
          <w:sz w:val="28"/>
          <w:szCs w:val="28"/>
          <w:lang w:val="ru-RU"/>
        </w:rPr>
        <w:t xml:space="preserve">, </w:t>
      </w:r>
      <w:r w:rsidR="00AC08C7" w:rsidRPr="00AC08C7">
        <w:rPr>
          <w:rFonts w:ascii="Times New Roman" w:hAnsi="Times New Roman" w:cs="Times New Roman"/>
          <w:sz w:val="28"/>
          <w:szCs w:val="28"/>
          <w:lang w:val="ru-RU"/>
        </w:rPr>
        <w:t>с</w:t>
      </w:r>
      <w:r w:rsidR="007A0EDA" w:rsidRPr="00AC08C7">
        <w:rPr>
          <w:rFonts w:ascii="Times New Roman" w:hAnsi="Times New Roman" w:cs="Times New Roman"/>
          <w:sz w:val="28"/>
          <w:szCs w:val="28"/>
          <w:lang w:val="ru-RU"/>
        </w:rPr>
        <w:t>.</w:t>
      </w:r>
      <w:r w:rsidR="00AC08C7" w:rsidRPr="00AC08C7">
        <w:rPr>
          <w:rFonts w:ascii="Times New Roman" w:hAnsi="Times New Roman" w:cs="Times New Roman"/>
          <w:sz w:val="28"/>
          <w:szCs w:val="28"/>
          <w:lang w:val="ru-RU"/>
        </w:rPr>
        <w:t xml:space="preserve"> </w:t>
      </w:r>
      <w:r w:rsidR="00BC78FE" w:rsidRPr="00AC08C7">
        <w:rPr>
          <w:rFonts w:ascii="Times New Roman" w:hAnsi="Times New Roman" w:cs="Times New Roman"/>
          <w:sz w:val="28"/>
          <w:szCs w:val="28"/>
          <w:lang w:val="ru-RU"/>
        </w:rPr>
        <w:t>13</w:t>
      </w:r>
      <w:r w:rsidR="00AC08C7" w:rsidRPr="00AC08C7">
        <w:rPr>
          <w:rFonts w:ascii="Times New Roman" w:hAnsi="Times New Roman" w:cs="Times New Roman"/>
          <w:sz w:val="28"/>
          <w:szCs w:val="28"/>
          <w:lang w:val="ru-RU"/>
        </w:rPr>
        <w:t>-35</w:t>
      </w:r>
      <w:r w:rsidRPr="00AC08C7">
        <w:rPr>
          <w:rFonts w:ascii="Times New Roman" w:hAnsi="Times New Roman" w:cs="Times New Roman"/>
          <w:sz w:val="28"/>
          <w:szCs w:val="28"/>
          <w:lang w:val="ru-RU"/>
        </w:rPr>
        <w:t xml:space="preserve">] экстракторға фосфат шикізатын </w:t>
      </w:r>
      <w:r w:rsidRPr="002A4C7E">
        <w:rPr>
          <w:rFonts w:ascii="Times New Roman" w:hAnsi="Times New Roman" w:cs="Times New Roman"/>
          <w:sz w:val="28"/>
          <w:szCs w:val="28"/>
          <w:lang w:val="ru-RU"/>
        </w:rPr>
        <w:t>бірлесіп мөлшерлеу жүзеге асырылады. Бұл кезде күкірт қышқылы экстракторға келетін циркуляциялық қышқылмен бірге беріледі. Фосфориттің күкірт қышқылымен жылдам әрекеттесуі нәтижесінде түзілген кальций сульфаты әлі ерімеген апатит бөлшектеріне түседі және күкірт қышқылының реакцияға түспеген апатит бөлшектерінің бетіне таралуына жол бермейді. Сонымен қатар, кальций сульфатының түзілуінің жоғары жылдамдығы ұсақ кристалдардың тұнбаның түсуіне әкеледі. Бұл факторлар апатиттің ыдырауының баяулауын, ұсақ кристалдардың түзілу уақытының ұлғаюын және сүзілу сатысының өнімділігінің төмендеуімен түсіндіреді.</w:t>
      </w:r>
    </w:p>
    <w:p w14:paraId="05B65CDB" w14:textId="00D3CA2A" w:rsidR="0052498F" w:rsidRPr="002A4C7E" w:rsidRDefault="009C2DC8" w:rsidP="004359CD">
      <w:pPr>
        <w:widowControl/>
        <w:adjustRightInd w:val="0"/>
        <w:ind w:firstLine="709"/>
        <w:jc w:val="both"/>
        <w:rPr>
          <w:sz w:val="28"/>
          <w:lang w:val="kk-KZ"/>
        </w:rPr>
      </w:pPr>
      <w:r>
        <w:rPr>
          <w:rFonts w:ascii="Times New Roman" w:hAnsi="Times New Roman" w:cs="Times New Roman"/>
          <w:sz w:val="28"/>
          <w:szCs w:val="28"/>
          <w:lang w:val="ru-RU"/>
        </w:rPr>
        <w:t>Баланстан</w:t>
      </w:r>
      <w:r w:rsidR="0052498F" w:rsidRPr="002A4C7E">
        <w:rPr>
          <w:rFonts w:ascii="Times New Roman" w:hAnsi="Times New Roman" w:cs="Times New Roman"/>
          <w:sz w:val="28"/>
          <w:szCs w:val="28"/>
          <w:lang w:val="ru-RU"/>
        </w:rPr>
        <w:t xml:space="preserve"> тыс химиялы</w:t>
      </w:r>
      <w:r w:rsidR="0052498F" w:rsidRPr="002A4C7E">
        <w:rPr>
          <w:rFonts w:ascii="Times New Roman" w:hAnsi="Times New Roman" w:cs="Times New Roman"/>
          <w:sz w:val="28"/>
          <w:szCs w:val="28"/>
          <w:lang w:val="kk-KZ"/>
        </w:rPr>
        <w:t>қ құрамы бойынша ф</w:t>
      </w:r>
      <w:r w:rsidR="0052498F" w:rsidRPr="002A4C7E">
        <w:rPr>
          <w:rFonts w:ascii="Times New Roman" w:hAnsi="Times New Roman" w:cs="Times New Roman"/>
          <w:sz w:val="28"/>
          <w:szCs w:val="28"/>
          <w:lang w:val="ru-RU"/>
        </w:rPr>
        <w:t>осфориттің ыдырау кинетикасы мен механизмін зерттеу үшін келесі құрамдағы Жаңатас кен орныны</w:t>
      </w:r>
      <w:r w:rsidR="0052498F" w:rsidRPr="002A4C7E">
        <w:rPr>
          <w:rFonts w:ascii="Times New Roman" w:hAnsi="Times New Roman" w:cs="Times New Roman"/>
          <w:sz w:val="28"/>
          <w:szCs w:val="28"/>
          <w:lang w:val="kk-KZ"/>
        </w:rPr>
        <w:t xml:space="preserve">ң </w:t>
      </w:r>
      <w:r>
        <w:rPr>
          <w:rFonts w:ascii="Times New Roman" w:hAnsi="Times New Roman" w:cs="Times New Roman"/>
          <w:sz w:val="28"/>
          <w:szCs w:val="28"/>
          <w:lang w:val="kk-KZ"/>
        </w:rPr>
        <w:t>баланстан</w:t>
      </w:r>
      <w:r w:rsidR="0052498F" w:rsidRPr="002A4C7E">
        <w:rPr>
          <w:rFonts w:ascii="Times New Roman" w:hAnsi="Times New Roman" w:cs="Times New Roman"/>
          <w:sz w:val="28"/>
          <w:szCs w:val="28"/>
          <w:lang w:val="kk-KZ"/>
        </w:rPr>
        <w:t xml:space="preserve"> тыс кремнийлі</w:t>
      </w:r>
      <w:r w:rsidR="0052498F" w:rsidRPr="002A4C7E">
        <w:rPr>
          <w:rFonts w:ascii="Times New Roman" w:hAnsi="Times New Roman" w:cs="Times New Roman"/>
          <w:sz w:val="28"/>
          <w:szCs w:val="28"/>
          <w:lang w:val="ru-RU"/>
        </w:rPr>
        <w:t xml:space="preserve"> фосфориті пайдаланылды</w:t>
      </w:r>
      <w:r w:rsidR="0052498F" w:rsidRPr="002A4C7E">
        <w:rPr>
          <w:rFonts w:ascii="Times New Roman" w:hAnsi="Times New Roman" w:cs="Times New Roman"/>
          <w:sz w:val="28"/>
          <w:lang w:val="kk-KZ"/>
        </w:rPr>
        <w:t>,%: P</w:t>
      </w:r>
      <w:r w:rsidR="0052498F" w:rsidRPr="002A4C7E">
        <w:rPr>
          <w:rFonts w:ascii="Times New Roman" w:hAnsi="Times New Roman" w:cs="Times New Roman"/>
          <w:sz w:val="28"/>
          <w:vertAlign w:val="subscript"/>
          <w:lang w:val="kk-KZ"/>
        </w:rPr>
        <w:t>2</w:t>
      </w:r>
      <w:r w:rsidR="0052498F" w:rsidRPr="002A4C7E">
        <w:rPr>
          <w:rFonts w:ascii="Times New Roman" w:hAnsi="Times New Roman" w:cs="Times New Roman"/>
          <w:sz w:val="28"/>
          <w:lang w:val="kk-KZ"/>
        </w:rPr>
        <w:t>O</w:t>
      </w:r>
      <w:r w:rsidR="0052498F" w:rsidRPr="002A4C7E">
        <w:rPr>
          <w:rFonts w:ascii="Times New Roman" w:hAnsi="Times New Roman" w:cs="Times New Roman"/>
          <w:sz w:val="28"/>
          <w:vertAlign w:val="subscript"/>
          <w:lang w:val="kk-KZ"/>
        </w:rPr>
        <w:t>5</w:t>
      </w:r>
      <w:r w:rsidR="0052498F" w:rsidRPr="002A4C7E">
        <w:rPr>
          <w:rFonts w:ascii="Times New Roman" w:hAnsi="Times New Roman" w:cs="Times New Roman"/>
          <w:sz w:val="28"/>
          <w:lang w:val="kk-KZ"/>
        </w:rPr>
        <w:t xml:space="preserve">-18,14; CaO-25,1; MgO-2,43; </w:t>
      </w:r>
      <w:r w:rsidR="0052498F" w:rsidRPr="002A4C7E">
        <w:rPr>
          <w:rFonts w:ascii="Times New Roman" w:hAnsi="Times New Roman" w:cs="Times New Roman"/>
          <w:sz w:val="28"/>
        </w:rPr>
        <w:t>AI</w:t>
      </w:r>
      <w:r w:rsidR="0052498F" w:rsidRPr="002A4C7E">
        <w:rPr>
          <w:rFonts w:ascii="Times New Roman" w:hAnsi="Times New Roman" w:cs="Times New Roman"/>
          <w:sz w:val="28"/>
          <w:vertAlign w:val="subscript"/>
          <w:lang w:val="kk-KZ"/>
        </w:rPr>
        <w:t>2</w:t>
      </w:r>
      <w:r w:rsidR="0052498F" w:rsidRPr="002A4C7E">
        <w:rPr>
          <w:rFonts w:ascii="Times New Roman" w:hAnsi="Times New Roman" w:cs="Times New Roman"/>
          <w:sz w:val="28"/>
          <w:lang w:val="kk-KZ"/>
        </w:rPr>
        <w:t>O</w:t>
      </w:r>
      <w:r w:rsidR="0052498F" w:rsidRPr="002A4C7E">
        <w:rPr>
          <w:rFonts w:ascii="Times New Roman" w:hAnsi="Times New Roman" w:cs="Times New Roman"/>
          <w:sz w:val="28"/>
          <w:vertAlign w:val="subscript"/>
          <w:lang w:val="kk-KZ"/>
        </w:rPr>
        <w:t>3</w:t>
      </w:r>
      <w:r w:rsidR="0052498F" w:rsidRPr="002A4C7E">
        <w:rPr>
          <w:rFonts w:ascii="Times New Roman" w:hAnsi="Times New Roman" w:cs="Times New Roman"/>
          <w:sz w:val="28"/>
          <w:lang w:val="kk-KZ"/>
        </w:rPr>
        <w:t>-1,01; Fe</w:t>
      </w:r>
      <w:r w:rsidR="0052498F" w:rsidRPr="002A4C7E">
        <w:rPr>
          <w:rFonts w:ascii="Times New Roman" w:hAnsi="Times New Roman" w:cs="Times New Roman"/>
          <w:sz w:val="28"/>
          <w:vertAlign w:val="subscript"/>
          <w:lang w:val="kk-KZ"/>
        </w:rPr>
        <w:t>2</w:t>
      </w:r>
      <w:r w:rsidR="0052498F" w:rsidRPr="002A4C7E">
        <w:rPr>
          <w:rFonts w:ascii="Times New Roman" w:hAnsi="Times New Roman" w:cs="Times New Roman"/>
          <w:sz w:val="28"/>
          <w:lang w:val="kk-KZ"/>
        </w:rPr>
        <w:t>O</w:t>
      </w:r>
      <w:r w:rsidR="0052498F" w:rsidRPr="002A4C7E">
        <w:rPr>
          <w:rFonts w:ascii="Times New Roman" w:hAnsi="Times New Roman" w:cs="Times New Roman"/>
          <w:sz w:val="28"/>
          <w:vertAlign w:val="subscript"/>
          <w:lang w:val="kk-KZ"/>
        </w:rPr>
        <w:t>3</w:t>
      </w:r>
      <w:r w:rsidR="0052498F" w:rsidRPr="002A4C7E">
        <w:rPr>
          <w:rFonts w:ascii="Times New Roman" w:hAnsi="Times New Roman" w:cs="Times New Roman"/>
          <w:sz w:val="28"/>
          <w:lang w:val="kk-KZ"/>
        </w:rPr>
        <w:t>-0,58; F-3,0; CO</w:t>
      </w:r>
      <w:r w:rsidR="0052498F" w:rsidRPr="002A4C7E">
        <w:rPr>
          <w:rFonts w:ascii="Times New Roman" w:hAnsi="Times New Roman" w:cs="Times New Roman"/>
          <w:sz w:val="28"/>
          <w:vertAlign w:val="subscript"/>
          <w:lang w:val="kk-KZ"/>
        </w:rPr>
        <w:t>2</w:t>
      </w:r>
      <w:r w:rsidR="0052498F" w:rsidRPr="002A4C7E">
        <w:rPr>
          <w:rFonts w:ascii="Times New Roman" w:hAnsi="Times New Roman" w:cs="Times New Roman"/>
          <w:sz w:val="28"/>
          <w:lang w:val="kk-KZ"/>
        </w:rPr>
        <w:t>-12,55; Е.Қ-24,8.</w:t>
      </w:r>
    </w:p>
    <w:p w14:paraId="4014E007" w14:textId="23FDC1AB" w:rsidR="0052498F" w:rsidRPr="00AC08C7" w:rsidRDefault="0052498F" w:rsidP="004359CD">
      <w:pPr>
        <w:tabs>
          <w:tab w:val="left" w:pos="0"/>
          <w:tab w:val="left" w:pos="709"/>
        </w:tabs>
        <w:ind w:firstLine="709"/>
        <w:jc w:val="both"/>
        <w:rPr>
          <w:rFonts w:ascii="Times New Roman" w:hAnsi="Times New Roman" w:cs="Times New Roman"/>
          <w:b/>
          <w:sz w:val="28"/>
          <w:szCs w:val="28"/>
          <w:lang w:val="kk-KZ"/>
        </w:rPr>
      </w:pPr>
      <w:r w:rsidRPr="002A4C7E">
        <w:rPr>
          <w:rFonts w:ascii="Times New Roman" w:hAnsi="Times New Roman" w:cs="Times New Roman"/>
          <w:sz w:val="28"/>
          <w:szCs w:val="28"/>
          <w:lang w:val="kk-KZ"/>
        </w:rPr>
        <w:t>Фосфориттің ыдырау кинетикасы мен механизмін зерттеу келесі әдіспен жүргізілді. Термостатта орналасқан үш мойынды колбада қажетті температураға дейін қыздырылған сұйылту ерітіндісіне (</w:t>
      </w:r>
      <w:r w:rsidRPr="002A4C7E">
        <w:rPr>
          <w:rFonts w:ascii="Times New Roman" w:hAnsi="Times New Roman" w:cs="Times New Roman"/>
          <w:sz w:val="28"/>
          <w:lang w:val="kk-KZ"/>
        </w:rPr>
        <w:t>18,14</w:t>
      </w:r>
      <w:r w:rsidRPr="002A4C7E">
        <w:rPr>
          <w:rFonts w:ascii="Times New Roman" w:hAnsi="Times New Roman" w:cs="Times New Roman"/>
          <w:sz w:val="28"/>
          <w:szCs w:val="28"/>
          <w:lang w:val="kk-KZ"/>
        </w:rPr>
        <w:t>%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фосфорит ұны </w:t>
      </w:r>
      <w:r w:rsidR="00692AA8">
        <w:rPr>
          <w:rFonts w:ascii="Times New Roman" w:hAnsi="Times New Roman" w:cs="Times New Roman"/>
          <w:sz w:val="28"/>
          <w:szCs w:val="28"/>
          <w:lang w:val="kk-KZ"/>
        </w:rPr>
        <w:t>салынады</w:t>
      </w:r>
      <w:r w:rsidRPr="002A4C7E">
        <w:rPr>
          <w:rFonts w:ascii="Times New Roman" w:hAnsi="Times New Roman" w:cs="Times New Roman"/>
          <w:sz w:val="28"/>
          <w:szCs w:val="28"/>
          <w:lang w:val="kk-KZ"/>
        </w:rPr>
        <w:t xml:space="preserve">. </w:t>
      </w:r>
      <w:r w:rsidR="00692AA8">
        <w:rPr>
          <w:rFonts w:ascii="Times New Roman" w:hAnsi="Times New Roman" w:cs="Times New Roman"/>
          <w:sz w:val="28"/>
          <w:szCs w:val="28"/>
          <w:lang w:val="kk-KZ"/>
        </w:rPr>
        <w:t xml:space="preserve">Осыдан кейін </w:t>
      </w:r>
      <w:r w:rsidRPr="002A4C7E">
        <w:rPr>
          <w:rFonts w:ascii="Times New Roman" w:hAnsi="Times New Roman" w:cs="Times New Roman"/>
          <w:sz w:val="28"/>
          <w:szCs w:val="28"/>
          <w:lang w:val="kk-KZ"/>
        </w:rPr>
        <w:t>30 мин өт</w:t>
      </w:r>
      <w:r w:rsidR="00692AA8">
        <w:rPr>
          <w:rFonts w:ascii="Times New Roman" w:hAnsi="Times New Roman" w:cs="Times New Roman"/>
          <w:sz w:val="28"/>
          <w:szCs w:val="28"/>
          <w:lang w:val="kk-KZ"/>
        </w:rPr>
        <w:t>еді,</w:t>
      </w:r>
      <w:r w:rsidRPr="002A4C7E">
        <w:rPr>
          <w:rFonts w:ascii="Times New Roman" w:hAnsi="Times New Roman" w:cs="Times New Roman"/>
          <w:sz w:val="28"/>
          <w:szCs w:val="28"/>
          <w:lang w:val="kk-KZ"/>
        </w:rPr>
        <w:t xml:space="preserve"> оған күкірт қышқылының </w:t>
      </w:r>
      <w:r w:rsidR="00692AA8">
        <w:rPr>
          <w:rFonts w:ascii="Times New Roman" w:hAnsi="Times New Roman" w:cs="Times New Roman"/>
          <w:sz w:val="28"/>
          <w:szCs w:val="28"/>
          <w:lang w:val="kk-KZ"/>
        </w:rPr>
        <w:t>белгілі</w:t>
      </w:r>
      <w:r w:rsidRPr="002A4C7E">
        <w:rPr>
          <w:rFonts w:ascii="Times New Roman" w:hAnsi="Times New Roman" w:cs="Times New Roman"/>
          <w:sz w:val="28"/>
          <w:szCs w:val="28"/>
          <w:lang w:val="kk-KZ"/>
        </w:rPr>
        <w:t xml:space="preserve"> мөлшері құйылады. Реактордағы температура</w:t>
      </w:r>
      <w:r w:rsidR="00692AA8">
        <w:rPr>
          <w:rFonts w:ascii="Times New Roman" w:hAnsi="Times New Roman" w:cs="Times New Roman"/>
          <w:sz w:val="28"/>
          <w:szCs w:val="28"/>
          <w:lang w:val="kk-KZ"/>
        </w:rPr>
        <w:t>мыз</w:t>
      </w:r>
      <w:r w:rsidRPr="002A4C7E">
        <w:rPr>
          <w:rFonts w:ascii="Times New Roman" w:hAnsi="Times New Roman" w:cs="Times New Roman"/>
          <w:sz w:val="28"/>
          <w:szCs w:val="28"/>
          <w:lang w:val="kk-KZ"/>
        </w:rPr>
        <w:t xml:space="preserve"> 75</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 xml:space="preserve">С </w:t>
      </w:r>
      <w:r w:rsidR="004E7E71">
        <w:rPr>
          <w:rFonts w:ascii="Times New Roman" w:hAnsi="Times New Roman" w:cs="Times New Roman"/>
          <w:sz w:val="28"/>
          <w:szCs w:val="28"/>
          <w:lang w:val="kk-KZ"/>
        </w:rPr>
        <w:t>болады</w:t>
      </w:r>
      <w:r w:rsidRPr="002A4C7E">
        <w:rPr>
          <w:rFonts w:ascii="Times New Roman" w:hAnsi="Times New Roman" w:cs="Times New Roman"/>
          <w:sz w:val="28"/>
          <w:szCs w:val="28"/>
          <w:lang w:val="kk-KZ"/>
        </w:rPr>
        <w:t xml:space="preserve">. Күкірт қышқылының мөлшері кальций сульфатына байланысатын барлық кальций мөлшерімен есептелінді. Қышқылдың нормасы барлық тәжірибеде стехиометрия бойынша алынды. Реагенттердің жалпы араласу уақыты 5 </w:t>
      </w:r>
      <w:r w:rsidRPr="00AC08C7">
        <w:rPr>
          <w:rFonts w:ascii="Times New Roman" w:hAnsi="Times New Roman" w:cs="Times New Roman"/>
          <w:sz w:val="28"/>
          <w:szCs w:val="28"/>
          <w:lang w:val="kk-KZ"/>
        </w:rPr>
        <w:t>сағатты құрады</w:t>
      </w:r>
      <w:r w:rsidR="003C6612" w:rsidRPr="00AC08C7">
        <w:rPr>
          <w:rFonts w:ascii="Times New Roman" w:hAnsi="Times New Roman" w:cs="Times New Roman"/>
          <w:sz w:val="28"/>
          <w:szCs w:val="28"/>
          <w:lang w:val="kk-KZ"/>
        </w:rPr>
        <w:t xml:space="preserve"> [</w:t>
      </w:r>
      <w:r w:rsidR="00C64C5B" w:rsidRPr="00AC08C7">
        <w:rPr>
          <w:rFonts w:ascii="Times New Roman" w:hAnsi="Times New Roman" w:cs="Times New Roman"/>
          <w:sz w:val="28"/>
          <w:szCs w:val="28"/>
          <w:lang w:val="kk-KZ"/>
        </w:rPr>
        <w:t>99</w:t>
      </w:r>
      <w:r w:rsidR="00AC08C7">
        <w:rPr>
          <w:rFonts w:ascii="Times New Roman" w:hAnsi="Times New Roman" w:cs="Times New Roman"/>
          <w:sz w:val="28"/>
          <w:szCs w:val="28"/>
          <w:lang w:val="kk-KZ"/>
        </w:rPr>
        <w:t>, с. 100-104</w:t>
      </w:r>
      <w:r w:rsidR="003C6612" w:rsidRPr="00AC08C7">
        <w:rPr>
          <w:rFonts w:ascii="Times New Roman" w:hAnsi="Times New Roman" w:cs="Times New Roman"/>
          <w:sz w:val="28"/>
          <w:szCs w:val="28"/>
          <w:lang w:val="kk-KZ"/>
        </w:rPr>
        <w:t>]</w:t>
      </w:r>
      <w:r w:rsidRPr="00AC08C7">
        <w:rPr>
          <w:rFonts w:ascii="Times New Roman" w:hAnsi="Times New Roman" w:cs="Times New Roman"/>
          <w:sz w:val="28"/>
          <w:szCs w:val="28"/>
          <w:lang w:val="kk-KZ"/>
        </w:rPr>
        <w:t xml:space="preserve">. </w:t>
      </w:r>
    </w:p>
    <w:p w14:paraId="56808CC2" w14:textId="5684B1D8" w:rsidR="0052498F" w:rsidRDefault="0052498F" w:rsidP="004359CD">
      <w:pPr>
        <w:tabs>
          <w:tab w:val="left" w:pos="0"/>
          <w:tab w:val="left" w:pos="709"/>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Стехиометрия бойынша күкірт қышқылының шамасы 56-92% ал, ыдырату процессінің температура – </w:t>
      </w:r>
      <w:r w:rsidR="00722143" w:rsidRPr="00EE1A1C">
        <w:rPr>
          <w:rFonts w:ascii="Times New Roman" w:hAnsi="Times New Roman" w:cs="Times New Roman"/>
          <w:sz w:val="28"/>
          <w:szCs w:val="28"/>
          <w:lang w:val="kk-KZ"/>
        </w:rPr>
        <w:t>6</w:t>
      </w:r>
      <w:r w:rsidRPr="002A4C7E">
        <w:rPr>
          <w:rFonts w:ascii="Times New Roman" w:hAnsi="Times New Roman" w:cs="Times New Roman"/>
          <w:sz w:val="28"/>
          <w:szCs w:val="28"/>
          <w:lang w:val="kk-KZ"/>
        </w:rPr>
        <w:t>5-</w:t>
      </w:r>
      <w:r w:rsidR="00722143" w:rsidRPr="00EE1A1C">
        <w:rPr>
          <w:rFonts w:ascii="Times New Roman" w:hAnsi="Times New Roman" w:cs="Times New Roman"/>
          <w:sz w:val="28"/>
          <w:szCs w:val="28"/>
          <w:lang w:val="kk-KZ"/>
        </w:rPr>
        <w:t>80</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С</w:t>
      </w:r>
      <w:r w:rsidR="004359CD">
        <w:rPr>
          <w:rFonts w:ascii="Times New Roman" w:hAnsi="Times New Roman" w:cs="Times New Roman"/>
          <w:sz w:val="28"/>
          <w:szCs w:val="28"/>
          <w:lang w:val="kk-KZ"/>
        </w:rPr>
        <w:t>.</w:t>
      </w:r>
    </w:p>
    <w:p w14:paraId="2731F42B" w14:textId="24E3CBB4" w:rsidR="0052498F" w:rsidRPr="002A4C7E" w:rsidRDefault="00193DBC" w:rsidP="004359CD">
      <w:pPr>
        <w:tabs>
          <w:tab w:val="left" w:pos="0"/>
          <w:tab w:val="left" w:pos="709"/>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9C2DC8">
        <w:rPr>
          <w:rFonts w:ascii="Times New Roman" w:hAnsi="Times New Roman" w:cs="Times New Roman"/>
          <w:sz w:val="28"/>
          <w:szCs w:val="28"/>
          <w:lang w:val="kk-KZ"/>
        </w:rPr>
        <w:t>аланстан</w:t>
      </w:r>
      <w:r w:rsidR="0052498F" w:rsidRPr="002A4C7E">
        <w:rPr>
          <w:rFonts w:ascii="Times New Roman" w:hAnsi="Times New Roman" w:cs="Times New Roman"/>
          <w:sz w:val="28"/>
          <w:szCs w:val="28"/>
          <w:lang w:val="kk-KZ"/>
        </w:rPr>
        <w:t xml:space="preserve"> тыс Жаңатас мекенжайлы кремнисты фосфорит ұнының күкірт қышқылы жә</w:t>
      </w:r>
      <w:r w:rsidR="007A0EDA">
        <w:rPr>
          <w:rFonts w:ascii="Times New Roman" w:hAnsi="Times New Roman" w:cs="Times New Roman"/>
          <w:sz w:val="28"/>
          <w:szCs w:val="28"/>
          <w:lang w:val="kk-KZ"/>
        </w:rPr>
        <w:t xml:space="preserve">не айналмалы фосфор қышқылымен </w:t>
      </w:r>
      <w:r w:rsidR="0052498F" w:rsidRPr="002A4C7E">
        <w:rPr>
          <w:rFonts w:ascii="Times New Roman" w:hAnsi="Times New Roman" w:cs="Times New Roman"/>
          <w:sz w:val="28"/>
          <w:szCs w:val="28"/>
          <w:lang w:val="kk-KZ"/>
        </w:rPr>
        <w:t>15 мен 60 минут аралығында араластыру кремнийлі фосфоритті ыдырау дәрежесіне айтарлықтай әсер етпейді. 3,4 және 5,6 тәжірибелер тек қана бір-бірімен фосфор қышқылының араластыру уақытымен ғана анықталады да, сәйкесінше фосфориттің ыдырау дәрежесі 70,5 және 69,0% құрайды. Ал 7,8 және 9,10 тәжіриб</w:t>
      </w:r>
      <w:r w:rsidR="007A0EDA">
        <w:rPr>
          <w:rFonts w:ascii="Times New Roman" w:hAnsi="Times New Roman" w:cs="Times New Roman"/>
          <w:sz w:val="28"/>
          <w:szCs w:val="28"/>
          <w:lang w:val="kk-KZ"/>
        </w:rPr>
        <w:t>еде ол 70,5 және 69,7% тең. С:Қ</w:t>
      </w:r>
      <w:r w:rsidR="0052498F" w:rsidRPr="002A4C7E">
        <w:rPr>
          <w:rFonts w:ascii="Times New Roman" w:hAnsi="Times New Roman" w:cs="Times New Roman"/>
          <w:sz w:val="28"/>
          <w:szCs w:val="28"/>
          <w:lang w:val="kk-KZ"/>
        </w:rPr>
        <w:t xml:space="preserve"> қатынасының қоймалжыңдағы мөлшері 2,5:1 ден 4:1 дейін көтеру ыдырату дәрежесінің жоғарылауына бар болғаны 4-5% жоғарылатады. Сондықтан Жаңатас кенорының фосфат-кремнийлі шикізатын ыдырату С:Қ қатынасында 2,5:1  тең деп қабылданады. Осыған байланысты одан әрі оны жоғарылатудың экономикалық тұғыдан маңызы жоқ. С:Қ қатынасы таңдалынып алынғаннан кейін фосфориттің ыдырауына уақыт пен температураның әсері зерттелінді. </w:t>
      </w:r>
    </w:p>
    <w:p w14:paraId="73EDA9AE" w14:textId="77777777" w:rsidR="004359CD" w:rsidRDefault="004359CD" w:rsidP="0052498F">
      <w:pPr>
        <w:tabs>
          <w:tab w:val="left" w:pos="0"/>
          <w:tab w:val="left" w:pos="709"/>
        </w:tabs>
        <w:jc w:val="center"/>
        <w:rPr>
          <w:rFonts w:ascii="Times New Roman" w:hAnsi="Times New Roman" w:cs="Times New Roman"/>
          <w:sz w:val="28"/>
          <w:szCs w:val="28"/>
          <w:lang w:val="kk-KZ"/>
        </w:rPr>
      </w:pPr>
    </w:p>
    <w:p w14:paraId="1FF5B59A" w14:textId="77777777" w:rsidR="0052498F" w:rsidRPr="002A4C7E" w:rsidRDefault="0052498F" w:rsidP="0052498F">
      <w:pPr>
        <w:tabs>
          <w:tab w:val="left" w:pos="0"/>
          <w:tab w:val="left" w:pos="709"/>
        </w:tabs>
        <w:jc w:val="center"/>
        <w:rPr>
          <w:rFonts w:ascii="Times New Roman" w:hAnsi="Times New Roman" w:cs="Times New Roman"/>
          <w:sz w:val="28"/>
          <w:szCs w:val="28"/>
          <w:lang w:val="kk-KZ"/>
        </w:rPr>
      </w:pPr>
      <w:r w:rsidRPr="002A4C7E">
        <w:rPr>
          <w:rFonts w:ascii="Times New Roman" w:hAnsi="Times New Roman" w:cs="Times New Roman"/>
          <w:noProof/>
          <w:sz w:val="28"/>
          <w:szCs w:val="28"/>
          <w:lang w:val="ru-RU" w:eastAsia="ru-RU"/>
        </w:rPr>
        <mc:AlternateContent>
          <mc:Choice Requires="wps">
            <w:drawing>
              <wp:anchor distT="0" distB="0" distL="114300" distR="114300" simplePos="0" relativeHeight="251676160" behindDoc="0" locked="0" layoutInCell="1" allowOverlap="1" wp14:anchorId="2186BCA6" wp14:editId="3393A17F">
                <wp:simplePos x="0" y="0"/>
                <wp:positionH relativeFrom="column">
                  <wp:posOffset>247015</wp:posOffset>
                </wp:positionH>
                <wp:positionV relativeFrom="paragraph">
                  <wp:posOffset>433070</wp:posOffset>
                </wp:positionV>
                <wp:extent cx="333375" cy="1924050"/>
                <wp:effectExtent l="0" t="0" r="9525" b="0"/>
                <wp:wrapNone/>
                <wp:docPr id="6"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192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7A26E" w14:textId="77777777" w:rsidR="00504AA1" w:rsidRPr="002A3A1E" w:rsidRDefault="00504AA1" w:rsidP="0052498F">
                            <w:pPr>
                              <w:rPr>
                                <w:rFonts w:ascii="Times New Roman" w:hAnsi="Times New Roman" w:cs="Times New Roman"/>
                              </w:rPr>
                            </w:pPr>
                            <w:r w:rsidRPr="002A3A1E">
                              <w:rPr>
                                <w:rFonts w:ascii="Times New Roman" w:hAnsi="Times New Roman" w:cs="Times New Roman"/>
                                <w:lang w:val="kk-KZ"/>
                              </w:rPr>
                              <w:t xml:space="preserve">Ыдырату дәрежесі, </w:t>
                            </w:r>
                            <w:r w:rsidRPr="002A3A1E">
                              <w:rPr>
                                <w:rFonts w:ascii="Times New Roman" w:hAnsi="Times New Roman" w:cs="Times New Roman"/>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186BCA6" id="_x0000_t202" coordsize="21600,21600" o:spt="202" path="m,l,21600r21600,l21600,xe">
                <v:stroke joinstyle="miter"/>
                <v:path gradientshapeok="t" o:connecttype="rect"/>
              </v:shapetype>
              <v:shape id="Поле 2" o:spid="_x0000_s1026" type="#_x0000_t202" style="position:absolute;left:0;text-align:left;margin-left:19.45pt;margin-top:34.1pt;width:26.25pt;height:15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" fillcolor="white [3201]" stroked="f" strokeweight=".5pt">
                <v:textbox style="layout-flow:vertical;mso-layout-flow-alt:bottom-to-top">
                  <w:txbxContent>
                    <w:p w14:paraId="19C7A26E" w14:textId="77777777" w:rsidR="00504AA1" w:rsidRPr="002A3A1E" w:rsidRDefault="00504AA1" w:rsidP="0052498F">
                      <w:pPr>
                        <w:rPr>
                          <w:rFonts w:ascii="Times New Roman" w:hAnsi="Times New Roman" w:cs="Times New Roman"/>
                        </w:rPr>
                      </w:pPr>
                      <w:r w:rsidRPr="002A3A1E">
                        <w:rPr>
                          <w:rFonts w:ascii="Times New Roman" w:hAnsi="Times New Roman" w:cs="Times New Roman"/>
                          <w:lang w:val="kk-KZ"/>
                        </w:rPr>
                        <w:t xml:space="preserve">Ыдырату дәрежесі, </w:t>
                      </w:r>
                      <w:r w:rsidRPr="002A3A1E">
                        <w:rPr>
                          <w:rFonts w:ascii="Times New Roman" w:hAnsi="Times New Roman" w:cs="Times New Roman"/>
                        </w:rPr>
                        <w:t>%</w:t>
                      </w:r>
                    </w:p>
                  </w:txbxContent>
                </v:textbox>
              </v:shape>
            </w:pict>
          </mc:Fallback>
        </mc:AlternateContent>
      </w:r>
      <w:r w:rsidRPr="002A4C7E">
        <w:rPr>
          <w:noProof/>
          <w:lang w:val="ru-RU" w:eastAsia="ru-RU"/>
        </w:rPr>
        <w:drawing>
          <wp:inline distT="0" distB="0" distL="0" distR="0" wp14:anchorId="205A723A" wp14:editId="5F085E53">
            <wp:extent cx="4997450" cy="371475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17B085" w14:textId="41F42B00" w:rsidR="0052498F" w:rsidRPr="002A4C7E" w:rsidRDefault="00E0522D" w:rsidP="0052498F">
      <w:pPr>
        <w:tabs>
          <w:tab w:val="left" w:pos="0"/>
          <w:tab w:val="left" w:pos="709"/>
        </w:tabs>
        <w:jc w:val="center"/>
        <w:rPr>
          <w:rFonts w:ascii="Times New Roman" w:hAnsi="Times New Roman" w:cs="Times New Roman"/>
          <w:sz w:val="28"/>
          <w:szCs w:val="28"/>
          <w:lang w:val="kk-KZ"/>
        </w:rPr>
      </w:pPr>
      <w:r w:rsidRPr="00D857CA">
        <w:rPr>
          <w:rFonts w:ascii="Times New Roman" w:hAnsi="Times New Roman" w:cs="Times New Roman"/>
          <w:sz w:val="28"/>
          <w:szCs w:val="28"/>
          <w:lang w:val="kk-KZ"/>
        </w:rPr>
        <w:t xml:space="preserve">Сурет </w:t>
      </w:r>
      <w:r w:rsidR="00BB45EC">
        <w:rPr>
          <w:rFonts w:ascii="Times New Roman" w:hAnsi="Times New Roman" w:cs="Times New Roman"/>
          <w:sz w:val="28"/>
          <w:szCs w:val="28"/>
          <w:lang w:val="kk-KZ"/>
        </w:rPr>
        <w:t>3.</w:t>
      </w:r>
      <w:r w:rsidR="00193DBC" w:rsidRPr="00193DBC">
        <w:rPr>
          <w:rFonts w:ascii="Times New Roman" w:hAnsi="Times New Roman" w:cs="Times New Roman"/>
          <w:sz w:val="28"/>
          <w:szCs w:val="28"/>
          <w:lang w:val="kk-KZ"/>
        </w:rPr>
        <w:t>1</w:t>
      </w:r>
      <w:r w:rsidR="00BB45EC">
        <w:rPr>
          <w:rFonts w:ascii="Times New Roman" w:hAnsi="Times New Roman" w:cs="Times New Roman"/>
          <w:sz w:val="28"/>
          <w:szCs w:val="28"/>
          <w:lang w:val="kk-KZ"/>
        </w:rPr>
        <w:t xml:space="preserve"> </w:t>
      </w:r>
      <w:r w:rsidR="004359CD">
        <w:rPr>
          <w:rFonts w:ascii="Times New Roman" w:hAnsi="Times New Roman" w:cs="Times New Roman"/>
          <w:sz w:val="28"/>
          <w:szCs w:val="28"/>
          <w:lang w:val="kk-KZ"/>
        </w:rPr>
        <w:t>–</w:t>
      </w:r>
      <w:r w:rsidR="0052498F" w:rsidRPr="002A4C7E">
        <w:rPr>
          <w:rFonts w:ascii="Times New Roman" w:hAnsi="Times New Roman" w:cs="Times New Roman"/>
          <w:sz w:val="28"/>
          <w:szCs w:val="28"/>
          <w:lang w:val="kk-KZ"/>
        </w:rPr>
        <w:t xml:space="preserve"> Фосфориттің ыдырау дәрежесінің әр түрлі</w:t>
      </w:r>
    </w:p>
    <w:p w14:paraId="08DBBE01" w14:textId="77777777" w:rsidR="0052498F" w:rsidRPr="002A4C7E" w:rsidRDefault="0052498F" w:rsidP="0052498F">
      <w:pPr>
        <w:tabs>
          <w:tab w:val="left" w:pos="0"/>
          <w:tab w:val="left" w:pos="709"/>
        </w:tabs>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температурадағы процесс уақытына тәуелділігі</w:t>
      </w:r>
    </w:p>
    <w:p w14:paraId="7114DE1D" w14:textId="77777777" w:rsidR="0052498F" w:rsidRPr="002A4C7E" w:rsidRDefault="0052498F" w:rsidP="0052498F">
      <w:pPr>
        <w:tabs>
          <w:tab w:val="left" w:pos="0"/>
          <w:tab w:val="left" w:pos="709"/>
        </w:tabs>
        <w:jc w:val="both"/>
        <w:rPr>
          <w:rFonts w:ascii="Times New Roman" w:hAnsi="Times New Roman" w:cs="Times New Roman"/>
          <w:sz w:val="28"/>
          <w:szCs w:val="28"/>
          <w:lang w:val="kk-KZ"/>
        </w:rPr>
      </w:pPr>
    </w:p>
    <w:p w14:paraId="4899EFC0" w14:textId="7A292EC3" w:rsidR="0052498F" w:rsidRPr="002A4C7E" w:rsidRDefault="00BB45EC" w:rsidP="004359CD">
      <w:pPr>
        <w:tabs>
          <w:tab w:val="left" w:pos="0"/>
          <w:tab w:val="left" w:pos="709"/>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193DBC">
        <w:rPr>
          <w:rFonts w:ascii="Times New Roman" w:hAnsi="Times New Roman" w:cs="Times New Roman"/>
          <w:sz w:val="28"/>
          <w:szCs w:val="28"/>
          <w:lang w:val="kk-KZ"/>
        </w:rPr>
        <w:t>1</w:t>
      </w:r>
      <w:r w:rsidR="0052498F" w:rsidRPr="002A4C7E">
        <w:rPr>
          <w:rFonts w:ascii="Times New Roman" w:hAnsi="Times New Roman" w:cs="Times New Roman"/>
          <w:sz w:val="28"/>
          <w:szCs w:val="28"/>
          <w:lang w:val="kk-KZ"/>
        </w:rPr>
        <w:t xml:space="preserve">-суреттегі қисықтардан температураның </w:t>
      </w:r>
      <w:r w:rsidR="00B31815" w:rsidRPr="00B31815">
        <w:rPr>
          <w:rFonts w:ascii="Times New Roman" w:hAnsi="Times New Roman" w:cs="Times New Roman"/>
          <w:sz w:val="28"/>
          <w:szCs w:val="28"/>
          <w:lang w:val="kk-KZ"/>
        </w:rPr>
        <w:t>6</w:t>
      </w:r>
      <w:r w:rsidR="0052498F" w:rsidRPr="002A4C7E">
        <w:rPr>
          <w:rFonts w:ascii="Times New Roman" w:hAnsi="Times New Roman" w:cs="Times New Roman"/>
          <w:sz w:val="28"/>
          <w:szCs w:val="28"/>
          <w:lang w:val="kk-KZ"/>
        </w:rPr>
        <w:t xml:space="preserve">5°C-тан </w:t>
      </w:r>
      <w:r w:rsidR="00B31815" w:rsidRPr="00B31815">
        <w:rPr>
          <w:rFonts w:ascii="Times New Roman" w:hAnsi="Times New Roman" w:cs="Times New Roman"/>
          <w:sz w:val="28"/>
          <w:szCs w:val="28"/>
          <w:lang w:val="kk-KZ"/>
        </w:rPr>
        <w:t>8</w:t>
      </w:r>
      <w:r w:rsidR="0052498F" w:rsidRPr="002A4C7E">
        <w:rPr>
          <w:rFonts w:ascii="Times New Roman" w:hAnsi="Times New Roman" w:cs="Times New Roman"/>
          <w:sz w:val="28"/>
          <w:szCs w:val="28"/>
          <w:lang w:val="kk-KZ"/>
        </w:rPr>
        <w:t>5°C-қа дейін жоғарылауымен фосфориттің ыдырау уақыты 2 есеге азаятынын көруге болады. Баластан тыс Жаңатас мекенжайлы кремнийлі фосфориттің ыдырау жылдамдығының температураның жоғарылауы мен химиялық 17-18</w:t>
      </w:r>
      <w:r w:rsidR="0052498F" w:rsidRPr="002A4C7E">
        <w:rPr>
          <w:rFonts w:ascii="Times New Roman" w:hAnsi="Times New Roman" w:cs="Times New Roman"/>
          <w:sz w:val="28"/>
          <w:szCs w:val="28"/>
          <w:vertAlign w:val="superscript"/>
          <w:lang w:val="kk-KZ"/>
        </w:rPr>
        <w:t>0</w:t>
      </w:r>
      <w:r w:rsidR="0052498F" w:rsidRPr="002A4C7E">
        <w:rPr>
          <w:rFonts w:ascii="Times New Roman" w:hAnsi="Times New Roman" w:cs="Times New Roman"/>
          <w:sz w:val="28"/>
          <w:szCs w:val="28"/>
          <w:lang w:val="kk-KZ"/>
        </w:rPr>
        <w:t>C реакциялардың жылдамдығының жоғарылауы әсері мен температурасы түсіндіріледі (17-18</w:t>
      </w:r>
      <w:r w:rsidR="0052498F" w:rsidRPr="002A4C7E">
        <w:rPr>
          <w:rFonts w:ascii="Times New Roman" w:hAnsi="Times New Roman" w:cs="Times New Roman"/>
          <w:sz w:val="28"/>
          <w:szCs w:val="28"/>
          <w:vertAlign w:val="superscript"/>
          <w:lang w:val="kk-KZ"/>
        </w:rPr>
        <w:t>0</w:t>
      </w:r>
      <w:r w:rsidR="0052498F" w:rsidRPr="002A4C7E">
        <w:rPr>
          <w:rFonts w:ascii="Times New Roman" w:hAnsi="Times New Roman" w:cs="Times New Roman"/>
          <w:sz w:val="28"/>
          <w:szCs w:val="28"/>
          <w:lang w:val="kk-KZ"/>
        </w:rPr>
        <w:t>C). Бұл кезде сұйықтықтың тұтқырлығы төмендейді және компоненттердің диффузия жылдамдығы жоғарылайды</w:t>
      </w:r>
      <w:r w:rsidR="00C64C5B" w:rsidRPr="00C64C5B">
        <w:rPr>
          <w:rFonts w:ascii="Times New Roman" w:hAnsi="Times New Roman" w:cs="Times New Roman"/>
          <w:sz w:val="28"/>
          <w:szCs w:val="28"/>
          <w:lang w:val="kk-KZ"/>
        </w:rPr>
        <w:t xml:space="preserve"> [</w:t>
      </w:r>
      <w:r w:rsidR="007A0EDA">
        <w:rPr>
          <w:rFonts w:ascii="Times New Roman" w:hAnsi="Times New Roman" w:cs="Times New Roman"/>
          <w:sz w:val="28"/>
          <w:szCs w:val="28"/>
          <w:lang w:val="kk-KZ"/>
        </w:rPr>
        <w:t xml:space="preserve">100, </w:t>
      </w:r>
      <w:r w:rsidR="00BB2035">
        <w:rPr>
          <w:rFonts w:ascii="Times New Roman" w:hAnsi="Times New Roman" w:cs="Times New Roman"/>
          <w:sz w:val="28"/>
          <w:szCs w:val="28"/>
          <w:lang w:val="kk-KZ"/>
        </w:rPr>
        <w:t>101</w:t>
      </w:r>
      <w:r w:rsidR="00C64C5B" w:rsidRPr="00C64C5B">
        <w:rPr>
          <w:rFonts w:ascii="Times New Roman" w:hAnsi="Times New Roman" w:cs="Times New Roman"/>
          <w:sz w:val="28"/>
          <w:szCs w:val="28"/>
          <w:lang w:val="kk-KZ"/>
        </w:rPr>
        <w:t>]</w:t>
      </w:r>
      <w:r w:rsidR="0052498F" w:rsidRPr="002A4C7E">
        <w:rPr>
          <w:rFonts w:ascii="Times New Roman" w:hAnsi="Times New Roman" w:cs="Times New Roman"/>
          <w:sz w:val="28"/>
          <w:szCs w:val="28"/>
          <w:lang w:val="kk-KZ"/>
        </w:rPr>
        <w:t>.</w:t>
      </w:r>
    </w:p>
    <w:p w14:paraId="2629C99F" w14:textId="18247BEA" w:rsidR="004359CD" w:rsidRDefault="009C2DC8" w:rsidP="004359CD">
      <w:pPr>
        <w:tabs>
          <w:tab w:val="left" w:pos="0"/>
          <w:tab w:val="left" w:pos="709"/>
        </w:tabs>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Баланстан</w:t>
      </w:r>
      <w:r w:rsidR="0052498F" w:rsidRPr="002A4C7E">
        <w:rPr>
          <w:rFonts w:ascii="Times New Roman" w:hAnsi="Times New Roman" w:cs="Times New Roman"/>
          <w:sz w:val="28"/>
          <w:szCs w:val="28"/>
          <w:lang w:val="kk-KZ"/>
        </w:rPr>
        <w:t xml:space="preserve"> тыс Жаңатас фосфат кремнийлі шикізаттан ЭФҚ алу кинетикасын зерттегенде процестің жалпыланған моделінің талдауына негізделінген біз ыдырату процесінің тиімді жағдайларды анықтаған кезінде эксперименттік массивінен У жекеленген функцияларын ыдырату процестің дәрежелеріне әсер жасайтын әр факторының</w:t>
      </w:r>
      <w:r w:rsidR="004359CD">
        <w:rPr>
          <w:rFonts w:ascii="Times New Roman" w:hAnsi="Times New Roman" w:cs="Times New Roman"/>
          <w:sz w:val="28"/>
          <w:szCs w:val="28"/>
          <w:lang w:val="kk-KZ"/>
        </w:rPr>
        <w:t>:</w:t>
      </w:r>
    </w:p>
    <w:p w14:paraId="76379CB7" w14:textId="2C289A2D" w:rsidR="0052498F" w:rsidRPr="002A4C7E" w:rsidRDefault="0052498F" w:rsidP="004359CD">
      <w:pPr>
        <w:tabs>
          <w:tab w:val="left" w:pos="0"/>
          <w:tab w:val="left" w:pos="709"/>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 </w:t>
      </w:r>
    </w:p>
    <w:p w14:paraId="4E840D71" w14:textId="0C27DFED" w:rsidR="0052498F" w:rsidRPr="002A4C7E" w:rsidRDefault="0052498F" w:rsidP="0052498F">
      <w:pPr>
        <w:tabs>
          <w:tab w:val="left" w:pos="0"/>
          <w:tab w:val="left" w:pos="709"/>
        </w:tabs>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00470E7A" w:rsidRPr="002A4C7E">
        <w:rPr>
          <w:rFonts w:ascii="Times New Roman" w:hAnsi="Times New Roman" w:cs="Times New Roman"/>
          <w:sz w:val="28"/>
          <w:szCs w:val="28"/>
          <w:lang w:val="kk-KZ"/>
        </w:rPr>
        <w:tab/>
      </w:r>
      <w:r w:rsidR="00470E7A"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y</w:t>
      </w:r>
      <w:r w:rsidRPr="002A4C7E">
        <w:rPr>
          <w:rFonts w:ascii="Times New Roman" w:hAnsi="Times New Roman" w:cs="Times New Roman"/>
          <w:sz w:val="28"/>
          <w:szCs w:val="28"/>
          <w:vertAlign w:val="subscript"/>
          <w:lang w:val="kk-KZ"/>
        </w:rPr>
        <w:t xml:space="preserve">1 </w:t>
      </w:r>
      <w:r w:rsidRPr="002A4C7E">
        <w:rPr>
          <w:rFonts w:ascii="Times New Roman" w:hAnsi="Times New Roman" w:cs="Times New Roman"/>
          <w:sz w:val="28"/>
          <w:szCs w:val="28"/>
          <w:lang w:val="kk-KZ"/>
        </w:rPr>
        <w:t>= f(x</w:t>
      </w:r>
      <w:r w:rsidRPr="002A4C7E">
        <w:rPr>
          <w:rFonts w:ascii="Times New Roman" w:hAnsi="Times New Roman" w:cs="Times New Roman"/>
          <w:sz w:val="28"/>
          <w:szCs w:val="28"/>
          <w:vertAlign w:val="subscript"/>
          <w:lang w:val="kk-KZ"/>
        </w:rPr>
        <w:t>1</w:t>
      </w:r>
      <w:r w:rsidRPr="002A4C7E">
        <w:rPr>
          <w:rFonts w:ascii="Times New Roman" w:hAnsi="Times New Roman" w:cs="Times New Roman"/>
          <w:sz w:val="28"/>
          <w:szCs w:val="28"/>
          <w:lang w:val="kk-KZ"/>
        </w:rPr>
        <w:t>); y</w:t>
      </w:r>
      <w:r w:rsidRPr="002A4C7E">
        <w:rPr>
          <w:rFonts w:ascii="Times New Roman" w:hAnsi="Times New Roman" w:cs="Times New Roman"/>
          <w:sz w:val="28"/>
          <w:szCs w:val="28"/>
          <w:vertAlign w:val="subscript"/>
          <w:lang w:val="kk-KZ"/>
        </w:rPr>
        <w:t xml:space="preserve">2 </w:t>
      </w:r>
      <w:r w:rsidRPr="002A4C7E">
        <w:rPr>
          <w:rFonts w:ascii="Times New Roman" w:hAnsi="Times New Roman" w:cs="Times New Roman"/>
          <w:sz w:val="28"/>
          <w:szCs w:val="28"/>
          <w:lang w:val="kk-KZ"/>
        </w:rPr>
        <w:t>=f(x</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w:t>
      </w:r>
      <w:r w:rsidR="00EF44F7" w:rsidRPr="002A4C7E">
        <w:rPr>
          <w:rFonts w:ascii="Times New Roman" w:hAnsi="Times New Roman" w:cs="Times New Roman"/>
          <w:sz w:val="28"/>
          <w:szCs w:val="28"/>
          <w:lang w:val="kk-KZ"/>
        </w:rPr>
        <w:tab/>
      </w:r>
      <w:r w:rsidR="00EF44F7" w:rsidRPr="002A4C7E">
        <w:rPr>
          <w:rFonts w:ascii="Times New Roman" w:hAnsi="Times New Roman" w:cs="Times New Roman"/>
          <w:sz w:val="28"/>
          <w:szCs w:val="28"/>
          <w:lang w:val="kk-KZ"/>
        </w:rPr>
        <w:tab/>
      </w:r>
      <w:r w:rsidR="00EF44F7" w:rsidRPr="002A4C7E">
        <w:rPr>
          <w:rFonts w:ascii="Times New Roman" w:hAnsi="Times New Roman" w:cs="Times New Roman"/>
          <w:sz w:val="28"/>
          <w:szCs w:val="28"/>
          <w:lang w:val="kk-KZ"/>
        </w:rPr>
        <w:tab/>
      </w:r>
      <w:r w:rsidR="00E0276D">
        <w:rPr>
          <w:rFonts w:ascii="Times New Roman" w:hAnsi="Times New Roman" w:cs="Times New Roman"/>
          <w:sz w:val="28"/>
          <w:szCs w:val="28"/>
          <w:lang w:val="kk-KZ"/>
        </w:rPr>
        <w:tab/>
      </w:r>
      <w:r w:rsidR="00693C62">
        <w:rPr>
          <w:rFonts w:ascii="Times New Roman" w:hAnsi="Times New Roman" w:cs="Times New Roman"/>
          <w:sz w:val="28"/>
          <w:szCs w:val="28"/>
          <w:lang w:val="kk-KZ"/>
        </w:rPr>
        <w:t xml:space="preserve">      </w:t>
      </w:r>
      <w:r w:rsidR="00EF44F7" w:rsidRPr="002A4C7E">
        <w:rPr>
          <w:rFonts w:ascii="Times New Roman" w:eastAsia="Times New Roman" w:hAnsi="Times New Roman" w:cs="Times New Roman"/>
          <w:sz w:val="28"/>
          <w:szCs w:val="28"/>
          <w:lang w:val="kk-KZ" w:eastAsia="ru-RU"/>
        </w:rPr>
        <w:t>(3.17)</w:t>
      </w:r>
    </w:p>
    <w:p w14:paraId="62DFA16E" w14:textId="77777777" w:rsidR="004359CD" w:rsidRDefault="004359CD" w:rsidP="004359CD">
      <w:pPr>
        <w:tabs>
          <w:tab w:val="left" w:pos="0"/>
          <w:tab w:val="left" w:pos="709"/>
        </w:tabs>
        <w:ind w:firstLine="709"/>
        <w:jc w:val="both"/>
        <w:rPr>
          <w:rFonts w:ascii="Times New Roman" w:hAnsi="Times New Roman" w:cs="Times New Roman"/>
          <w:sz w:val="28"/>
          <w:szCs w:val="28"/>
          <w:lang w:val="kk-KZ"/>
        </w:rPr>
      </w:pPr>
    </w:p>
    <w:p w14:paraId="3B0496B8" w14:textId="2CAF79C7" w:rsidR="0052498F" w:rsidRPr="002A4C7E" w:rsidRDefault="0052498F" w:rsidP="004359CD">
      <w:pPr>
        <w:tabs>
          <w:tab w:val="left" w:pos="0"/>
          <w:tab w:val="left" w:pos="709"/>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y</w:t>
      </w:r>
      <w:r w:rsidRPr="002A4C7E">
        <w:rPr>
          <w:rFonts w:ascii="Times New Roman" w:hAnsi="Times New Roman" w:cs="Times New Roman"/>
          <w:sz w:val="28"/>
          <w:szCs w:val="28"/>
          <w:vertAlign w:val="subscript"/>
          <w:lang w:val="kk-KZ"/>
        </w:rPr>
        <w:t xml:space="preserve">n </w:t>
      </w:r>
      <w:r w:rsidRPr="002A4C7E">
        <w:rPr>
          <w:rFonts w:ascii="Times New Roman" w:hAnsi="Times New Roman" w:cs="Times New Roman"/>
          <w:sz w:val="28"/>
          <w:szCs w:val="28"/>
          <w:lang w:val="kk-KZ"/>
        </w:rPr>
        <w:t>= f(x</w:t>
      </w:r>
      <w:r w:rsidRPr="002A4C7E">
        <w:rPr>
          <w:rFonts w:ascii="Times New Roman" w:hAnsi="Times New Roman" w:cs="Times New Roman"/>
          <w:sz w:val="28"/>
          <w:szCs w:val="28"/>
          <w:vertAlign w:val="subscript"/>
          <w:lang w:val="kk-KZ"/>
        </w:rPr>
        <w:t>n</w:t>
      </w:r>
      <w:r w:rsidRPr="002A4C7E">
        <w:rPr>
          <w:rFonts w:ascii="Times New Roman" w:hAnsi="Times New Roman" w:cs="Times New Roman"/>
          <w:sz w:val="28"/>
          <w:szCs w:val="28"/>
          <w:lang w:val="kk-KZ"/>
        </w:rPr>
        <w:t>) жеке функциялар алынған мәнділік бойынша коррекция жасалынған жалпыланған теңдеуді ЭФҚ алу кинетикалық талдау өткізгеннен қолдандық.</w:t>
      </w:r>
    </w:p>
    <w:p w14:paraId="3A16F58C" w14:textId="3840E682" w:rsidR="0052498F" w:rsidRPr="002A4C7E" w:rsidRDefault="0052498F" w:rsidP="004359CD">
      <w:pPr>
        <w:tabs>
          <w:tab w:val="left" w:pos="0"/>
          <w:tab w:val="left" w:pos="709"/>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Осыған байланысты эксперименттік мәліметтерге сәйкес фишердің жалпыланған теңдеуін химиялық кинетикаға қолдануы өте мәнді дей болжамдауға болады да ыдырату процесінде өтетін топохимялық кинетикалық сәйкесті реакциялардың ыдырауы фосфатты заттардың микро және макро бөлшектер пайда болуы және дамуы жергілікті локальді яғни нүктелі орталықтары бойынша өтеді деуге болады.</w:t>
      </w:r>
    </w:p>
    <w:p w14:paraId="1DD6DA7F" w14:textId="726820FD" w:rsidR="0052498F" w:rsidRPr="002A4C7E" w:rsidRDefault="0052498F" w:rsidP="004359CD">
      <w:pPr>
        <w:tabs>
          <w:tab w:val="left" w:pos="0"/>
          <w:tab w:val="left" w:pos="709"/>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Бұл болжам Б.В. Ероф</w:t>
      </w:r>
      <w:r w:rsidR="009F08BC">
        <w:rPr>
          <w:rFonts w:ascii="Times New Roman" w:hAnsi="Times New Roman" w:cs="Times New Roman"/>
          <w:sz w:val="28"/>
          <w:szCs w:val="28"/>
          <w:lang w:val="kk-KZ"/>
        </w:rPr>
        <w:t>е</w:t>
      </w:r>
      <w:r w:rsidRPr="002A4C7E">
        <w:rPr>
          <w:rFonts w:ascii="Times New Roman" w:hAnsi="Times New Roman" w:cs="Times New Roman"/>
          <w:sz w:val="28"/>
          <w:szCs w:val="28"/>
          <w:lang w:val="kk-KZ"/>
        </w:rPr>
        <w:t>евтің бірнеше кезеңді процестерден жинақталатын әр бір бастапқы алғашқы пайда болатын орталықтардың механизмі топокинетикалық теңдеуге алып келеді деген пікірмен келіседі [</w:t>
      </w:r>
      <w:r w:rsidR="007A0EDA">
        <w:rPr>
          <w:rFonts w:ascii="Times New Roman" w:hAnsi="Times New Roman" w:cs="Times New Roman"/>
          <w:sz w:val="28"/>
          <w:szCs w:val="28"/>
          <w:lang w:val="kk-KZ"/>
        </w:rPr>
        <w:t>102</w:t>
      </w:r>
      <w:r w:rsidRPr="002A4C7E">
        <w:rPr>
          <w:rFonts w:ascii="Times New Roman" w:hAnsi="Times New Roman" w:cs="Times New Roman"/>
          <w:sz w:val="28"/>
          <w:szCs w:val="28"/>
          <w:lang w:val="kk-KZ"/>
        </w:rPr>
        <w:t>]</w:t>
      </w:r>
      <w:r w:rsidR="00693C62">
        <w:rPr>
          <w:rFonts w:ascii="Times New Roman" w:hAnsi="Times New Roman" w:cs="Times New Roman"/>
          <w:sz w:val="28"/>
          <w:szCs w:val="28"/>
          <w:lang w:val="kk-KZ"/>
        </w:rPr>
        <w:t>.</w:t>
      </w:r>
    </w:p>
    <w:p w14:paraId="5688FD6C" w14:textId="3DD0ED84" w:rsidR="0052498F" w:rsidRDefault="0052498F" w:rsidP="004359CD">
      <w:pPr>
        <w:tabs>
          <w:tab w:val="left" w:pos="0"/>
          <w:tab w:val="left" w:pos="709"/>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Осыған байланысты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Жаңатас фосфориттерінің ыдырау физика-механикалық процесін (үрдісін) экспоненциалды теңдеу мен жазып шығуға болады.</w:t>
      </w:r>
    </w:p>
    <w:p w14:paraId="31CD288F" w14:textId="77777777" w:rsidR="007A0EDA" w:rsidRPr="002A4C7E" w:rsidRDefault="007A0EDA" w:rsidP="004359CD">
      <w:pPr>
        <w:tabs>
          <w:tab w:val="left" w:pos="0"/>
          <w:tab w:val="left" w:pos="709"/>
        </w:tabs>
        <w:ind w:firstLine="709"/>
        <w:jc w:val="both"/>
        <w:rPr>
          <w:rFonts w:ascii="Times New Roman" w:hAnsi="Times New Roman" w:cs="Times New Roman"/>
          <w:sz w:val="28"/>
          <w:szCs w:val="28"/>
          <w:lang w:val="kk-KZ"/>
        </w:rPr>
      </w:pPr>
    </w:p>
    <w:p w14:paraId="606EF66B" w14:textId="62365454" w:rsidR="0052498F" w:rsidRPr="002A4C7E" w:rsidRDefault="00F81339" w:rsidP="0052498F">
      <w:pPr>
        <w:tabs>
          <w:tab w:val="left" w:pos="0"/>
          <w:tab w:val="left" w:pos="709"/>
        </w:tabs>
        <w:jc w:val="center"/>
        <w:rPr>
          <w:rFonts w:ascii="Times New Roman" w:hAnsi="Times New Roman" w:cs="Times New Roman"/>
          <w:i/>
          <w:sz w:val="28"/>
          <w:szCs w:val="28"/>
          <w:vertAlign w:val="superscript"/>
          <w:lang w:val="kk-KZ"/>
        </w:rPr>
      </w:pPr>
      <m:oMath>
        <m:r>
          <w:rPr>
            <w:rFonts w:ascii="Cambria Math" w:hAnsi="Cambria Math" w:cs="Times New Roman"/>
            <w:sz w:val="28"/>
            <w:szCs w:val="28"/>
            <w:lang w:val="kk-KZ"/>
          </w:rPr>
          <m:t>α</m:t>
        </m:r>
      </m:oMath>
      <w:r w:rsidR="0052498F" w:rsidRPr="002A4C7E">
        <w:rPr>
          <w:rFonts w:ascii="Times New Roman" w:hAnsi="Times New Roman" w:cs="Times New Roman"/>
          <w:sz w:val="28"/>
          <w:szCs w:val="28"/>
          <w:lang w:val="kk-KZ"/>
        </w:rPr>
        <w:t xml:space="preserve"> = 1 –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ⅇ</m:t>
            </m:r>
          </m:e>
          <m: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t</m:t>
                </m:r>
              </m:sub>
            </m:sSub>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τ</m:t>
                </m:r>
              </m:e>
              <m:sup>
                <m:r>
                  <w:rPr>
                    <w:rFonts w:ascii="Cambria Math" w:hAnsi="Cambria Math" w:cs="Times New Roman"/>
                    <w:sz w:val="28"/>
                    <w:szCs w:val="28"/>
                    <w:lang w:val="kk-KZ"/>
                  </w:rPr>
                  <m:t>n</m:t>
                </m:r>
              </m:sup>
            </m:sSup>
          </m:sup>
        </m:sSup>
      </m:oMath>
    </w:p>
    <w:p w14:paraId="1BF04D13" w14:textId="43FD968E" w:rsidR="0052498F" w:rsidRPr="002A4C7E" w:rsidRDefault="00EF44F7" w:rsidP="0052498F">
      <w:pPr>
        <w:tabs>
          <w:tab w:val="left" w:pos="0"/>
          <w:tab w:val="left" w:pos="709"/>
        </w:tabs>
        <w:jc w:val="center"/>
        <w:rPr>
          <w:rFonts w:ascii="Times New Roman" w:hAnsi="Times New Roman" w:cs="Times New Roman"/>
          <w:sz w:val="28"/>
          <w:szCs w:val="28"/>
          <w:vertAlign w:val="superscript"/>
          <w:lang w:val="kk-KZ"/>
        </w:rPr>
      </w:pP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00693C62">
        <w:rPr>
          <w:rFonts w:ascii="Times New Roman" w:hAnsi="Times New Roman" w:cs="Times New Roman"/>
          <w:sz w:val="28"/>
          <w:szCs w:val="28"/>
          <w:lang w:val="kk-KZ"/>
        </w:rPr>
        <w:t xml:space="preserve">              </w:t>
      </w:r>
      <w:r w:rsidR="007F1993" w:rsidRPr="00B220B6">
        <w:rPr>
          <w:rFonts w:ascii="Times New Roman" w:hAnsi="Times New Roman" w:cs="Times New Roman"/>
          <w:sz w:val="28"/>
          <w:szCs w:val="28"/>
          <w:lang w:val="kk-KZ"/>
        </w:rPr>
        <w:t xml:space="preserve">  </w:t>
      </w:r>
      <m:oMath>
        <m:r>
          <w:rPr>
            <w:rFonts w:ascii="Cambria Math" w:hAnsi="Cambria Math" w:cs="Times New Roman"/>
            <w:sz w:val="28"/>
            <w:szCs w:val="28"/>
            <w:lang w:val="kk-KZ"/>
          </w:rPr>
          <m:t>α</m:t>
        </m:r>
      </m:oMath>
      <w:r w:rsidR="0052498F" w:rsidRPr="002A4C7E">
        <w:rPr>
          <w:rFonts w:ascii="Times New Roman" w:hAnsi="Times New Roman" w:cs="Times New Roman"/>
          <w:sz w:val="28"/>
          <w:szCs w:val="28"/>
          <w:lang w:val="kk-KZ"/>
        </w:rPr>
        <w:t xml:space="preserve"> = 1 –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ⅇ</m:t>
            </m:r>
          </m:e>
          <m: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t</m:t>
                </m:r>
              </m:sub>
            </m:sSub>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τ</m:t>
                </m:r>
              </m:e>
              <m:sup>
                <m:r>
                  <w:rPr>
                    <w:rFonts w:ascii="Cambria Math" w:hAnsi="Cambria Math" w:cs="Times New Roman"/>
                    <w:sz w:val="28"/>
                    <w:szCs w:val="28"/>
                    <w:lang w:val="kk-KZ"/>
                  </w:rPr>
                  <m:t>n</m:t>
                </m:r>
              </m:sup>
            </m:sSup>
          </m:sup>
        </m:sSup>
      </m:oMath>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007F1993">
        <w:rPr>
          <w:rFonts w:ascii="Times New Roman" w:hAnsi="Times New Roman" w:cs="Times New Roman"/>
          <w:sz w:val="28"/>
          <w:szCs w:val="28"/>
          <w:lang w:val="kk-KZ"/>
        </w:rPr>
        <w:tab/>
      </w:r>
      <w:r w:rsidR="00693C62">
        <w:rPr>
          <w:rFonts w:ascii="Times New Roman" w:hAnsi="Times New Roman" w:cs="Times New Roman"/>
          <w:sz w:val="28"/>
          <w:szCs w:val="28"/>
          <w:lang w:val="kk-KZ"/>
        </w:rPr>
        <w:t xml:space="preserve">                </w:t>
      </w:r>
      <w:r w:rsidRPr="002A4C7E">
        <w:rPr>
          <w:rFonts w:ascii="Times New Roman" w:eastAsia="Times New Roman" w:hAnsi="Times New Roman" w:cs="Times New Roman"/>
          <w:sz w:val="28"/>
          <w:szCs w:val="28"/>
          <w:lang w:val="kk-KZ" w:eastAsia="ru-RU"/>
        </w:rPr>
        <w:t>(3.18)</w:t>
      </w:r>
    </w:p>
    <w:p w14:paraId="583F6B81" w14:textId="77777777" w:rsidR="004359CD" w:rsidRDefault="004359CD" w:rsidP="0052498F">
      <w:pPr>
        <w:tabs>
          <w:tab w:val="left" w:pos="0"/>
          <w:tab w:val="left" w:pos="709"/>
        </w:tabs>
        <w:jc w:val="both"/>
        <w:rPr>
          <w:rFonts w:ascii="Times New Roman" w:hAnsi="Times New Roman" w:cs="Times New Roman"/>
          <w:sz w:val="28"/>
          <w:szCs w:val="28"/>
          <w:lang w:val="kk-KZ"/>
        </w:rPr>
      </w:pPr>
    </w:p>
    <w:p w14:paraId="6CC9A273" w14:textId="0FB34EB7" w:rsidR="0052498F" w:rsidRPr="002A4C7E" w:rsidRDefault="004359CD" w:rsidP="0052498F">
      <w:pPr>
        <w:tabs>
          <w:tab w:val="left" w:pos="0"/>
          <w:tab w:val="left" w:pos="709"/>
        </w:tabs>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мұнда </w:t>
      </w:r>
      <w:r w:rsidR="0052498F" w:rsidRPr="002A4C7E">
        <w:rPr>
          <w:rFonts w:ascii="Times New Roman" w:hAnsi="Times New Roman" w:cs="Times New Roman"/>
          <w:sz w:val="28"/>
          <w:szCs w:val="28"/>
          <w:lang w:val="kk-KZ"/>
        </w:rPr>
        <w:t>i=1,2,3…n – есепті массив</w:t>
      </w:r>
    </w:p>
    <w:p w14:paraId="0E69F9BC" w14:textId="156B80F8" w:rsidR="0052498F" w:rsidRPr="002A4C7E" w:rsidRDefault="0052498F" w:rsidP="004359CD">
      <w:pPr>
        <w:tabs>
          <w:tab w:val="left" w:pos="0"/>
          <w:tab w:val="left" w:pos="709"/>
        </w:tabs>
        <w:ind w:firstLine="784"/>
        <w:jc w:val="both"/>
        <w:rPr>
          <w:rFonts w:ascii="Times New Roman" w:hAnsi="Times New Roman" w:cs="Times New Roman"/>
          <w:sz w:val="28"/>
          <w:szCs w:val="28"/>
          <w:lang w:val="kk-KZ"/>
        </w:rPr>
      </w:pPr>
      <m:oMath>
        <m:r>
          <w:rPr>
            <w:rFonts w:ascii="Cambria Math" w:hAnsi="Cambria Math" w:cs="Times New Roman"/>
            <w:sz w:val="28"/>
            <w:szCs w:val="28"/>
            <w:lang w:val="kk-KZ"/>
          </w:rPr>
          <m:t>α</m:t>
        </m:r>
      </m:oMath>
      <w:r w:rsidRPr="002A4C7E">
        <w:rPr>
          <w:rFonts w:ascii="Times New Roman" w:hAnsi="Times New Roman" w:cs="Times New Roman"/>
          <w:sz w:val="28"/>
          <w:szCs w:val="28"/>
          <w:lang w:val="kk-KZ"/>
        </w:rPr>
        <w:t xml:space="preserve"> – ыдырау дәрежесі;</w:t>
      </w:r>
    </w:p>
    <w:p w14:paraId="129E60C4" w14:textId="140C23A9" w:rsidR="0052498F" w:rsidRPr="002A4C7E" w:rsidRDefault="00F81339" w:rsidP="004359CD">
      <w:pPr>
        <w:tabs>
          <w:tab w:val="left" w:pos="0"/>
          <w:tab w:val="left" w:pos="709"/>
        </w:tabs>
        <w:ind w:firstLine="784"/>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k</w:t>
      </w:r>
      <w:r w:rsidR="0052498F" w:rsidRPr="002A4C7E">
        <w:rPr>
          <w:rFonts w:ascii="Times New Roman" w:hAnsi="Times New Roman" w:cs="Times New Roman"/>
          <w:sz w:val="28"/>
          <w:szCs w:val="28"/>
          <w:vertAlign w:val="subscript"/>
          <w:lang w:val="kk-KZ"/>
        </w:rPr>
        <w:t>i</w:t>
      </w:r>
      <w:r w:rsidR="0052498F" w:rsidRPr="002A4C7E">
        <w:rPr>
          <w:rFonts w:ascii="Times New Roman" w:hAnsi="Times New Roman" w:cs="Times New Roman"/>
          <w:sz w:val="28"/>
          <w:szCs w:val="28"/>
          <w:lang w:val="kk-KZ"/>
        </w:rPr>
        <w:t>, n</w:t>
      </w:r>
      <w:r w:rsidR="0052498F" w:rsidRPr="002A4C7E">
        <w:rPr>
          <w:rFonts w:ascii="Times New Roman" w:hAnsi="Times New Roman" w:cs="Times New Roman"/>
          <w:sz w:val="28"/>
          <w:szCs w:val="28"/>
          <w:vertAlign w:val="subscript"/>
          <w:lang w:val="kk-KZ"/>
        </w:rPr>
        <w:t xml:space="preserve">i </w:t>
      </w:r>
      <w:r w:rsidR="0052498F" w:rsidRPr="002A4C7E">
        <w:rPr>
          <w:rFonts w:ascii="Times New Roman" w:hAnsi="Times New Roman" w:cs="Times New Roman"/>
          <w:sz w:val="28"/>
          <w:szCs w:val="28"/>
          <w:lang w:val="kk-KZ"/>
        </w:rPr>
        <w:t>- эксперименттік деректерден анықталынған кинетикалық тұрақтылықтар</w:t>
      </w:r>
    </w:p>
    <w:p w14:paraId="60F2ECE8" w14:textId="1DCE3AC2" w:rsidR="0052498F" w:rsidRPr="002A4C7E" w:rsidRDefault="0052498F" w:rsidP="004359CD">
      <w:pPr>
        <w:tabs>
          <w:tab w:val="left" w:pos="0"/>
          <w:tab w:val="left" w:pos="709"/>
        </w:tabs>
        <w:ind w:firstLine="784"/>
        <w:jc w:val="both"/>
        <w:rPr>
          <w:rFonts w:ascii="Times New Roman" w:hAnsi="Times New Roman" w:cs="Times New Roman"/>
          <w:sz w:val="28"/>
          <w:szCs w:val="28"/>
          <w:lang w:val="kk-KZ"/>
        </w:rPr>
      </w:pPr>
      <m:oMath>
        <m:r>
          <w:rPr>
            <w:rFonts w:ascii="Cambria Math" w:hAnsi="Cambria Math" w:cs="Times New Roman"/>
            <w:sz w:val="28"/>
            <w:szCs w:val="28"/>
            <w:lang w:val="kk-KZ"/>
          </w:rPr>
          <m:t xml:space="preserve">τ </m:t>
        </m:r>
      </m:oMath>
      <w:r w:rsidRPr="002A4C7E">
        <w:rPr>
          <w:rFonts w:ascii="Times New Roman" w:hAnsi="Times New Roman" w:cs="Times New Roman"/>
          <w:sz w:val="28"/>
          <w:szCs w:val="28"/>
          <w:lang w:val="kk-KZ"/>
        </w:rPr>
        <w:t>– уақыт (х</w:t>
      </w:r>
      <w:r w:rsidRPr="002A4C7E">
        <w:rPr>
          <w:rFonts w:ascii="Times New Roman" w:hAnsi="Times New Roman" w:cs="Times New Roman"/>
          <w:sz w:val="28"/>
          <w:szCs w:val="28"/>
          <w:vertAlign w:val="subscript"/>
          <w:lang w:val="kk-KZ"/>
        </w:rPr>
        <w:t>1</w:t>
      </w:r>
      <w:r w:rsidRPr="002A4C7E">
        <w:rPr>
          <w:rFonts w:ascii="Times New Roman" w:hAnsi="Times New Roman" w:cs="Times New Roman"/>
          <w:sz w:val="28"/>
          <w:szCs w:val="28"/>
          <w:lang w:val="kk-KZ"/>
        </w:rPr>
        <w:t>)</w:t>
      </w:r>
    </w:p>
    <w:p w14:paraId="627778D7" w14:textId="6D4C652A" w:rsidR="0052498F" w:rsidRPr="002A4C7E" w:rsidRDefault="0052498F" w:rsidP="004359CD">
      <w:pPr>
        <w:tabs>
          <w:tab w:val="left" w:pos="0"/>
          <w:tab w:val="left" w:pos="709"/>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Жалпыланған теңдеуден 5-температуралық нүктелерге кинетикалық тәуелділігін және ыдырау жылдамдылығының кинетикалық параметрін V = f(</w:t>
      </w:r>
      <m:oMath>
        <m:r>
          <w:rPr>
            <w:rFonts w:ascii="Cambria Math" w:hAnsi="Cambria Math" w:cs="Times New Roman"/>
            <w:sz w:val="28"/>
            <w:szCs w:val="28"/>
            <w:lang w:val="kk-KZ"/>
          </w:rPr>
          <m:t>τ</m:t>
        </m:r>
      </m:oMath>
      <w:r w:rsidRPr="002A4C7E">
        <w:rPr>
          <w:rFonts w:ascii="Times New Roman" w:hAnsi="Times New Roman" w:cs="Times New Roman"/>
          <w:sz w:val="28"/>
          <w:szCs w:val="28"/>
          <w:lang w:val="kk-KZ"/>
        </w:rPr>
        <w:t>) және V = f(</w:t>
      </w:r>
      <m:oMath>
        <m:r>
          <w:rPr>
            <w:rFonts w:ascii="Cambria Math" w:hAnsi="Cambria Math" w:cs="Times New Roman"/>
            <w:sz w:val="28"/>
            <w:szCs w:val="28"/>
            <w:lang w:val="kk-KZ"/>
          </w:rPr>
          <m:t>α</m:t>
        </m:r>
      </m:oMath>
      <w:r w:rsidRPr="002A4C7E">
        <w:rPr>
          <w:rFonts w:ascii="Times New Roman" w:hAnsi="Times New Roman" w:cs="Times New Roman"/>
          <w:sz w:val="28"/>
          <w:szCs w:val="28"/>
          <w:lang w:val="kk-KZ"/>
        </w:rPr>
        <w:t xml:space="preserve">) </w:t>
      </w:r>
      <m:oMath>
        <m:r>
          <w:rPr>
            <w:rFonts w:ascii="Cambria Math" w:hAnsi="Cambria Math" w:cs="Times New Roman"/>
            <w:sz w:val="28"/>
            <w:szCs w:val="28"/>
            <w:lang w:val="kk-KZ"/>
          </w:rPr>
          <m:t>∝</m:t>
        </m:r>
      </m:oMath>
      <w:r w:rsidRPr="002A4C7E">
        <w:rPr>
          <w:rFonts w:ascii="Times New Roman" w:hAnsi="Times New Roman" w:cs="Times New Roman"/>
          <w:sz w:val="28"/>
          <w:szCs w:val="28"/>
          <w:lang w:val="kk-KZ"/>
        </w:rPr>
        <w:t xml:space="preserve"> айналу дәрежесі анықталды.</w:t>
      </w:r>
    </w:p>
    <w:p w14:paraId="1C63B3EA" w14:textId="26D1EB87" w:rsidR="0052498F" w:rsidRPr="002A4C7E" w:rsidRDefault="0052498F" w:rsidP="004359CD">
      <w:pPr>
        <w:tabs>
          <w:tab w:val="left" w:pos="0"/>
          <w:tab w:val="left" w:pos="709"/>
        </w:tabs>
        <w:ind w:firstLine="784"/>
        <w:jc w:val="both"/>
        <w:rPr>
          <w:rFonts w:ascii="Times New Roman" w:hAnsi="Times New Roman" w:cs="Times New Roman"/>
          <w:sz w:val="28"/>
          <w:szCs w:val="28"/>
          <w:lang w:val="kk-KZ"/>
        </w:rPr>
      </w:pPr>
      <m:oMath>
        <m:r>
          <w:rPr>
            <w:rFonts w:ascii="Cambria Math" w:hAnsi="Cambria Math" w:cs="Times New Roman"/>
            <w:sz w:val="28"/>
            <w:szCs w:val="28"/>
            <w:lang w:val="kk-KZ"/>
          </w:rPr>
          <m:t>∝</m:t>
        </m:r>
      </m:oMath>
      <w:r w:rsidRPr="002A4C7E">
        <w:rPr>
          <w:rFonts w:ascii="Times New Roman" w:hAnsi="Times New Roman" w:cs="Times New Roman"/>
          <w:sz w:val="28"/>
          <w:szCs w:val="28"/>
          <w:lang w:val="kk-KZ"/>
        </w:rPr>
        <w:t xml:space="preserve"> = 0,5; 0,75; 0,9 және 0,95 </w:t>
      </w:r>
    </w:p>
    <w:p w14:paraId="37F9C963" w14:textId="5E4569D7" w:rsidR="0052498F" w:rsidRPr="002A4C7E" w:rsidRDefault="0052498F" w:rsidP="004359CD">
      <w:pPr>
        <w:tabs>
          <w:tab w:val="left" w:pos="0"/>
          <w:tab w:val="left" w:pos="709"/>
        </w:tabs>
        <w:ind w:firstLine="784"/>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Ln [-ln (1-</w:t>
      </w:r>
      <m:oMath>
        <m:r>
          <w:rPr>
            <w:rFonts w:ascii="Cambria Math" w:hAnsi="Cambria Math" w:cs="Times New Roman"/>
            <w:sz w:val="28"/>
            <w:szCs w:val="28"/>
            <w:lang w:val="kk-KZ"/>
          </w:rPr>
          <m:t>∝</m:t>
        </m:r>
      </m:oMath>
      <w:r w:rsidRPr="002A4C7E">
        <w:rPr>
          <w:rFonts w:ascii="Times New Roman" w:hAnsi="Times New Roman" w:cs="Times New Roman"/>
          <w:sz w:val="28"/>
          <w:szCs w:val="28"/>
          <w:lang w:val="kk-KZ"/>
        </w:rPr>
        <w:t>)] – ln</w:t>
      </w:r>
      <m:oMath>
        <m:r>
          <w:rPr>
            <w:rFonts w:ascii="Cambria Math" w:hAnsi="Cambria Math" w:cs="Times New Roman"/>
            <w:sz w:val="28"/>
            <w:szCs w:val="28"/>
            <w:lang w:val="kk-KZ"/>
          </w:rPr>
          <m:t>τ</m:t>
        </m:r>
      </m:oMath>
      <w:r w:rsidRPr="002A4C7E">
        <w:rPr>
          <w:rFonts w:ascii="Times New Roman" w:hAnsi="Times New Roman" w:cs="Times New Roman"/>
          <w:sz w:val="28"/>
          <w:szCs w:val="28"/>
          <w:lang w:val="kk-KZ"/>
        </w:rPr>
        <w:t xml:space="preserve"> және K - </w:t>
      </w:r>
      <m:oMath>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t</m:t>
            </m:r>
          </m:den>
        </m:f>
      </m:oMath>
      <w:r w:rsidRPr="002A4C7E">
        <w:rPr>
          <w:rFonts w:ascii="Times New Roman" w:hAnsi="Times New Roman" w:cs="Times New Roman"/>
          <w:sz w:val="28"/>
          <w:szCs w:val="28"/>
          <w:lang w:val="kk-KZ"/>
        </w:rPr>
        <w:t xml:space="preserve"> координаттарында тәуелділіктер алынды.</w:t>
      </w:r>
    </w:p>
    <w:p w14:paraId="04AFA958" w14:textId="27FA481B" w:rsidR="0052498F" w:rsidRPr="002A4C7E" w:rsidRDefault="0052498F" w:rsidP="004359CD">
      <w:pPr>
        <w:tabs>
          <w:tab w:val="left" w:pos="0"/>
          <w:tab w:val="left" w:pos="709"/>
        </w:tabs>
        <w:ind w:firstLine="784"/>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Ыдырау процесінің белсенділік энергиясын Аррениустың интегралды формалы теңдікпен есептелінген</w:t>
      </w:r>
    </w:p>
    <w:p w14:paraId="6200484B" w14:textId="37438DC3" w:rsidR="0052498F" w:rsidRPr="002A4C7E" w:rsidRDefault="0052498F" w:rsidP="004359CD">
      <w:pPr>
        <w:tabs>
          <w:tab w:val="left" w:pos="0"/>
          <w:tab w:val="left" w:pos="709"/>
        </w:tabs>
        <w:ind w:firstLine="784"/>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K – кинетикалық параметірінің мәні Г.В. Саковигтің </w:t>
      </w:r>
      <w:r w:rsidR="00C3012D" w:rsidRPr="002A4C7E">
        <w:rPr>
          <w:rFonts w:ascii="Times New Roman" w:hAnsi="Times New Roman" w:cs="Times New Roman"/>
          <w:sz w:val="28"/>
          <w:szCs w:val="28"/>
          <w:lang w:val="kk-KZ"/>
        </w:rPr>
        <w:t>K</w:t>
      </w:r>
      <w:r w:rsidRPr="002A4C7E">
        <w:rPr>
          <w:rFonts w:ascii="Times New Roman" w:hAnsi="Times New Roman" w:cs="Times New Roman"/>
          <w:sz w:val="28"/>
          <w:szCs w:val="28"/>
          <w:lang w:val="kk-KZ"/>
        </w:rPr>
        <w:t xml:space="preserve"> = n•</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k</m:t>
            </m:r>
          </m:e>
          <m:sup>
            <m:f>
              <m:fPr>
                <m:ctrlPr>
                  <w:rPr>
                    <w:rFonts w:ascii="Cambria Math" w:hAnsi="Cambria Math" w:cs="Times New Roman"/>
                    <w:i/>
                    <w:sz w:val="28"/>
                    <w:szCs w:val="28"/>
                    <w:lang w:val="kk-KZ"/>
                  </w:rPr>
                </m:ctrlPr>
              </m:fPr>
              <m:num>
                <m:r>
                  <w:rPr>
                    <w:rFonts w:ascii="Cambria Math" w:hAnsi="Cambria Math" w:cs="Times New Roman"/>
                    <w:sz w:val="28"/>
                    <w:szCs w:val="28"/>
                    <w:lang w:val="kk-KZ"/>
                  </w:rPr>
                  <m:t>l</m:t>
                </m:r>
              </m:num>
              <m:den>
                <m:r>
                  <w:rPr>
                    <w:rFonts w:ascii="Cambria Math" w:hAnsi="Cambria Math" w:cs="Times New Roman"/>
                    <w:sz w:val="28"/>
                    <w:szCs w:val="28"/>
                    <w:lang w:val="kk-KZ"/>
                  </w:rPr>
                  <m:t>n</m:t>
                </m:r>
              </m:den>
            </m:f>
          </m:sup>
        </m:sSup>
      </m:oMath>
      <w:r w:rsidRPr="002A4C7E">
        <w:rPr>
          <w:rFonts w:ascii="Times New Roman" w:hAnsi="Times New Roman" w:cs="Times New Roman"/>
          <w:sz w:val="28"/>
          <w:szCs w:val="28"/>
          <w:lang w:val="kk-KZ"/>
        </w:rPr>
        <w:t xml:space="preserve"> формуласы бойынша есептелінген</w:t>
      </w:r>
      <w:r w:rsidR="00664249">
        <w:rPr>
          <w:rFonts w:ascii="Times New Roman" w:hAnsi="Times New Roman" w:cs="Times New Roman"/>
          <w:sz w:val="28"/>
          <w:szCs w:val="28"/>
          <w:lang w:val="kk-KZ"/>
        </w:rPr>
        <w:t xml:space="preserve"> </w:t>
      </w:r>
      <w:r w:rsidR="00664249" w:rsidRPr="002A4C7E">
        <w:rPr>
          <w:rFonts w:ascii="Times New Roman" w:hAnsi="Times New Roman" w:cs="Times New Roman"/>
          <w:sz w:val="28"/>
          <w:szCs w:val="28"/>
          <w:lang w:val="kk-KZ"/>
        </w:rPr>
        <w:t>[1</w:t>
      </w:r>
      <w:r w:rsidR="00664249">
        <w:rPr>
          <w:rFonts w:ascii="Times New Roman" w:hAnsi="Times New Roman" w:cs="Times New Roman"/>
          <w:sz w:val="28"/>
          <w:szCs w:val="28"/>
          <w:lang w:val="kk-KZ"/>
        </w:rPr>
        <w:t>03</w:t>
      </w:r>
      <w:r w:rsidR="00664249" w:rsidRPr="002A4C7E">
        <w:rPr>
          <w:rFonts w:ascii="Times New Roman" w:hAnsi="Times New Roman" w:cs="Times New Roman"/>
          <w:sz w:val="28"/>
          <w:szCs w:val="28"/>
          <w:lang w:val="kk-KZ"/>
        </w:rPr>
        <w:t>]</w:t>
      </w:r>
      <w:r w:rsidRPr="002A4C7E">
        <w:rPr>
          <w:rFonts w:ascii="Times New Roman" w:hAnsi="Times New Roman" w:cs="Times New Roman"/>
          <w:sz w:val="28"/>
          <w:szCs w:val="28"/>
          <w:lang w:val="kk-KZ"/>
        </w:rPr>
        <w:t>.</w:t>
      </w:r>
    </w:p>
    <w:p w14:paraId="3FE24F58" w14:textId="6A505F82" w:rsidR="0052498F" w:rsidRPr="002A4C7E" w:rsidRDefault="0052498F" w:rsidP="004359CD">
      <w:pPr>
        <w:tabs>
          <w:tab w:val="left" w:pos="0"/>
          <w:tab w:val="left" w:pos="709"/>
        </w:tabs>
        <w:ind w:firstLine="784"/>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Белсенділік энергияның мәні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Жаңатас кремнийлі фосфориттерінің ыдырауы диффузиялық аймағында кететінін </w:t>
      </w:r>
      <w:r w:rsidR="007A0EDA">
        <w:rPr>
          <w:rFonts w:ascii="Times New Roman" w:hAnsi="Times New Roman" w:cs="Times New Roman"/>
          <w:sz w:val="28"/>
          <w:szCs w:val="28"/>
          <w:lang w:val="kk-KZ"/>
        </w:rPr>
        <w:t xml:space="preserve">3.1-кестеде </w:t>
      </w:r>
      <w:r w:rsidRPr="002A4C7E">
        <w:rPr>
          <w:rFonts w:ascii="Times New Roman" w:hAnsi="Times New Roman" w:cs="Times New Roman"/>
          <w:sz w:val="28"/>
          <w:szCs w:val="28"/>
          <w:lang w:val="kk-KZ"/>
        </w:rPr>
        <w:t>көрсетеді.</w:t>
      </w:r>
    </w:p>
    <w:p w14:paraId="0D4FB243" w14:textId="77777777" w:rsidR="00256094" w:rsidRPr="002A4C7E" w:rsidRDefault="00256094" w:rsidP="004359CD">
      <w:pPr>
        <w:tabs>
          <w:tab w:val="left" w:pos="0"/>
          <w:tab w:val="left" w:pos="709"/>
        </w:tabs>
        <w:jc w:val="both"/>
        <w:rPr>
          <w:rFonts w:ascii="Times New Roman" w:hAnsi="Times New Roman" w:cs="Times New Roman"/>
          <w:sz w:val="28"/>
          <w:szCs w:val="28"/>
          <w:lang w:val="kk-KZ"/>
        </w:rPr>
      </w:pPr>
    </w:p>
    <w:p w14:paraId="0025156D" w14:textId="771F0281" w:rsidR="0052498F" w:rsidRDefault="0059461E" w:rsidP="004359CD">
      <w:pPr>
        <w:tabs>
          <w:tab w:val="left" w:pos="0"/>
          <w:tab w:val="left" w:pos="709"/>
        </w:tabs>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Кесте</w:t>
      </w:r>
      <w:r w:rsidR="008B45F0">
        <w:rPr>
          <w:rFonts w:ascii="Times New Roman" w:hAnsi="Times New Roman" w:cs="Times New Roman"/>
          <w:sz w:val="28"/>
          <w:szCs w:val="28"/>
          <w:lang w:val="kk-KZ"/>
        </w:rPr>
        <w:t xml:space="preserve"> </w:t>
      </w:r>
      <w:r w:rsidR="00131CE8" w:rsidRPr="00131CE8">
        <w:rPr>
          <w:rFonts w:ascii="Times New Roman" w:hAnsi="Times New Roman" w:cs="Times New Roman"/>
          <w:sz w:val="28"/>
          <w:szCs w:val="28"/>
          <w:lang w:val="kk-KZ"/>
        </w:rPr>
        <w:t xml:space="preserve">3.1 </w:t>
      </w:r>
      <w:r w:rsidR="007A0EDA">
        <w:rPr>
          <w:rFonts w:ascii="Times New Roman" w:hAnsi="Times New Roman" w:cs="Times New Roman"/>
          <w:sz w:val="28"/>
          <w:szCs w:val="28"/>
          <w:lang w:val="kk-KZ"/>
        </w:rPr>
        <w:t>–</w:t>
      </w:r>
      <w:r w:rsidR="00131CE8" w:rsidRPr="00131CE8">
        <w:rPr>
          <w:rFonts w:ascii="Times New Roman" w:hAnsi="Times New Roman" w:cs="Times New Roman"/>
          <w:sz w:val="28"/>
          <w:szCs w:val="28"/>
          <w:lang w:val="kk-KZ"/>
        </w:rPr>
        <w:t xml:space="preserve"> </w:t>
      </w:r>
      <w:r w:rsidR="009C2DC8">
        <w:rPr>
          <w:rFonts w:ascii="Times New Roman" w:hAnsi="Times New Roman" w:cs="Times New Roman"/>
          <w:sz w:val="28"/>
          <w:szCs w:val="28"/>
          <w:lang w:val="kk-KZ"/>
        </w:rPr>
        <w:t>Баланстан</w:t>
      </w:r>
      <w:r w:rsidR="0052498F" w:rsidRPr="002A4C7E">
        <w:rPr>
          <w:rFonts w:ascii="Times New Roman" w:hAnsi="Times New Roman" w:cs="Times New Roman"/>
          <w:sz w:val="28"/>
          <w:szCs w:val="28"/>
          <w:lang w:val="kk-KZ"/>
        </w:rPr>
        <w:t xml:space="preserve"> тыс Жаңатас кремнийлі фосфоритінің ыдырау кинетикалық көрсеткіштері</w:t>
      </w:r>
    </w:p>
    <w:p w14:paraId="64D72FC4" w14:textId="77777777" w:rsidR="004359CD" w:rsidRPr="004359CD" w:rsidRDefault="004359CD" w:rsidP="004359CD">
      <w:pPr>
        <w:tabs>
          <w:tab w:val="left" w:pos="0"/>
          <w:tab w:val="left" w:pos="709"/>
        </w:tabs>
        <w:jc w:val="both"/>
        <w:rPr>
          <w:rFonts w:ascii="Times New Roman" w:hAnsi="Times New Roman" w:cs="Times New Roman"/>
          <w:sz w:val="16"/>
          <w:szCs w:val="16"/>
          <w:lang w:val="kk-KZ"/>
        </w:rPr>
      </w:pPr>
    </w:p>
    <w:tbl>
      <w:tblPr>
        <w:tblStyle w:val="af9"/>
        <w:tblW w:w="0" w:type="auto"/>
        <w:jc w:val="center"/>
        <w:tblLook w:val="04A0" w:firstRow="1" w:lastRow="0" w:firstColumn="1" w:lastColumn="0" w:noHBand="0" w:noVBand="1"/>
      </w:tblPr>
      <w:tblGrid>
        <w:gridCol w:w="6568"/>
        <w:gridCol w:w="1559"/>
        <w:gridCol w:w="1414"/>
      </w:tblGrid>
      <w:tr w:rsidR="004359CD" w:rsidRPr="004359CD" w14:paraId="4F13037A" w14:textId="77777777" w:rsidTr="004359CD">
        <w:trPr>
          <w:jc w:val="center"/>
        </w:trPr>
        <w:tc>
          <w:tcPr>
            <w:tcW w:w="6568" w:type="dxa"/>
          </w:tcPr>
          <w:p w14:paraId="6B8238BB" w14:textId="77777777" w:rsidR="004359CD" w:rsidRPr="004359CD" w:rsidRDefault="004359CD" w:rsidP="00D91B2A">
            <w:pPr>
              <w:tabs>
                <w:tab w:val="left" w:pos="0"/>
                <w:tab w:val="left" w:pos="709"/>
              </w:tabs>
              <w:jc w:val="center"/>
              <w:rPr>
                <w:rFonts w:ascii="Times New Roman" w:hAnsi="Times New Roman" w:cs="Times New Roman"/>
                <w:sz w:val="24"/>
                <w:szCs w:val="24"/>
                <w:lang w:val="kk-KZ"/>
              </w:rPr>
            </w:pPr>
            <w:bookmarkStart w:id="8" w:name="_Hlk99384803"/>
            <w:r w:rsidRPr="004359CD">
              <w:rPr>
                <w:rFonts w:ascii="Times New Roman" w:hAnsi="Times New Roman" w:cs="Times New Roman"/>
                <w:sz w:val="24"/>
                <w:szCs w:val="24"/>
                <w:lang w:val="kk-KZ"/>
              </w:rPr>
              <w:t>Теңдік</w:t>
            </w:r>
          </w:p>
        </w:tc>
        <w:tc>
          <w:tcPr>
            <w:tcW w:w="1559" w:type="dxa"/>
          </w:tcPr>
          <w:p w14:paraId="7DC74974" w14:textId="5ECD3B14" w:rsidR="004359CD" w:rsidRPr="004359CD" w:rsidRDefault="004359CD" w:rsidP="00D91B2A">
            <w:pPr>
              <w:tabs>
                <w:tab w:val="left" w:pos="0"/>
                <w:tab w:val="left" w:pos="709"/>
              </w:tabs>
              <w:jc w:val="center"/>
              <w:rPr>
                <w:rFonts w:ascii="Times New Roman" w:hAnsi="Times New Roman" w:cs="Times New Roman"/>
                <w:sz w:val="24"/>
                <w:szCs w:val="24"/>
              </w:rPr>
            </w:pPr>
            <w:r w:rsidRPr="004359CD">
              <w:rPr>
                <w:rFonts w:ascii="Times New Roman" w:hAnsi="Times New Roman" w:cs="Times New Roman"/>
                <w:sz w:val="24"/>
                <w:szCs w:val="24"/>
              </w:rPr>
              <w:t>k 10</w:t>
            </w:r>
            <w:r w:rsidRPr="004359CD">
              <w:rPr>
                <w:rFonts w:ascii="Times New Roman" w:hAnsi="Times New Roman" w:cs="Times New Roman"/>
                <w:sz w:val="24"/>
                <w:szCs w:val="24"/>
                <w:vertAlign w:val="superscript"/>
              </w:rPr>
              <w:t>-3</w:t>
            </w:r>
          </w:p>
        </w:tc>
        <w:tc>
          <w:tcPr>
            <w:tcW w:w="1414" w:type="dxa"/>
          </w:tcPr>
          <w:p w14:paraId="6159DA27" w14:textId="77777777" w:rsidR="004359CD" w:rsidRPr="004359CD" w:rsidRDefault="004359CD" w:rsidP="00D91B2A">
            <w:pPr>
              <w:tabs>
                <w:tab w:val="left" w:pos="0"/>
                <w:tab w:val="left" w:pos="709"/>
              </w:tabs>
              <w:jc w:val="center"/>
              <w:rPr>
                <w:rFonts w:ascii="Times New Roman" w:hAnsi="Times New Roman" w:cs="Times New Roman"/>
                <w:sz w:val="24"/>
                <w:szCs w:val="24"/>
                <w:vertAlign w:val="superscript"/>
              </w:rPr>
            </w:pPr>
            <w:r w:rsidRPr="004359CD">
              <w:rPr>
                <w:rFonts w:ascii="Times New Roman" w:hAnsi="Times New Roman" w:cs="Times New Roman"/>
                <w:sz w:val="24"/>
                <w:szCs w:val="24"/>
              </w:rPr>
              <w:t>n 10</w:t>
            </w:r>
            <w:r w:rsidRPr="004359CD">
              <w:rPr>
                <w:rFonts w:ascii="Times New Roman" w:hAnsi="Times New Roman" w:cs="Times New Roman"/>
                <w:sz w:val="24"/>
                <w:szCs w:val="24"/>
                <w:vertAlign w:val="superscript"/>
              </w:rPr>
              <w:t>-3</w:t>
            </w:r>
          </w:p>
        </w:tc>
      </w:tr>
      <w:tr w:rsidR="004359CD" w:rsidRPr="004359CD" w14:paraId="346C4790" w14:textId="77777777" w:rsidTr="004359CD">
        <w:trPr>
          <w:jc w:val="center"/>
        </w:trPr>
        <w:tc>
          <w:tcPr>
            <w:tcW w:w="6568" w:type="dxa"/>
          </w:tcPr>
          <w:p w14:paraId="7102C685" w14:textId="35E66D05" w:rsidR="004359CD" w:rsidRPr="004359CD" w:rsidRDefault="004359CD" w:rsidP="00D91B2A">
            <w:pPr>
              <w:tabs>
                <w:tab w:val="left" w:pos="0"/>
                <w:tab w:val="left" w:pos="709"/>
              </w:tabs>
              <w:rPr>
                <w:rFonts w:ascii="Times New Roman" w:hAnsi="Times New Roman" w:cs="Times New Roman"/>
                <w:sz w:val="24"/>
                <w:szCs w:val="24"/>
                <w:vertAlign w:val="superscript"/>
              </w:rPr>
            </w:pPr>
            <m:oMath>
              <m:r>
                <w:rPr>
                  <w:rFonts w:ascii="Cambria Math" w:hAnsi="Cambria Math" w:cs="Times New Roman"/>
                  <w:sz w:val="24"/>
                  <w:szCs w:val="24"/>
                  <w:lang w:val="kk-KZ"/>
                </w:rPr>
                <m:t>α</m:t>
              </m:r>
            </m:oMath>
            <w:r w:rsidRPr="004359CD">
              <w:rPr>
                <w:rFonts w:ascii="Times New Roman" w:hAnsi="Times New Roman" w:cs="Times New Roman"/>
                <w:sz w:val="24"/>
                <w:szCs w:val="24"/>
                <w:vertAlign w:val="subscript"/>
              </w:rPr>
              <w:t xml:space="preserve"> 75</w:t>
            </w:r>
            <w:r w:rsidRPr="004359CD">
              <w:rPr>
                <w:rFonts w:ascii="Times New Roman" w:hAnsi="Times New Roman" w:cs="Times New Roman"/>
                <w:sz w:val="24"/>
                <w:szCs w:val="24"/>
                <w:vertAlign w:val="superscript"/>
              </w:rPr>
              <w:t>o</w:t>
            </w:r>
            <w:r w:rsidRPr="004359CD">
              <w:rPr>
                <w:rFonts w:ascii="Times New Roman" w:hAnsi="Times New Roman" w:cs="Times New Roman"/>
                <w:sz w:val="24"/>
                <w:szCs w:val="24"/>
              </w:rPr>
              <w:t>c = 1-</w:t>
            </w:r>
            <w:r w:rsidRPr="004359CD">
              <w:rPr>
                <w:rFonts w:ascii="Times New Roman" w:hAnsi="Times New Roman" w:cs="Times New Roman"/>
                <w:sz w:val="24"/>
                <w:szCs w:val="24"/>
                <w:vertAlign w:val="superscript"/>
              </w:rPr>
              <w:t xml:space="preserve"> </w:t>
            </w:r>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ⅇ</m:t>
                  </m:r>
                </m:e>
                <m:sup>
                  <m:r>
                    <w:rPr>
                      <w:rFonts w:ascii="Cambria Math" w:hAnsi="Cambria Math" w:cs="Times New Roman"/>
                      <w:sz w:val="24"/>
                      <w:szCs w:val="24"/>
                      <w:vertAlign w:val="superscript"/>
                    </w:rPr>
                    <m:t>-</m:t>
                  </m:r>
                  <m:r>
                    <m:rPr>
                      <m:sty m:val="p"/>
                    </m:rPr>
                    <w:rPr>
                      <w:rFonts w:ascii="Cambria Math" w:hAnsi="Cambria Math" w:cs="Times New Roman"/>
                      <w:sz w:val="24"/>
                      <w:szCs w:val="24"/>
                      <w:vertAlign w:val="superscript"/>
                    </w:rPr>
                    <m:t>0,0133</m:t>
                  </m:r>
                  <m:r>
                    <w:rPr>
                      <w:rFonts w:ascii="Cambria Math" w:hAnsi="Cambria Math" w:cs="Times New Roman"/>
                      <w:sz w:val="24"/>
                      <w:szCs w:val="24"/>
                      <w:vertAlign w:val="superscript"/>
                    </w:rPr>
                    <m:t>⋅</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t</m:t>
                      </m:r>
                    </m:e>
                    <m:sup>
                      <m:r>
                        <m:rPr>
                          <m:sty m:val="p"/>
                        </m:rPr>
                        <w:rPr>
                          <w:rFonts w:ascii="Cambria Math" w:hAnsi="Cambria Math" w:cs="Times New Roman"/>
                          <w:sz w:val="24"/>
                          <w:szCs w:val="24"/>
                          <w:vertAlign w:val="superscript"/>
                        </w:rPr>
                        <m:t>0,6554</m:t>
                      </m:r>
                    </m:sup>
                  </m:sSup>
                </m:sup>
              </m:sSup>
            </m:oMath>
          </w:p>
        </w:tc>
        <w:tc>
          <w:tcPr>
            <w:tcW w:w="1559" w:type="dxa"/>
          </w:tcPr>
          <w:p w14:paraId="1286D4CE" w14:textId="7D8E134D" w:rsidR="004359CD" w:rsidRPr="004359CD" w:rsidRDefault="004359CD" w:rsidP="00D91B2A">
            <w:pPr>
              <w:tabs>
                <w:tab w:val="left" w:pos="0"/>
                <w:tab w:val="left" w:pos="709"/>
              </w:tabs>
              <w:jc w:val="center"/>
              <w:rPr>
                <w:rFonts w:ascii="Times New Roman" w:hAnsi="Times New Roman" w:cs="Times New Roman"/>
                <w:sz w:val="24"/>
                <w:szCs w:val="24"/>
                <w:lang w:val="ru-RU"/>
              </w:rPr>
            </w:pPr>
            <w:r w:rsidRPr="004359CD">
              <w:rPr>
                <w:rFonts w:ascii="Times New Roman" w:hAnsi="Times New Roman" w:cs="Times New Roman"/>
                <w:sz w:val="24"/>
                <w:szCs w:val="24"/>
              </w:rPr>
              <w:t>13,3</w:t>
            </w:r>
            <w:r w:rsidRPr="004359CD">
              <w:rPr>
                <w:rFonts w:ascii="Times New Roman" w:hAnsi="Times New Roman" w:cs="Times New Roman"/>
                <w:sz w:val="24"/>
                <w:szCs w:val="24"/>
                <w:lang w:val="ru-RU"/>
              </w:rPr>
              <w:t>3</w:t>
            </w:r>
          </w:p>
        </w:tc>
        <w:tc>
          <w:tcPr>
            <w:tcW w:w="1414" w:type="dxa"/>
          </w:tcPr>
          <w:p w14:paraId="599E994F" w14:textId="77777777" w:rsidR="004359CD" w:rsidRPr="004359CD" w:rsidRDefault="004359CD" w:rsidP="00D91B2A">
            <w:pPr>
              <w:tabs>
                <w:tab w:val="left" w:pos="0"/>
                <w:tab w:val="left" w:pos="709"/>
              </w:tabs>
              <w:jc w:val="center"/>
              <w:rPr>
                <w:rFonts w:ascii="Times New Roman" w:hAnsi="Times New Roman" w:cs="Times New Roman"/>
                <w:sz w:val="24"/>
                <w:szCs w:val="24"/>
              </w:rPr>
            </w:pPr>
            <w:r w:rsidRPr="004359CD">
              <w:rPr>
                <w:rFonts w:ascii="Times New Roman" w:hAnsi="Times New Roman" w:cs="Times New Roman"/>
                <w:sz w:val="24"/>
                <w:szCs w:val="24"/>
              </w:rPr>
              <w:t>1,79</w:t>
            </w:r>
          </w:p>
        </w:tc>
      </w:tr>
      <w:tr w:rsidR="004359CD" w:rsidRPr="004359CD" w14:paraId="593EBC3C" w14:textId="77777777" w:rsidTr="004359CD">
        <w:trPr>
          <w:jc w:val="center"/>
        </w:trPr>
        <w:tc>
          <w:tcPr>
            <w:tcW w:w="6568" w:type="dxa"/>
          </w:tcPr>
          <w:p w14:paraId="23913346" w14:textId="192E4DF5" w:rsidR="004359CD" w:rsidRPr="004359CD" w:rsidRDefault="004359CD" w:rsidP="00D91B2A">
            <w:pPr>
              <w:tabs>
                <w:tab w:val="left" w:pos="0"/>
                <w:tab w:val="left" w:pos="709"/>
              </w:tabs>
              <w:rPr>
                <w:rFonts w:ascii="Times New Roman" w:hAnsi="Times New Roman" w:cs="Times New Roman"/>
                <w:sz w:val="24"/>
                <w:szCs w:val="24"/>
                <w:lang w:val="kk-KZ"/>
              </w:rPr>
            </w:pPr>
            <m:oMath>
              <m:r>
                <w:rPr>
                  <w:rFonts w:ascii="Cambria Math" w:hAnsi="Cambria Math" w:cs="Times New Roman"/>
                  <w:sz w:val="24"/>
                  <w:szCs w:val="24"/>
                  <w:lang w:val="kk-KZ"/>
                </w:rPr>
                <m:t>α</m:t>
              </m:r>
            </m:oMath>
            <w:r w:rsidRPr="004359CD">
              <w:rPr>
                <w:rFonts w:ascii="Times New Roman" w:hAnsi="Times New Roman" w:cs="Times New Roman"/>
                <w:sz w:val="24"/>
                <w:szCs w:val="24"/>
                <w:vertAlign w:val="subscript"/>
              </w:rPr>
              <w:t xml:space="preserve"> 80</w:t>
            </w:r>
            <w:r w:rsidRPr="004359CD">
              <w:rPr>
                <w:rFonts w:ascii="Times New Roman" w:hAnsi="Times New Roman" w:cs="Times New Roman"/>
                <w:sz w:val="24"/>
                <w:szCs w:val="24"/>
                <w:vertAlign w:val="superscript"/>
              </w:rPr>
              <w:t>o</w:t>
            </w:r>
            <w:r w:rsidRPr="004359CD">
              <w:rPr>
                <w:rFonts w:ascii="Times New Roman" w:hAnsi="Times New Roman" w:cs="Times New Roman"/>
                <w:sz w:val="24"/>
                <w:szCs w:val="24"/>
              </w:rPr>
              <w:t>c = 1-</w:t>
            </w:r>
            <w:r w:rsidRPr="004359CD">
              <w:rPr>
                <w:rFonts w:ascii="Times New Roman" w:hAnsi="Times New Roman" w:cs="Times New Roman"/>
                <w:sz w:val="24"/>
                <w:szCs w:val="24"/>
                <w:vertAlign w:val="superscript"/>
              </w:rPr>
              <w:t xml:space="preserve"> </w:t>
            </w:r>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ⅇ</m:t>
                  </m:r>
                </m:e>
                <m:sup>
                  <m:r>
                    <w:rPr>
                      <w:rFonts w:ascii="Cambria Math" w:hAnsi="Cambria Math" w:cs="Times New Roman"/>
                      <w:sz w:val="24"/>
                      <w:szCs w:val="24"/>
                      <w:vertAlign w:val="superscript"/>
                    </w:rPr>
                    <m:t>-</m:t>
                  </m:r>
                  <m:r>
                    <m:rPr>
                      <m:sty m:val="p"/>
                    </m:rPr>
                    <w:rPr>
                      <w:rFonts w:ascii="Cambria Math" w:hAnsi="Cambria Math" w:cs="Times New Roman"/>
                      <w:sz w:val="24"/>
                      <w:szCs w:val="24"/>
                      <w:vertAlign w:val="superscript"/>
                    </w:rPr>
                    <m:t>0,0125</m:t>
                  </m:r>
                  <m:r>
                    <w:rPr>
                      <w:rFonts w:ascii="Cambria Math" w:hAnsi="Cambria Math" w:cs="Times New Roman"/>
                      <w:sz w:val="24"/>
                      <w:szCs w:val="24"/>
                      <w:vertAlign w:val="superscript"/>
                    </w:rPr>
                    <m:t>⋅</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t</m:t>
                      </m:r>
                    </m:e>
                    <m:sup>
                      <m:r>
                        <m:rPr>
                          <m:sty m:val="p"/>
                        </m:rPr>
                        <w:rPr>
                          <w:rFonts w:ascii="Cambria Math" w:hAnsi="Cambria Math" w:cs="Times New Roman"/>
                          <w:sz w:val="24"/>
                          <w:szCs w:val="24"/>
                          <w:vertAlign w:val="superscript"/>
                        </w:rPr>
                        <m:t>0,6966</m:t>
                      </m:r>
                    </m:sup>
                  </m:sSup>
                </m:sup>
              </m:sSup>
            </m:oMath>
          </w:p>
        </w:tc>
        <w:tc>
          <w:tcPr>
            <w:tcW w:w="1559" w:type="dxa"/>
          </w:tcPr>
          <w:p w14:paraId="1468DCC6" w14:textId="2E5BBDBB" w:rsidR="004359CD" w:rsidRPr="004359CD" w:rsidRDefault="004359CD" w:rsidP="00D91B2A">
            <w:pPr>
              <w:tabs>
                <w:tab w:val="left" w:pos="0"/>
                <w:tab w:val="left" w:pos="709"/>
              </w:tabs>
              <w:jc w:val="center"/>
              <w:rPr>
                <w:rFonts w:ascii="Times New Roman" w:hAnsi="Times New Roman" w:cs="Times New Roman"/>
                <w:sz w:val="24"/>
                <w:szCs w:val="24"/>
              </w:rPr>
            </w:pPr>
            <w:r w:rsidRPr="004359CD">
              <w:rPr>
                <w:rFonts w:ascii="Times New Roman" w:hAnsi="Times New Roman" w:cs="Times New Roman"/>
                <w:sz w:val="24"/>
                <w:szCs w:val="24"/>
              </w:rPr>
              <w:t>12,5</w:t>
            </w:r>
          </w:p>
        </w:tc>
        <w:tc>
          <w:tcPr>
            <w:tcW w:w="1414" w:type="dxa"/>
          </w:tcPr>
          <w:p w14:paraId="15EA5154" w14:textId="77777777" w:rsidR="004359CD" w:rsidRPr="004359CD" w:rsidRDefault="004359CD" w:rsidP="00D91B2A">
            <w:pPr>
              <w:tabs>
                <w:tab w:val="left" w:pos="0"/>
                <w:tab w:val="left" w:pos="709"/>
              </w:tabs>
              <w:jc w:val="center"/>
              <w:rPr>
                <w:rFonts w:ascii="Times New Roman" w:hAnsi="Times New Roman" w:cs="Times New Roman"/>
                <w:sz w:val="24"/>
                <w:szCs w:val="24"/>
              </w:rPr>
            </w:pPr>
            <w:r w:rsidRPr="004359CD">
              <w:rPr>
                <w:rFonts w:ascii="Times New Roman" w:hAnsi="Times New Roman" w:cs="Times New Roman"/>
                <w:sz w:val="24"/>
                <w:szCs w:val="24"/>
              </w:rPr>
              <w:t>1,76</w:t>
            </w:r>
          </w:p>
        </w:tc>
      </w:tr>
      <w:tr w:rsidR="004359CD" w:rsidRPr="004359CD" w14:paraId="3568319B" w14:textId="77777777" w:rsidTr="004359CD">
        <w:trPr>
          <w:jc w:val="center"/>
        </w:trPr>
        <w:tc>
          <w:tcPr>
            <w:tcW w:w="6568" w:type="dxa"/>
          </w:tcPr>
          <w:p w14:paraId="59EEB4A6" w14:textId="31D7C9F2" w:rsidR="004359CD" w:rsidRPr="004359CD" w:rsidRDefault="004359CD" w:rsidP="00D91B2A">
            <w:pPr>
              <w:tabs>
                <w:tab w:val="left" w:pos="0"/>
                <w:tab w:val="left" w:pos="709"/>
              </w:tabs>
              <w:rPr>
                <w:rFonts w:ascii="Times New Roman" w:hAnsi="Times New Roman" w:cs="Times New Roman"/>
                <w:sz w:val="24"/>
                <w:szCs w:val="24"/>
                <w:lang w:val="kk-KZ"/>
              </w:rPr>
            </w:pPr>
            <m:oMath>
              <m:r>
                <w:rPr>
                  <w:rFonts w:ascii="Cambria Math" w:hAnsi="Cambria Math" w:cs="Times New Roman"/>
                  <w:sz w:val="24"/>
                  <w:szCs w:val="24"/>
                  <w:lang w:val="kk-KZ"/>
                </w:rPr>
                <m:t>α</m:t>
              </m:r>
            </m:oMath>
            <w:r w:rsidRPr="004359CD">
              <w:rPr>
                <w:rFonts w:ascii="Times New Roman" w:hAnsi="Times New Roman" w:cs="Times New Roman"/>
                <w:sz w:val="24"/>
                <w:szCs w:val="24"/>
                <w:vertAlign w:val="subscript"/>
              </w:rPr>
              <w:t xml:space="preserve"> 85</w:t>
            </w:r>
            <w:r w:rsidRPr="004359CD">
              <w:rPr>
                <w:rFonts w:ascii="Times New Roman" w:hAnsi="Times New Roman" w:cs="Times New Roman"/>
                <w:sz w:val="24"/>
                <w:szCs w:val="24"/>
                <w:vertAlign w:val="superscript"/>
              </w:rPr>
              <w:t>o</w:t>
            </w:r>
            <w:r w:rsidRPr="004359CD">
              <w:rPr>
                <w:rFonts w:ascii="Times New Roman" w:hAnsi="Times New Roman" w:cs="Times New Roman"/>
                <w:sz w:val="24"/>
                <w:szCs w:val="24"/>
              </w:rPr>
              <w:t>c = 1-</w:t>
            </w:r>
            <w:r w:rsidRPr="004359CD">
              <w:rPr>
                <w:rFonts w:ascii="Times New Roman" w:hAnsi="Times New Roman" w:cs="Times New Roman"/>
                <w:sz w:val="24"/>
                <w:szCs w:val="24"/>
                <w:vertAlign w:val="superscript"/>
              </w:rPr>
              <w:t xml:space="preserve"> </w:t>
            </w:r>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ⅇ</m:t>
                  </m:r>
                </m:e>
                <m:sup>
                  <m:r>
                    <w:rPr>
                      <w:rFonts w:ascii="Cambria Math" w:hAnsi="Cambria Math" w:cs="Times New Roman"/>
                      <w:sz w:val="24"/>
                      <w:szCs w:val="24"/>
                      <w:vertAlign w:val="superscript"/>
                    </w:rPr>
                    <m:t>-</m:t>
                  </m:r>
                  <m:r>
                    <m:rPr>
                      <m:sty m:val="p"/>
                    </m:rPr>
                    <w:rPr>
                      <w:rFonts w:ascii="Cambria Math" w:hAnsi="Cambria Math" w:cs="Times New Roman"/>
                      <w:sz w:val="24"/>
                      <w:szCs w:val="24"/>
                      <w:vertAlign w:val="superscript"/>
                    </w:rPr>
                    <m:t>0,011765</m:t>
                  </m:r>
                  <m:r>
                    <w:rPr>
                      <w:rFonts w:ascii="Cambria Math" w:hAnsi="Cambria Math" w:cs="Times New Roman"/>
                      <w:sz w:val="24"/>
                      <w:szCs w:val="24"/>
                      <w:vertAlign w:val="superscript"/>
                    </w:rPr>
                    <m:t>⋅</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t</m:t>
                      </m:r>
                    </m:e>
                    <m:sup>
                      <m:r>
                        <m:rPr>
                          <m:sty m:val="p"/>
                        </m:rPr>
                        <w:rPr>
                          <w:rFonts w:ascii="Cambria Math" w:hAnsi="Cambria Math" w:cs="Times New Roman"/>
                          <w:sz w:val="24"/>
                          <w:szCs w:val="24"/>
                          <w:vertAlign w:val="superscript"/>
                        </w:rPr>
                        <m:t>0,5894</m:t>
                      </m:r>
                    </m:sup>
                  </m:sSup>
                </m:sup>
              </m:sSup>
            </m:oMath>
          </w:p>
        </w:tc>
        <w:tc>
          <w:tcPr>
            <w:tcW w:w="1559" w:type="dxa"/>
          </w:tcPr>
          <w:p w14:paraId="35952CC1" w14:textId="031D0B67" w:rsidR="004359CD" w:rsidRPr="004359CD" w:rsidRDefault="004359CD" w:rsidP="00D91B2A">
            <w:pPr>
              <w:tabs>
                <w:tab w:val="left" w:pos="0"/>
                <w:tab w:val="left" w:pos="709"/>
              </w:tabs>
              <w:jc w:val="center"/>
              <w:rPr>
                <w:rFonts w:ascii="Times New Roman" w:hAnsi="Times New Roman" w:cs="Times New Roman"/>
                <w:sz w:val="24"/>
                <w:szCs w:val="24"/>
                <w:lang w:val="ru-RU"/>
              </w:rPr>
            </w:pPr>
            <w:r w:rsidRPr="004359CD">
              <w:rPr>
                <w:rFonts w:ascii="Times New Roman" w:hAnsi="Times New Roman" w:cs="Times New Roman"/>
                <w:sz w:val="24"/>
                <w:szCs w:val="24"/>
              </w:rPr>
              <w:t>11,</w:t>
            </w:r>
            <w:r w:rsidRPr="004359CD">
              <w:rPr>
                <w:rFonts w:ascii="Times New Roman" w:hAnsi="Times New Roman" w:cs="Times New Roman"/>
                <w:sz w:val="24"/>
                <w:szCs w:val="24"/>
                <w:lang w:val="ru-RU"/>
              </w:rPr>
              <w:t>8</w:t>
            </w:r>
          </w:p>
        </w:tc>
        <w:tc>
          <w:tcPr>
            <w:tcW w:w="1414" w:type="dxa"/>
          </w:tcPr>
          <w:p w14:paraId="36E2C9E5" w14:textId="77777777" w:rsidR="004359CD" w:rsidRPr="004359CD" w:rsidRDefault="004359CD" w:rsidP="00D91B2A">
            <w:pPr>
              <w:tabs>
                <w:tab w:val="left" w:pos="0"/>
                <w:tab w:val="left" w:pos="709"/>
              </w:tabs>
              <w:jc w:val="center"/>
              <w:rPr>
                <w:rFonts w:ascii="Times New Roman" w:hAnsi="Times New Roman" w:cs="Times New Roman"/>
                <w:sz w:val="24"/>
                <w:szCs w:val="24"/>
              </w:rPr>
            </w:pPr>
            <w:r w:rsidRPr="004359CD">
              <w:rPr>
                <w:rFonts w:ascii="Times New Roman" w:hAnsi="Times New Roman" w:cs="Times New Roman"/>
                <w:sz w:val="24"/>
                <w:szCs w:val="24"/>
              </w:rPr>
              <w:t>1,74</w:t>
            </w:r>
          </w:p>
        </w:tc>
      </w:tr>
      <w:tr w:rsidR="004359CD" w:rsidRPr="004359CD" w14:paraId="4C769D3B" w14:textId="77777777" w:rsidTr="004359CD">
        <w:trPr>
          <w:jc w:val="center"/>
        </w:trPr>
        <w:tc>
          <w:tcPr>
            <w:tcW w:w="6568" w:type="dxa"/>
          </w:tcPr>
          <w:p w14:paraId="39D6DADC" w14:textId="222FE3C6" w:rsidR="004359CD" w:rsidRPr="004359CD" w:rsidRDefault="004359CD" w:rsidP="00D91B2A">
            <w:pPr>
              <w:tabs>
                <w:tab w:val="left" w:pos="0"/>
                <w:tab w:val="left" w:pos="709"/>
              </w:tabs>
              <w:rPr>
                <w:rFonts w:ascii="Times New Roman" w:hAnsi="Times New Roman" w:cs="Times New Roman"/>
                <w:sz w:val="24"/>
                <w:szCs w:val="24"/>
                <w:lang w:val="kk-KZ"/>
              </w:rPr>
            </w:pPr>
            <m:oMath>
              <m:r>
                <w:rPr>
                  <w:rFonts w:ascii="Cambria Math" w:hAnsi="Cambria Math" w:cs="Times New Roman"/>
                  <w:sz w:val="24"/>
                  <w:szCs w:val="24"/>
                  <w:lang w:val="kk-KZ"/>
                </w:rPr>
                <m:t>α</m:t>
              </m:r>
            </m:oMath>
            <w:r w:rsidRPr="004359CD">
              <w:rPr>
                <w:rFonts w:ascii="Times New Roman" w:hAnsi="Times New Roman" w:cs="Times New Roman"/>
                <w:sz w:val="24"/>
                <w:szCs w:val="24"/>
                <w:vertAlign w:val="subscript"/>
              </w:rPr>
              <w:t xml:space="preserve"> 90</w:t>
            </w:r>
            <w:r w:rsidRPr="004359CD">
              <w:rPr>
                <w:rFonts w:ascii="Times New Roman" w:hAnsi="Times New Roman" w:cs="Times New Roman"/>
                <w:sz w:val="24"/>
                <w:szCs w:val="24"/>
                <w:vertAlign w:val="superscript"/>
              </w:rPr>
              <w:t>o</w:t>
            </w:r>
            <w:r w:rsidRPr="004359CD">
              <w:rPr>
                <w:rFonts w:ascii="Times New Roman" w:hAnsi="Times New Roman" w:cs="Times New Roman"/>
                <w:sz w:val="24"/>
                <w:szCs w:val="24"/>
              </w:rPr>
              <w:t>c = 1-</w:t>
            </w:r>
            <w:r w:rsidRPr="004359CD">
              <w:rPr>
                <w:rFonts w:ascii="Times New Roman" w:hAnsi="Times New Roman" w:cs="Times New Roman"/>
                <w:sz w:val="24"/>
                <w:szCs w:val="24"/>
                <w:vertAlign w:val="superscript"/>
              </w:rPr>
              <w:t xml:space="preserve"> </w:t>
            </w:r>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ⅇ</m:t>
                  </m:r>
                </m:e>
                <m:sup>
                  <m:r>
                    <w:rPr>
                      <w:rFonts w:ascii="Cambria Math" w:hAnsi="Cambria Math" w:cs="Times New Roman"/>
                      <w:sz w:val="24"/>
                      <w:szCs w:val="24"/>
                      <w:vertAlign w:val="superscript"/>
                    </w:rPr>
                    <m:t>-</m:t>
                  </m:r>
                  <m:r>
                    <m:rPr>
                      <m:sty m:val="p"/>
                    </m:rPr>
                    <w:rPr>
                      <w:rFonts w:ascii="Cambria Math" w:hAnsi="Cambria Math" w:cs="Times New Roman"/>
                      <w:sz w:val="24"/>
                      <w:szCs w:val="24"/>
                      <w:vertAlign w:val="superscript"/>
                    </w:rPr>
                    <m:t>0,01111</m:t>
                  </m:r>
                  <m:r>
                    <w:rPr>
                      <w:rFonts w:ascii="Cambria Math" w:hAnsi="Cambria Math" w:cs="Times New Roman"/>
                      <w:sz w:val="24"/>
                      <w:szCs w:val="24"/>
                      <w:vertAlign w:val="superscript"/>
                    </w:rPr>
                    <m:t>⋅</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t</m:t>
                      </m:r>
                    </m:e>
                    <m:sup>
                      <m:r>
                        <m:rPr>
                          <m:sty m:val="p"/>
                        </m:rPr>
                        <w:rPr>
                          <w:rFonts w:ascii="Cambria Math" w:hAnsi="Cambria Math" w:cs="Times New Roman"/>
                          <w:sz w:val="24"/>
                          <w:szCs w:val="24"/>
                          <w:vertAlign w:val="superscript"/>
                        </w:rPr>
                        <m:t>0,5468</m:t>
                      </m:r>
                    </m:sup>
                  </m:sSup>
                </m:sup>
              </m:sSup>
            </m:oMath>
          </w:p>
        </w:tc>
        <w:tc>
          <w:tcPr>
            <w:tcW w:w="1559" w:type="dxa"/>
          </w:tcPr>
          <w:p w14:paraId="0297002B" w14:textId="3FC0758B" w:rsidR="004359CD" w:rsidRPr="004359CD" w:rsidRDefault="004359CD" w:rsidP="00D91B2A">
            <w:pPr>
              <w:tabs>
                <w:tab w:val="left" w:pos="0"/>
                <w:tab w:val="left" w:pos="709"/>
              </w:tabs>
              <w:jc w:val="center"/>
              <w:rPr>
                <w:rFonts w:ascii="Times New Roman" w:hAnsi="Times New Roman" w:cs="Times New Roman"/>
                <w:sz w:val="24"/>
                <w:szCs w:val="24"/>
              </w:rPr>
            </w:pPr>
            <w:r w:rsidRPr="004359CD">
              <w:rPr>
                <w:rFonts w:ascii="Times New Roman" w:hAnsi="Times New Roman" w:cs="Times New Roman"/>
                <w:sz w:val="24"/>
                <w:szCs w:val="24"/>
              </w:rPr>
              <w:t>11,11</w:t>
            </w:r>
          </w:p>
        </w:tc>
        <w:tc>
          <w:tcPr>
            <w:tcW w:w="1414" w:type="dxa"/>
          </w:tcPr>
          <w:p w14:paraId="75EE27B7" w14:textId="77777777" w:rsidR="004359CD" w:rsidRPr="004359CD" w:rsidRDefault="004359CD" w:rsidP="00D91B2A">
            <w:pPr>
              <w:tabs>
                <w:tab w:val="left" w:pos="0"/>
                <w:tab w:val="left" w:pos="709"/>
              </w:tabs>
              <w:jc w:val="center"/>
              <w:rPr>
                <w:rFonts w:ascii="Times New Roman" w:hAnsi="Times New Roman" w:cs="Times New Roman"/>
                <w:sz w:val="24"/>
                <w:szCs w:val="24"/>
              </w:rPr>
            </w:pPr>
            <w:r w:rsidRPr="004359CD">
              <w:rPr>
                <w:rFonts w:ascii="Times New Roman" w:hAnsi="Times New Roman" w:cs="Times New Roman"/>
                <w:sz w:val="24"/>
                <w:szCs w:val="24"/>
              </w:rPr>
              <w:t>1,71</w:t>
            </w:r>
          </w:p>
        </w:tc>
      </w:tr>
      <w:tr w:rsidR="004359CD" w:rsidRPr="004359CD" w14:paraId="037B5729" w14:textId="77777777" w:rsidTr="004359CD">
        <w:trPr>
          <w:jc w:val="center"/>
        </w:trPr>
        <w:tc>
          <w:tcPr>
            <w:tcW w:w="6568" w:type="dxa"/>
          </w:tcPr>
          <w:p w14:paraId="674BEC7B" w14:textId="76611655" w:rsidR="004359CD" w:rsidRPr="004359CD" w:rsidRDefault="004359CD" w:rsidP="00D91B2A">
            <w:pPr>
              <w:tabs>
                <w:tab w:val="left" w:pos="0"/>
                <w:tab w:val="left" w:pos="709"/>
              </w:tabs>
              <w:rPr>
                <w:rFonts w:ascii="Times New Roman" w:hAnsi="Times New Roman" w:cs="Times New Roman"/>
                <w:sz w:val="24"/>
                <w:szCs w:val="24"/>
                <w:lang w:val="kk-KZ"/>
              </w:rPr>
            </w:pPr>
            <m:oMath>
              <m:r>
                <w:rPr>
                  <w:rFonts w:ascii="Cambria Math" w:hAnsi="Cambria Math" w:cs="Times New Roman"/>
                  <w:sz w:val="24"/>
                  <w:szCs w:val="24"/>
                  <w:lang w:val="kk-KZ"/>
                </w:rPr>
                <m:t>α</m:t>
              </m:r>
            </m:oMath>
            <w:r w:rsidRPr="004359CD">
              <w:rPr>
                <w:rFonts w:ascii="Times New Roman" w:hAnsi="Times New Roman" w:cs="Times New Roman"/>
                <w:sz w:val="24"/>
                <w:szCs w:val="24"/>
                <w:vertAlign w:val="subscript"/>
              </w:rPr>
              <w:t xml:space="preserve"> 95</w:t>
            </w:r>
            <w:r w:rsidRPr="004359CD">
              <w:rPr>
                <w:rFonts w:ascii="Times New Roman" w:hAnsi="Times New Roman" w:cs="Times New Roman"/>
                <w:sz w:val="24"/>
                <w:szCs w:val="24"/>
                <w:vertAlign w:val="superscript"/>
              </w:rPr>
              <w:t>o</w:t>
            </w:r>
            <w:r w:rsidRPr="004359CD">
              <w:rPr>
                <w:rFonts w:ascii="Times New Roman" w:hAnsi="Times New Roman" w:cs="Times New Roman"/>
                <w:sz w:val="24"/>
                <w:szCs w:val="24"/>
              </w:rPr>
              <w:t>c = 1-</w:t>
            </w:r>
            <w:r w:rsidRPr="004359CD">
              <w:rPr>
                <w:rFonts w:ascii="Times New Roman" w:hAnsi="Times New Roman" w:cs="Times New Roman"/>
                <w:sz w:val="24"/>
                <w:szCs w:val="24"/>
                <w:vertAlign w:val="superscript"/>
              </w:rPr>
              <w:t xml:space="preserve"> </w:t>
            </w:r>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ⅇ</m:t>
                  </m:r>
                </m:e>
                <m:sup>
                  <m:r>
                    <w:rPr>
                      <w:rFonts w:ascii="Cambria Math" w:hAnsi="Cambria Math" w:cs="Times New Roman"/>
                      <w:sz w:val="24"/>
                      <w:szCs w:val="24"/>
                      <w:vertAlign w:val="superscript"/>
                    </w:rPr>
                    <m:t>-</m:t>
                  </m:r>
                  <m:r>
                    <m:rPr>
                      <m:sty m:val="p"/>
                    </m:rPr>
                    <w:rPr>
                      <w:rFonts w:ascii="Cambria Math" w:hAnsi="Cambria Math" w:cs="Times New Roman"/>
                      <w:sz w:val="24"/>
                      <w:szCs w:val="24"/>
                      <w:vertAlign w:val="superscript"/>
                    </w:rPr>
                    <m:t>0,0106</m:t>
                  </m:r>
                  <m:r>
                    <w:rPr>
                      <w:rFonts w:ascii="Cambria Math" w:hAnsi="Cambria Math" w:cs="Times New Roman"/>
                      <w:sz w:val="24"/>
                      <w:szCs w:val="24"/>
                      <w:vertAlign w:val="superscript"/>
                    </w:rPr>
                    <m:t>⋅</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t</m:t>
                      </m:r>
                    </m:e>
                    <m:sup>
                      <m:r>
                        <m:rPr>
                          <m:sty m:val="p"/>
                        </m:rPr>
                        <w:rPr>
                          <w:rFonts w:ascii="Cambria Math" w:hAnsi="Cambria Math" w:cs="Times New Roman"/>
                          <w:sz w:val="24"/>
                          <w:szCs w:val="24"/>
                          <w:vertAlign w:val="superscript"/>
                        </w:rPr>
                        <m:t>0,4665</m:t>
                      </m:r>
                    </m:sup>
                  </m:sSup>
                </m:sup>
              </m:sSup>
            </m:oMath>
          </w:p>
        </w:tc>
        <w:tc>
          <w:tcPr>
            <w:tcW w:w="1559" w:type="dxa"/>
          </w:tcPr>
          <w:p w14:paraId="66BC159B" w14:textId="73ABA7A6" w:rsidR="004359CD" w:rsidRPr="004359CD" w:rsidRDefault="004359CD" w:rsidP="00D91B2A">
            <w:pPr>
              <w:tabs>
                <w:tab w:val="left" w:pos="0"/>
                <w:tab w:val="left" w:pos="709"/>
              </w:tabs>
              <w:jc w:val="center"/>
              <w:rPr>
                <w:rFonts w:ascii="Times New Roman" w:hAnsi="Times New Roman" w:cs="Times New Roman"/>
                <w:sz w:val="24"/>
                <w:szCs w:val="24"/>
              </w:rPr>
            </w:pPr>
            <w:r w:rsidRPr="004359CD">
              <w:rPr>
                <w:rFonts w:ascii="Times New Roman" w:hAnsi="Times New Roman" w:cs="Times New Roman"/>
                <w:sz w:val="24"/>
                <w:szCs w:val="24"/>
              </w:rPr>
              <w:t>10,6</w:t>
            </w:r>
          </w:p>
        </w:tc>
        <w:tc>
          <w:tcPr>
            <w:tcW w:w="1414" w:type="dxa"/>
          </w:tcPr>
          <w:p w14:paraId="5895BCDD" w14:textId="77777777" w:rsidR="004359CD" w:rsidRPr="004359CD" w:rsidRDefault="004359CD" w:rsidP="00D91B2A">
            <w:pPr>
              <w:tabs>
                <w:tab w:val="left" w:pos="0"/>
                <w:tab w:val="left" w:pos="709"/>
              </w:tabs>
              <w:jc w:val="center"/>
              <w:rPr>
                <w:rFonts w:ascii="Times New Roman" w:hAnsi="Times New Roman" w:cs="Times New Roman"/>
                <w:sz w:val="24"/>
                <w:szCs w:val="24"/>
              </w:rPr>
            </w:pPr>
            <w:r w:rsidRPr="004359CD">
              <w:rPr>
                <w:rFonts w:ascii="Times New Roman" w:hAnsi="Times New Roman" w:cs="Times New Roman"/>
                <w:sz w:val="24"/>
                <w:szCs w:val="24"/>
              </w:rPr>
              <w:t>1,69</w:t>
            </w:r>
          </w:p>
        </w:tc>
      </w:tr>
      <w:bookmarkEnd w:id="8"/>
    </w:tbl>
    <w:p w14:paraId="0BB0D9AE" w14:textId="77777777" w:rsidR="00AC08C7" w:rsidRDefault="00AC08C7" w:rsidP="004359CD">
      <w:pPr>
        <w:tabs>
          <w:tab w:val="left" w:pos="0"/>
          <w:tab w:val="left" w:pos="709"/>
        </w:tabs>
        <w:ind w:firstLine="709"/>
        <w:jc w:val="both"/>
        <w:rPr>
          <w:rFonts w:ascii="Times New Roman" w:hAnsi="Times New Roman" w:cs="Times New Roman"/>
          <w:sz w:val="28"/>
          <w:szCs w:val="28"/>
          <w:lang w:val="kk-KZ"/>
        </w:rPr>
      </w:pPr>
    </w:p>
    <w:p w14:paraId="70A5BA3A" w14:textId="5F412F70" w:rsidR="0052498F" w:rsidRDefault="0052498F" w:rsidP="004359CD">
      <w:pPr>
        <w:tabs>
          <w:tab w:val="left" w:pos="0"/>
          <w:tab w:val="left" w:pos="709"/>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Процестің жылдамдық константасының тұрақтылығын температураға тәуелділігі Аррениус теңдеуінің түріне ие, яғни:</w:t>
      </w:r>
    </w:p>
    <w:p w14:paraId="4839E1C7" w14:textId="77777777" w:rsidR="007A0EDA" w:rsidRPr="002A4C7E" w:rsidRDefault="007A0EDA" w:rsidP="004359CD">
      <w:pPr>
        <w:tabs>
          <w:tab w:val="left" w:pos="0"/>
          <w:tab w:val="left" w:pos="709"/>
        </w:tabs>
        <w:ind w:firstLine="709"/>
        <w:jc w:val="both"/>
        <w:rPr>
          <w:rFonts w:ascii="Times New Roman" w:hAnsi="Times New Roman" w:cs="Times New Roman"/>
          <w:sz w:val="28"/>
          <w:szCs w:val="28"/>
          <w:lang w:val="kk-KZ"/>
        </w:rPr>
      </w:pPr>
    </w:p>
    <w:p w14:paraId="20E623BB" w14:textId="6F902177" w:rsidR="0052498F" w:rsidRPr="002A4C7E" w:rsidRDefault="0052498F" w:rsidP="00600992">
      <w:pPr>
        <w:widowControl/>
        <w:adjustRightInd w:val="0"/>
        <w:ind w:left="2832" w:firstLine="708"/>
        <w:rPr>
          <w:rFonts w:ascii="Times New Roman" w:hAnsi="Times New Roman" w:cs="Times New Roman"/>
          <w:sz w:val="24"/>
          <w:szCs w:val="24"/>
          <w:lang w:val="kk-KZ"/>
        </w:rPr>
      </w:pPr>
      <m:oMath>
        <m:r>
          <m:rPr>
            <m:sty m:val="p"/>
          </m:rPr>
          <w:rPr>
            <w:rFonts w:ascii="Cambria Math" w:hAnsi="Cambria Math" w:cs="Times New Roman"/>
            <w:sz w:val="28"/>
            <w:szCs w:val="28"/>
            <w:lang w:val="kk-KZ"/>
          </w:rPr>
          <m:t>In K=4,3-</m:t>
        </m:r>
        <m:f>
          <m:fPr>
            <m:ctrlPr>
              <w:rPr>
                <w:rFonts w:ascii="Cambria Math" w:hAnsi="Cambria Math" w:cs="Times New Roman"/>
                <w:sz w:val="28"/>
                <w:szCs w:val="28"/>
                <w:lang w:val="ru-RU"/>
              </w:rPr>
            </m:ctrlPr>
          </m:fPr>
          <m:num>
            <m:r>
              <w:rPr>
                <w:rFonts w:ascii="Cambria Math" w:hAnsi="Cambria Math" w:cs="Times New Roman"/>
                <w:sz w:val="28"/>
                <w:szCs w:val="28"/>
                <w:lang w:val="kk-KZ"/>
              </w:rPr>
              <m:t>E</m:t>
            </m:r>
          </m:num>
          <m:den>
            <m:r>
              <w:rPr>
                <w:rFonts w:ascii="Cambria Math" w:hAnsi="Cambria Math" w:cs="Times New Roman"/>
                <w:sz w:val="28"/>
                <w:szCs w:val="28"/>
                <w:lang w:val="kk-KZ"/>
              </w:rPr>
              <m:t>RT</m:t>
            </m:r>
          </m:den>
        </m:f>
      </m:oMath>
      <w:r w:rsidR="00600992" w:rsidRPr="002A4C7E">
        <w:rPr>
          <w:rFonts w:ascii="Times New Roman" w:hAnsi="Times New Roman" w:cs="Times New Roman"/>
          <w:sz w:val="28"/>
          <w:szCs w:val="28"/>
          <w:lang w:val="kk-KZ"/>
        </w:rPr>
        <w:t xml:space="preserve"> </w:t>
      </w:r>
      <w:r w:rsidR="00600992" w:rsidRPr="002A4C7E">
        <w:rPr>
          <w:rFonts w:ascii="Times New Roman" w:hAnsi="Times New Roman" w:cs="Times New Roman"/>
          <w:sz w:val="24"/>
          <w:szCs w:val="24"/>
          <w:lang w:val="kk-KZ"/>
        </w:rPr>
        <w:t xml:space="preserve">                                          </w:t>
      </w:r>
      <w:r w:rsidR="00693C62">
        <w:rPr>
          <w:rFonts w:ascii="Times New Roman" w:hAnsi="Times New Roman" w:cs="Times New Roman"/>
          <w:sz w:val="24"/>
          <w:szCs w:val="24"/>
          <w:lang w:val="kk-KZ"/>
        </w:rPr>
        <w:t xml:space="preserve">          </w:t>
      </w:r>
      <w:r w:rsidR="00600992" w:rsidRPr="002A4C7E">
        <w:rPr>
          <w:rFonts w:ascii="Times New Roman" w:hAnsi="Times New Roman" w:cs="Times New Roman"/>
          <w:sz w:val="24"/>
          <w:szCs w:val="24"/>
          <w:lang w:val="kk-KZ"/>
        </w:rPr>
        <w:t xml:space="preserve">       </w:t>
      </w:r>
      <w:r w:rsidR="00600992" w:rsidRPr="002A4C7E">
        <w:rPr>
          <w:rFonts w:ascii="Times New Roman" w:eastAsia="Times New Roman" w:hAnsi="Times New Roman" w:cs="Times New Roman"/>
          <w:sz w:val="28"/>
          <w:szCs w:val="28"/>
          <w:lang w:val="kk-KZ" w:eastAsia="ru-RU"/>
        </w:rPr>
        <w:t>(3.19)</w:t>
      </w:r>
    </w:p>
    <w:p w14:paraId="62C5D572" w14:textId="77777777" w:rsidR="004359CD" w:rsidRDefault="004359CD" w:rsidP="0052498F">
      <w:pPr>
        <w:ind w:firstLine="708"/>
        <w:rPr>
          <w:rFonts w:ascii="Times New Roman" w:hAnsi="Times New Roman" w:cs="Times New Roman"/>
          <w:sz w:val="28"/>
          <w:szCs w:val="28"/>
          <w:lang w:val="kk-KZ"/>
        </w:rPr>
      </w:pPr>
    </w:p>
    <w:p w14:paraId="37F57CB3" w14:textId="77777777" w:rsidR="0052498F" w:rsidRDefault="0052498F" w:rsidP="0052498F">
      <w:pPr>
        <w:ind w:firstLine="708"/>
        <w:rPr>
          <w:rFonts w:ascii="Times New Roman" w:hAnsi="Times New Roman" w:cs="Times New Roman"/>
          <w:sz w:val="28"/>
          <w:szCs w:val="28"/>
          <w:lang w:val="kk-KZ"/>
        </w:rPr>
      </w:pPr>
      <w:r w:rsidRPr="002A4C7E">
        <w:rPr>
          <w:rFonts w:ascii="Times New Roman" w:hAnsi="Times New Roman" w:cs="Times New Roman"/>
          <w:sz w:val="28"/>
          <w:szCs w:val="28"/>
          <w:lang w:val="kk-KZ"/>
        </w:rPr>
        <w:t>Зерттеу нәтижелерінде алынған мәліметтер негізінде үрдістің белсенділі құаттылығы есептелінді:</w:t>
      </w:r>
    </w:p>
    <w:p w14:paraId="5A9A569F" w14:textId="77777777" w:rsidR="004359CD" w:rsidRPr="002A4C7E" w:rsidRDefault="004359CD" w:rsidP="0052498F">
      <w:pPr>
        <w:ind w:firstLine="708"/>
        <w:rPr>
          <w:rFonts w:ascii="Times New Roman" w:hAnsi="Times New Roman" w:cs="Times New Roman"/>
          <w:sz w:val="28"/>
          <w:szCs w:val="28"/>
          <w:lang w:val="kk-KZ"/>
        </w:rPr>
      </w:pPr>
    </w:p>
    <w:p w14:paraId="5FBDA89B" w14:textId="44E089F4" w:rsidR="0052498F" w:rsidRPr="002A4C7E" w:rsidRDefault="007B6F77" w:rsidP="007B6F77">
      <w:pPr>
        <w:ind w:firstLine="708"/>
        <w:rPr>
          <w:rFonts w:ascii="Times New Roman" w:hAnsi="Times New Roman" w:cs="Times New Roman"/>
          <w:sz w:val="28"/>
          <w:szCs w:val="28"/>
          <w:lang w:val="ru-RU"/>
        </w:rPr>
      </w:pPr>
      <w:r>
        <w:rPr>
          <w:rFonts w:ascii="Times New Roman" w:hAnsi="Times New Roman" w:cs="Times New Roman"/>
          <w:sz w:val="28"/>
          <w:szCs w:val="28"/>
          <w:lang w:val="kk-KZ"/>
        </w:rPr>
        <w:t xml:space="preserve">                            </w:t>
      </w:r>
      <w:r w:rsidR="005063F8" w:rsidRPr="002A4C7E">
        <w:rPr>
          <w:rFonts w:ascii="Times New Roman" w:hAnsi="Times New Roman" w:cs="Times New Roman"/>
          <w:sz w:val="28"/>
          <w:szCs w:val="28"/>
          <w:lang w:val="kk-KZ"/>
        </w:rPr>
        <w:t xml:space="preserve">  </w:t>
      </w:r>
      <w:r w:rsidR="0052498F" w:rsidRPr="002A4C7E">
        <w:rPr>
          <w:rFonts w:ascii="Times New Roman" w:hAnsi="Times New Roman" w:cs="Times New Roman"/>
          <w:sz w:val="28"/>
          <w:szCs w:val="28"/>
          <w:lang w:val="kk-KZ"/>
        </w:rPr>
        <w:t xml:space="preserve">Е </w:t>
      </w:r>
      <w:r w:rsidR="0052498F" w:rsidRPr="002A4C7E">
        <w:rPr>
          <w:rFonts w:ascii="Times New Roman" w:hAnsi="Times New Roman" w:cs="Times New Roman"/>
          <w:sz w:val="28"/>
          <w:szCs w:val="28"/>
          <w:vertAlign w:val="subscript"/>
          <w:lang w:val="kk-KZ"/>
        </w:rPr>
        <w:t>белсенді</w:t>
      </w:r>
      <w:r w:rsidR="0052498F" w:rsidRPr="002A4C7E">
        <w:rPr>
          <w:rFonts w:ascii="Times New Roman" w:hAnsi="Times New Roman" w:cs="Times New Roman"/>
          <w:sz w:val="28"/>
          <w:szCs w:val="28"/>
          <w:lang w:val="ru-RU"/>
        </w:rPr>
        <w:t>=  5,19 ккал/моль</w:t>
      </w:r>
    </w:p>
    <w:p w14:paraId="09FA2A63" w14:textId="6C5ABE98" w:rsidR="0052498F" w:rsidRPr="002A4C7E" w:rsidRDefault="007B6F77" w:rsidP="007B6F77">
      <w:pPr>
        <w:ind w:firstLine="708"/>
        <w:rPr>
          <w:rFonts w:ascii="Times New Roman" w:hAnsi="Times New Roman" w:cs="Times New Roman"/>
          <w:sz w:val="28"/>
          <w:szCs w:val="28"/>
          <w:lang w:val="kk-KZ"/>
        </w:rPr>
      </w:pPr>
      <w:r>
        <w:rPr>
          <w:rFonts w:ascii="Times New Roman" w:hAnsi="Times New Roman" w:cs="Times New Roman"/>
          <w:sz w:val="28"/>
          <w:szCs w:val="28"/>
          <w:lang w:val="ru-RU"/>
        </w:rPr>
        <w:t xml:space="preserve">                                   </w:t>
      </w:r>
      <w:r w:rsidR="00126FC3" w:rsidRPr="002A4C7E">
        <w:rPr>
          <w:rFonts w:ascii="Times New Roman" w:hAnsi="Times New Roman" w:cs="Times New Roman"/>
          <w:sz w:val="28"/>
          <w:szCs w:val="28"/>
        </w:rPr>
        <w:t>R</w:t>
      </w:r>
      <w:r w:rsidR="00D171BE" w:rsidRPr="002A4C7E">
        <w:rPr>
          <w:rFonts w:ascii="Times New Roman" w:hAnsi="Times New Roman" w:cs="Times New Roman"/>
          <w:sz w:val="28"/>
          <w:szCs w:val="28"/>
          <w:lang w:val="ru-RU"/>
        </w:rPr>
        <w:t xml:space="preserve"> = 8,314 </w:t>
      </w:r>
      <w:r w:rsidR="00D171BE" w:rsidRPr="002A4C7E">
        <w:rPr>
          <w:rFonts w:ascii="Times New Roman" w:hAnsi="Times New Roman" w:cs="Times New Roman"/>
          <w:sz w:val="28"/>
          <w:szCs w:val="28"/>
          <w:lang w:val="kk-KZ"/>
        </w:rPr>
        <w:t>кДж/моль</w:t>
      </w:r>
    </w:p>
    <w:p w14:paraId="01661D33" w14:textId="77777777" w:rsidR="004D34BA" w:rsidRPr="00BF74AA" w:rsidRDefault="004D34BA" w:rsidP="00294A89">
      <w:pPr>
        <w:ind w:left="2124" w:firstLine="708"/>
        <w:rPr>
          <w:rFonts w:ascii="Times New Roman" w:hAnsi="Times New Roman" w:cs="Times New Roman"/>
          <w:sz w:val="24"/>
          <w:szCs w:val="24"/>
          <w:lang w:val="ru-RU"/>
        </w:rPr>
      </w:pPr>
    </w:p>
    <w:p w14:paraId="5D38D6E7" w14:textId="0DE0BAAC" w:rsidR="0052498F" w:rsidRPr="002A4C7E" w:rsidRDefault="0052498F" w:rsidP="00294A89">
      <w:pPr>
        <w:ind w:left="2124" w:firstLine="708"/>
        <w:rPr>
          <w:rFonts w:ascii="Times New Roman" w:hAnsi="Times New Roman" w:cs="Times New Roman"/>
          <w:sz w:val="28"/>
          <w:szCs w:val="28"/>
          <w:lang w:val="ru-RU"/>
        </w:rPr>
      </w:pPr>
      <w:r w:rsidRPr="002A4C7E">
        <w:rPr>
          <w:rFonts w:ascii="Times New Roman" w:hAnsi="Times New Roman" w:cs="Times New Roman"/>
          <w:sz w:val="24"/>
          <w:szCs w:val="24"/>
        </w:rPr>
        <w:t>E</w:t>
      </w:r>
      <w:r w:rsidRPr="002A4C7E">
        <w:rPr>
          <w:rFonts w:ascii="Times New Roman" w:hAnsi="Times New Roman" w:cs="Times New Roman"/>
          <w:sz w:val="24"/>
          <w:szCs w:val="24"/>
          <w:vertAlign w:val="subscript"/>
          <w:lang w:val="ru-RU"/>
        </w:rPr>
        <w:t>1</w:t>
      </w:r>
      <w:r w:rsidRPr="002A4C7E">
        <w:rPr>
          <w:rFonts w:ascii="Times New Roman" w:hAnsi="Times New Roman" w:cs="Times New Roman"/>
          <w:sz w:val="24"/>
          <w:szCs w:val="24"/>
          <w:lang w:val="ru-RU"/>
        </w:rPr>
        <w:t xml:space="preserve"> = 4,3</w:t>
      </w:r>
      <w:r w:rsidRPr="002A4C7E">
        <w:rPr>
          <w:rFonts w:ascii="Times New Roman" w:hAnsi="Times New Roman" w:cs="Times New Roman"/>
          <w:sz w:val="28"/>
          <w:szCs w:val="28"/>
          <w:lang w:val="ru-RU"/>
        </w:rPr>
        <w:t>-</w:t>
      </w:r>
      <m:oMath>
        <m:f>
          <m:fPr>
            <m:ctrlPr>
              <w:rPr>
                <w:rFonts w:ascii="Cambria Math" w:hAnsi="Cambria Math" w:cs="Times New Roman"/>
                <w:i/>
                <w:sz w:val="28"/>
                <w:szCs w:val="28"/>
              </w:rPr>
            </m:ctrlPr>
          </m:fPr>
          <m:num>
            <m:r>
              <w:rPr>
                <w:rFonts w:ascii="Cambria Math" w:hAnsi="Cambria Math" w:cs="Times New Roman"/>
                <w:sz w:val="28"/>
                <w:szCs w:val="28"/>
                <w:lang w:val="ru-RU"/>
              </w:rPr>
              <m:t>5,19</m:t>
            </m:r>
          </m:num>
          <m:den>
            <m:r>
              <w:rPr>
                <w:rFonts w:ascii="Cambria Math" w:hAnsi="Cambria Math" w:cs="Times New Roman"/>
                <w:sz w:val="28"/>
                <w:szCs w:val="28"/>
                <w:lang w:val="ru-RU"/>
              </w:rPr>
              <m:t>8,314•348</m:t>
            </m:r>
          </m:den>
        </m:f>
      </m:oMath>
      <w:r w:rsidRPr="002A4C7E">
        <w:rPr>
          <w:rFonts w:ascii="Times New Roman" w:hAnsi="Times New Roman" w:cs="Times New Roman"/>
          <w:sz w:val="28"/>
          <w:szCs w:val="28"/>
          <w:lang w:val="ru-RU"/>
        </w:rPr>
        <w:t xml:space="preserve"> =</w:t>
      </w:r>
      <w:r w:rsidRPr="002A4C7E">
        <w:rPr>
          <w:rFonts w:ascii="Times New Roman" w:hAnsi="Times New Roman" w:cs="Times New Roman"/>
          <w:sz w:val="24"/>
          <w:szCs w:val="24"/>
          <w:lang w:val="ru-RU"/>
        </w:rPr>
        <w:t>4,29821</w:t>
      </w:r>
    </w:p>
    <w:p w14:paraId="68994BEF" w14:textId="77777777" w:rsidR="0052498F" w:rsidRPr="002A4C7E" w:rsidRDefault="0052498F" w:rsidP="0052498F">
      <w:pPr>
        <w:ind w:firstLine="708"/>
        <w:jc w:val="center"/>
        <w:rPr>
          <w:rFonts w:ascii="Times New Roman" w:hAnsi="Times New Roman" w:cs="Times New Roman"/>
          <w:sz w:val="28"/>
          <w:szCs w:val="28"/>
          <w:lang w:val="ru-RU"/>
        </w:rPr>
      </w:pPr>
    </w:p>
    <w:p w14:paraId="5C02FEDE" w14:textId="77777777" w:rsidR="0052498F" w:rsidRPr="002A4C7E" w:rsidRDefault="0052498F" w:rsidP="00294A89">
      <w:pPr>
        <w:ind w:left="2124" w:firstLine="708"/>
        <w:rPr>
          <w:rFonts w:ascii="Times New Roman" w:hAnsi="Times New Roman" w:cs="Times New Roman"/>
          <w:sz w:val="28"/>
          <w:szCs w:val="28"/>
          <w:lang w:val="ru-RU"/>
        </w:rPr>
      </w:pPr>
      <w:r w:rsidRPr="002A4C7E">
        <w:rPr>
          <w:rFonts w:ascii="Times New Roman" w:hAnsi="Times New Roman" w:cs="Times New Roman"/>
          <w:sz w:val="24"/>
          <w:szCs w:val="24"/>
        </w:rPr>
        <w:t>E</w:t>
      </w:r>
      <w:r w:rsidRPr="002A4C7E">
        <w:rPr>
          <w:rFonts w:ascii="Times New Roman" w:hAnsi="Times New Roman" w:cs="Times New Roman"/>
          <w:sz w:val="24"/>
          <w:szCs w:val="24"/>
          <w:vertAlign w:val="subscript"/>
          <w:lang w:val="ru-RU"/>
        </w:rPr>
        <w:t>2</w:t>
      </w:r>
      <w:r w:rsidRPr="002A4C7E">
        <w:rPr>
          <w:rFonts w:ascii="Times New Roman" w:hAnsi="Times New Roman" w:cs="Times New Roman"/>
          <w:sz w:val="24"/>
          <w:szCs w:val="24"/>
          <w:lang w:val="ru-RU"/>
        </w:rPr>
        <w:t xml:space="preserve"> = 4,3</w:t>
      </w:r>
      <w:r w:rsidRPr="002A4C7E">
        <w:rPr>
          <w:rFonts w:ascii="Times New Roman" w:hAnsi="Times New Roman" w:cs="Times New Roman"/>
          <w:sz w:val="28"/>
          <w:szCs w:val="28"/>
          <w:lang w:val="ru-RU"/>
        </w:rPr>
        <w:t>-</w:t>
      </w:r>
      <m:oMath>
        <m:f>
          <m:fPr>
            <m:ctrlPr>
              <w:rPr>
                <w:rFonts w:ascii="Cambria Math" w:hAnsi="Cambria Math" w:cs="Times New Roman"/>
                <w:i/>
                <w:sz w:val="28"/>
                <w:szCs w:val="28"/>
              </w:rPr>
            </m:ctrlPr>
          </m:fPr>
          <m:num>
            <m:r>
              <w:rPr>
                <w:rFonts w:ascii="Cambria Math" w:hAnsi="Cambria Math" w:cs="Times New Roman"/>
                <w:sz w:val="28"/>
                <w:szCs w:val="28"/>
                <w:lang w:val="ru-RU"/>
              </w:rPr>
              <m:t>5,19</m:t>
            </m:r>
          </m:num>
          <m:den>
            <m:r>
              <w:rPr>
                <w:rFonts w:ascii="Cambria Math" w:hAnsi="Cambria Math" w:cs="Times New Roman"/>
                <w:sz w:val="28"/>
                <w:szCs w:val="28"/>
                <w:lang w:val="ru-RU"/>
              </w:rPr>
              <m:t>8,314•353</m:t>
            </m:r>
          </m:den>
        </m:f>
      </m:oMath>
      <w:r w:rsidRPr="002A4C7E">
        <w:rPr>
          <w:rFonts w:ascii="Times New Roman" w:hAnsi="Times New Roman" w:cs="Times New Roman"/>
          <w:sz w:val="28"/>
          <w:szCs w:val="28"/>
          <w:lang w:val="ru-RU"/>
        </w:rPr>
        <w:t xml:space="preserve"> =</w:t>
      </w:r>
      <w:r w:rsidRPr="002A4C7E">
        <w:rPr>
          <w:rFonts w:ascii="Times New Roman" w:hAnsi="Times New Roman" w:cs="Times New Roman"/>
          <w:sz w:val="24"/>
          <w:szCs w:val="24"/>
          <w:lang w:val="ru-RU"/>
        </w:rPr>
        <w:t>4,29824</w:t>
      </w:r>
    </w:p>
    <w:p w14:paraId="79F86BD4" w14:textId="77777777" w:rsidR="0052498F" w:rsidRPr="002A4C7E" w:rsidRDefault="0052498F" w:rsidP="0052498F">
      <w:pPr>
        <w:ind w:firstLine="708"/>
        <w:jc w:val="center"/>
        <w:rPr>
          <w:rFonts w:ascii="Times New Roman" w:hAnsi="Times New Roman" w:cs="Times New Roman"/>
          <w:sz w:val="28"/>
          <w:szCs w:val="28"/>
          <w:lang w:val="ru-RU"/>
        </w:rPr>
      </w:pPr>
    </w:p>
    <w:p w14:paraId="4A4D9468" w14:textId="22A17D22" w:rsidR="0052498F" w:rsidRPr="002A4C7E" w:rsidRDefault="0052498F" w:rsidP="00294A89">
      <w:pPr>
        <w:ind w:left="2124" w:firstLine="708"/>
        <w:rPr>
          <w:rFonts w:ascii="Times New Roman" w:hAnsi="Times New Roman" w:cs="Times New Roman"/>
          <w:sz w:val="24"/>
          <w:szCs w:val="24"/>
          <w:lang w:val="ru-RU"/>
        </w:rPr>
      </w:pPr>
      <w:r w:rsidRPr="002A4C7E">
        <w:rPr>
          <w:rFonts w:ascii="Times New Roman" w:hAnsi="Times New Roman" w:cs="Times New Roman"/>
          <w:sz w:val="24"/>
          <w:szCs w:val="24"/>
        </w:rPr>
        <w:t>E</w:t>
      </w:r>
      <w:r w:rsidRPr="002A4C7E">
        <w:rPr>
          <w:rFonts w:ascii="Times New Roman" w:hAnsi="Times New Roman" w:cs="Times New Roman"/>
          <w:sz w:val="24"/>
          <w:szCs w:val="24"/>
          <w:vertAlign w:val="subscript"/>
          <w:lang w:val="ru-RU"/>
        </w:rPr>
        <w:t>3</w:t>
      </w:r>
      <w:r w:rsidRPr="002A4C7E">
        <w:rPr>
          <w:rFonts w:ascii="Times New Roman" w:hAnsi="Times New Roman" w:cs="Times New Roman"/>
          <w:sz w:val="24"/>
          <w:szCs w:val="24"/>
          <w:lang w:val="ru-RU"/>
        </w:rPr>
        <w:t xml:space="preserve"> = 4,3-</w:t>
      </w:r>
      <m:oMath>
        <m:f>
          <m:fPr>
            <m:ctrlPr>
              <w:rPr>
                <w:rFonts w:ascii="Cambria Math" w:hAnsi="Cambria Math" w:cs="Times New Roman"/>
                <w:i/>
                <w:sz w:val="28"/>
                <w:szCs w:val="28"/>
              </w:rPr>
            </m:ctrlPr>
          </m:fPr>
          <m:num>
            <m:r>
              <w:rPr>
                <w:rFonts w:ascii="Cambria Math" w:hAnsi="Cambria Math" w:cs="Times New Roman"/>
                <w:sz w:val="28"/>
                <w:szCs w:val="28"/>
                <w:lang w:val="ru-RU"/>
              </w:rPr>
              <m:t>5,19</m:t>
            </m:r>
          </m:num>
          <m:den>
            <m:r>
              <w:rPr>
                <w:rFonts w:ascii="Cambria Math" w:hAnsi="Cambria Math" w:cs="Times New Roman"/>
                <w:sz w:val="28"/>
                <w:szCs w:val="28"/>
                <w:lang w:val="ru-RU"/>
              </w:rPr>
              <m:t>8,314•358</m:t>
            </m:r>
          </m:den>
        </m:f>
      </m:oMath>
      <w:r w:rsidRPr="002A4C7E">
        <w:rPr>
          <w:rFonts w:ascii="Times New Roman" w:hAnsi="Times New Roman" w:cs="Times New Roman"/>
          <w:sz w:val="28"/>
          <w:szCs w:val="28"/>
          <w:lang w:val="ru-RU"/>
        </w:rPr>
        <w:t xml:space="preserve"> =</w:t>
      </w:r>
      <w:r w:rsidRPr="002A4C7E">
        <w:rPr>
          <w:rFonts w:ascii="Times New Roman" w:hAnsi="Times New Roman" w:cs="Times New Roman"/>
          <w:sz w:val="24"/>
          <w:szCs w:val="24"/>
          <w:lang w:val="ru-RU"/>
        </w:rPr>
        <w:t>4,29826</w:t>
      </w:r>
      <w:r w:rsidR="00294A89" w:rsidRPr="002A4C7E">
        <w:rPr>
          <w:rFonts w:ascii="Times New Roman" w:hAnsi="Times New Roman" w:cs="Times New Roman"/>
          <w:sz w:val="24"/>
          <w:szCs w:val="24"/>
          <w:lang w:val="ru-RU"/>
        </w:rPr>
        <w:t xml:space="preserve">                 </w:t>
      </w:r>
      <w:r w:rsidR="004359CD">
        <w:rPr>
          <w:rFonts w:ascii="Times New Roman" w:hAnsi="Times New Roman" w:cs="Times New Roman"/>
          <w:sz w:val="24"/>
          <w:szCs w:val="24"/>
          <w:lang w:val="ru-RU"/>
        </w:rPr>
        <w:t xml:space="preserve">                         </w:t>
      </w:r>
      <w:r w:rsidR="00294A89" w:rsidRPr="002A4C7E">
        <w:rPr>
          <w:rFonts w:ascii="Times New Roman" w:hAnsi="Times New Roman" w:cs="Times New Roman"/>
          <w:sz w:val="24"/>
          <w:szCs w:val="24"/>
          <w:lang w:val="ru-RU"/>
        </w:rPr>
        <w:t xml:space="preserve">             </w:t>
      </w:r>
      <w:r w:rsidR="00294A89" w:rsidRPr="002A4C7E">
        <w:rPr>
          <w:rFonts w:ascii="Times New Roman" w:eastAsia="Times New Roman" w:hAnsi="Times New Roman" w:cs="Times New Roman"/>
          <w:sz w:val="28"/>
          <w:szCs w:val="28"/>
          <w:lang w:val="ru-RU" w:eastAsia="ru-RU"/>
        </w:rPr>
        <w:t>(3.20)</w:t>
      </w:r>
    </w:p>
    <w:p w14:paraId="1D43454E" w14:textId="77777777" w:rsidR="0052498F" w:rsidRPr="002A4C7E" w:rsidRDefault="0052498F" w:rsidP="0052498F">
      <w:pPr>
        <w:ind w:firstLine="708"/>
        <w:jc w:val="center"/>
        <w:rPr>
          <w:rFonts w:ascii="Times New Roman" w:hAnsi="Times New Roman" w:cs="Times New Roman"/>
          <w:sz w:val="28"/>
          <w:szCs w:val="28"/>
          <w:lang w:val="ru-RU"/>
        </w:rPr>
      </w:pPr>
    </w:p>
    <w:p w14:paraId="38C68DEA" w14:textId="77777777" w:rsidR="0052498F" w:rsidRPr="002A4C7E" w:rsidRDefault="0052498F" w:rsidP="00294A89">
      <w:pPr>
        <w:ind w:left="2124" w:firstLine="708"/>
        <w:rPr>
          <w:rFonts w:ascii="Times New Roman" w:hAnsi="Times New Roman" w:cs="Times New Roman"/>
          <w:sz w:val="28"/>
          <w:szCs w:val="28"/>
          <w:lang w:val="ru-RU"/>
        </w:rPr>
      </w:pPr>
      <w:r w:rsidRPr="002A4C7E">
        <w:rPr>
          <w:rFonts w:ascii="Times New Roman" w:hAnsi="Times New Roman" w:cs="Times New Roman"/>
          <w:sz w:val="24"/>
          <w:szCs w:val="24"/>
        </w:rPr>
        <w:t>E</w:t>
      </w:r>
      <w:r w:rsidRPr="002A4C7E">
        <w:rPr>
          <w:rFonts w:ascii="Times New Roman" w:hAnsi="Times New Roman" w:cs="Times New Roman"/>
          <w:sz w:val="24"/>
          <w:szCs w:val="24"/>
          <w:vertAlign w:val="subscript"/>
          <w:lang w:val="ru-RU"/>
        </w:rPr>
        <w:t>4</w:t>
      </w:r>
      <w:r w:rsidRPr="002A4C7E">
        <w:rPr>
          <w:rFonts w:ascii="Times New Roman" w:hAnsi="Times New Roman" w:cs="Times New Roman"/>
          <w:sz w:val="24"/>
          <w:szCs w:val="24"/>
          <w:lang w:val="ru-RU"/>
        </w:rPr>
        <w:t xml:space="preserve"> = 4,3-</w:t>
      </w:r>
      <m:oMath>
        <m:f>
          <m:fPr>
            <m:ctrlPr>
              <w:rPr>
                <w:rFonts w:ascii="Cambria Math" w:hAnsi="Cambria Math" w:cs="Times New Roman"/>
                <w:i/>
                <w:sz w:val="28"/>
                <w:szCs w:val="28"/>
              </w:rPr>
            </m:ctrlPr>
          </m:fPr>
          <m:num>
            <m:r>
              <w:rPr>
                <w:rFonts w:ascii="Cambria Math" w:hAnsi="Cambria Math" w:cs="Times New Roman"/>
                <w:sz w:val="28"/>
                <w:szCs w:val="28"/>
                <w:lang w:val="ru-RU"/>
              </w:rPr>
              <m:t>5,19</m:t>
            </m:r>
          </m:num>
          <m:den>
            <m:r>
              <w:rPr>
                <w:rFonts w:ascii="Cambria Math" w:hAnsi="Cambria Math" w:cs="Times New Roman"/>
                <w:sz w:val="28"/>
                <w:szCs w:val="28"/>
                <w:lang w:val="ru-RU"/>
              </w:rPr>
              <m:t>8,314•363</m:t>
            </m:r>
          </m:den>
        </m:f>
      </m:oMath>
      <w:r w:rsidRPr="002A4C7E">
        <w:rPr>
          <w:rFonts w:ascii="Times New Roman" w:hAnsi="Times New Roman" w:cs="Times New Roman"/>
          <w:sz w:val="28"/>
          <w:szCs w:val="28"/>
          <w:lang w:val="ru-RU"/>
        </w:rPr>
        <w:t xml:space="preserve"> =</w:t>
      </w:r>
      <w:r w:rsidRPr="002A4C7E">
        <w:rPr>
          <w:rFonts w:ascii="Times New Roman" w:hAnsi="Times New Roman" w:cs="Times New Roman"/>
          <w:sz w:val="24"/>
          <w:szCs w:val="24"/>
          <w:lang w:val="ru-RU"/>
        </w:rPr>
        <w:t>4,29829</w:t>
      </w:r>
    </w:p>
    <w:p w14:paraId="343F15E9" w14:textId="77777777" w:rsidR="0052498F" w:rsidRPr="002A4C7E" w:rsidRDefault="0052498F" w:rsidP="0052498F">
      <w:pPr>
        <w:ind w:firstLine="708"/>
        <w:jc w:val="center"/>
        <w:rPr>
          <w:rFonts w:ascii="Times New Roman" w:hAnsi="Times New Roman" w:cs="Times New Roman"/>
          <w:sz w:val="28"/>
          <w:szCs w:val="28"/>
          <w:lang w:val="ru-RU"/>
        </w:rPr>
      </w:pPr>
    </w:p>
    <w:p w14:paraId="7338658E" w14:textId="77777777" w:rsidR="0052498F" w:rsidRPr="002A4C7E" w:rsidRDefault="0052498F" w:rsidP="00294A89">
      <w:pPr>
        <w:ind w:left="2124" w:firstLine="708"/>
        <w:rPr>
          <w:rFonts w:ascii="Times New Roman" w:hAnsi="Times New Roman" w:cs="Times New Roman"/>
          <w:sz w:val="28"/>
          <w:szCs w:val="28"/>
          <w:lang w:val="ru-RU"/>
        </w:rPr>
      </w:pPr>
      <w:r w:rsidRPr="002A4C7E">
        <w:rPr>
          <w:rFonts w:ascii="Times New Roman" w:hAnsi="Times New Roman" w:cs="Times New Roman"/>
          <w:sz w:val="24"/>
          <w:szCs w:val="24"/>
        </w:rPr>
        <w:t>E</w:t>
      </w:r>
      <w:r w:rsidRPr="002A4C7E">
        <w:rPr>
          <w:rFonts w:ascii="Times New Roman" w:hAnsi="Times New Roman" w:cs="Times New Roman"/>
          <w:sz w:val="24"/>
          <w:szCs w:val="24"/>
          <w:vertAlign w:val="subscript"/>
          <w:lang w:val="ru-RU"/>
        </w:rPr>
        <w:t>5</w:t>
      </w:r>
      <w:r w:rsidRPr="002A4C7E">
        <w:rPr>
          <w:rFonts w:ascii="Times New Roman" w:hAnsi="Times New Roman" w:cs="Times New Roman"/>
          <w:sz w:val="24"/>
          <w:szCs w:val="24"/>
          <w:lang w:val="ru-RU"/>
        </w:rPr>
        <w:t xml:space="preserve"> = 4,3-</w:t>
      </w:r>
      <m:oMath>
        <m:f>
          <m:fPr>
            <m:ctrlPr>
              <w:rPr>
                <w:rFonts w:ascii="Cambria Math" w:hAnsi="Cambria Math" w:cs="Times New Roman"/>
                <w:i/>
                <w:sz w:val="28"/>
                <w:szCs w:val="28"/>
              </w:rPr>
            </m:ctrlPr>
          </m:fPr>
          <m:num>
            <m:r>
              <w:rPr>
                <w:rFonts w:ascii="Cambria Math" w:hAnsi="Cambria Math" w:cs="Times New Roman"/>
                <w:sz w:val="28"/>
                <w:szCs w:val="28"/>
                <w:lang w:val="ru-RU"/>
              </w:rPr>
              <m:t>5,19</m:t>
            </m:r>
          </m:num>
          <m:den>
            <m:r>
              <w:rPr>
                <w:rFonts w:ascii="Cambria Math" w:hAnsi="Cambria Math" w:cs="Times New Roman"/>
                <w:sz w:val="28"/>
                <w:szCs w:val="28"/>
                <w:lang w:val="ru-RU"/>
              </w:rPr>
              <m:t>8,314•368</m:t>
            </m:r>
          </m:den>
        </m:f>
      </m:oMath>
      <w:r w:rsidRPr="002A4C7E">
        <w:rPr>
          <w:rFonts w:ascii="Times New Roman" w:hAnsi="Times New Roman" w:cs="Times New Roman"/>
          <w:sz w:val="28"/>
          <w:szCs w:val="28"/>
          <w:lang w:val="ru-RU"/>
        </w:rPr>
        <w:t xml:space="preserve"> =</w:t>
      </w:r>
      <w:r w:rsidRPr="002A4C7E">
        <w:rPr>
          <w:rFonts w:ascii="Times New Roman" w:hAnsi="Times New Roman" w:cs="Times New Roman"/>
          <w:sz w:val="24"/>
          <w:szCs w:val="24"/>
          <w:lang w:val="ru-RU"/>
        </w:rPr>
        <w:t>4,29831</w:t>
      </w:r>
    </w:p>
    <w:p w14:paraId="559CF797" w14:textId="77777777" w:rsidR="0052498F" w:rsidRPr="002A4C7E" w:rsidRDefault="0052498F" w:rsidP="0052498F">
      <w:pPr>
        <w:ind w:firstLine="708"/>
        <w:jc w:val="center"/>
        <w:rPr>
          <w:rFonts w:ascii="Times New Roman" w:hAnsi="Times New Roman" w:cs="Times New Roman"/>
          <w:sz w:val="28"/>
          <w:szCs w:val="28"/>
          <w:lang w:val="ru-RU"/>
        </w:rPr>
      </w:pPr>
    </w:p>
    <w:p w14:paraId="3513A2EA" w14:textId="699953A1" w:rsidR="0052498F" w:rsidRPr="002A4C7E" w:rsidRDefault="004359CD" w:rsidP="0052498F">
      <w:pPr>
        <w:ind w:left="1134"/>
        <w:rPr>
          <w:lang w:val="ru-RU"/>
        </w:rPr>
      </w:pPr>
      <w:r w:rsidRPr="002A4C7E">
        <w:rPr>
          <w:noProof/>
          <w:lang w:val="ru-RU" w:eastAsia="ru-RU"/>
        </w:rPr>
        <mc:AlternateContent>
          <mc:Choice Requires="wps">
            <w:drawing>
              <wp:anchor distT="0" distB="0" distL="114300" distR="114300" simplePos="0" relativeHeight="251678208" behindDoc="0" locked="0" layoutInCell="1" allowOverlap="1" wp14:anchorId="5F14072B" wp14:editId="4DFBE298">
                <wp:simplePos x="0" y="0"/>
                <wp:positionH relativeFrom="column">
                  <wp:posOffset>5062220</wp:posOffset>
                </wp:positionH>
                <wp:positionV relativeFrom="paragraph">
                  <wp:posOffset>2242185</wp:posOffset>
                </wp:positionV>
                <wp:extent cx="565150" cy="298450"/>
                <wp:effectExtent l="0" t="0" r="6350" b="6350"/>
                <wp:wrapNone/>
                <wp:docPr id="7" name="Поле 2"/>
                <wp:cNvGraphicFramePr/>
                <a:graphic xmlns:a="http://schemas.openxmlformats.org/drawingml/2006/main">
                  <a:graphicData uri="http://schemas.microsoft.com/office/word/2010/wordprocessingShape">
                    <wps:wsp>
                      <wps:cNvSpPr txBox="1"/>
                      <wps:spPr>
                        <a:xfrm>
                          <a:off x="0" y="0"/>
                          <a:ext cx="565150"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A04B8" w14:textId="77777777" w:rsidR="00504AA1" w:rsidRPr="00CB5FD4" w:rsidRDefault="00504AA1" w:rsidP="0052498F">
                            <w:r>
                              <w:t>n 10</w:t>
                            </w:r>
                            <w:r w:rsidRPr="00CB5FD4">
                              <w:rPr>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072B" id="_x0000_s1027" type="#_x0000_t202" style="position:absolute;left:0;text-align:left;margin-left:398.6pt;margin-top:176.55pt;width:44.5pt;height:2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" fillcolor="white [3201]" stroked="f" strokeweight=".5pt">
                <v:textbox>
                  <w:txbxContent>
                    <w:p w14:paraId="4A5A04B8" w14:textId="77777777" w:rsidR="00504AA1" w:rsidRPr="00CB5FD4" w:rsidRDefault="00504AA1" w:rsidP="0052498F">
                      <w:r>
                        <w:t>n 10</w:t>
                      </w:r>
                      <w:r w:rsidRPr="00CB5FD4">
                        <w:rPr>
                          <w:vertAlign w:val="superscript"/>
                        </w:rPr>
                        <w:t>-3</w:t>
                      </w:r>
                    </w:p>
                  </w:txbxContent>
                </v:textbox>
              </v:shape>
            </w:pict>
          </mc:Fallback>
        </mc:AlternateContent>
      </w:r>
      <w:r w:rsidR="000B673F" w:rsidRPr="002A4C7E">
        <w:rPr>
          <w:noProof/>
          <w:lang w:val="ru-RU" w:eastAsia="ru-RU"/>
        </w:rPr>
        <mc:AlternateContent>
          <mc:Choice Requires="wps">
            <w:drawing>
              <wp:anchor distT="0" distB="0" distL="114300" distR="114300" simplePos="0" relativeHeight="251679232" behindDoc="0" locked="0" layoutInCell="1" allowOverlap="1" wp14:anchorId="7B127167" wp14:editId="5330BF1A">
                <wp:simplePos x="0" y="0"/>
                <wp:positionH relativeFrom="column">
                  <wp:posOffset>16510</wp:posOffset>
                </wp:positionH>
                <wp:positionV relativeFrom="paragraph">
                  <wp:posOffset>22860</wp:posOffset>
                </wp:positionV>
                <wp:extent cx="704850" cy="352425"/>
                <wp:effectExtent l="0" t="0" r="0" b="9525"/>
                <wp:wrapNone/>
                <wp:docPr id="16" name="Поле 3"/>
                <wp:cNvGraphicFramePr/>
                <a:graphic xmlns:a="http://schemas.openxmlformats.org/drawingml/2006/main">
                  <a:graphicData uri="http://schemas.microsoft.com/office/word/2010/wordprocessingShape">
                    <wps:wsp>
                      <wps:cNvSpPr txBox="1"/>
                      <wps:spPr>
                        <a:xfrm>
                          <a:off x="0" y="0"/>
                          <a:ext cx="7048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0748F" w14:textId="562BFD36" w:rsidR="00504AA1" w:rsidRDefault="00504AA1" w:rsidP="0052498F">
                            <w:r>
                              <w:t>k</w:t>
                            </w:r>
                            <w:r>
                              <w:rPr>
                                <w:lang w:val="kk-KZ"/>
                              </w:rPr>
                              <w:t xml:space="preserve"> </w:t>
                            </w:r>
                            <w:r>
                              <w:t>10</w:t>
                            </w:r>
                            <w:r w:rsidRPr="00CB5FD4">
                              <w:rPr>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127167" id="Поле 3" o:spid="_x0000_s1028" type="#_x0000_t202" style="position:absolute;left:0;text-align:left;margin-left:1.3pt;margin-top:1.8pt;width:55.5pt;height:27.7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" fillcolor="white [3201]" stroked="f" strokeweight=".5pt">
                <v:textbox>
                  <w:txbxContent>
                    <w:p w14:paraId="49B0748F" w14:textId="562BFD36" w:rsidR="00504AA1" w:rsidRDefault="00504AA1" w:rsidP="0052498F">
                      <w:r>
                        <w:t>k</w:t>
                      </w:r>
                      <w:r>
                        <w:rPr>
                          <w:lang w:val="kk-KZ"/>
                        </w:rPr>
                        <w:t xml:space="preserve"> </w:t>
                      </w:r>
                      <w:r>
                        <w:t>10</w:t>
                      </w:r>
                      <w:r w:rsidRPr="00CB5FD4">
                        <w:rPr>
                          <w:vertAlign w:val="superscript"/>
                        </w:rPr>
                        <w:t>-3</w:t>
                      </w:r>
                    </w:p>
                  </w:txbxContent>
                </v:textbox>
              </v:shape>
            </w:pict>
          </mc:Fallback>
        </mc:AlternateContent>
      </w:r>
      <w:r w:rsidR="0052498F" w:rsidRPr="002A4C7E">
        <w:rPr>
          <w:noProof/>
          <w:lang w:val="ru-RU" w:eastAsia="ru-RU"/>
        </w:rPr>
        <w:drawing>
          <wp:inline distT="0" distB="0" distL="0" distR="0" wp14:anchorId="37F7F2D2" wp14:editId="3E2B3A8E">
            <wp:extent cx="4686300" cy="29337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5DC12D" w14:textId="77777777" w:rsidR="0052498F" w:rsidRPr="002A4C7E" w:rsidRDefault="0052498F" w:rsidP="0052498F">
      <w:pPr>
        <w:ind w:firstLine="426"/>
        <w:jc w:val="center"/>
        <w:rPr>
          <w:rFonts w:ascii="Times New Roman" w:hAnsi="Times New Roman" w:cs="Times New Roman"/>
          <w:sz w:val="28"/>
          <w:szCs w:val="28"/>
          <w:lang w:val="ru-RU"/>
        </w:rPr>
      </w:pPr>
    </w:p>
    <w:p w14:paraId="20C8B0D8" w14:textId="62489D9B" w:rsidR="0052498F" w:rsidRPr="002A4C7E" w:rsidRDefault="00256094" w:rsidP="004359CD">
      <w:pPr>
        <w:jc w:val="center"/>
        <w:rPr>
          <w:rFonts w:ascii="Times New Roman" w:hAnsi="Times New Roman" w:cs="Times New Roman"/>
          <w:sz w:val="28"/>
          <w:szCs w:val="28"/>
          <w:lang w:val="ru-RU"/>
        </w:rPr>
      </w:pPr>
      <w:r w:rsidRPr="002A4C7E">
        <w:rPr>
          <w:rFonts w:ascii="Times New Roman" w:hAnsi="Times New Roman" w:cs="Times New Roman"/>
          <w:sz w:val="28"/>
          <w:szCs w:val="28"/>
          <w:lang w:val="ru-RU"/>
        </w:rPr>
        <w:t>Сурет</w:t>
      </w:r>
      <w:r w:rsidR="0007121C">
        <w:rPr>
          <w:rFonts w:ascii="Times New Roman" w:hAnsi="Times New Roman" w:cs="Times New Roman"/>
          <w:sz w:val="28"/>
          <w:szCs w:val="28"/>
          <w:lang w:val="ru-RU"/>
        </w:rPr>
        <w:t xml:space="preserve"> </w:t>
      </w:r>
      <w:r w:rsidR="009B4A14">
        <w:rPr>
          <w:rFonts w:ascii="Times New Roman" w:hAnsi="Times New Roman" w:cs="Times New Roman"/>
          <w:sz w:val="28"/>
          <w:szCs w:val="28"/>
          <w:lang w:val="ru-RU"/>
        </w:rPr>
        <w:t>3.</w:t>
      </w:r>
      <w:r w:rsidR="00193DBC">
        <w:rPr>
          <w:rFonts w:ascii="Times New Roman" w:hAnsi="Times New Roman" w:cs="Times New Roman"/>
          <w:sz w:val="28"/>
          <w:szCs w:val="28"/>
          <w:lang w:val="ru-RU"/>
        </w:rPr>
        <w:t>2</w:t>
      </w:r>
      <w:r w:rsidR="009B4A14">
        <w:rPr>
          <w:rFonts w:ascii="Times New Roman" w:hAnsi="Times New Roman" w:cs="Times New Roman"/>
          <w:sz w:val="28"/>
          <w:szCs w:val="28"/>
          <w:lang w:val="ru-RU"/>
        </w:rPr>
        <w:t xml:space="preserve"> </w:t>
      </w:r>
      <w:r w:rsidR="004359CD">
        <w:rPr>
          <w:rFonts w:ascii="Times New Roman" w:hAnsi="Times New Roman" w:cs="Times New Roman"/>
          <w:sz w:val="28"/>
          <w:szCs w:val="28"/>
          <w:lang w:val="ru-RU"/>
        </w:rPr>
        <w:t>–</w:t>
      </w:r>
      <w:r w:rsidR="0052498F" w:rsidRPr="002A4C7E">
        <w:rPr>
          <w:rFonts w:ascii="Times New Roman" w:hAnsi="Times New Roman" w:cs="Times New Roman"/>
          <w:sz w:val="28"/>
          <w:szCs w:val="28"/>
          <w:lang w:val="ru-RU"/>
        </w:rPr>
        <w:t xml:space="preserve"> Процесст</w:t>
      </w:r>
      <w:r w:rsidR="0052498F" w:rsidRPr="002A4C7E">
        <w:rPr>
          <w:rFonts w:ascii="Times New Roman" w:hAnsi="Times New Roman" w:cs="Times New Roman"/>
          <w:sz w:val="28"/>
          <w:szCs w:val="28"/>
          <w:lang w:val="kk-KZ"/>
        </w:rPr>
        <w:t xml:space="preserve">ің жылдамдық тұрақтылығының </w:t>
      </w:r>
      <w:r w:rsidR="0052498F" w:rsidRPr="002A4C7E">
        <w:rPr>
          <w:rFonts w:ascii="Times New Roman" w:hAnsi="Times New Roman" w:cs="Times New Roman"/>
          <w:sz w:val="28"/>
          <w:szCs w:val="28"/>
          <w:lang w:val="ru-RU"/>
        </w:rPr>
        <w:t>кері температураға тәуелділігі</w:t>
      </w:r>
    </w:p>
    <w:p w14:paraId="4E350B9C" w14:textId="77777777" w:rsidR="0052498F" w:rsidRPr="002A4C7E" w:rsidRDefault="0052498F" w:rsidP="0052498F">
      <w:pPr>
        <w:ind w:firstLine="708"/>
        <w:jc w:val="center"/>
        <w:rPr>
          <w:rFonts w:ascii="Times New Roman" w:hAnsi="Times New Roman" w:cs="Times New Roman"/>
          <w:sz w:val="28"/>
          <w:szCs w:val="28"/>
          <w:lang w:val="ru-RU"/>
        </w:rPr>
      </w:pPr>
    </w:p>
    <w:p w14:paraId="640B41E7" w14:textId="6F8EBBBC" w:rsidR="0052498F" w:rsidRPr="002A4C7E" w:rsidRDefault="009B4A14" w:rsidP="004359CD">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193DBC">
        <w:rPr>
          <w:rFonts w:ascii="Times New Roman" w:hAnsi="Times New Roman" w:cs="Times New Roman"/>
          <w:sz w:val="28"/>
          <w:szCs w:val="28"/>
          <w:lang w:val="ru-RU"/>
        </w:rPr>
        <w:t>2</w:t>
      </w:r>
      <w:r w:rsidR="002D7394" w:rsidRPr="002A4C7E">
        <w:rPr>
          <w:rFonts w:ascii="Times New Roman" w:hAnsi="Times New Roman" w:cs="Times New Roman"/>
          <w:sz w:val="28"/>
          <w:szCs w:val="28"/>
          <w:lang w:val="ru-RU"/>
        </w:rPr>
        <w:t>-суретте д</w:t>
      </w:r>
      <w:r w:rsidR="0052498F" w:rsidRPr="002A4C7E">
        <w:rPr>
          <w:rFonts w:ascii="Times New Roman" w:hAnsi="Times New Roman" w:cs="Times New Roman"/>
          <w:sz w:val="28"/>
          <w:szCs w:val="28"/>
          <w:lang w:val="ru-RU"/>
        </w:rPr>
        <w:t xml:space="preserve">игидратты режимінде жүретін үрдістің </w:t>
      </w:r>
      <w:r w:rsidR="00FA0C2F" w:rsidRPr="00FA0C2F">
        <w:rPr>
          <w:rFonts w:ascii="Times New Roman" w:hAnsi="Times New Roman" w:cs="Times New Roman"/>
          <w:sz w:val="28"/>
          <w:szCs w:val="28"/>
          <w:lang w:val="ru-RU"/>
        </w:rPr>
        <w:t>6</w:t>
      </w:r>
      <w:r w:rsidR="0052498F" w:rsidRPr="002A4C7E">
        <w:rPr>
          <w:rFonts w:ascii="Times New Roman" w:hAnsi="Times New Roman" w:cs="Times New Roman"/>
          <w:sz w:val="28"/>
          <w:szCs w:val="28"/>
          <w:lang w:val="ru-RU"/>
        </w:rPr>
        <w:t xml:space="preserve">5, </w:t>
      </w:r>
      <w:r w:rsidR="00FA0C2F" w:rsidRPr="00FA0C2F">
        <w:rPr>
          <w:rFonts w:ascii="Times New Roman" w:hAnsi="Times New Roman" w:cs="Times New Roman"/>
          <w:sz w:val="28"/>
          <w:szCs w:val="28"/>
          <w:lang w:val="ru-RU"/>
        </w:rPr>
        <w:t>7</w:t>
      </w:r>
      <w:r w:rsidR="0052498F" w:rsidRPr="002A4C7E">
        <w:rPr>
          <w:rFonts w:ascii="Times New Roman" w:hAnsi="Times New Roman" w:cs="Times New Roman"/>
          <w:sz w:val="28"/>
          <w:szCs w:val="28"/>
          <w:lang w:val="ru-RU"/>
        </w:rPr>
        <w:t xml:space="preserve">0, </w:t>
      </w:r>
      <w:r w:rsidR="00FA0C2F" w:rsidRPr="00FA0C2F">
        <w:rPr>
          <w:rFonts w:ascii="Times New Roman" w:hAnsi="Times New Roman" w:cs="Times New Roman"/>
          <w:sz w:val="28"/>
          <w:szCs w:val="28"/>
          <w:lang w:val="ru-RU"/>
        </w:rPr>
        <w:t>7</w:t>
      </w:r>
      <w:r w:rsidR="0052498F" w:rsidRPr="002A4C7E">
        <w:rPr>
          <w:rFonts w:ascii="Times New Roman" w:hAnsi="Times New Roman" w:cs="Times New Roman"/>
          <w:sz w:val="28"/>
          <w:szCs w:val="28"/>
          <w:lang w:val="ru-RU"/>
        </w:rPr>
        <w:t xml:space="preserve">5, </w:t>
      </w:r>
      <w:r w:rsidR="00FA0C2F" w:rsidRPr="00FA0C2F">
        <w:rPr>
          <w:rFonts w:ascii="Times New Roman" w:hAnsi="Times New Roman" w:cs="Times New Roman"/>
          <w:sz w:val="28"/>
          <w:szCs w:val="28"/>
          <w:lang w:val="ru-RU"/>
        </w:rPr>
        <w:t>8</w:t>
      </w:r>
      <w:r w:rsidR="0052498F" w:rsidRPr="002A4C7E">
        <w:rPr>
          <w:rFonts w:ascii="Times New Roman" w:hAnsi="Times New Roman" w:cs="Times New Roman"/>
          <w:sz w:val="28"/>
          <w:szCs w:val="28"/>
          <w:lang w:val="ru-RU"/>
        </w:rPr>
        <w:t>0 ж</w:t>
      </w:r>
      <w:r w:rsidR="0052498F" w:rsidRPr="002A4C7E">
        <w:rPr>
          <w:rFonts w:ascii="Times New Roman" w:hAnsi="Times New Roman" w:cs="Times New Roman"/>
          <w:sz w:val="28"/>
          <w:szCs w:val="28"/>
          <w:lang w:val="kk-KZ"/>
        </w:rPr>
        <w:t>әне</w:t>
      </w:r>
      <w:r w:rsidR="0052498F" w:rsidRPr="002A4C7E">
        <w:rPr>
          <w:rFonts w:ascii="Times New Roman" w:hAnsi="Times New Roman" w:cs="Times New Roman"/>
          <w:sz w:val="28"/>
          <w:szCs w:val="28"/>
          <w:lang w:val="ru-RU"/>
        </w:rPr>
        <w:t xml:space="preserve"> </w:t>
      </w:r>
      <w:r w:rsidR="00FA0C2F" w:rsidRPr="00FA0C2F">
        <w:rPr>
          <w:rFonts w:ascii="Times New Roman" w:hAnsi="Times New Roman" w:cs="Times New Roman"/>
          <w:sz w:val="28"/>
          <w:szCs w:val="28"/>
          <w:lang w:val="ru-RU"/>
        </w:rPr>
        <w:t>8</w:t>
      </w:r>
      <w:r w:rsidR="0052498F" w:rsidRPr="002A4C7E">
        <w:rPr>
          <w:rFonts w:ascii="Times New Roman" w:hAnsi="Times New Roman" w:cs="Times New Roman"/>
          <w:sz w:val="28"/>
          <w:szCs w:val="28"/>
          <w:lang w:val="ru-RU"/>
        </w:rPr>
        <w:t>5°C жылдамдық тұрақтылығының мәндері және процесс жартылайгидратты тәртіпте жүретін кездегі 120°C жылдамдық тұрақтылығының мәні Аррениус координаттары 3.</w:t>
      </w:r>
      <w:r w:rsidR="00193DBC">
        <w:rPr>
          <w:rFonts w:ascii="Times New Roman" w:hAnsi="Times New Roman" w:cs="Times New Roman"/>
          <w:sz w:val="28"/>
          <w:szCs w:val="28"/>
          <w:lang w:val="ru-RU"/>
        </w:rPr>
        <w:t>2</w:t>
      </w:r>
      <w:r w:rsidR="0052498F" w:rsidRPr="002A4C7E">
        <w:rPr>
          <w:rFonts w:ascii="Times New Roman" w:hAnsi="Times New Roman" w:cs="Times New Roman"/>
          <w:sz w:val="28"/>
          <w:szCs w:val="28"/>
          <w:lang w:val="ru-RU"/>
        </w:rPr>
        <w:t>-суретте көрсетілгендей бірдей түзу сызықта орналасқан. Демек, дигидраттан жартылайгидратты тәртібіне көшу процесінің механизмі сақталады. Белсендіру қуаттылының тәуелділігі алынған мәні 5,19 ккал/моль диффузия процесі экстракция процесінің шекті сатысы екенін көрсетеді. Тәжірибелерде қолданған жүйенің барлық көлемін қарқынды механикалық араластыру фосфат кремни</w:t>
      </w:r>
      <w:r w:rsidR="0052498F" w:rsidRPr="002A4C7E">
        <w:rPr>
          <w:rFonts w:ascii="Times New Roman" w:hAnsi="Times New Roman" w:cs="Times New Roman"/>
          <w:sz w:val="28"/>
          <w:szCs w:val="28"/>
          <w:lang w:val="kk-KZ"/>
        </w:rPr>
        <w:t>й</w:t>
      </w:r>
      <w:r w:rsidR="0052498F" w:rsidRPr="002A4C7E">
        <w:rPr>
          <w:rFonts w:ascii="Times New Roman" w:hAnsi="Times New Roman" w:cs="Times New Roman"/>
          <w:sz w:val="28"/>
          <w:szCs w:val="28"/>
          <w:lang w:val="ru-RU"/>
        </w:rPr>
        <w:t>лі шикізатының ыдырау жылдамдығының өзгеруіне әсер етпейді. Бұл шектеу кезеңі тікелей шикізаттың кеуектерінде болатын баяу диффузиялық процесс екенін көрсетеді.</w:t>
      </w:r>
    </w:p>
    <w:p w14:paraId="1EEC19C8" w14:textId="77777777" w:rsidR="0052498F" w:rsidRPr="002A4C7E" w:rsidRDefault="0052498F" w:rsidP="004359CD">
      <w:pPr>
        <w:ind w:firstLine="709"/>
        <w:jc w:val="both"/>
        <w:rPr>
          <w:rFonts w:ascii="Times New Roman" w:hAnsi="Times New Roman" w:cs="Times New Roman"/>
          <w:sz w:val="28"/>
          <w:szCs w:val="28"/>
          <w:lang w:val="ru-RU"/>
        </w:rPr>
      </w:pPr>
      <w:r w:rsidRPr="002A4C7E">
        <w:rPr>
          <w:rFonts w:ascii="Times New Roman" w:hAnsi="Times New Roman" w:cs="Times New Roman"/>
          <w:sz w:val="28"/>
          <w:szCs w:val="28"/>
          <w:lang w:val="ru-RU"/>
        </w:rPr>
        <w:t>Зерттеу нәтижесі бойынша Жаңатас кен орнының фосфат кремнийлі шикізаты үшін тиімді көрсеткіштер төмендегідей таңдалынып алынды:</w:t>
      </w:r>
    </w:p>
    <w:p w14:paraId="62A5BF7B" w14:textId="08ABCFA3" w:rsidR="0052498F" w:rsidRPr="002A4C7E" w:rsidRDefault="0052498F" w:rsidP="004359CD">
      <w:pPr>
        <w:widowControl/>
        <w:adjustRightInd w:val="0"/>
        <w:ind w:firstLine="709"/>
        <w:rPr>
          <w:rFonts w:ascii="Times New Roman CYR" w:hAnsi="Times New Roman CYR" w:cs="Times New Roman CYR"/>
          <w:sz w:val="28"/>
          <w:szCs w:val="28"/>
          <w:lang w:val="ru-RU"/>
        </w:rPr>
      </w:pPr>
      <w:r w:rsidRPr="002A4C7E">
        <w:rPr>
          <w:rFonts w:ascii="Times New Roman CYR" w:hAnsi="Times New Roman CYR" w:cs="Times New Roman CYR"/>
          <w:sz w:val="28"/>
          <w:szCs w:val="28"/>
          <w:lang w:val="ru-RU"/>
        </w:rPr>
        <w:t>-</w:t>
      </w:r>
      <w:r w:rsidR="004359CD">
        <w:rPr>
          <w:rFonts w:ascii="Times New Roman CYR" w:hAnsi="Times New Roman CYR" w:cs="Times New Roman CYR"/>
          <w:sz w:val="28"/>
          <w:szCs w:val="28"/>
          <w:lang w:val="ru-RU"/>
        </w:rPr>
        <w:t xml:space="preserve"> </w:t>
      </w:r>
      <w:r w:rsidRPr="002A4C7E">
        <w:rPr>
          <w:rFonts w:ascii="Times New Roman CYR" w:hAnsi="Times New Roman CYR" w:cs="Times New Roman CYR"/>
          <w:sz w:val="28"/>
          <w:szCs w:val="28"/>
          <w:lang w:val="ru-RU"/>
        </w:rPr>
        <w:t xml:space="preserve">дигидратты режимді экстракция процесінің уақыты </w:t>
      </w:r>
      <w:r w:rsidR="002C6846" w:rsidRPr="00EC46E2">
        <w:rPr>
          <w:rFonts w:ascii="Times New Roman CYR" w:hAnsi="Times New Roman CYR" w:cs="Times New Roman CYR"/>
          <w:sz w:val="28"/>
          <w:szCs w:val="28"/>
          <w:lang w:val="ru-RU"/>
        </w:rPr>
        <w:t>12</w:t>
      </w:r>
      <w:r w:rsidRPr="002A4C7E">
        <w:rPr>
          <w:rFonts w:ascii="Times New Roman CYR" w:hAnsi="Times New Roman CYR" w:cs="Times New Roman CYR"/>
          <w:sz w:val="28"/>
          <w:szCs w:val="28"/>
          <w:lang w:val="ru-RU"/>
        </w:rPr>
        <w:t>0-</w:t>
      </w:r>
      <w:r w:rsidR="002C6846" w:rsidRPr="00EC46E2">
        <w:rPr>
          <w:rFonts w:ascii="Times New Roman CYR" w:hAnsi="Times New Roman CYR" w:cs="Times New Roman CYR"/>
          <w:sz w:val="28"/>
          <w:szCs w:val="28"/>
          <w:lang w:val="ru-RU"/>
        </w:rPr>
        <w:t>24</w:t>
      </w:r>
      <w:r w:rsidRPr="002A4C7E">
        <w:rPr>
          <w:rFonts w:ascii="Times New Roman CYR" w:hAnsi="Times New Roman CYR" w:cs="Times New Roman CYR"/>
          <w:sz w:val="28"/>
          <w:szCs w:val="28"/>
          <w:lang w:val="ru-RU"/>
        </w:rPr>
        <w:t xml:space="preserve">0 </w:t>
      </w:r>
      <w:r w:rsidRPr="002A4C7E">
        <w:rPr>
          <w:rFonts w:ascii="Times New Roman CYR" w:hAnsi="Times New Roman CYR" w:cs="Times New Roman CYR"/>
          <w:sz w:val="28"/>
          <w:szCs w:val="28"/>
          <w:lang w:val="kk-KZ"/>
        </w:rPr>
        <w:t>мин</w:t>
      </w:r>
      <w:r w:rsidRPr="002A4C7E">
        <w:rPr>
          <w:rFonts w:ascii="Times New Roman CYR" w:hAnsi="Times New Roman CYR" w:cs="Times New Roman CYR"/>
          <w:sz w:val="28"/>
          <w:szCs w:val="28"/>
          <w:lang w:val="ru-RU"/>
        </w:rPr>
        <w:t>.</w:t>
      </w:r>
    </w:p>
    <w:p w14:paraId="0BAFC9DF" w14:textId="6B7C825B" w:rsidR="0052498F" w:rsidRPr="002A4C7E" w:rsidRDefault="0052498F" w:rsidP="004359CD">
      <w:pPr>
        <w:widowControl/>
        <w:adjustRightInd w:val="0"/>
        <w:ind w:firstLine="709"/>
        <w:rPr>
          <w:rFonts w:ascii="Times New Roman CYR" w:hAnsi="Times New Roman CYR" w:cs="Times New Roman CYR"/>
          <w:sz w:val="28"/>
          <w:szCs w:val="28"/>
          <w:lang w:val="ru-RU"/>
        </w:rPr>
      </w:pPr>
      <w:r w:rsidRPr="002A4C7E">
        <w:rPr>
          <w:rFonts w:ascii="Times New Roman CYR" w:hAnsi="Times New Roman CYR" w:cs="Times New Roman CYR"/>
          <w:sz w:val="28"/>
          <w:szCs w:val="28"/>
          <w:lang w:val="ru-RU"/>
        </w:rPr>
        <w:t xml:space="preserve">Экстракция процесінң температурасы </w:t>
      </w:r>
      <w:r w:rsidR="00EB1C8C" w:rsidRPr="00EE1A1C">
        <w:rPr>
          <w:rFonts w:ascii="Times New Roman CYR" w:hAnsi="Times New Roman CYR" w:cs="Times New Roman CYR"/>
          <w:sz w:val="28"/>
          <w:szCs w:val="28"/>
          <w:lang w:val="ru-RU"/>
        </w:rPr>
        <w:t>65</w:t>
      </w:r>
      <w:r w:rsidRPr="002A4C7E">
        <w:rPr>
          <w:rFonts w:ascii="Times New Roman CYR" w:hAnsi="Times New Roman CYR" w:cs="Times New Roman CYR"/>
          <w:sz w:val="28"/>
          <w:szCs w:val="28"/>
          <w:lang w:val="ru-RU"/>
        </w:rPr>
        <w:t>-</w:t>
      </w:r>
      <w:r w:rsidR="00EB1C8C" w:rsidRPr="00EE1A1C">
        <w:rPr>
          <w:rFonts w:ascii="Times New Roman CYR" w:hAnsi="Times New Roman CYR" w:cs="Times New Roman CYR"/>
          <w:sz w:val="28"/>
          <w:szCs w:val="28"/>
          <w:lang w:val="ru-RU"/>
        </w:rPr>
        <w:t>8</w:t>
      </w:r>
      <w:r w:rsidRPr="002A4C7E">
        <w:rPr>
          <w:rFonts w:ascii="Times New Roman CYR" w:hAnsi="Times New Roman CYR" w:cs="Times New Roman CYR"/>
          <w:sz w:val="28"/>
          <w:szCs w:val="28"/>
          <w:lang w:val="ru-RU"/>
        </w:rPr>
        <w:t>0</w:t>
      </w:r>
      <w:r w:rsidRPr="002A4C7E">
        <w:rPr>
          <w:rFonts w:ascii="Times New Roman CYR" w:hAnsi="Times New Roman CYR" w:cs="Times New Roman CYR"/>
          <w:sz w:val="28"/>
          <w:szCs w:val="28"/>
          <w:vertAlign w:val="superscript"/>
          <w:lang w:val="ru-RU"/>
        </w:rPr>
        <w:t>0</w:t>
      </w:r>
      <w:r w:rsidRPr="002A4C7E">
        <w:rPr>
          <w:rFonts w:ascii="Times New Roman CYR" w:hAnsi="Times New Roman CYR" w:cs="Times New Roman CYR"/>
          <w:sz w:val="28"/>
          <w:szCs w:val="28"/>
          <w:lang w:val="ru-RU"/>
        </w:rPr>
        <w:t>С.</w:t>
      </w:r>
    </w:p>
    <w:p w14:paraId="23D3907D" w14:textId="77777777" w:rsidR="009713FA" w:rsidRDefault="0052498F" w:rsidP="004359CD">
      <w:pPr>
        <w:ind w:firstLine="709"/>
        <w:jc w:val="both"/>
        <w:rPr>
          <w:rFonts w:ascii="Times New Roman" w:hAnsi="Times New Roman" w:cs="Times New Roman"/>
          <w:sz w:val="28"/>
          <w:szCs w:val="28"/>
          <w:lang w:val="ru-RU"/>
        </w:rPr>
      </w:pPr>
      <w:r w:rsidRPr="002A4C7E">
        <w:rPr>
          <w:rFonts w:ascii="Times New Roman" w:hAnsi="Times New Roman" w:cs="Times New Roman"/>
          <w:sz w:val="28"/>
          <w:szCs w:val="28"/>
          <w:lang w:val="ru-RU"/>
        </w:rPr>
        <w:t xml:space="preserve">  </w:t>
      </w:r>
    </w:p>
    <w:p w14:paraId="40C3ACCE" w14:textId="06F5EEB7" w:rsidR="0052498F" w:rsidRPr="004359CD" w:rsidRDefault="0052498F" w:rsidP="004359CD">
      <w:pPr>
        <w:ind w:firstLine="709"/>
        <w:jc w:val="both"/>
        <w:rPr>
          <w:rFonts w:ascii="Times New Roman" w:hAnsi="Times New Roman" w:cs="Times New Roman"/>
          <w:sz w:val="28"/>
          <w:szCs w:val="28"/>
          <w:lang w:val="kk-KZ"/>
        </w:rPr>
      </w:pPr>
      <w:r w:rsidRPr="004359CD">
        <w:rPr>
          <w:rFonts w:ascii="Times New Roman" w:hAnsi="Times New Roman" w:cs="Times New Roman"/>
          <w:sz w:val="28"/>
          <w:szCs w:val="28"/>
          <w:lang w:val="ru-RU"/>
        </w:rPr>
        <w:t>3.1</w:t>
      </w:r>
      <w:r w:rsidRPr="004359CD">
        <w:rPr>
          <w:rFonts w:ascii="Times New Roman" w:hAnsi="Times New Roman" w:cs="Times New Roman"/>
          <w:sz w:val="28"/>
          <w:szCs w:val="28"/>
          <w:lang w:val="kk-KZ"/>
        </w:rPr>
        <w:t>.1 Эксперименттерді жоспарлау, талдау және өңдеу. Жалпы түрдегі толық факторлық эксперимент матрицасы</w:t>
      </w:r>
    </w:p>
    <w:p w14:paraId="2DC9277D" w14:textId="77777777" w:rsidR="0052498F" w:rsidRPr="002A4C7E" w:rsidRDefault="0052498F" w:rsidP="004359CD">
      <w:pPr>
        <w:ind w:firstLine="709"/>
        <w:jc w:val="both"/>
        <w:rPr>
          <w:rFonts w:ascii="Times New Roman" w:hAnsi="Times New Roman" w:cs="Times New Roman"/>
          <w:bCs/>
          <w:sz w:val="28"/>
          <w:szCs w:val="28"/>
          <w:lang w:val="kk-KZ"/>
        </w:rPr>
      </w:pPr>
      <w:r w:rsidRPr="002A4C7E">
        <w:rPr>
          <w:rFonts w:ascii="Times New Roman" w:hAnsi="Times New Roman" w:cs="Times New Roman"/>
          <w:bCs/>
          <w:sz w:val="28"/>
          <w:szCs w:val="28"/>
          <w:lang w:val="kk-KZ"/>
        </w:rPr>
        <w:t>Экспериментальды зерттеулер нәтижесінде тиімді технологиялық көрсеткіштерді талдап алу үшін көп санды тәжірибелі жұмыстар өткізу керек. Зерттеулерді жүргізген кезде алынған тиімді нәтижелер мен есептеу мәндерінің корекциялық ұқсастықтың мәндері өте маңызды болып табылады да ол үшін экспериментті математикалық жоспарлау мен матрицаны құрастыру бірінші орында тұрады.</w:t>
      </w:r>
    </w:p>
    <w:p w14:paraId="18FCB949" w14:textId="6CAC571A" w:rsidR="0052498F" w:rsidRPr="002A4C7E" w:rsidRDefault="0052498F" w:rsidP="004359CD">
      <w:pPr>
        <w:ind w:firstLine="709"/>
        <w:jc w:val="both"/>
        <w:rPr>
          <w:rFonts w:ascii="Times New Roman" w:hAnsi="Times New Roman" w:cs="Times New Roman"/>
          <w:bCs/>
          <w:sz w:val="28"/>
          <w:szCs w:val="28"/>
          <w:lang w:val="kk-KZ"/>
        </w:rPr>
      </w:pPr>
      <w:r w:rsidRPr="002A4C7E">
        <w:rPr>
          <w:rFonts w:ascii="Times New Roman" w:hAnsi="Times New Roman" w:cs="Times New Roman"/>
          <w:bCs/>
          <w:sz w:val="28"/>
          <w:szCs w:val="28"/>
          <w:lang w:val="kk-KZ"/>
        </w:rPr>
        <w:t>Зерттеулерді математикалық жоспарлау нәтижесінде ең мәнді параметрлерді анықтауға және олардың маңыздығын табуға болады.</w:t>
      </w:r>
    </w:p>
    <w:p w14:paraId="325CD4F3" w14:textId="1255FC64" w:rsidR="0052498F" w:rsidRDefault="0052498F" w:rsidP="004359CD">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Жалпы алғанда, </w:t>
      </w:r>
      <w:r w:rsidRPr="002A4C7E">
        <w:rPr>
          <w:rFonts w:ascii="Times New Roman" w:hAnsi="Times New Roman" w:cs="Times New Roman"/>
          <w:sz w:val="28"/>
          <w:szCs w:val="28"/>
        </w:rPr>
        <w:t>k</w:t>
      </w:r>
      <w:r w:rsidRPr="002A4C7E">
        <w:rPr>
          <w:rFonts w:ascii="Times New Roman" w:hAnsi="Times New Roman" w:cs="Times New Roman"/>
          <w:sz w:val="28"/>
          <w:szCs w:val="28"/>
          <w:lang w:val="kk-KZ"/>
        </w:rPr>
        <w:t xml:space="preserve"> факторлары бар толық факторлық эксперимент матрицасы келесідей</w:t>
      </w:r>
      <w:r w:rsidR="004359CD">
        <w:rPr>
          <w:rFonts w:ascii="Times New Roman" w:hAnsi="Times New Roman" w:cs="Times New Roman"/>
          <w:sz w:val="28"/>
          <w:szCs w:val="28"/>
          <w:lang w:val="kk-KZ"/>
        </w:rPr>
        <w:t>:</w:t>
      </w:r>
    </w:p>
    <w:p w14:paraId="42495530" w14:textId="77777777" w:rsidR="004359CD" w:rsidRPr="002A4C7E" w:rsidRDefault="004359CD" w:rsidP="004359CD">
      <w:pPr>
        <w:ind w:firstLine="709"/>
        <w:jc w:val="both"/>
        <w:rPr>
          <w:rFonts w:ascii="Times New Roman" w:hAnsi="Times New Roman" w:cs="Times New Roman"/>
          <w:sz w:val="28"/>
          <w:szCs w:val="28"/>
          <w:lang w:val="kk-KZ"/>
        </w:rPr>
      </w:pPr>
    </w:p>
    <w:p w14:paraId="2E62474B" w14:textId="77777777" w:rsidR="0052498F" w:rsidRPr="002A4C7E" w:rsidRDefault="0052498F" w:rsidP="0052498F">
      <w:pPr>
        <w:rPr>
          <w:sz w:val="28"/>
          <w:szCs w:val="28"/>
          <w:lang w:val="kk-KZ"/>
        </w:rPr>
      </w:pPr>
      <w:r w:rsidRPr="002A4C7E">
        <w:rPr>
          <w:noProof/>
          <w:sz w:val="28"/>
          <w:szCs w:val="28"/>
          <w:lang w:val="ru-RU" w:eastAsia="ru-RU"/>
        </w:rPr>
        <w:drawing>
          <wp:anchor distT="0" distB="0" distL="114300" distR="114300" simplePos="0" relativeHeight="251677184" behindDoc="0" locked="0" layoutInCell="1" allowOverlap="1" wp14:anchorId="1B723261" wp14:editId="41A765DF">
            <wp:simplePos x="0" y="0"/>
            <wp:positionH relativeFrom="column">
              <wp:posOffset>1837690</wp:posOffset>
            </wp:positionH>
            <wp:positionV relativeFrom="paragraph">
              <wp:posOffset>0</wp:posOffset>
            </wp:positionV>
            <wp:extent cx="2066925" cy="1609725"/>
            <wp:effectExtent l="19050" t="0" r="9525"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066925" cy="1609725"/>
                    </a:xfrm>
                    <a:prstGeom prst="rect">
                      <a:avLst/>
                    </a:prstGeom>
                  </pic:spPr>
                </pic:pic>
              </a:graphicData>
            </a:graphic>
          </wp:anchor>
        </w:drawing>
      </w:r>
      <w:r w:rsidRPr="002A4C7E">
        <w:rPr>
          <w:sz w:val="28"/>
          <w:szCs w:val="28"/>
          <w:lang w:val="kk-KZ"/>
        </w:rPr>
        <w:t xml:space="preserve">           </w:t>
      </w: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kk-KZ"/>
        </w:rPr>
        <w:tab/>
      </w:r>
    </w:p>
    <w:p w14:paraId="0B55D9FF" w14:textId="77777777" w:rsidR="0052498F" w:rsidRPr="002A4C7E" w:rsidRDefault="0052498F" w:rsidP="0052498F">
      <w:pPr>
        <w:rPr>
          <w:sz w:val="28"/>
          <w:szCs w:val="28"/>
          <w:lang w:val="kk-KZ"/>
        </w:rPr>
      </w:pPr>
    </w:p>
    <w:p w14:paraId="7798C5A1" w14:textId="77777777" w:rsidR="0052498F" w:rsidRPr="002A4C7E" w:rsidRDefault="0052498F" w:rsidP="0052498F">
      <w:pPr>
        <w:rPr>
          <w:sz w:val="28"/>
          <w:szCs w:val="28"/>
          <w:lang w:val="kk-KZ"/>
        </w:rPr>
      </w:pPr>
    </w:p>
    <w:p w14:paraId="3AE2A1F5" w14:textId="4E56B5FA" w:rsidR="0052498F" w:rsidRPr="002A4C7E" w:rsidRDefault="0052498F" w:rsidP="0052498F">
      <w:pPr>
        <w:rPr>
          <w:rFonts w:ascii="Times New Roman" w:hAnsi="Times New Roman" w:cs="Times New Roman"/>
          <w:sz w:val="28"/>
          <w:szCs w:val="28"/>
          <w:lang w:val="kk-KZ"/>
        </w:rPr>
      </w:pP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kk-KZ"/>
        </w:rPr>
        <w:tab/>
      </w:r>
      <w:r w:rsidRPr="002A4C7E">
        <w:rPr>
          <w:sz w:val="28"/>
          <w:szCs w:val="28"/>
          <w:lang w:val="ru-RU"/>
        </w:rPr>
        <w:t xml:space="preserve"> </w:t>
      </w:r>
      <w:r w:rsidRPr="002A4C7E">
        <w:rPr>
          <w:sz w:val="28"/>
          <w:szCs w:val="28"/>
          <w:lang w:val="ru-RU"/>
        </w:rPr>
        <w:tab/>
      </w:r>
      <w:r w:rsidRPr="002A4C7E">
        <w:rPr>
          <w:sz w:val="28"/>
          <w:szCs w:val="28"/>
          <w:lang w:val="kk-KZ"/>
        </w:rPr>
        <w:tab/>
      </w:r>
      <w:r w:rsidR="004359CD" w:rsidRPr="004359CD">
        <w:rPr>
          <w:rFonts w:ascii="Times New Roman" w:hAnsi="Times New Roman" w:cs="Times New Roman"/>
          <w:sz w:val="28"/>
          <w:szCs w:val="28"/>
          <w:lang w:val="kk-KZ"/>
        </w:rPr>
        <w:t xml:space="preserve">   </w:t>
      </w:r>
      <w:r w:rsidR="00693C62">
        <w:rPr>
          <w:rFonts w:ascii="Times New Roman" w:hAnsi="Times New Roman" w:cs="Times New Roman"/>
          <w:sz w:val="28"/>
          <w:szCs w:val="28"/>
          <w:lang w:val="kk-KZ"/>
        </w:rPr>
        <w:t xml:space="preserve">  </w:t>
      </w:r>
      <w:r w:rsidR="004359CD" w:rsidRPr="004359CD">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w:t>
      </w:r>
      <w:r w:rsidR="00177D93" w:rsidRPr="002A4C7E">
        <w:rPr>
          <w:rFonts w:ascii="Times New Roman" w:hAnsi="Times New Roman" w:cs="Times New Roman"/>
          <w:sz w:val="28"/>
          <w:szCs w:val="28"/>
          <w:lang w:val="kk-KZ"/>
        </w:rPr>
        <w:t>3.21</w:t>
      </w:r>
      <w:r w:rsidRPr="002A4C7E">
        <w:rPr>
          <w:rFonts w:ascii="Times New Roman" w:hAnsi="Times New Roman" w:cs="Times New Roman"/>
          <w:sz w:val="28"/>
          <w:szCs w:val="28"/>
          <w:lang w:val="kk-KZ"/>
        </w:rPr>
        <w:t>)</w:t>
      </w:r>
    </w:p>
    <w:p w14:paraId="0FFFA613" w14:textId="77777777" w:rsidR="004359CD" w:rsidRDefault="004359CD" w:rsidP="0052498F">
      <w:pPr>
        <w:ind w:firstLine="708"/>
        <w:jc w:val="both"/>
        <w:rPr>
          <w:rFonts w:ascii="Times New Roman" w:hAnsi="Times New Roman" w:cs="Times New Roman"/>
          <w:sz w:val="28"/>
          <w:szCs w:val="28"/>
          <w:lang w:val="kk-KZ"/>
        </w:rPr>
      </w:pPr>
    </w:p>
    <w:p w14:paraId="5D92E77D" w14:textId="77777777" w:rsidR="004359CD" w:rsidRDefault="004359CD" w:rsidP="0052498F">
      <w:pPr>
        <w:ind w:firstLine="708"/>
        <w:jc w:val="both"/>
        <w:rPr>
          <w:rFonts w:ascii="Times New Roman" w:hAnsi="Times New Roman" w:cs="Times New Roman"/>
          <w:sz w:val="28"/>
          <w:szCs w:val="28"/>
          <w:lang w:val="kk-KZ"/>
        </w:rPr>
      </w:pPr>
    </w:p>
    <w:p w14:paraId="6EDD02E6" w14:textId="77777777" w:rsidR="004359CD" w:rsidRDefault="004359CD" w:rsidP="0052498F">
      <w:pPr>
        <w:ind w:firstLine="708"/>
        <w:jc w:val="both"/>
        <w:rPr>
          <w:rFonts w:ascii="Times New Roman" w:hAnsi="Times New Roman" w:cs="Times New Roman"/>
          <w:sz w:val="28"/>
          <w:szCs w:val="28"/>
          <w:lang w:val="kk-KZ"/>
        </w:rPr>
      </w:pPr>
    </w:p>
    <w:p w14:paraId="236C0035" w14:textId="028CD676" w:rsidR="0052498F" w:rsidRPr="002A4C7E" w:rsidRDefault="0052498F" w:rsidP="004359CD">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Сызықтық модель алу үшін экспериментті жоспарлаудың бірінші кезеңі екі деңгейдегі факторлардың өзгеруіне негізделген. Бұл жағдайда, егер факторлардың саны белгілі болса, факторлар деңгейінің барлық мүмкін комбинацияларын жүзеге асыру үшін қажетті тәжірибелер санын бірден табуға болады. Бұл үшін қолданылатын қарапайым формула 1-тармақта келтірілген және біз оны еске саламыз: N= 2</w:t>
      </w:r>
      <w:r w:rsidRPr="002A4C7E">
        <w:rPr>
          <w:rFonts w:ascii="Times New Roman" w:hAnsi="Times New Roman" w:cs="Times New Roman"/>
          <w:sz w:val="28"/>
          <w:szCs w:val="28"/>
          <w:vertAlign w:val="superscript"/>
          <w:lang w:val="kk-KZ"/>
        </w:rPr>
        <w:t>к</w:t>
      </w:r>
      <w:r w:rsidRPr="002A4C7E">
        <w:rPr>
          <w:rFonts w:ascii="Times New Roman" w:hAnsi="Times New Roman" w:cs="Times New Roman"/>
          <w:sz w:val="28"/>
          <w:szCs w:val="28"/>
          <w:lang w:val="kk-KZ"/>
        </w:rPr>
        <w:t xml:space="preserve"> , мұндағы N-тәжірибелер саны; k-факторлар саны; 2-деңгейлер саны. Жалпы жағдайда факторлар деңгейінің барлық мүмкін комбинациясы жүзеге асырылатын </w:t>
      </w:r>
      <w:r w:rsidR="00F86D21">
        <w:rPr>
          <w:rFonts w:ascii="Times New Roman" w:hAnsi="Times New Roman" w:cs="Times New Roman"/>
          <w:sz w:val="28"/>
          <w:szCs w:val="28"/>
          <w:lang w:val="kk-KZ"/>
        </w:rPr>
        <w:t xml:space="preserve">тәжірибе </w:t>
      </w:r>
      <w:r w:rsidRPr="002A4C7E">
        <w:rPr>
          <w:rFonts w:ascii="Times New Roman" w:hAnsi="Times New Roman" w:cs="Times New Roman"/>
          <w:sz w:val="28"/>
          <w:szCs w:val="28"/>
          <w:lang w:val="kk-KZ"/>
        </w:rPr>
        <w:t>толық</w:t>
      </w:r>
      <w:r w:rsidR="00F86D21">
        <w:rPr>
          <w:rFonts w:ascii="Times New Roman" w:hAnsi="Times New Roman" w:cs="Times New Roman"/>
          <w:sz w:val="28"/>
          <w:szCs w:val="28"/>
          <w:lang w:val="kk-KZ"/>
        </w:rPr>
        <w:t>қанды</w:t>
      </w:r>
      <w:r w:rsidRPr="002A4C7E">
        <w:rPr>
          <w:rFonts w:ascii="Times New Roman" w:hAnsi="Times New Roman" w:cs="Times New Roman"/>
          <w:sz w:val="28"/>
          <w:szCs w:val="28"/>
          <w:lang w:val="kk-KZ"/>
        </w:rPr>
        <w:t xml:space="preserve"> факторлық</w:t>
      </w:r>
      <w:r w:rsidR="00F86D21">
        <w:rPr>
          <w:rFonts w:ascii="Times New Roman" w:hAnsi="Times New Roman" w:cs="Times New Roman"/>
          <w:sz w:val="28"/>
          <w:szCs w:val="28"/>
          <w:lang w:val="kk-KZ"/>
        </w:rPr>
        <w:t xml:space="preserve"> тәжірибе</w:t>
      </w:r>
      <w:r w:rsidRPr="002A4C7E">
        <w:rPr>
          <w:rFonts w:ascii="Times New Roman" w:hAnsi="Times New Roman" w:cs="Times New Roman"/>
          <w:sz w:val="28"/>
          <w:szCs w:val="28"/>
          <w:lang w:val="kk-KZ"/>
        </w:rPr>
        <w:t xml:space="preserve"> деп аталады. </w:t>
      </w:r>
      <w:r w:rsidR="00F86D21">
        <w:rPr>
          <w:rFonts w:ascii="Times New Roman" w:hAnsi="Times New Roman" w:cs="Times New Roman"/>
          <w:sz w:val="28"/>
          <w:szCs w:val="28"/>
          <w:lang w:val="kk-KZ"/>
        </w:rPr>
        <w:t>Ал,</w:t>
      </w:r>
      <w:r w:rsidRPr="002A4C7E">
        <w:rPr>
          <w:rFonts w:ascii="Times New Roman" w:hAnsi="Times New Roman" w:cs="Times New Roman"/>
          <w:sz w:val="28"/>
          <w:szCs w:val="28"/>
          <w:lang w:val="kk-KZ"/>
        </w:rPr>
        <w:t xml:space="preserve"> әр фактордың деңгей</w:t>
      </w:r>
      <w:r w:rsidR="00F86D21">
        <w:rPr>
          <w:rFonts w:ascii="Times New Roman" w:hAnsi="Times New Roman" w:cs="Times New Roman"/>
          <w:sz w:val="28"/>
          <w:szCs w:val="28"/>
          <w:lang w:val="kk-KZ"/>
        </w:rPr>
        <w:t>лік</w:t>
      </w:r>
      <w:r w:rsidRPr="002A4C7E">
        <w:rPr>
          <w:rFonts w:ascii="Times New Roman" w:hAnsi="Times New Roman" w:cs="Times New Roman"/>
          <w:sz w:val="28"/>
          <w:szCs w:val="28"/>
          <w:lang w:val="kk-KZ"/>
        </w:rPr>
        <w:t xml:space="preserve"> саны екіге тең болса, онда бізде 2</w:t>
      </w:r>
      <w:r w:rsidRPr="002A4C7E">
        <w:rPr>
          <w:rFonts w:ascii="Times New Roman" w:hAnsi="Times New Roman" w:cs="Times New Roman"/>
          <w:sz w:val="28"/>
          <w:szCs w:val="28"/>
          <w:vertAlign w:val="superscript"/>
          <w:lang w:val="kk-KZ"/>
        </w:rPr>
        <w:t>к</w:t>
      </w:r>
      <w:r w:rsidRPr="002A4C7E">
        <w:rPr>
          <w:rFonts w:ascii="Times New Roman" w:hAnsi="Times New Roman" w:cs="Times New Roman"/>
          <w:sz w:val="28"/>
          <w:szCs w:val="28"/>
          <w:lang w:val="kk-KZ"/>
        </w:rPr>
        <w:t xml:space="preserve"> </w:t>
      </w:r>
      <w:r w:rsidR="00F86D21">
        <w:rPr>
          <w:rFonts w:ascii="Times New Roman" w:hAnsi="Times New Roman" w:cs="Times New Roman"/>
          <w:sz w:val="28"/>
          <w:szCs w:val="28"/>
          <w:lang w:val="kk-KZ"/>
        </w:rPr>
        <w:t>түрлі</w:t>
      </w:r>
      <w:r w:rsidRPr="002A4C7E">
        <w:rPr>
          <w:rFonts w:ascii="Times New Roman" w:hAnsi="Times New Roman" w:cs="Times New Roman"/>
          <w:sz w:val="28"/>
          <w:szCs w:val="28"/>
          <w:lang w:val="kk-KZ"/>
        </w:rPr>
        <w:t xml:space="preserve"> толық</w:t>
      </w:r>
      <w:r w:rsidR="00F86D21">
        <w:rPr>
          <w:rFonts w:ascii="Times New Roman" w:hAnsi="Times New Roman" w:cs="Times New Roman"/>
          <w:sz w:val="28"/>
          <w:szCs w:val="28"/>
          <w:lang w:val="kk-KZ"/>
        </w:rPr>
        <w:t>қанды</w:t>
      </w:r>
      <w:r w:rsidRPr="002A4C7E">
        <w:rPr>
          <w:rFonts w:ascii="Times New Roman" w:hAnsi="Times New Roman" w:cs="Times New Roman"/>
          <w:sz w:val="28"/>
          <w:szCs w:val="28"/>
          <w:lang w:val="kk-KZ"/>
        </w:rPr>
        <w:t xml:space="preserve"> факторлық</w:t>
      </w:r>
      <w:r w:rsidR="00F86D21">
        <w:rPr>
          <w:rFonts w:ascii="Times New Roman" w:hAnsi="Times New Roman" w:cs="Times New Roman"/>
          <w:sz w:val="28"/>
          <w:szCs w:val="28"/>
          <w:lang w:val="kk-KZ"/>
        </w:rPr>
        <w:t xml:space="preserve"> тәжірибе</w:t>
      </w:r>
      <w:r w:rsidRPr="002A4C7E">
        <w:rPr>
          <w:rFonts w:ascii="Times New Roman" w:hAnsi="Times New Roman" w:cs="Times New Roman"/>
          <w:sz w:val="28"/>
          <w:szCs w:val="28"/>
          <w:lang w:val="kk-KZ"/>
        </w:rPr>
        <w:t xml:space="preserve"> бар болады.</w:t>
      </w:r>
    </w:p>
    <w:p w14:paraId="0150C0AF" w14:textId="67823820" w:rsidR="0052498F" w:rsidRPr="002A4C7E" w:rsidRDefault="0052498F" w:rsidP="004359CD">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Тәжірибелер </w:t>
      </w:r>
      <w:r w:rsidRPr="00AC08C7">
        <w:rPr>
          <w:rFonts w:ascii="Times New Roman" w:hAnsi="Times New Roman" w:cs="Times New Roman"/>
          <w:sz w:val="28"/>
          <w:szCs w:val="28"/>
          <w:lang w:val="kk-KZ"/>
        </w:rPr>
        <w:t>саны 2</w:t>
      </w:r>
      <w:r w:rsidRPr="00AC08C7">
        <w:rPr>
          <w:rFonts w:ascii="Times New Roman" w:hAnsi="Times New Roman" w:cs="Times New Roman"/>
          <w:sz w:val="28"/>
          <w:szCs w:val="28"/>
          <w:vertAlign w:val="superscript"/>
          <w:lang w:val="kk-KZ"/>
        </w:rPr>
        <w:t>k</w:t>
      </w:r>
      <w:r w:rsidRPr="00AC08C7">
        <w:rPr>
          <w:rFonts w:ascii="Times New Roman" w:hAnsi="Times New Roman" w:cs="Times New Roman"/>
          <w:sz w:val="28"/>
          <w:szCs w:val="28"/>
          <w:lang w:val="kk-KZ"/>
        </w:rPr>
        <w:t xml:space="preserve"> [1</w:t>
      </w:r>
      <w:r w:rsidR="001D164A" w:rsidRPr="00AC08C7">
        <w:rPr>
          <w:rFonts w:ascii="Times New Roman" w:hAnsi="Times New Roman" w:cs="Times New Roman"/>
          <w:sz w:val="28"/>
          <w:szCs w:val="28"/>
          <w:lang w:val="kk-KZ"/>
        </w:rPr>
        <w:t>0</w:t>
      </w:r>
      <w:r w:rsidR="00320868" w:rsidRPr="00AC08C7">
        <w:rPr>
          <w:rFonts w:ascii="Times New Roman" w:hAnsi="Times New Roman" w:cs="Times New Roman"/>
          <w:sz w:val="28"/>
          <w:szCs w:val="28"/>
          <w:lang w:val="kk-KZ"/>
        </w:rPr>
        <w:t>2</w:t>
      </w:r>
      <w:r w:rsidRPr="00AC08C7">
        <w:rPr>
          <w:rFonts w:ascii="Times New Roman" w:hAnsi="Times New Roman" w:cs="Times New Roman"/>
          <w:sz w:val="28"/>
          <w:szCs w:val="28"/>
          <w:lang w:val="kk-KZ"/>
        </w:rPr>
        <w:t>,</w:t>
      </w:r>
      <w:r w:rsidR="007A0EDA" w:rsidRPr="00AC08C7">
        <w:rPr>
          <w:rFonts w:ascii="Times New Roman" w:hAnsi="Times New Roman" w:cs="Times New Roman"/>
          <w:sz w:val="28"/>
          <w:szCs w:val="28"/>
          <w:lang w:val="kk-KZ"/>
        </w:rPr>
        <w:t xml:space="preserve"> с.</w:t>
      </w:r>
      <w:r w:rsidR="00AC08C7" w:rsidRPr="00AC08C7">
        <w:rPr>
          <w:rFonts w:ascii="Times New Roman" w:hAnsi="Times New Roman" w:cs="Times New Roman"/>
          <w:sz w:val="28"/>
          <w:szCs w:val="28"/>
          <w:lang w:val="kk-KZ"/>
        </w:rPr>
        <w:t xml:space="preserve"> </w:t>
      </w:r>
      <w:r w:rsidR="005A4FEE" w:rsidRPr="00AC08C7">
        <w:rPr>
          <w:rFonts w:ascii="Times New Roman" w:hAnsi="Times New Roman" w:cs="Times New Roman"/>
          <w:sz w:val="28"/>
          <w:szCs w:val="28"/>
          <w:lang w:val="kk-KZ"/>
        </w:rPr>
        <w:t>43</w:t>
      </w:r>
      <w:r w:rsidR="007A0EDA" w:rsidRPr="00AC08C7">
        <w:rPr>
          <w:rFonts w:ascii="Times New Roman" w:hAnsi="Times New Roman" w:cs="Times New Roman"/>
          <w:sz w:val="28"/>
          <w:szCs w:val="28"/>
          <w:lang w:val="kk-KZ"/>
        </w:rPr>
        <w:t xml:space="preserve">; </w:t>
      </w:r>
      <w:r w:rsidRPr="00AC08C7">
        <w:rPr>
          <w:rFonts w:ascii="Times New Roman" w:hAnsi="Times New Roman" w:cs="Times New Roman"/>
          <w:sz w:val="28"/>
          <w:szCs w:val="28"/>
          <w:lang w:val="kk-KZ"/>
        </w:rPr>
        <w:t>10</w:t>
      </w:r>
      <w:r w:rsidR="00320868" w:rsidRPr="00AC08C7">
        <w:rPr>
          <w:rFonts w:ascii="Times New Roman" w:hAnsi="Times New Roman" w:cs="Times New Roman"/>
          <w:sz w:val="28"/>
          <w:szCs w:val="28"/>
          <w:lang w:val="kk-KZ"/>
        </w:rPr>
        <w:t>3</w:t>
      </w:r>
      <w:r w:rsidR="007A0EDA" w:rsidRPr="00AC08C7">
        <w:rPr>
          <w:rFonts w:ascii="Times New Roman" w:hAnsi="Times New Roman" w:cs="Times New Roman"/>
          <w:sz w:val="28"/>
          <w:szCs w:val="28"/>
          <w:lang w:val="kk-KZ"/>
        </w:rPr>
        <w:t>, с.</w:t>
      </w:r>
      <w:r w:rsidR="00AC08C7" w:rsidRPr="00AC08C7">
        <w:rPr>
          <w:rFonts w:ascii="Times New Roman" w:hAnsi="Times New Roman" w:cs="Times New Roman"/>
          <w:sz w:val="28"/>
          <w:szCs w:val="28"/>
          <w:lang w:val="kk-KZ"/>
        </w:rPr>
        <w:t xml:space="preserve"> </w:t>
      </w:r>
      <w:r w:rsidR="005A4FEE" w:rsidRPr="00AC08C7">
        <w:rPr>
          <w:rFonts w:ascii="Times New Roman" w:hAnsi="Times New Roman" w:cs="Times New Roman"/>
          <w:sz w:val="28"/>
          <w:szCs w:val="28"/>
          <w:lang w:val="kk-KZ"/>
        </w:rPr>
        <w:t>45</w:t>
      </w:r>
      <w:r w:rsidRPr="00AC08C7">
        <w:rPr>
          <w:rFonts w:ascii="Times New Roman" w:hAnsi="Times New Roman" w:cs="Times New Roman"/>
          <w:sz w:val="28"/>
          <w:szCs w:val="28"/>
          <w:lang w:val="kk-KZ"/>
        </w:rPr>
        <w:t xml:space="preserve">] </w:t>
      </w:r>
      <w:r w:rsidR="00112A2A" w:rsidRPr="00AC08C7">
        <w:rPr>
          <w:rFonts w:ascii="Times New Roman" w:hAnsi="Times New Roman" w:cs="Times New Roman"/>
          <w:sz w:val="28"/>
          <w:szCs w:val="28"/>
          <w:lang w:val="kk-KZ"/>
        </w:rPr>
        <w:t xml:space="preserve">көрсетілген </w:t>
      </w:r>
      <w:r w:rsidRPr="002A4C7E">
        <w:rPr>
          <w:rFonts w:ascii="Times New Roman" w:hAnsi="Times New Roman" w:cs="Times New Roman"/>
          <w:sz w:val="28"/>
          <w:szCs w:val="28"/>
          <w:lang w:val="kk-KZ"/>
        </w:rPr>
        <w:t>әдебиеттерде келтірілген  толық</w:t>
      </w:r>
      <w:r w:rsidR="00112A2A">
        <w:rPr>
          <w:rFonts w:ascii="Times New Roman" w:hAnsi="Times New Roman" w:cs="Times New Roman"/>
          <w:sz w:val="28"/>
          <w:szCs w:val="28"/>
          <w:lang w:val="kk-KZ"/>
        </w:rPr>
        <w:t>қанды</w:t>
      </w:r>
      <w:r w:rsidRPr="002A4C7E">
        <w:rPr>
          <w:rFonts w:ascii="Times New Roman" w:hAnsi="Times New Roman" w:cs="Times New Roman"/>
          <w:sz w:val="28"/>
          <w:szCs w:val="28"/>
          <w:lang w:val="kk-KZ"/>
        </w:rPr>
        <w:t xml:space="preserve"> факторлық </w:t>
      </w:r>
      <w:r w:rsidR="00112A2A">
        <w:rPr>
          <w:rFonts w:ascii="Times New Roman" w:hAnsi="Times New Roman" w:cs="Times New Roman"/>
          <w:sz w:val="28"/>
          <w:szCs w:val="28"/>
          <w:lang w:val="kk-KZ"/>
        </w:rPr>
        <w:t>тәжірибе</w:t>
      </w:r>
      <w:r w:rsidRPr="002A4C7E">
        <w:rPr>
          <w:rFonts w:ascii="Times New Roman" w:hAnsi="Times New Roman" w:cs="Times New Roman"/>
          <w:sz w:val="28"/>
          <w:szCs w:val="28"/>
          <w:lang w:val="kk-KZ"/>
        </w:rPr>
        <w:t xml:space="preserve"> (ТФ</w:t>
      </w:r>
      <w:r w:rsidR="00112A2A">
        <w:rPr>
          <w:rFonts w:ascii="Times New Roman" w:hAnsi="Times New Roman" w:cs="Times New Roman"/>
          <w:sz w:val="28"/>
          <w:szCs w:val="28"/>
          <w:lang w:val="kk-KZ"/>
        </w:rPr>
        <w:t>Т</w:t>
      </w:r>
      <w:r w:rsidRPr="002A4C7E">
        <w:rPr>
          <w:rFonts w:ascii="Times New Roman" w:hAnsi="Times New Roman" w:cs="Times New Roman"/>
          <w:sz w:val="28"/>
          <w:szCs w:val="28"/>
          <w:lang w:val="kk-KZ"/>
        </w:rPr>
        <w:t xml:space="preserve">) түрі бойынша </w:t>
      </w:r>
      <w:r w:rsidR="00112A2A">
        <w:rPr>
          <w:rFonts w:ascii="Times New Roman" w:hAnsi="Times New Roman" w:cs="Times New Roman"/>
          <w:sz w:val="28"/>
          <w:szCs w:val="28"/>
          <w:lang w:val="kk-KZ"/>
        </w:rPr>
        <w:t>тәжірибелер</w:t>
      </w:r>
      <w:r w:rsidRPr="002A4C7E">
        <w:rPr>
          <w:rFonts w:ascii="Times New Roman" w:hAnsi="Times New Roman" w:cs="Times New Roman"/>
          <w:sz w:val="28"/>
          <w:szCs w:val="28"/>
          <w:lang w:val="kk-KZ"/>
        </w:rPr>
        <w:t xml:space="preserve"> жүргізіледі, өйткені бұл жағдайда барлық қарастырылатын факторлардың өнімнің шығуына әсерін бағалауға болады. Төрт фактордағы тәжірибелер саны N=24=16 тең. Біздің жағдайда әр түрлі эксперименттердің саны N сызықтық модель коэффициенттерінің санынан едәуір асып түседі, сондықтан осы эксперименттің нәтижелері бойы</w:t>
      </w:r>
      <w:r w:rsidR="00EA7DEF">
        <w:rPr>
          <w:rFonts w:ascii="Times New Roman" w:hAnsi="Times New Roman" w:cs="Times New Roman"/>
          <w:sz w:val="28"/>
          <w:szCs w:val="28"/>
          <w:lang w:val="kk-KZ"/>
        </w:rPr>
        <w:t xml:space="preserve">нша сызықтық модель </w:t>
      </w:r>
      <w:r w:rsidRPr="002A4C7E">
        <w:rPr>
          <w:rFonts w:ascii="Times New Roman" w:hAnsi="Times New Roman" w:cs="Times New Roman"/>
          <w:sz w:val="28"/>
          <w:szCs w:val="28"/>
          <w:lang w:val="kk-KZ"/>
        </w:rPr>
        <w:t xml:space="preserve">және күрделі модель алуға болады, мысалы, факторлар өзара әсерлесетін модельдер. </w:t>
      </w:r>
    </w:p>
    <w:p w14:paraId="3FB4CA86" w14:textId="719FEA21" w:rsidR="00C14F52" w:rsidRDefault="00C14F52" w:rsidP="0052498F">
      <w:pPr>
        <w:ind w:firstLine="708"/>
        <w:jc w:val="both"/>
        <w:rPr>
          <w:rFonts w:ascii="Times New Roman" w:hAnsi="Times New Roman" w:cs="Times New Roman"/>
          <w:b/>
          <w:sz w:val="28"/>
          <w:szCs w:val="28"/>
          <w:lang w:val="kk-KZ"/>
        </w:rPr>
      </w:pPr>
    </w:p>
    <w:p w14:paraId="22E13BEB" w14:textId="6AEF87D9" w:rsidR="0052498F" w:rsidRPr="004359CD" w:rsidRDefault="0052498F" w:rsidP="0052498F">
      <w:pPr>
        <w:ind w:firstLine="708"/>
        <w:jc w:val="both"/>
        <w:rPr>
          <w:rFonts w:ascii="Times New Roman" w:hAnsi="Times New Roman" w:cs="Times New Roman"/>
          <w:i/>
          <w:sz w:val="28"/>
          <w:szCs w:val="28"/>
          <w:lang w:val="kk-KZ"/>
        </w:rPr>
      </w:pPr>
      <w:r w:rsidRPr="004359CD">
        <w:rPr>
          <w:rFonts w:ascii="Times New Roman" w:hAnsi="Times New Roman" w:cs="Times New Roman"/>
          <w:sz w:val="28"/>
          <w:szCs w:val="28"/>
          <w:lang w:val="kk-KZ"/>
        </w:rPr>
        <w:t xml:space="preserve">3.1.2 Шикізаттың орташа ыдырау дәрежесінің </w:t>
      </w:r>
      <w:r w:rsidR="00595B9A" w:rsidRPr="004359CD">
        <w:rPr>
          <w:rFonts w:ascii="Times New Roman" w:hAnsi="Times New Roman" w:cs="Times New Roman"/>
          <w:sz w:val="28"/>
          <w:szCs w:val="28"/>
          <w:lang w:val="kk-KZ"/>
        </w:rPr>
        <w:t>төрт</w:t>
      </w:r>
      <w:r w:rsidRPr="004359CD">
        <w:rPr>
          <w:rFonts w:ascii="Times New Roman" w:hAnsi="Times New Roman" w:cs="Times New Roman"/>
          <w:sz w:val="28"/>
          <w:szCs w:val="28"/>
          <w:lang w:val="kk-KZ"/>
        </w:rPr>
        <w:t xml:space="preserve"> фактормен байланысын зерттeу</w:t>
      </w:r>
    </w:p>
    <w:p w14:paraId="35C47263" w14:textId="5D05858E" w:rsidR="0052498F" w:rsidRDefault="0052498F" w:rsidP="0052498F">
      <w:pPr>
        <w:ind w:firstLine="708"/>
        <w:jc w:val="both"/>
        <w:rPr>
          <w:rFonts w:ascii="Times New Roman" w:hAnsi="Times New Roman" w:cs="Times New Roman"/>
          <w:bCs/>
          <w:sz w:val="28"/>
          <w:szCs w:val="28"/>
          <w:lang w:val="kk-KZ"/>
        </w:rPr>
      </w:pPr>
      <w:bookmarkStart w:id="9" w:name="_Hlk97848030"/>
      <w:r w:rsidRPr="002A4C7E">
        <w:rPr>
          <w:rFonts w:ascii="Times New Roman" w:hAnsi="Times New Roman" w:cs="Times New Roman"/>
          <w:bCs/>
          <w:sz w:val="28"/>
          <w:szCs w:val="28"/>
          <w:lang w:val="kk-KZ"/>
        </w:rPr>
        <w:t xml:space="preserve">Экспериментті жүргізу үшін алдымен </w:t>
      </w:r>
      <w:r w:rsidR="00EA7DEF">
        <w:rPr>
          <w:rFonts w:ascii="Times New Roman" w:hAnsi="Times New Roman" w:cs="Times New Roman"/>
          <w:bCs/>
          <w:sz w:val="28"/>
          <w:szCs w:val="28"/>
          <w:lang w:val="kk-KZ"/>
        </w:rPr>
        <w:t>3.2-</w:t>
      </w:r>
      <w:r w:rsidRPr="002A4C7E">
        <w:rPr>
          <w:rFonts w:ascii="Times New Roman" w:hAnsi="Times New Roman" w:cs="Times New Roman"/>
          <w:bCs/>
          <w:sz w:val="28"/>
          <w:szCs w:val="28"/>
          <w:lang w:val="kk-KZ"/>
        </w:rPr>
        <w:t>кестеде көрсетілгендей факторларын белгілеп алу керек.</w:t>
      </w:r>
    </w:p>
    <w:p w14:paraId="023B89D2" w14:textId="77777777" w:rsidR="004359CD" w:rsidRPr="002A4C7E" w:rsidRDefault="004359CD" w:rsidP="0052498F">
      <w:pPr>
        <w:ind w:firstLine="708"/>
        <w:jc w:val="both"/>
        <w:rPr>
          <w:rFonts w:ascii="Times New Roman" w:hAnsi="Times New Roman" w:cs="Times New Roman"/>
          <w:bCs/>
          <w:sz w:val="28"/>
          <w:szCs w:val="28"/>
          <w:lang w:val="kk-KZ"/>
        </w:rPr>
      </w:pPr>
    </w:p>
    <w:p w14:paraId="4C651126" w14:textId="72D1F404" w:rsidR="0052498F" w:rsidRDefault="00BD1282" w:rsidP="004359CD">
      <w:pPr>
        <w:rPr>
          <w:rFonts w:ascii="Times New Roman" w:hAnsi="Times New Roman" w:cs="Times New Roman"/>
          <w:sz w:val="28"/>
          <w:szCs w:val="28"/>
          <w:lang w:val="kk-KZ"/>
        </w:rPr>
      </w:pPr>
      <w:r>
        <w:rPr>
          <w:rFonts w:ascii="Times New Roman" w:hAnsi="Times New Roman" w:cs="Times New Roman"/>
          <w:sz w:val="28"/>
          <w:szCs w:val="28"/>
          <w:lang w:val="ru-RU"/>
        </w:rPr>
        <w:t xml:space="preserve">Кесте </w:t>
      </w:r>
      <w:r w:rsidR="002E4031">
        <w:rPr>
          <w:rFonts w:ascii="Times New Roman" w:hAnsi="Times New Roman" w:cs="Times New Roman"/>
          <w:sz w:val="28"/>
          <w:szCs w:val="28"/>
        </w:rPr>
        <w:t xml:space="preserve">3.2 </w:t>
      </w:r>
      <w:r w:rsidR="004359CD">
        <w:rPr>
          <w:rFonts w:ascii="Times New Roman" w:hAnsi="Times New Roman" w:cs="Times New Roman"/>
          <w:sz w:val="28"/>
          <w:szCs w:val="28"/>
        </w:rPr>
        <w:t>–</w:t>
      </w:r>
      <w:r w:rsidR="0052498F" w:rsidRPr="002A4C7E">
        <w:rPr>
          <w:rFonts w:ascii="Times New Roman" w:hAnsi="Times New Roman" w:cs="Times New Roman"/>
          <w:sz w:val="28"/>
          <w:szCs w:val="28"/>
          <w:lang w:val="kk-KZ"/>
        </w:rPr>
        <w:t xml:space="preserve"> Факторлардың белгіленулері</w:t>
      </w:r>
    </w:p>
    <w:p w14:paraId="7B8B29F2" w14:textId="77777777" w:rsidR="004359CD" w:rsidRPr="004359CD" w:rsidRDefault="004359CD" w:rsidP="004359CD">
      <w:pPr>
        <w:rPr>
          <w:rFonts w:ascii="Times New Roman" w:hAnsi="Times New Roman" w:cs="Times New Roman"/>
          <w:sz w:val="16"/>
          <w:szCs w:val="16"/>
          <w:lang w:val="kk-KZ"/>
        </w:rPr>
      </w:pPr>
    </w:p>
    <w:tbl>
      <w:tblPr>
        <w:tblStyle w:val="af9"/>
        <w:tblW w:w="0" w:type="auto"/>
        <w:jc w:val="center"/>
        <w:tblLook w:val="04A0" w:firstRow="1" w:lastRow="0" w:firstColumn="1" w:lastColumn="0" w:noHBand="0" w:noVBand="1"/>
      </w:tblPr>
      <w:tblGrid>
        <w:gridCol w:w="1824"/>
        <w:gridCol w:w="1980"/>
        <w:gridCol w:w="1984"/>
        <w:gridCol w:w="1418"/>
        <w:gridCol w:w="2384"/>
      </w:tblGrid>
      <w:tr w:rsidR="004359CD" w:rsidRPr="004359CD" w14:paraId="10090E14" w14:textId="77777777" w:rsidTr="00EA7DEF">
        <w:trPr>
          <w:trHeight w:val="561"/>
          <w:jc w:val="center"/>
        </w:trPr>
        <w:tc>
          <w:tcPr>
            <w:tcW w:w="1824" w:type="dxa"/>
            <w:vAlign w:val="center"/>
          </w:tcPr>
          <w:p w14:paraId="7B2EAF4E" w14:textId="075F36BF" w:rsidR="004359CD" w:rsidRPr="004359CD" w:rsidRDefault="004359CD" w:rsidP="004359CD">
            <w:pPr>
              <w:jc w:val="center"/>
              <w:rPr>
                <w:rFonts w:ascii="Times New Roman" w:hAnsi="Times New Roman" w:cs="Times New Roman"/>
                <w:sz w:val="24"/>
                <w:szCs w:val="24"/>
                <w:lang w:val="kk-KZ"/>
              </w:rPr>
            </w:pPr>
            <w:r w:rsidRPr="004359CD">
              <w:rPr>
                <w:rFonts w:ascii="Times New Roman" w:hAnsi="Times New Roman" w:cs="Times New Roman"/>
                <w:sz w:val="24"/>
                <w:szCs w:val="24"/>
                <w:lang w:val="kk-KZ"/>
              </w:rPr>
              <w:t>Уақыт,</w:t>
            </w:r>
          </w:p>
          <w:p w14:paraId="072CEDDB" w14:textId="3BD03A8D" w:rsidR="004359CD" w:rsidRPr="004359CD" w:rsidRDefault="004359CD" w:rsidP="00EA7DEF">
            <w:pPr>
              <w:jc w:val="center"/>
              <w:rPr>
                <w:rFonts w:ascii="Times New Roman" w:hAnsi="Times New Roman" w:cs="Times New Roman"/>
                <w:i/>
                <w:sz w:val="24"/>
                <w:szCs w:val="24"/>
                <w:vertAlign w:val="subscript"/>
              </w:rPr>
            </w:pPr>
            <w:r w:rsidRPr="004359CD">
              <w:rPr>
                <w:rFonts w:ascii="Times New Roman" w:hAnsi="Times New Roman" w:cs="Times New Roman"/>
                <w:sz w:val="24"/>
                <w:szCs w:val="24"/>
                <w:lang w:val="kk-KZ"/>
              </w:rPr>
              <w:t>мин, τ</w:t>
            </w:r>
            <w:r w:rsidR="00EA7DEF">
              <w:rPr>
                <w:rFonts w:ascii="Times New Roman" w:hAnsi="Times New Roman" w:cs="Times New Roman"/>
                <w:sz w:val="24"/>
                <w:szCs w:val="24"/>
                <w:lang w:val="kk-KZ"/>
              </w:rPr>
              <w:t xml:space="preserve"> </w:t>
            </w: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1</w:t>
            </w:r>
          </w:p>
        </w:tc>
        <w:tc>
          <w:tcPr>
            <w:tcW w:w="1980" w:type="dxa"/>
            <w:vAlign w:val="center"/>
          </w:tcPr>
          <w:p w14:paraId="61AD9903" w14:textId="6AC3E219" w:rsidR="004359CD" w:rsidRPr="004359CD" w:rsidRDefault="004359CD" w:rsidP="004359CD">
            <w:pPr>
              <w:jc w:val="center"/>
              <w:rPr>
                <w:rFonts w:ascii="Times New Roman" w:hAnsi="Times New Roman" w:cs="Times New Roman"/>
                <w:sz w:val="24"/>
                <w:szCs w:val="24"/>
                <w:lang w:val="kk-KZ"/>
              </w:rPr>
            </w:pPr>
            <w:r w:rsidRPr="004359CD">
              <w:rPr>
                <w:rFonts w:ascii="Times New Roman" w:hAnsi="Times New Roman" w:cs="Times New Roman"/>
                <w:sz w:val="24"/>
                <w:szCs w:val="24"/>
                <w:lang w:val="kk-KZ"/>
              </w:rPr>
              <w:t>Температура,</w:t>
            </w:r>
          </w:p>
          <w:p w14:paraId="0C94E179" w14:textId="77976063" w:rsidR="004359CD" w:rsidRPr="004359CD" w:rsidRDefault="004359CD" w:rsidP="00EA7DEF">
            <w:pPr>
              <w:jc w:val="center"/>
              <w:rPr>
                <w:rFonts w:ascii="Times New Roman" w:hAnsi="Times New Roman" w:cs="Times New Roman"/>
                <w:i/>
                <w:sz w:val="24"/>
                <w:szCs w:val="24"/>
                <w:vertAlign w:val="subscript"/>
              </w:rPr>
            </w:pPr>
            <w:r w:rsidRPr="004359CD">
              <w:rPr>
                <w:rFonts w:ascii="Times New Roman" w:hAnsi="Times New Roman" w:cs="Times New Roman"/>
                <w:sz w:val="24"/>
                <w:szCs w:val="24"/>
                <w:vertAlign w:val="superscript"/>
                <w:lang w:val="kk-KZ"/>
              </w:rPr>
              <w:t>о</w:t>
            </w:r>
            <w:r w:rsidRPr="004359CD">
              <w:rPr>
                <w:rFonts w:ascii="Times New Roman" w:hAnsi="Times New Roman" w:cs="Times New Roman"/>
                <w:sz w:val="24"/>
                <w:szCs w:val="24"/>
                <w:lang w:val="kk-KZ"/>
              </w:rPr>
              <w:t>С</w:t>
            </w:r>
            <w:r w:rsidR="00EA7DEF">
              <w:rPr>
                <w:rFonts w:ascii="Times New Roman" w:hAnsi="Times New Roman" w:cs="Times New Roman"/>
                <w:sz w:val="24"/>
                <w:szCs w:val="24"/>
                <w:lang w:val="kk-KZ"/>
              </w:rPr>
              <w:t xml:space="preserve"> </w:t>
            </w: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2</w:t>
            </w:r>
          </w:p>
        </w:tc>
        <w:tc>
          <w:tcPr>
            <w:tcW w:w="1984" w:type="dxa"/>
            <w:vAlign w:val="center"/>
          </w:tcPr>
          <w:p w14:paraId="469A87B8" w14:textId="77C5D96E" w:rsidR="004359CD" w:rsidRPr="004359CD" w:rsidRDefault="004359CD" w:rsidP="004359CD">
            <w:pPr>
              <w:jc w:val="center"/>
              <w:rPr>
                <w:rFonts w:ascii="Times New Roman" w:hAnsi="Times New Roman" w:cs="Times New Roman"/>
                <w:sz w:val="24"/>
                <w:szCs w:val="24"/>
                <w:lang w:val="kk-KZ"/>
              </w:rPr>
            </w:pPr>
            <w:r w:rsidRPr="004359CD">
              <w:rPr>
                <w:rFonts w:ascii="Times New Roman" w:hAnsi="Times New Roman" w:cs="Times New Roman"/>
                <w:sz w:val="24"/>
                <w:szCs w:val="24"/>
                <w:lang w:val="kk-KZ"/>
              </w:rPr>
              <w:t>Құрамы,</w:t>
            </w:r>
          </w:p>
          <w:p w14:paraId="2EF8368E" w14:textId="5ED673F9" w:rsidR="004359CD" w:rsidRPr="004359CD" w:rsidRDefault="004359CD" w:rsidP="00EA7DEF">
            <w:pPr>
              <w:jc w:val="center"/>
              <w:rPr>
                <w:rFonts w:ascii="Times New Roman" w:hAnsi="Times New Roman" w:cs="Times New Roman"/>
                <w:i/>
                <w:sz w:val="24"/>
                <w:szCs w:val="24"/>
                <w:vertAlign w:val="subscript"/>
              </w:rPr>
            </w:pPr>
            <w:r w:rsidRPr="004359CD">
              <w:rPr>
                <w:rFonts w:ascii="Times New Roman" w:hAnsi="Times New Roman" w:cs="Times New Roman"/>
                <w:sz w:val="24"/>
                <w:szCs w:val="24"/>
                <w:lang w:val="kk-KZ"/>
              </w:rPr>
              <w:t>Р</w:t>
            </w:r>
            <w:r w:rsidRPr="004359CD">
              <w:rPr>
                <w:rFonts w:ascii="Times New Roman" w:hAnsi="Times New Roman" w:cs="Times New Roman"/>
                <w:sz w:val="24"/>
                <w:szCs w:val="24"/>
                <w:vertAlign w:val="subscript"/>
                <w:lang w:val="kk-KZ"/>
              </w:rPr>
              <w:t>2</w:t>
            </w:r>
            <w:r w:rsidRPr="004359CD">
              <w:rPr>
                <w:rFonts w:ascii="Times New Roman" w:hAnsi="Times New Roman" w:cs="Times New Roman"/>
                <w:sz w:val="24"/>
                <w:szCs w:val="24"/>
                <w:lang w:val="kk-KZ"/>
              </w:rPr>
              <w:t>О</w:t>
            </w:r>
            <w:r w:rsidRPr="004359CD">
              <w:rPr>
                <w:rFonts w:ascii="Times New Roman" w:hAnsi="Times New Roman" w:cs="Times New Roman"/>
                <w:sz w:val="24"/>
                <w:szCs w:val="24"/>
                <w:vertAlign w:val="subscript"/>
                <w:lang w:val="kk-KZ"/>
              </w:rPr>
              <w:t>5</w:t>
            </w:r>
            <w:r w:rsidRPr="004359CD">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4359CD">
              <w:rPr>
                <w:rFonts w:ascii="Times New Roman" w:hAnsi="Times New Roman" w:cs="Times New Roman"/>
                <w:sz w:val="24"/>
                <w:szCs w:val="24"/>
                <w:lang w:val="kk-KZ"/>
              </w:rPr>
              <w:t>%</w:t>
            </w:r>
            <w:r w:rsidR="00EA7DEF">
              <w:rPr>
                <w:rFonts w:ascii="Times New Roman" w:hAnsi="Times New Roman" w:cs="Times New Roman"/>
                <w:sz w:val="24"/>
                <w:szCs w:val="24"/>
                <w:lang w:val="kk-KZ"/>
              </w:rPr>
              <w:t xml:space="preserve"> </w:t>
            </w: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3</w:t>
            </w:r>
          </w:p>
        </w:tc>
        <w:tc>
          <w:tcPr>
            <w:tcW w:w="1418" w:type="dxa"/>
            <w:vAlign w:val="center"/>
          </w:tcPr>
          <w:p w14:paraId="0351AA26" w14:textId="589ADFF8" w:rsidR="004359CD" w:rsidRPr="004359CD" w:rsidRDefault="004359CD" w:rsidP="004359CD">
            <w:pPr>
              <w:jc w:val="center"/>
              <w:rPr>
                <w:rFonts w:ascii="Times New Roman" w:hAnsi="Times New Roman" w:cs="Times New Roman"/>
                <w:sz w:val="24"/>
                <w:szCs w:val="24"/>
                <w:lang w:val="kk-KZ"/>
              </w:rPr>
            </w:pPr>
            <w:r w:rsidRPr="004359CD">
              <w:rPr>
                <w:rFonts w:ascii="Times New Roman" w:hAnsi="Times New Roman" w:cs="Times New Roman"/>
                <w:sz w:val="24"/>
                <w:szCs w:val="24"/>
                <w:lang w:val="kk-KZ"/>
              </w:rPr>
              <w:t>Қатынас,</w:t>
            </w:r>
          </w:p>
          <w:p w14:paraId="3F39FD30" w14:textId="0464A754" w:rsidR="004359CD" w:rsidRPr="004359CD" w:rsidRDefault="004359CD" w:rsidP="00EA7DEF">
            <w:pPr>
              <w:jc w:val="center"/>
              <w:rPr>
                <w:rFonts w:ascii="Times New Roman" w:hAnsi="Times New Roman" w:cs="Times New Roman"/>
                <w:i/>
                <w:sz w:val="24"/>
                <w:szCs w:val="24"/>
                <w:vertAlign w:val="subscript"/>
              </w:rPr>
            </w:pPr>
            <w:r w:rsidRPr="004359CD">
              <w:rPr>
                <w:rFonts w:ascii="Times New Roman" w:hAnsi="Times New Roman" w:cs="Times New Roman"/>
                <w:sz w:val="24"/>
                <w:szCs w:val="24"/>
                <w:lang w:val="kk-KZ"/>
              </w:rPr>
              <w:t>С:Қ</w:t>
            </w:r>
            <w:r w:rsidR="00EA7DEF">
              <w:rPr>
                <w:rFonts w:ascii="Times New Roman" w:hAnsi="Times New Roman" w:cs="Times New Roman"/>
                <w:sz w:val="24"/>
                <w:szCs w:val="24"/>
                <w:lang w:val="kk-KZ"/>
              </w:rPr>
              <w:t xml:space="preserve"> </w:t>
            </w: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4</w:t>
            </w:r>
          </w:p>
        </w:tc>
        <w:tc>
          <w:tcPr>
            <w:tcW w:w="2384" w:type="dxa"/>
            <w:vAlign w:val="center"/>
          </w:tcPr>
          <w:p w14:paraId="2EB2FC12" w14:textId="77777777" w:rsidR="004359CD" w:rsidRPr="004359CD" w:rsidRDefault="004359CD" w:rsidP="004359CD">
            <w:pPr>
              <w:jc w:val="center"/>
              <w:rPr>
                <w:rFonts w:ascii="Times New Roman" w:hAnsi="Times New Roman" w:cs="Times New Roman"/>
                <w:sz w:val="24"/>
                <w:szCs w:val="24"/>
                <w:lang w:val="kk-KZ"/>
              </w:rPr>
            </w:pPr>
            <w:r w:rsidRPr="004359CD">
              <w:rPr>
                <w:rFonts w:ascii="Times New Roman" w:hAnsi="Times New Roman" w:cs="Times New Roman"/>
                <w:sz w:val="24"/>
                <w:szCs w:val="24"/>
                <w:lang w:val="kk-KZ"/>
              </w:rPr>
              <w:t>Шикізаттың орташа</w:t>
            </w:r>
          </w:p>
          <w:p w14:paraId="0F42C841" w14:textId="10901A2E" w:rsidR="004359CD" w:rsidRPr="004359CD" w:rsidRDefault="004359CD" w:rsidP="00EA7DEF">
            <w:pPr>
              <w:jc w:val="center"/>
              <w:rPr>
                <w:rFonts w:ascii="Times New Roman" w:hAnsi="Times New Roman" w:cs="Times New Roman"/>
                <w:i/>
                <w:sz w:val="24"/>
                <w:szCs w:val="24"/>
              </w:rPr>
            </w:pPr>
            <w:r w:rsidRPr="004359CD">
              <w:rPr>
                <w:rFonts w:ascii="Times New Roman" w:hAnsi="Times New Roman" w:cs="Times New Roman"/>
                <w:sz w:val="24"/>
                <w:szCs w:val="24"/>
                <w:lang w:val="kk-KZ"/>
              </w:rPr>
              <w:t>ыдырау дәрежесі</w:t>
            </w:r>
            <w:r w:rsidR="00EA7DEF">
              <w:rPr>
                <w:rFonts w:ascii="Times New Roman" w:hAnsi="Times New Roman" w:cs="Times New Roman"/>
                <w:sz w:val="24"/>
                <w:szCs w:val="24"/>
                <w:lang w:val="kk-KZ"/>
              </w:rPr>
              <w:t xml:space="preserve"> </w:t>
            </w:r>
            <w:r w:rsidRPr="004359CD">
              <w:rPr>
                <w:rFonts w:ascii="Times New Roman" w:hAnsi="Times New Roman" w:cs="Times New Roman"/>
                <w:i/>
                <w:sz w:val="24"/>
                <w:szCs w:val="24"/>
              </w:rPr>
              <w:t>y</w:t>
            </w:r>
          </w:p>
        </w:tc>
      </w:tr>
      <w:tr w:rsidR="004359CD" w:rsidRPr="004359CD" w14:paraId="1D3959CD" w14:textId="77777777" w:rsidTr="004359CD">
        <w:trPr>
          <w:jc w:val="center"/>
        </w:trPr>
        <w:tc>
          <w:tcPr>
            <w:tcW w:w="1824" w:type="dxa"/>
          </w:tcPr>
          <w:p w14:paraId="7D396D00"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180</w:t>
            </w:r>
          </w:p>
        </w:tc>
        <w:tc>
          <w:tcPr>
            <w:tcW w:w="1980" w:type="dxa"/>
          </w:tcPr>
          <w:p w14:paraId="1F17A33F" w14:textId="1BFDC89E"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65</w:t>
            </w:r>
          </w:p>
        </w:tc>
        <w:tc>
          <w:tcPr>
            <w:tcW w:w="1984" w:type="dxa"/>
          </w:tcPr>
          <w:p w14:paraId="68DE604E"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16</w:t>
            </w:r>
          </w:p>
        </w:tc>
        <w:tc>
          <w:tcPr>
            <w:tcW w:w="1418" w:type="dxa"/>
          </w:tcPr>
          <w:p w14:paraId="362187EC"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2,5</w:t>
            </w:r>
          </w:p>
        </w:tc>
        <w:tc>
          <w:tcPr>
            <w:tcW w:w="2384" w:type="dxa"/>
          </w:tcPr>
          <w:p w14:paraId="3F683EAD"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84,26</w:t>
            </w:r>
          </w:p>
        </w:tc>
      </w:tr>
      <w:tr w:rsidR="004359CD" w:rsidRPr="004359CD" w14:paraId="4607DD42" w14:textId="77777777" w:rsidTr="004359CD">
        <w:trPr>
          <w:jc w:val="center"/>
        </w:trPr>
        <w:tc>
          <w:tcPr>
            <w:tcW w:w="1824" w:type="dxa"/>
          </w:tcPr>
          <w:p w14:paraId="1EE215EE"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195</w:t>
            </w:r>
          </w:p>
        </w:tc>
        <w:tc>
          <w:tcPr>
            <w:tcW w:w="1980" w:type="dxa"/>
          </w:tcPr>
          <w:p w14:paraId="62700E85" w14:textId="6BF6F1E6"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65</w:t>
            </w:r>
          </w:p>
        </w:tc>
        <w:tc>
          <w:tcPr>
            <w:tcW w:w="1984" w:type="dxa"/>
          </w:tcPr>
          <w:p w14:paraId="7FE9F3F5"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17</w:t>
            </w:r>
          </w:p>
        </w:tc>
        <w:tc>
          <w:tcPr>
            <w:tcW w:w="1418" w:type="dxa"/>
          </w:tcPr>
          <w:p w14:paraId="4D40F092"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3</w:t>
            </w:r>
          </w:p>
        </w:tc>
        <w:tc>
          <w:tcPr>
            <w:tcW w:w="2384" w:type="dxa"/>
          </w:tcPr>
          <w:p w14:paraId="4F59E08A"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85,63</w:t>
            </w:r>
          </w:p>
        </w:tc>
      </w:tr>
      <w:tr w:rsidR="004359CD" w:rsidRPr="004359CD" w14:paraId="7C36C41A" w14:textId="77777777" w:rsidTr="004359CD">
        <w:trPr>
          <w:jc w:val="center"/>
        </w:trPr>
        <w:tc>
          <w:tcPr>
            <w:tcW w:w="1824" w:type="dxa"/>
          </w:tcPr>
          <w:p w14:paraId="7EBE5E02"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210</w:t>
            </w:r>
          </w:p>
        </w:tc>
        <w:tc>
          <w:tcPr>
            <w:tcW w:w="1980" w:type="dxa"/>
          </w:tcPr>
          <w:p w14:paraId="68297E77" w14:textId="6910AD2C"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65</w:t>
            </w:r>
          </w:p>
        </w:tc>
        <w:tc>
          <w:tcPr>
            <w:tcW w:w="1984" w:type="dxa"/>
          </w:tcPr>
          <w:p w14:paraId="1AE5924B"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18</w:t>
            </w:r>
          </w:p>
        </w:tc>
        <w:tc>
          <w:tcPr>
            <w:tcW w:w="1418" w:type="dxa"/>
          </w:tcPr>
          <w:p w14:paraId="742A12C5"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3,5</w:t>
            </w:r>
          </w:p>
        </w:tc>
        <w:tc>
          <w:tcPr>
            <w:tcW w:w="2384" w:type="dxa"/>
          </w:tcPr>
          <w:p w14:paraId="0D1F135E"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92,77</w:t>
            </w:r>
          </w:p>
        </w:tc>
      </w:tr>
      <w:tr w:rsidR="004359CD" w:rsidRPr="004359CD" w14:paraId="27A6305A" w14:textId="77777777" w:rsidTr="004359CD">
        <w:trPr>
          <w:jc w:val="center"/>
        </w:trPr>
        <w:tc>
          <w:tcPr>
            <w:tcW w:w="1824" w:type="dxa"/>
          </w:tcPr>
          <w:p w14:paraId="240EE639"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285</w:t>
            </w:r>
          </w:p>
        </w:tc>
        <w:tc>
          <w:tcPr>
            <w:tcW w:w="1980" w:type="dxa"/>
          </w:tcPr>
          <w:p w14:paraId="6AA2E32F" w14:textId="38206C4E"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65</w:t>
            </w:r>
          </w:p>
        </w:tc>
        <w:tc>
          <w:tcPr>
            <w:tcW w:w="1984" w:type="dxa"/>
          </w:tcPr>
          <w:p w14:paraId="05F2710C"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19</w:t>
            </w:r>
          </w:p>
        </w:tc>
        <w:tc>
          <w:tcPr>
            <w:tcW w:w="1418" w:type="dxa"/>
          </w:tcPr>
          <w:p w14:paraId="40E78D36"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2,5</w:t>
            </w:r>
          </w:p>
        </w:tc>
        <w:tc>
          <w:tcPr>
            <w:tcW w:w="2384" w:type="dxa"/>
          </w:tcPr>
          <w:p w14:paraId="0E211EC5"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96,95</w:t>
            </w:r>
          </w:p>
        </w:tc>
      </w:tr>
      <w:tr w:rsidR="004359CD" w:rsidRPr="004359CD" w14:paraId="535CE1A3" w14:textId="77777777" w:rsidTr="004359CD">
        <w:trPr>
          <w:jc w:val="center"/>
        </w:trPr>
        <w:tc>
          <w:tcPr>
            <w:tcW w:w="1824" w:type="dxa"/>
          </w:tcPr>
          <w:p w14:paraId="7DEC9840"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330</w:t>
            </w:r>
          </w:p>
        </w:tc>
        <w:tc>
          <w:tcPr>
            <w:tcW w:w="1980" w:type="dxa"/>
          </w:tcPr>
          <w:p w14:paraId="7899CDA7" w14:textId="2940A556"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65</w:t>
            </w:r>
          </w:p>
        </w:tc>
        <w:tc>
          <w:tcPr>
            <w:tcW w:w="1984" w:type="dxa"/>
          </w:tcPr>
          <w:p w14:paraId="3F7369FE"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19</w:t>
            </w:r>
          </w:p>
        </w:tc>
        <w:tc>
          <w:tcPr>
            <w:tcW w:w="1418" w:type="dxa"/>
          </w:tcPr>
          <w:p w14:paraId="49B60585"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4</w:t>
            </w:r>
          </w:p>
        </w:tc>
        <w:tc>
          <w:tcPr>
            <w:tcW w:w="2384" w:type="dxa"/>
          </w:tcPr>
          <w:p w14:paraId="66FEADC2"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99,49</w:t>
            </w:r>
          </w:p>
        </w:tc>
      </w:tr>
      <w:tr w:rsidR="004359CD" w:rsidRPr="004359CD" w14:paraId="4815B0FC" w14:textId="77777777" w:rsidTr="004359CD">
        <w:trPr>
          <w:jc w:val="center"/>
        </w:trPr>
        <w:tc>
          <w:tcPr>
            <w:tcW w:w="1824" w:type="dxa"/>
          </w:tcPr>
          <w:p w14:paraId="67BFA124"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180</w:t>
            </w:r>
          </w:p>
        </w:tc>
        <w:tc>
          <w:tcPr>
            <w:tcW w:w="1980" w:type="dxa"/>
          </w:tcPr>
          <w:p w14:paraId="3D95CAD4" w14:textId="7BFF04D6"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70</w:t>
            </w:r>
          </w:p>
        </w:tc>
        <w:tc>
          <w:tcPr>
            <w:tcW w:w="1984" w:type="dxa"/>
          </w:tcPr>
          <w:p w14:paraId="3692FE4F"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16</w:t>
            </w:r>
          </w:p>
        </w:tc>
        <w:tc>
          <w:tcPr>
            <w:tcW w:w="1418" w:type="dxa"/>
          </w:tcPr>
          <w:p w14:paraId="4032E7A1"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2,5</w:t>
            </w:r>
          </w:p>
        </w:tc>
        <w:tc>
          <w:tcPr>
            <w:tcW w:w="2384" w:type="dxa"/>
          </w:tcPr>
          <w:p w14:paraId="7BECD78A"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86,24</w:t>
            </w:r>
          </w:p>
        </w:tc>
      </w:tr>
      <w:tr w:rsidR="004359CD" w:rsidRPr="004359CD" w14:paraId="0DA26217" w14:textId="77777777" w:rsidTr="004359CD">
        <w:trPr>
          <w:jc w:val="center"/>
        </w:trPr>
        <w:tc>
          <w:tcPr>
            <w:tcW w:w="1824" w:type="dxa"/>
          </w:tcPr>
          <w:p w14:paraId="6A5F70AC"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195</w:t>
            </w:r>
          </w:p>
        </w:tc>
        <w:tc>
          <w:tcPr>
            <w:tcW w:w="1980" w:type="dxa"/>
          </w:tcPr>
          <w:p w14:paraId="6A725C2A" w14:textId="459E052F"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70</w:t>
            </w:r>
          </w:p>
        </w:tc>
        <w:tc>
          <w:tcPr>
            <w:tcW w:w="1984" w:type="dxa"/>
          </w:tcPr>
          <w:p w14:paraId="40469465"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17</w:t>
            </w:r>
          </w:p>
        </w:tc>
        <w:tc>
          <w:tcPr>
            <w:tcW w:w="1418" w:type="dxa"/>
          </w:tcPr>
          <w:p w14:paraId="6EB7B810"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3</w:t>
            </w:r>
          </w:p>
        </w:tc>
        <w:tc>
          <w:tcPr>
            <w:tcW w:w="2384" w:type="dxa"/>
          </w:tcPr>
          <w:p w14:paraId="191D21B2"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88,44</w:t>
            </w:r>
          </w:p>
        </w:tc>
      </w:tr>
      <w:tr w:rsidR="004359CD" w:rsidRPr="004359CD" w14:paraId="430A8249" w14:textId="77777777" w:rsidTr="004359CD">
        <w:trPr>
          <w:jc w:val="center"/>
        </w:trPr>
        <w:tc>
          <w:tcPr>
            <w:tcW w:w="1824" w:type="dxa"/>
          </w:tcPr>
          <w:p w14:paraId="09168EED"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210</w:t>
            </w:r>
          </w:p>
        </w:tc>
        <w:tc>
          <w:tcPr>
            <w:tcW w:w="1980" w:type="dxa"/>
          </w:tcPr>
          <w:p w14:paraId="4175DAB0" w14:textId="70446ED3"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70</w:t>
            </w:r>
          </w:p>
        </w:tc>
        <w:tc>
          <w:tcPr>
            <w:tcW w:w="1984" w:type="dxa"/>
          </w:tcPr>
          <w:p w14:paraId="61535B71"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18</w:t>
            </w:r>
          </w:p>
        </w:tc>
        <w:tc>
          <w:tcPr>
            <w:tcW w:w="1418" w:type="dxa"/>
          </w:tcPr>
          <w:p w14:paraId="55E7DF28"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3,5</w:t>
            </w:r>
          </w:p>
        </w:tc>
        <w:tc>
          <w:tcPr>
            <w:tcW w:w="2384" w:type="dxa"/>
          </w:tcPr>
          <w:p w14:paraId="3B68EAF5"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92,94</w:t>
            </w:r>
          </w:p>
        </w:tc>
      </w:tr>
      <w:tr w:rsidR="004359CD" w:rsidRPr="004359CD" w14:paraId="549978FD" w14:textId="77777777" w:rsidTr="004359CD">
        <w:trPr>
          <w:jc w:val="center"/>
        </w:trPr>
        <w:tc>
          <w:tcPr>
            <w:tcW w:w="1824" w:type="dxa"/>
          </w:tcPr>
          <w:p w14:paraId="5BE9E6A1"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285</w:t>
            </w:r>
          </w:p>
        </w:tc>
        <w:tc>
          <w:tcPr>
            <w:tcW w:w="1980" w:type="dxa"/>
          </w:tcPr>
          <w:p w14:paraId="37419D02" w14:textId="575720D7"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70</w:t>
            </w:r>
          </w:p>
        </w:tc>
        <w:tc>
          <w:tcPr>
            <w:tcW w:w="1984" w:type="dxa"/>
          </w:tcPr>
          <w:p w14:paraId="6B312C7E"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19</w:t>
            </w:r>
          </w:p>
        </w:tc>
        <w:tc>
          <w:tcPr>
            <w:tcW w:w="1418" w:type="dxa"/>
          </w:tcPr>
          <w:p w14:paraId="5884C4A6"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2,5</w:t>
            </w:r>
          </w:p>
        </w:tc>
        <w:tc>
          <w:tcPr>
            <w:tcW w:w="2384" w:type="dxa"/>
          </w:tcPr>
          <w:p w14:paraId="7878FD47"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98,35</w:t>
            </w:r>
          </w:p>
        </w:tc>
      </w:tr>
      <w:tr w:rsidR="004359CD" w:rsidRPr="004359CD" w14:paraId="3A3214DB" w14:textId="77777777" w:rsidTr="004359CD">
        <w:trPr>
          <w:jc w:val="center"/>
        </w:trPr>
        <w:tc>
          <w:tcPr>
            <w:tcW w:w="1824" w:type="dxa"/>
          </w:tcPr>
          <w:p w14:paraId="494D1348"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330</w:t>
            </w:r>
          </w:p>
        </w:tc>
        <w:tc>
          <w:tcPr>
            <w:tcW w:w="1980" w:type="dxa"/>
          </w:tcPr>
          <w:p w14:paraId="2CE98E72" w14:textId="6FF64FE7"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70</w:t>
            </w:r>
          </w:p>
        </w:tc>
        <w:tc>
          <w:tcPr>
            <w:tcW w:w="1984" w:type="dxa"/>
          </w:tcPr>
          <w:p w14:paraId="170A645D"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19</w:t>
            </w:r>
          </w:p>
        </w:tc>
        <w:tc>
          <w:tcPr>
            <w:tcW w:w="1418" w:type="dxa"/>
          </w:tcPr>
          <w:p w14:paraId="04B8F910"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4</w:t>
            </w:r>
          </w:p>
        </w:tc>
        <w:tc>
          <w:tcPr>
            <w:tcW w:w="2384" w:type="dxa"/>
          </w:tcPr>
          <w:p w14:paraId="473793E8"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99,47</w:t>
            </w:r>
          </w:p>
        </w:tc>
      </w:tr>
      <w:tr w:rsidR="004359CD" w:rsidRPr="004359CD" w14:paraId="17416DB2" w14:textId="77777777" w:rsidTr="004359CD">
        <w:trPr>
          <w:jc w:val="center"/>
        </w:trPr>
        <w:tc>
          <w:tcPr>
            <w:tcW w:w="1824" w:type="dxa"/>
          </w:tcPr>
          <w:p w14:paraId="57C65240"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180</w:t>
            </w:r>
          </w:p>
        </w:tc>
        <w:tc>
          <w:tcPr>
            <w:tcW w:w="1980" w:type="dxa"/>
          </w:tcPr>
          <w:p w14:paraId="6E4E57C9" w14:textId="3ED68098"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75</w:t>
            </w:r>
          </w:p>
        </w:tc>
        <w:tc>
          <w:tcPr>
            <w:tcW w:w="1984" w:type="dxa"/>
          </w:tcPr>
          <w:p w14:paraId="4E8AA17F"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16</w:t>
            </w:r>
          </w:p>
        </w:tc>
        <w:tc>
          <w:tcPr>
            <w:tcW w:w="1418" w:type="dxa"/>
          </w:tcPr>
          <w:p w14:paraId="37625922"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2,5</w:t>
            </w:r>
          </w:p>
        </w:tc>
        <w:tc>
          <w:tcPr>
            <w:tcW w:w="2384" w:type="dxa"/>
          </w:tcPr>
          <w:p w14:paraId="53023894"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92,53</w:t>
            </w:r>
          </w:p>
        </w:tc>
      </w:tr>
      <w:tr w:rsidR="004359CD" w:rsidRPr="004359CD" w14:paraId="2ED0D7AA" w14:textId="77777777" w:rsidTr="004359CD">
        <w:trPr>
          <w:jc w:val="center"/>
        </w:trPr>
        <w:tc>
          <w:tcPr>
            <w:tcW w:w="1824" w:type="dxa"/>
          </w:tcPr>
          <w:p w14:paraId="3318D005"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195</w:t>
            </w:r>
          </w:p>
        </w:tc>
        <w:tc>
          <w:tcPr>
            <w:tcW w:w="1980" w:type="dxa"/>
          </w:tcPr>
          <w:p w14:paraId="59F117BF" w14:textId="70A95275"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75</w:t>
            </w:r>
          </w:p>
        </w:tc>
        <w:tc>
          <w:tcPr>
            <w:tcW w:w="1984" w:type="dxa"/>
          </w:tcPr>
          <w:p w14:paraId="1128E29D"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17</w:t>
            </w:r>
          </w:p>
        </w:tc>
        <w:tc>
          <w:tcPr>
            <w:tcW w:w="1418" w:type="dxa"/>
          </w:tcPr>
          <w:p w14:paraId="688A6DE9"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3</w:t>
            </w:r>
          </w:p>
        </w:tc>
        <w:tc>
          <w:tcPr>
            <w:tcW w:w="2384" w:type="dxa"/>
          </w:tcPr>
          <w:p w14:paraId="21A76B6C"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93,51</w:t>
            </w:r>
          </w:p>
        </w:tc>
      </w:tr>
      <w:tr w:rsidR="004359CD" w:rsidRPr="004359CD" w14:paraId="4539223D" w14:textId="77777777" w:rsidTr="004359CD">
        <w:trPr>
          <w:jc w:val="center"/>
        </w:trPr>
        <w:tc>
          <w:tcPr>
            <w:tcW w:w="1824" w:type="dxa"/>
          </w:tcPr>
          <w:p w14:paraId="022134BE"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210</w:t>
            </w:r>
          </w:p>
        </w:tc>
        <w:tc>
          <w:tcPr>
            <w:tcW w:w="1980" w:type="dxa"/>
          </w:tcPr>
          <w:p w14:paraId="4EF0FF91" w14:textId="22EA8FEB"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75</w:t>
            </w:r>
          </w:p>
        </w:tc>
        <w:tc>
          <w:tcPr>
            <w:tcW w:w="1984" w:type="dxa"/>
          </w:tcPr>
          <w:p w14:paraId="0E892D68"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18</w:t>
            </w:r>
          </w:p>
        </w:tc>
        <w:tc>
          <w:tcPr>
            <w:tcW w:w="1418" w:type="dxa"/>
          </w:tcPr>
          <w:p w14:paraId="3F9F9D16"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3,5</w:t>
            </w:r>
          </w:p>
        </w:tc>
        <w:tc>
          <w:tcPr>
            <w:tcW w:w="2384" w:type="dxa"/>
          </w:tcPr>
          <w:p w14:paraId="695A3892" w14:textId="77777777"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95,39</w:t>
            </w:r>
          </w:p>
        </w:tc>
      </w:tr>
      <w:tr w:rsidR="004359CD" w:rsidRPr="004359CD" w14:paraId="397FA21A" w14:textId="77777777" w:rsidTr="004359CD">
        <w:trPr>
          <w:jc w:val="center"/>
        </w:trPr>
        <w:tc>
          <w:tcPr>
            <w:tcW w:w="1824" w:type="dxa"/>
          </w:tcPr>
          <w:p w14:paraId="1BD6481F"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285</w:t>
            </w:r>
          </w:p>
        </w:tc>
        <w:tc>
          <w:tcPr>
            <w:tcW w:w="1980" w:type="dxa"/>
          </w:tcPr>
          <w:p w14:paraId="06999B91" w14:textId="6184232E"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75</w:t>
            </w:r>
          </w:p>
        </w:tc>
        <w:tc>
          <w:tcPr>
            <w:tcW w:w="1984" w:type="dxa"/>
          </w:tcPr>
          <w:p w14:paraId="4DF1B608"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19</w:t>
            </w:r>
          </w:p>
        </w:tc>
        <w:tc>
          <w:tcPr>
            <w:tcW w:w="1418" w:type="dxa"/>
          </w:tcPr>
          <w:p w14:paraId="4CE13F20"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2,5</w:t>
            </w:r>
          </w:p>
        </w:tc>
        <w:tc>
          <w:tcPr>
            <w:tcW w:w="2384" w:type="dxa"/>
          </w:tcPr>
          <w:p w14:paraId="783F8FE1"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98,64</w:t>
            </w:r>
          </w:p>
        </w:tc>
      </w:tr>
      <w:tr w:rsidR="004359CD" w:rsidRPr="004359CD" w14:paraId="6A849D67" w14:textId="77777777" w:rsidTr="004359CD">
        <w:trPr>
          <w:jc w:val="center"/>
        </w:trPr>
        <w:tc>
          <w:tcPr>
            <w:tcW w:w="1824" w:type="dxa"/>
          </w:tcPr>
          <w:p w14:paraId="26A2C1DF"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330</w:t>
            </w:r>
          </w:p>
        </w:tc>
        <w:tc>
          <w:tcPr>
            <w:tcW w:w="1980" w:type="dxa"/>
          </w:tcPr>
          <w:p w14:paraId="4CF44C45" w14:textId="1DC1B53F"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75</w:t>
            </w:r>
          </w:p>
        </w:tc>
        <w:tc>
          <w:tcPr>
            <w:tcW w:w="1984" w:type="dxa"/>
          </w:tcPr>
          <w:p w14:paraId="531EDF1D"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19</w:t>
            </w:r>
          </w:p>
        </w:tc>
        <w:tc>
          <w:tcPr>
            <w:tcW w:w="1418" w:type="dxa"/>
          </w:tcPr>
          <w:p w14:paraId="62623286"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4</w:t>
            </w:r>
          </w:p>
        </w:tc>
        <w:tc>
          <w:tcPr>
            <w:tcW w:w="2384" w:type="dxa"/>
          </w:tcPr>
          <w:p w14:paraId="6C393A75" w14:textId="77777777" w:rsidR="004359CD" w:rsidRPr="004359CD" w:rsidRDefault="004359CD" w:rsidP="00D91B2A">
            <w:pPr>
              <w:jc w:val="center"/>
              <w:rPr>
                <w:rFonts w:ascii="Times New Roman" w:hAnsi="Times New Roman" w:cs="Times New Roman"/>
                <w:bCs/>
                <w:sz w:val="24"/>
                <w:szCs w:val="24"/>
                <w:lang w:val="kk-KZ"/>
              </w:rPr>
            </w:pPr>
            <w:r w:rsidRPr="004359CD">
              <w:rPr>
                <w:rFonts w:ascii="Times New Roman" w:hAnsi="Times New Roman" w:cs="Times New Roman"/>
                <w:bCs/>
                <w:sz w:val="24"/>
                <w:szCs w:val="24"/>
              </w:rPr>
              <w:t>99,50</w:t>
            </w:r>
          </w:p>
        </w:tc>
      </w:tr>
      <w:tr w:rsidR="004359CD" w:rsidRPr="004359CD" w14:paraId="70997960" w14:textId="77777777" w:rsidTr="004359CD">
        <w:trPr>
          <w:jc w:val="center"/>
        </w:trPr>
        <w:tc>
          <w:tcPr>
            <w:tcW w:w="1824" w:type="dxa"/>
          </w:tcPr>
          <w:p w14:paraId="561E69EC"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180</w:t>
            </w:r>
          </w:p>
        </w:tc>
        <w:tc>
          <w:tcPr>
            <w:tcW w:w="1980" w:type="dxa"/>
          </w:tcPr>
          <w:p w14:paraId="67D25A79" w14:textId="2940EF69"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80</w:t>
            </w:r>
          </w:p>
        </w:tc>
        <w:tc>
          <w:tcPr>
            <w:tcW w:w="1984" w:type="dxa"/>
          </w:tcPr>
          <w:p w14:paraId="0BE5C8B3"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16</w:t>
            </w:r>
          </w:p>
        </w:tc>
        <w:tc>
          <w:tcPr>
            <w:tcW w:w="1418" w:type="dxa"/>
          </w:tcPr>
          <w:p w14:paraId="09512E5B"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2,5</w:t>
            </w:r>
          </w:p>
        </w:tc>
        <w:tc>
          <w:tcPr>
            <w:tcW w:w="2384" w:type="dxa"/>
          </w:tcPr>
          <w:p w14:paraId="0A6C1CCC" w14:textId="77777777" w:rsidR="004359CD" w:rsidRPr="004359CD" w:rsidRDefault="004359CD" w:rsidP="00D91B2A">
            <w:pPr>
              <w:jc w:val="center"/>
              <w:rPr>
                <w:rFonts w:ascii="Times New Roman" w:hAnsi="Times New Roman" w:cs="Times New Roman"/>
                <w:bCs/>
                <w:sz w:val="24"/>
                <w:szCs w:val="24"/>
                <w:lang w:val="kk-KZ"/>
              </w:rPr>
            </w:pPr>
            <w:r w:rsidRPr="004359CD">
              <w:rPr>
                <w:rFonts w:ascii="Times New Roman" w:hAnsi="Times New Roman" w:cs="Times New Roman"/>
                <w:bCs/>
                <w:sz w:val="24"/>
                <w:szCs w:val="24"/>
              </w:rPr>
              <w:t>94,63</w:t>
            </w:r>
          </w:p>
        </w:tc>
      </w:tr>
      <w:tr w:rsidR="004359CD" w:rsidRPr="004359CD" w14:paraId="38D3D7CC" w14:textId="77777777" w:rsidTr="004359CD">
        <w:trPr>
          <w:jc w:val="center"/>
        </w:trPr>
        <w:tc>
          <w:tcPr>
            <w:tcW w:w="1824" w:type="dxa"/>
          </w:tcPr>
          <w:p w14:paraId="00AF7E6E"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195</w:t>
            </w:r>
          </w:p>
        </w:tc>
        <w:tc>
          <w:tcPr>
            <w:tcW w:w="1980" w:type="dxa"/>
          </w:tcPr>
          <w:p w14:paraId="6791F85B" w14:textId="576C455D"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80</w:t>
            </w:r>
          </w:p>
        </w:tc>
        <w:tc>
          <w:tcPr>
            <w:tcW w:w="1984" w:type="dxa"/>
          </w:tcPr>
          <w:p w14:paraId="65F1B651"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17</w:t>
            </w:r>
          </w:p>
        </w:tc>
        <w:tc>
          <w:tcPr>
            <w:tcW w:w="1418" w:type="dxa"/>
          </w:tcPr>
          <w:p w14:paraId="04EC1F04"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3</w:t>
            </w:r>
          </w:p>
        </w:tc>
        <w:tc>
          <w:tcPr>
            <w:tcW w:w="2384" w:type="dxa"/>
          </w:tcPr>
          <w:p w14:paraId="716E8AE8" w14:textId="77777777" w:rsidR="004359CD" w:rsidRPr="004359CD" w:rsidRDefault="004359CD" w:rsidP="00D91B2A">
            <w:pPr>
              <w:jc w:val="center"/>
              <w:rPr>
                <w:rFonts w:ascii="Times New Roman" w:hAnsi="Times New Roman" w:cs="Times New Roman"/>
                <w:bCs/>
                <w:sz w:val="24"/>
                <w:szCs w:val="24"/>
                <w:lang w:val="kk-KZ"/>
              </w:rPr>
            </w:pPr>
            <w:r w:rsidRPr="004359CD">
              <w:rPr>
                <w:rFonts w:ascii="Times New Roman" w:hAnsi="Times New Roman" w:cs="Times New Roman"/>
                <w:bCs/>
                <w:sz w:val="24"/>
                <w:szCs w:val="24"/>
              </w:rPr>
              <w:t>95,24</w:t>
            </w:r>
          </w:p>
        </w:tc>
      </w:tr>
      <w:tr w:rsidR="004359CD" w:rsidRPr="004359CD" w14:paraId="0486B4CF" w14:textId="77777777" w:rsidTr="004359CD">
        <w:trPr>
          <w:jc w:val="center"/>
        </w:trPr>
        <w:tc>
          <w:tcPr>
            <w:tcW w:w="1824" w:type="dxa"/>
          </w:tcPr>
          <w:p w14:paraId="59FBDD88"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210</w:t>
            </w:r>
          </w:p>
        </w:tc>
        <w:tc>
          <w:tcPr>
            <w:tcW w:w="1980" w:type="dxa"/>
          </w:tcPr>
          <w:p w14:paraId="2E6E9E2C" w14:textId="00016BC1"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80</w:t>
            </w:r>
          </w:p>
        </w:tc>
        <w:tc>
          <w:tcPr>
            <w:tcW w:w="1984" w:type="dxa"/>
          </w:tcPr>
          <w:p w14:paraId="64B6C9CF"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18</w:t>
            </w:r>
          </w:p>
        </w:tc>
        <w:tc>
          <w:tcPr>
            <w:tcW w:w="1418" w:type="dxa"/>
          </w:tcPr>
          <w:p w14:paraId="53690382"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3,5</w:t>
            </w:r>
          </w:p>
        </w:tc>
        <w:tc>
          <w:tcPr>
            <w:tcW w:w="2384" w:type="dxa"/>
          </w:tcPr>
          <w:p w14:paraId="7EB86EFC" w14:textId="77777777" w:rsidR="004359CD" w:rsidRPr="004359CD" w:rsidRDefault="004359CD" w:rsidP="00D91B2A">
            <w:pPr>
              <w:jc w:val="center"/>
              <w:rPr>
                <w:rFonts w:ascii="Times New Roman" w:hAnsi="Times New Roman" w:cs="Times New Roman"/>
                <w:bCs/>
                <w:sz w:val="24"/>
                <w:szCs w:val="24"/>
                <w:lang w:val="kk-KZ"/>
              </w:rPr>
            </w:pPr>
            <w:r w:rsidRPr="004359CD">
              <w:rPr>
                <w:rFonts w:ascii="Times New Roman" w:hAnsi="Times New Roman" w:cs="Times New Roman"/>
                <w:bCs/>
                <w:sz w:val="24"/>
                <w:szCs w:val="24"/>
              </w:rPr>
              <w:t>96,82</w:t>
            </w:r>
          </w:p>
        </w:tc>
      </w:tr>
      <w:tr w:rsidR="004359CD" w:rsidRPr="004359CD" w14:paraId="0D5CB542" w14:textId="77777777" w:rsidTr="004359CD">
        <w:trPr>
          <w:jc w:val="center"/>
        </w:trPr>
        <w:tc>
          <w:tcPr>
            <w:tcW w:w="1824" w:type="dxa"/>
          </w:tcPr>
          <w:p w14:paraId="42DAB7B6"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285</w:t>
            </w:r>
          </w:p>
        </w:tc>
        <w:tc>
          <w:tcPr>
            <w:tcW w:w="1980" w:type="dxa"/>
          </w:tcPr>
          <w:p w14:paraId="5BC698DB" w14:textId="059F9F12"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80</w:t>
            </w:r>
          </w:p>
        </w:tc>
        <w:tc>
          <w:tcPr>
            <w:tcW w:w="1984" w:type="dxa"/>
          </w:tcPr>
          <w:p w14:paraId="6CE2FE4B"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19</w:t>
            </w:r>
          </w:p>
        </w:tc>
        <w:tc>
          <w:tcPr>
            <w:tcW w:w="1418" w:type="dxa"/>
          </w:tcPr>
          <w:p w14:paraId="5B42834C"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2,5</w:t>
            </w:r>
          </w:p>
        </w:tc>
        <w:tc>
          <w:tcPr>
            <w:tcW w:w="2384" w:type="dxa"/>
          </w:tcPr>
          <w:p w14:paraId="21B3E4C9" w14:textId="77777777" w:rsidR="004359CD" w:rsidRPr="004359CD" w:rsidRDefault="004359CD" w:rsidP="00D91B2A">
            <w:pPr>
              <w:jc w:val="center"/>
              <w:rPr>
                <w:rFonts w:ascii="Times New Roman" w:hAnsi="Times New Roman" w:cs="Times New Roman"/>
                <w:bCs/>
                <w:sz w:val="24"/>
                <w:szCs w:val="24"/>
                <w:lang w:val="kk-KZ"/>
              </w:rPr>
            </w:pPr>
            <w:r w:rsidRPr="004359CD">
              <w:rPr>
                <w:rFonts w:ascii="Times New Roman" w:hAnsi="Times New Roman" w:cs="Times New Roman"/>
                <w:bCs/>
                <w:sz w:val="24"/>
                <w:szCs w:val="24"/>
              </w:rPr>
              <w:t>99,24</w:t>
            </w:r>
          </w:p>
        </w:tc>
      </w:tr>
      <w:tr w:rsidR="004359CD" w:rsidRPr="004359CD" w14:paraId="637B18AC" w14:textId="77777777" w:rsidTr="004359CD">
        <w:trPr>
          <w:jc w:val="center"/>
        </w:trPr>
        <w:tc>
          <w:tcPr>
            <w:tcW w:w="1824" w:type="dxa"/>
          </w:tcPr>
          <w:p w14:paraId="4A6F860D"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330</w:t>
            </w:r>
          </w:p>
        </w:tc>
        <w:tc>
          <w:tcPr>
            <w:tcW w:w="1980" w:type="dxa"/>
          </w:tcPr>
          <w:p w14:paraId="33766C07" w14:textId="1E941834"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80</w:t>
            </w:r>
          </w:p>
        </w:tc>
        <w:tc>
          <w:tcPr>
            <w:tcW w:w="1984" w:type="dxa"/>
          </w:tcPr>
          <w:p w14:paraId="611B1112"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19</w:t>
            </w:r>
          </w:p>
        </w:tc>
        <w:tc>
          <w:tcPr>
            <w:tcW w:w="1418" w:type="dxa"/>
          </w:tcPr>
          <w:p w14:paraId="666AD925"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4</w:t>
            </w:r>
          </w:p>
        </w:tc>
        <w:tc>
          <w:tcPr>
            <w:tcW w:w="2384" w:type="dxa"/>
          </w:tcPr>
          <w:p w14:paraId="2C195914" w14:textId="77777777" w:rsidR="004359CD" w:rsidRPr="004359CD" w:rsidRDefault="004359CD" w:rsidP="00D91B2A">
            <w:pPr>
              <w:jc w:val="center"/>
              <w:rPr>
                <w:rFonts w:ascii="Times New Roman" w:hAnsi="Times New Roman" w:cs="Times New Roman"/>
                <w:bCs/>
                <w:sz w:val="24"/>
                <w:szCs w:val="24"/>
                <w:lang w:val="kk-KZ"/>
              </w:rPr>
            </w:pPr>
            <w:r w:rsidRPr="004359CD">
              <w:rPr>
                <w:rFonts w:ascii="Times New Roman" w:hAnsi="Times New Roman" w:cs="Times New Roman"/>
                <w:bCs/>
                <w:sz w:val="24"/>
                <w:szCs w:val="24"/>
              </w:rPr>
              <w:t>99,50</w:t>
            </w:r>
          </w:p>
        </w:tc>
      </w:tr>
      <w:tr w:rsidR="004359CD" w:rsidRPr="004359CD" w14:paraId="0B421A9E" w14:textId="77777777" w:rsidTr="004359CD">
        <w:trPr>
          <w:jc w:val="center"/>
        </w:trPr>
        <w:tc>
          <w:tcPr>
            <w:tcW w:w="1824" w:type="dxa"/>
          </w:tcPr>
          <w:p w14:paraId="1D106259"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180</w:t>
            </w:r>
          </w:p>
        </w:tc>
        <w:tc>
          <w:tcPr>
            <w:tcW w:w="1980" w:type="dxa"/>
          </w:tcPr>
          <w:p w14:paraId="1899A024" w14:textId="3CE91E31"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85</w:t>
            </w:r>
          </w:p>
        </w:tc>
        <w:tc>
          <w:tcPr>
            <w:tcW w:w="1984" w:type="dxa"/>
          </w:tcPr>
          <w:p w14:paraId="58A13435"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16</w:t>
            </w:r>
          </w:p>
        </w:tc>
        <w:tc>
          <w:tcPr>
            <w:tcW w:w="1418" w:type="dxa"/>
          </w:tcPr>
          <w:p w14:paraId="3B5CB8C2"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2,5</w:t>
            </w:r>
          </w:p>
        </w:tc>
        <w:tc>
          <w:tcPr>
            <w:tcW w:w="2384" w:type="dxa"/>
          </w:tcPr>
          <w:p w14:paraId="6F28CCB4" w14:textId="77777777" w:rsidR="004359CD" w:rsidRPr="004359CD" w:rsidRDefault="004359CD" w:rsidP="00D91B2A">
            <w:pPr>
              <w:jc w:val="center"/>
              <w:rPr>
                <w:rFonts w:ascii="Times New Roman" w:hAnsi="Times New Roman" w:cs="Times New Roman"/>
                <w:bCs/>
                <w:sz w:val="24"/>
                <w:szCs w:val="24"/>
                <w:lang w:val="kk-KZ"/>
              </w:rPr>
            </w:pPr>
            <w:r w:rsidRPr="004359CD">
              <w:rPr>
                <w:rFonts w:ascii="Times New Roman" w:hAnsi="Times New Roman" w:cs="Times New Roman"/>
                <w:bCs/>
                <w:sz w:val="24"/>
                <w:szCs w:val="24"/>
              </w:rPr>
              <w:t>96,72</w:t>
            </w:r>
          </w:p>
        </w:tc>
      </w:tr>
      <w:tr w:rsidR="004359CD" w:rsidRPr="004359CD" w14:paraId="5ECDCB47" w14:textId="77777777" w:rsidTr="004359CD">
        <w:trPr>
          <w:jc w:val="center"/>
        </w:trPr>
        <w:tc>
          <w:tcPr>
            <w:tcW w:w="1824" w:type="dxa"/>
          </w:tcPr>
          <w:p w14:paraId="67842FA2"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195</w:t>
            </w:r>
          </w:p>
        </w:tc>
        <w:tc>
          <w:tcPr>
            <w:tcW w:w="1980" w:type="dxa"/>
          </w:tcPr>
          <w:p w14:paraId="552438F0" w14:textId="3EED3766"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85</w:t>
            </w:r>
          </w:p>
        </w:tc>
        <w:tc>
          <w:tcPr>
            <w:tcW w:w="1984" w:type="dxa"/>
          </w:tcPr>
          <w:p w14:paraId="69A92CEC"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17</w:t>
            </w:r>
          </w:p>
        </w:tc>
        <w:tc>
          <w:tcPr>
            <w:tcW w:w="1418" w:type="dxa"/>
          </w:tcPr>
          <w:p w14:paraId="1A2D3C7E"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3</w:t>
            </w:r>
          </w:p>
        </w:tc>
        <w:tc>
          <w:tcPr>
            <w:tcW w:w="2384" w:type="dxa"/>
          </w:tcPr>
          <w:p w14:paraId="547670AF" w14:textId="77777777" w:rsidR="004359CD" w:rsidRPr="004359CD" w:rsidRDefault="004359CD" w:rsidP="00D91B2A">
            <w:pPr>
              <w:jc w:val="center"/>
              <w:rPr>
                <w:rFonts w:ascii="Times New Roman" w:hAnsi="Times New Roman" w:cs="Times New Roman"/>
                <w:bCs/>
                <w:sz w:val="24"/>
                <w:szCs w:val="24"/>
                <w:lang w:val="kk-KZ"/>
              </w:rPr>
            </w:pPr>
            <w:r w:rsidRPr="004359CD">
              <w:rPr>
                <w:rFonts w:ascii="Times New Roman" w:hAnsi="Times New Roman" w:cs="Times New Roman"/>
                <w:bCs/>
                <w:sz w:val="24"/>
                <w:szCs w:val="24"/>
              </w:rPr>
              <w:t>97,44</w:t>
            </w:r>
          </w:p>
        </w:tc>
      </w:tr>
      <w:tr w:rsidR="004359CD" w:rsidRPr="004359CD" w14:paraId="188CD808" w14:textId="77777777" w:rsidTr="004359CD">
        <w:trPr>
          <w:jc w:val="center"/>
        </w:trPr>
        <w:tc>
          <w:tcPr>
            <w:tcW w:w="1824" w:type="dxa"/>
          </w:tcPr>
          <w:p w14:paraId="479FAB9F"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210</w:t>
            </w:r>
          </w:p>
        </w:tc>
        <w:tc>
          <w:tcPr>
            <w:tcW w:w="1980" w:type="dxa"/>
          </w:tcPr>
          <w:p w14:paraId="5387C1F6" w14:textId="358DBD82"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85</w:t>
            </w:r>
          </w:p>
        </w:tc>
        <w:tc>
          <w:tcPr>
            <w:tcW w:w="1984" w:type="dxa"/>
          </w:tcPr>
          <w:p w14:paraId="1A28D3FC"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18</w:t>
            </w:r>
          </w:p>
        </w:tc>
        <w:tc>
          <w:tcPr>
            <w:tcW w:w="1418" w:type="dxa"/>
          </w:tcPr>
          <w:p w14:paraId="2B592751"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3,5</w:t>
            </w:r>
          </w:p>
        </w:tc>
        <w:tc>
          <w:tcPr>
            <w:tcW w:w="2384" w:type="dxa"/>
          </w:tcPr>
          <w:p w14:paraId="16460DD1" w14:textId="77777777" w:rsidR="004359CD" w:rsidRPr="004359CD" w:rsidRDefault="004359CD" w:rsidP="00D91B2A">
            <w:pPr>
              <w:jc w:val="center"/>
              <w:rPr>
                <w:rFonts w:ascii="Times New Roman" w:hAnsi="Times New Roman" w:cs="Times New Roman"/>
                <w:bCs/>
                <w:sz w:val="24"/>
                <w:szCs w:val="24"/>
                <w:lang w:val="kk-KZ"/>
              </w:rPr>
            </w:pPr>
            <w:r w:rsidRPr="004359CD">
              <w:rPr>
                <w:rFonts w:ascii="Times New Roman" w:hAnsi="Times New Roman" w:cs="Times New Roman"/>
                <w:bCs/>
                <w:sz w:val="24"/>
                <w:szCs w:val="24"/>
              </w:rPr>
              <w:t>98,81</w:t>
            </w:r>
          </w:p>
        </w:tc>
      </w:tr>
      <w:tr w:rsidR="004359CD" w:rsidRPr="004359CD" w14:paraId="28DC43B5" w14:textId="77777777" w:rsidTr="004359CD">
        <w:trPr>
          <w:jc w:val="center"/>
        </w:trPr>
        <w:tc>
          <w:tcPr>
            <w:tcW w:w="1824" w:type="dxa"/>
          </w:tcPr>
          <w:p w14:paraId="68D28D59"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285</w:t>
            </w:r>
          </w:p>
        </w:tc>
        <w:tc>
          <w:tcPr>
            <w:tcW w:w="1980" w:type="dxa"/>
          </w:tcPr>
          <w:p w14:paraId="70859108" w14:textId="769D7F94"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85</w:t>
            </w:r>
          </w:p>
        </w:tc>
        <w:tc>
          <w:tcPr>
            <w:tcW w:w="1984" w:type="dxa"/>
          </w:tcPr>
          <w:p w14:paraId="4F19C9DB"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19</w:t>
            </w:r>
          </w:p>
        </w:tc>
        <w:tc>
          <w:tcPr>
            <w:tcW w:w="1418" w:type="dxa"/>
          </w:tcPr>
          <w:p w14:paraId="2B61AA68"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2,5</w:t>
            </w:r>
          </w:p>
        </w:tc>
        <w:tc>
          <w:tcPr>
            <w:tcW w:w="2384" w:type="dxa"/>
          </w:tcPr>
          <w:p w14:paraId="5CD31512" w14:textId="77777777" w:rsidR="004359CD" w:rsidRPr="004359CD" w:rsidRDefault="004359CD" w:rsidP="00D91B2A">
            <w:pPr>
              <w:jc w:val="center"/>
              <w:rPr>
                <w:rFonts w:ascii="Times New Roman" w:hAnsi="Times New Roman" w:cs="Times New Roman"/>
                <w:bCs/>
                <w:sz w:val="24"/>
                <w:szCs w:val="24"/>
                <w:lang w:val="kk-KZ"/>
              </w:rPr>
            </w:pPr>
            <w:r w:rsidRPr="004359CD">
              <w:rPr>
                <w:rFonts w:ascii="Times New Roman" w:hAnsi="Times New Roman" w:cs="Times New Roman"/>
                <w:bCs/>
                <w:sz w:val="24"/>
                <w:szCs w:val="24"/>
              </w:rPr>
              <w:t>99,48</w:t>
            </w:r>
          </w:p>
        </w:tc>
      </w:tr>
      <w:tr w:rsidR="004359CD" w:rsidRPr="004359CD" w14:paraId="2E068A57" w14:textId="77777777" w:rsidTr="004359CD">
        <w:trPr>
          <w:jc w:val="center"/>
        </w:trPr>
        <w:tc>
          <w:tcPr>
            <w:tcW w:w="1824" w:type="dxa"/>
          </w:tcPr>
          <w:p w14:paraId="168B0E74"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330</w:t>
            </w:r>
          </w:p>
        </w:tc>
        <w:tc>
          <w:tcPr>
            <w:tcW w:w="1980" w:type="dxa"/>
          </w:tcPr>
          <w:p w14:paraId="6FB642EB" w14:textId="55DFD0C6" w:rsidR="004359CD" w:rsidRPr="004359CD" w:rsidRDefault="004359CD" w:rsidP="00D91B2A">
            <w:pPr>
              <w:jc w:val="center"/>
              <w:rPr>
                <w:rFonts w:ascii="Times New Roman" w:hAnsi="Times New Roman" w:cs="Times New Roman"/>
                <w:sz w:val="24"/>
                <w:szCs w:val="24"/>
              </w:rPr>
            </w:pPr>
            <w:r w:rsidRPr="004359CD">
              <w:rPr>
                <w:rFonts w:ascii="Times New Roman" w:hAnsi="Times New Roman" w:cs="Times New Roman"/>
                <w:sz w:val="24"/>
                <w:szCs w:val="24"/>
              </w:rPr>
              <w:t>85</w:t>
            </w:r>
          </w:p>
        </w:tc>
        <w:tc>
          <w:tcPr>
            <w:tcW w:w="1984" w:type="dxa"/>
          </w:tcPr>
          <w:p w14:paraId="3E3215DA"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19</w:t>
            </w:r>
          </w:p>
        </w:tc>
        <w:tc>
          <w:tcPr>
            <w:tcW w:w="1418" w:type="dxa"/>
          </w:tcPr>
          <w:p w14:paraId="227D1600" w14:textId="77777777" w:rsidR="004359CD" w:rsidRPr="004359CD" w:rsidRDefault="004359CD" w:rsidP="00D91B2A">
            <w:pPr>
              <w:jc w:val="center"/>
              <w:rPr>
                <w:rFonts w:ascii="Times New Roman" w:hAnsi="Times New Roman" w:cs="Times New Roman"/>
                <w:sz w:val="24"/>
                <w:szCs w:val="24"/>
                <w:lang w:val="kk-KZ"/>
              </w:rPr>
            </w:pPr>
            <w:r w:rsidRPr="004359CD">
              <w:rPr>
                <w:rFonts w:ascii="Times New Roman" w:hAnsi="Times New Roman" w:cs="Times New Roman"/>
                <w:sz w:val="24"/>
                <w:szCs w:val="24"/>
              </w:rPr>
              <w:t>4</w:t>
            </w:r>
          </w:p>
        </w:tc>
        <w:tc>
          <w:tcPr>
            <w:tcW w:w="2384" w:type="dxa"/>
          </w:tcPr>
          <w:p w14:paraId="33C1D49E" w14:textId="77777777" w:rsidR="004359CD" w:rsidRPr="004359CD" w:rsidRDefault="004359CD" w:rsidP="00D91B2A">
            <w:pPr>
              <w:jc w:val="center"/>
              <w:rPr>
                <w:rFonts w:ascii="Times New Roman" w:hAnsi="Times New Roman" w:cs="Times New Roman"/>
                <w:bCs/>
                <w:sz w:val="24"/>
                <w:szCs w:val="24"/>
                <w:lang w:val="kk-KZ"/>
              </w:rPr>
            </w:pPr>
            <w:r w:rsidRPr="004359CD">
              <w:rPr>
                <w:rFonts w:ascii="Times New Roman" w:hAnsi="Times New Roman" w:cs="Times New Roman"/>
                <w:bCs/>
                <w:sz w:val="24"/>
                <w:szCs w:val="24"/>
              </w:rPr>
              <w:t>99,50</w:t>
            </w:r>
          </w:p>
        </w:tc>
      </w:tr>
    </w:tbl>
    <w:p w14:paraId="4BF5F662" w14:textId="77777777" w:rsidR="0052498F" w:rsidRPr="002A4C7E" w:rsidRDefault="0052498F" w:rsidP="0052498F">
      <w:pPr>
        <w:rPr>
          <w:rFonts w:ascii="Times New Roman" w:hAnsi="Times New Roman" w:cs="Times New Roman"/>
          <w:sz w:val="24"/>
          <w:szCs w:val="24"/>
          <w:lang w:val="kk-KZ"/>
        </w:rPr>
      </w:pPr>
    </w:p>
    <w:p w14:paraId="35F9F215" w14:textId="77777777" w:rsidR="0052498F" w:rsidRPr="002A4C7E" w:rsidRDefault="0052498F" w:rsidP="004359CD">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Факторларды төмендегінше белгілейміз: </w:t>
      </w:r>
    </w:p>
    <w:p w14:paraId="50C8D95C" w14:textId="77777777" w:rsidR="0052498F" w:rsidRPr="002A4C7E" w:rsidRDefault="0052498F" w:rsidP="004359CD">
      <w:pPr>
        <w:ind w:firstLine="709"/>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lang w:val="kk-KZ"/>
        </w:rPr>
        <w:t>-ұақыт</w:t>
      </w:r>
      <w:r w:rsidRPr="002A4C7E">
        <w:rPr>
          <w:rFonts w:ascii="Times New Roman" w:hAnsi="Times New Roman" w:cs="Times New Roman"/>
          <w:sz w:val="24"/>
          <w:szCs w:val="24"/>
          <w:lang w:val="kk-KZ"/>
        </w:rPr>
        <w:t xml:space="preserve"> (τ)</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 xml:space="preserve">-температура </w:t>
      </w:r>
      <w:r w:rsidRPr="002A4C7E">
        <w:rPr>
          <w:rFonts w:ascii="Times New Roman" w:hAnsi="Times New Roman" w:cs="Times New Roman"/>
          <w:sz w:val="24"/>
          <w:szCs w:val="24"/>
          <w:vertAlign w:val="superscript"/>
          <w:lang w:val="kk-KZ"/>
        </w:rPr>
        <w:t>о</w:t>
      </w:r>
      <w:r w:rsidRPr="002A4C7E">
        <w:rPr>
          <w:rFonts w:ascii="Times New Roman" w:hAnsi="Times New Roman" w:cs="Times New Roman"/>
          <w:sz w:val="24"/>
          <w:szCs w:val="24"/>
          <w:lang w:val="kk-KZ"/>
        </w:rPr>
        <w:t xml:space="preserve">С, </w:t>
      </w: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 xml:space="preserve">-қоспадағы </w:t>
      </w:r>
      <w:r w:rsidRPr="002A4C7E">
        <w:rPr>
          <w:rFonts w:ascii="Times New Roman" w:hAnsi="Times New Roman" w:cs="Times New Roman"/>
          <w:i/>
          <w:sz w:val="28"/>
          <w:szCs w:val="28"/>
          <w:lang w:val="kk-KZ"/>
        </w:rPr>
        <w:t>Р</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О</w:t>
      </w:r>
      <w:r w:rsidRPr="002A4C7E">
        <w:rPr>
          <w:rFonts w:ascii="Times New Roman" w:hAnsi="Times New Roman" w:cs="Times New Roman"/>
          <w:i/>
          <w:sz w:val="28"/>
          <w:szCs w:val="28"/>
          <w:vertAlign w:val="subscript"/>
          <w:lang w:val="kk-KZ"/>
        </w:rPr>
        <w:t>5</w:t>
      </w:r>
      <w:r w:rsidRPr="002A4C7E">
        <w:rPr>
          <w:rFonts w:ascii="Times New Roman" w:hAnsi="Times New Roman" w:cs="Times New Roman"/>
          <w:sz w:val="28"/>
          <w:szCs w:val="28"/>
          <w:lang w:val="kk-KZ"/>
        </w:rPr>
        <w:t xml:space="preserve"> құрамы; </w:t>
      </w: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 xml:space="preserve">- сұйық және қатты бөліктердің қатынасы; </w:t>
      </w:r>
      <w:r w:rsidRPr="002A4C7E">
        <w:rPr>
          <w:rFonts w:ascii="Times New Roman" w:hAnsi="Times New Roman" w:cs="Times New Roman"/>
          <w:i/>
          <w:sz w:val="28"/>
          <w:szCs w:val="28"/>
          <w:lang w:val="kk-KZ"/>
        </w:rPr>
        <w:t>Y</w:t>
      </w:r>
      <w:r w:rsidRPr="002A4C7E">
        <w:rPr>
          <w:rFonts w:ascii="Times New Roman" w:hAnsi="Times New Roman" w:cs="Times New Roman"/>
          <w:sz w:val="28"/>
          <w:szCs w:val="28"/>
          <w:lang w:val="kk-KZ"/>
        </w:rPr>
        <w:t xml:space="preserve">- шикізаттың орташа ыдырау дәрежесі %, жауап; </w:t>
      </w:r>
      <w:r w:rsidRPr="002A4C7E">
        <w:rPr>
          <w:rFonts w:ascii="Times New Roman" w:hAnsi="Times New Roman" w:cs="Times New Roman"/>
          <w:i/>
          <w:sz w:val="28"/>
          <w:szCs w:val="28"/>
          <w:lang w:val="kk-KZ"/>
        </w:rPr>
        <w:t>Y(х)-</w:t>
      </w:r>
      <w:r w:rsidRPr="002A4C7E">
        <w:rPr>
          <w:rFonts w:ascii="Times New Roman" w:hAnsi="Times New Roman" w:cs="Times New Roman"/>
          <w:sz w:val="28"/>
          <w:szCs w:val="28"/>
          <w:lang w:val="kk-KZ"/>
        </w:rPr>
        <w:t>жауап  функциясы.</w:t>
      </w:r>
    </w:p>
    <w:bookmarkEnd w:id="9"/>
    <w:p w14:paraId="44476E12" w14:textId="77777777" w:rsidR="0052498F" w:rsidRPr="002A4C7E" w:rsidRDefault="0052498F" w:rsidP="004359CD">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Өткізілген тәжірибелердің жалпы кестесінен,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vertAlign w:val="subscript"/>
          <w:lang w:val="kk-KZ"/>
        </w:rPr>
        <w:t xml:space="preserve">  </w:t>
      </w:r>
      <w:r w:rsidRPr="002A4C7E">
        <w:rPr>
          <w:rFonts w:ascii="Times New Roman" w:hAnsi="Times New Roman" w:cs="Times New Roman"/>
          <w:sz w:val="28"/>
          <w:szCs w:val="28"/>
          <w:lang w:val="kk-KZ"/>
        </w:rPr>
        <w:t xml:space="preserve">үшін </w:t>
      </w:r>
      <w:r w:rsidRPr="002A4C7E">
        <w:rPr>
          <w:rFonts w:ascii="Times New Roman" w:hAnsi="Times New Roman" w:cs="Times New Roman"/>
          <w:i/>
          <w:sz w:val="28"/>
          <w:szCs w:val="28"/>
          <w:lang w:val="kk-KZ"/>
        </w:rPr>
        <w:t>h</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lang w:val="kk-KZ"/>
        </w:rPr>
        <w:t xml:space="preserve">=15, </w:t>
      </w:r>
      <w:r w:rsidRPr="002A4C7E">
        <w:rPr>
          <w:rFonts w:ascii="Times New Roman" w:hAnsi="Times New Roman" w:cs="Times New Roman"/>
          <w:sz w:val="28"/>
          <w:szCs w:val="28"/>
          <w:vertAlign w:val="subscript"/>
          <w:lang w:val="kk-KZ"/>
        </w:rPr>
        <w:t xml:space="preserve">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vertAlign w:val="subscript"/>
          <w:lang w:val="kk-KZ"/>
        </w:rPr>
        <w:t xml:space="preserve"> </w:t>
      </w:r>
      <w:r w:rsidRPr="002A4C7E">
        <w:rPr>
          <w:rFonts w:ascii="Times New Roman" w:hAnsi="Times New Roman" w:cs="Times New Roman"/>
          <w:sz w:val="28"/>
          <w:szCs w:val="28"/>
          <w:lang w:val="kk-KZ"/>
        </w:rPr>
        <w:t>үшін</w:t>
      </w:r>
      <w:r w:rsidRPr="002A4C7E">
        <w:rPr>
          <w:rFonts w:ascii="Times New Roman" w:hAnsi="Times New Roman" w:cs="Times New Roman"/>
          <w:sz w:val="28"/>
          <w:szCs w:val="28"/>
          <w:vertAlign w:val="subscript"/>
          <w:lang w:val="kk-KZ"/>
        </w:rPr>
        <w:t xml:space="preserve"> </w:t>
      </w:r>
      <w:r w:rsidRPr="002A4C7E">
        <w:rPr>
          <w:rFonts w:ascii="Times New Roman" w:hAnsi="Times New Roman" w:cs="Times New Roman"/>
          <w:i/>
          <w:sz w:val="28"/>
          <w:szCs w:val="28"/>
          <w:lang w:val="kk-KZ"/>
        </w:rPr>
        <w:t>h</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 xml:space="preserve">=5,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 xml:space="preserve"> үшін из </w:t>
      </w:r>
      <w:r w:rsidRPr="002A4C7E">
        <w:rPr>
          <w:rFonts w:ascii="Times New Roman" w:hAnsi="Times New Roman" w:cs="Times New Roman"/>
          <w:sz w:val="28"/>
          <w:szCs w:val="28"/>
          <w:vertAlign w:val="subscript"/>
          <w:lang w:val="kk-KZ"/>
        </w:rPr>
        <w:t xml:space="preserve"> </w:t>
      </w:r>
      <w:r w:rsidRPr="002A4C7E">
        <w:rPr>
          <w:rFonts w:ascii="Times New Roman" w:hAnsi="Times New Roman" w:cs="Times New Roman"/>
          <w:i/>
          <w:sz w:val="28"/>
          <w:szCs w:val="28"/>
          <w:lang w:val="kk-KZ"/>
        </w:rPr>
        <w:t>h</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 xml:space="preserve">=1,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vertAlign w:val="subscript"/>
          <w:lang w:val="kk-KZ"/>
        </w:rPr>
        <w:t xml:space="preserve"> </w:t>
      </w:r>
      <w:r w:rsidRPr="002A4C7E">
        <w:rPr>
          <w:rFonts w:ascii="Times New Roman" w:hAnsi="Times New Roman" w:cs="Times New Roman"/>
          <w:sz w:val="28"/>
          <w:szCs w:val="28"/>
          <w:lang w:val="kk-KZ"/>
        </w:rPr>
        <w:t xml:space="preserve"> үшін  </w:t>
      </w:r>
      <w:r w:rsidRPr="002A4C7E">
        <w:rPr>
          <w:rFonts w:ascii="Times New Roman" w:hAnsi="Times New Roman" w:cs="Times New Roman"/>
          <w:i/>
          <w:sz w:val="28"/>
          <w:szCs w:val="28"/>
          <w:lang w:val="kk-KZ"/>
        </w:rPr>
        <w:t>h</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 xml:space="preserve">=0,5; мұнда </w:t>
      </w:r>
      <w:r w:rsidRPr="002A4C7E">
        <w:rPr>
          <w:rFonts w:ascii="Times New Roman" w:hAnsi="Times New Roman" w:cs="Times New Roman"/>
          <w:i/>
          <w:sz w:val="28"/>
          <w:szCs w:val="28"/>
          <w:lang w:val="kk-KZ"/>
        </w:rPr>
        <w:t>h</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lang w:val="kk-KZ"/>
        </w:rPr>
        <w:t>.</w:t>
      </w:r>
      <w:r w:rsidRPr="002A4C7E">
        <w:rPr>
          <w:rFonts w:ascii="Times New Roman" w:hAnsi="Times New Roman" w:cs="Times New Roman"/>
          <w:i/>
          <w:sz w:val="28"/>
          <w:szCs w:val="28"/>
          <w:lang w:val="kk-KZ"/>
        </w:rPr>
        <w:t xml:space="preserve"> h</w:t>
      </w:r>
      <w:r w:rsidRPr="002A4C7E">
        <w:rPr>
          <w:rFonts w:ascii="Times New Roman" w:hAnsi="Times New Roman" w:cs="Times New Roman"/>
          <w:i/>
          <w:sz w:val="28"/>
          <w:szCs w:val="28"/>
          <w:vertAlign w:val="subscript"/>
          <w:lang w:val="kk-KZ"/>
        </w:rPr>
        <w:t xml:space="preserve">2 </w:t>
      </w:r>
      <w:r w:rsidRPr="002A4C7E">
        <w:rPr>
          <w:rFonts w:ascii="Times New Roman" w:hAnsi="Times New Roman" w:cs="Times New Roman"/>
          <w:i/>
          <w:sz w:val="28"/>
          <w:szCs w:val="28"/>
          <w:lang w:val="kk-KZ"/>
        </w:rPr>
        <w:t>,h</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 xml:space="preserve"> ,h</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w:t>
      </w:r>
      <w:r w:rsidRPr="002A4C7E">
        <w:rPr>
          <w:rFonts w:ascii="Times New Roman" w:hAnsi="Times New Roman" w:cs="Times New Roman"/>
          <w:sz w:val="28"/>
          <w:szCs w:val="28"/>
          <w:lang w:val="kk-KZ"/>
        </w:rPr>
        <w:t>факторлардың өзгеру қадамдары.</w:t>
      </w:r>
    </w:p>
    <w:p w14:paraId="42C8A94A" w14:textId="77777777" w:rsidR="004359CD" w:rsidRDefault="0052498F" w:rsidP="004359CD">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1-жиынтық </w:t>
      </w:r>
      <w:r w:rsidR="002E4031" w:rsidRPr="002E4031">
        <w:rPr>
          <w:rFonts w:ascii="Times New Roman" w:hAnsi="Times New Roman" w:cs="Times New Roman"/>
          <w:sz w:val="28"/>
          <w:szCs w:val="28"/>
          <w:lang w:val="kk-KZ"/>
        </w:rPr>
        <w:t>3.2-</w:t>
      </w:r>
      <w:r w:rsidRPr="002A4C7E">
        <w:rPr>
          <w:rFonts w:ascii="Times New Roman" w:hAnsi="Times New Roman" w:cs="Times New Roman"/>
          <w:sz w:val="28"/>
          <w:szCs w:val="28"/>
          <w:lang w:val="kk-KZ"/>
        </w:rPr>
        <w:t xml:space="preserve">кестені талдаудан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lang w:val="kk-KZ"/>
        </w:rPr>
        <w:t xml:space="preserve">=15,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 xml:space="preserve">=75,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 xml:space="preserve">=16,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 xml:space="preserve">=2,5 y мәндерінде  </w:t>
      </w:r>
      <w:r w:rsidRPr="002A4C7E">
        <w:rPr>
          <w:rFonts w:ascii="Times New Roman" w:hAnsi="Times New Roman" w:cs="Times New Roman"/>
          <w:i/>
          <w:sz w:val="28"/>
          <w:szCs w:val="28"/>
          <w:lang w:val="kk-KZ"/>
        </w:rPr>
        <w:t>Y</w:t>
      </w:r>
      <w:r w:rsidRPr="002A4C7E">
        <w:rPr>
          <w:rFonts w:ascii="Times New Roman" w:hAnsi="Times New Roman" w:cs="Times New Roman"/>
          <w:sz w:val="28"/>
          <w:szCs w:val="28"/>
          <w:lang w:val="kk-KZ"/>
        </w:rPr>
        <w:t xml:space="preserve">  ең кіші 13.24-ке, ал X</w:t>
      </w:r>
      <w:r w:rsidRPr="002A4C7E">
        <w:rPr>
          <w:rFonts w:ascii="Times New Roman" w:hAnsi="Times New Roman" w:cs="Times New Roman"/>
          <w:sz w:val="28"/>
          <w:szCs w:val="28"/>
          <w:vertAlign w:val="subscript"/>
          <w:lang w:val="kk-KZ"/>
        </w:rPr>
        <w:t>1</w:t>
      </w:r>
      <w:r w:rsidRPr="002A4C7E">
        <w:rPr>
          <w:rFonts w:ascii="Times New Roman" w:hAnsi="Times New Roman" w:cs="Times New Roman"/>
          <w:sz w:val="28"/>
          <w:szCs w:val="28"/>
          <w:lang w:val="kk-KZ"/>
        </w:rPr>
        <w:t xml:space="preserve">=360-қа болса ең үлкен 99,50 мәнді алады.  Факторлардың негізгі деңгейінің мәндерін табамыз. Қауымдастықты төмендетпей, </w:t>
      </w:r>
    </w:p>
    <w:p w14:paraId="2D78B89C" w14:textId="77777777" w:rsidR="004359CD" w:rsidRDefault="004359CD" w:rsidP="004359CD">
      <w:pPr>
        <w:ind w:firstLine="709"/>
        <w:jc w:val="both"/>
        <w:rPr>
          <w:rFonts w:ascii="Times New Roman" w:hAnsi="Times New Roman" w:cs="Times New Roman"/>
          <w:sz w:val="28"/>
          <w:szCs w:val="28"/>
          <w:lang w:val="kk-KZ"/>
        </w:rPr>
      </w:pPr>
    </w:p>
    <w:p w14:paraId="0356859B" w14:textId="271360E3" w:rsidR="0052498F" w:rsidRPr="002A4C7E" w:rsidRDefault="0052498F" w:rsidP="004359CD">
      <w:pPr>
        <w:ind w:firstLine="709"/>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1,н</w:t>
      </w:r>
      <w:r w:rsidRPr="002A4C7E">
        <w:rPr>
          <w:rFonts w:ascii="Times New Roman" w:hAnsi="Times New Roman" w:cs="Times New Roman"/>
          <w:sz w:val="28"/>
          <w:szCs w:val="28"/>
          <w:lang w:val="kk-KZ"/>
        </w:rPr>
        <w:t xml:space="preserve">=(15+345)/2=180,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2,н</w:t>
      </w:r>
      <w:r w:rsidRPr="002A4C7E">
        <w:rPr>
          <w:rFonts w:ascii="Times New Roman" w:hAnsi="Times New Roman" w:cs="Times New Roman"/>
          <w:sz w:val="28"/>
          <w:szCs w:val="28"/>
          <w:lang w:val="kk-KZ"/>
        </w:rPr>
        <w:t xml:space="preserve">=(75+95)/2=85,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3,н</w:t>
      </w:r>
      <w:r w:rsidRPr="002A4C7E">
        <w:rPr>
          <w:rFonts w:ascii="Times New Roman" w:hAnsi="Times New Roman" w:cs="Times New Roman"/>
          <w:sz w:val="28"/>
          <w:szCs w:val="28"/>
          <w:lang w:val="kk-KZ"/>
        </w:rPr>
        <w:t>=(16+19)/2=17,5,</w:t>
      </w:r>
    </w:p>
    <w:p w14:paraId="29502F5A" w14:textId="20EA0F39" w:rsidR="0052498F" w:rsidRPr="002A4C7E" w:rsidRDefault="0052498F" w:rsidP="00771637">
      <w:pPr>
        <w:ind w:left="1416" w:firstLine="708"/>
        <w:jc w:val="center"/>
        <w:rPr>
          <w:rFonts w:ascii="Times New Roman" w:hAnsi="Times New Roman" w:cs="Times New Roman"/>
          <w:sz w:val="28"/>
          <w:szCs w:val="28"/>
          <w:lang w:val="kk-KZ"/>
        </w:rPr>
      </w:pP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4,н</w:t>
      </w:r>
      <w:r w:rsidRPr="002A4C7E">
        <w:rPr>
          <w:rFonts w:ascii="Times New Roman" w:hAnsi="Times New Roman" w:cs="Times New Roman"/>
          <w:sz w:val="28"/>
          <w:szCs w:val="28"/>
          <w:lang w:val="kk-KZ"/>
        </w:rPr>
        <w:t xml:space="preserve">=(2,5+4)/2=3,25  </w:t>
      </w:r>
      <w:r w:rsidRPr="002A4C7E">
        <w:rPr>
          <w:rFonts w:ascii="Times New Roman" w:hAnsi="Times New Roman" w:cs="Times New Roman"/>
          <w:sz w:val="28"/>
          <w:szCs w:val="28"/>
          <w:lang w:val="kk-KZ"/>
        </w:rPr>
        <w:tab/>
      </w:r>
      <w:r w:rsidR="0029796E">
        <w:rPr>
          <w:rFonts w:ascii="Times New Roman" w:hAnsi="Times New Roman" w:cs="Times New Roman"/>
          <w:sz w:val="28"/>
          <w:szCs w:val="28"/>
          <w:lang w:val="kk-KZ"/>
        </w:rPr>
        <w:tab/>
      </w:r>
      <w:r w:rsidR="0029796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00693C62">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w:t>
      </w:r>
      <w:r w:rsidR="00771637" w:rsidRPr="002A4C7E">
        <w:rPr>
          <w:rFonts w:ascii="Times New Roman" w:hAnsi="Times New Roman" w:cs="Times New Roman"/>
          <w:sz w:val="28"/>
          <w:szCs w:val="28"/>
          <w:lang w:val="kk-KZ"/>
        </w:rPr>
        <w:t>3.22</w:t>
      </w:r>
      <w:r w:rsidRPr="002A4C7E">
        <w:rPr>
          <w:rFonts w:ascii="Times New Roman" w:hAnsi="Times New Roman" w:cs="Times New Roman"/>
          <w:sz w:val="28"/>
          <w:szCs w:val="28"/>
          <w:lang w:val="kk-KZ"/>
        </w:rPr>
        <w:t>)</w:t>
      </w:r>
    </w:p>
    <w:p w14:paraId="0B4F11D7" w14:textId="77777777" w:rsidR="004359CD" w:rsidRDefault="004359CD" w:rsidP="0052498F">
      <w:pPr>
        <w:jc w:val="both"/>
        <w:rPr>
          <w:rFonts w:ascii="Times New Roman" w:hAnsi="Times New Roman" w:cs="Times New Roman"/>
          <w:sz w:val="28"/>
          <w:szCs w:val="28"/>
          <w:lang w:val="kk-KZ"/>
        </w:rPr>
      </w:pPr>
    </w:p>
    <w:p w14:paraId="04355156" w14:textId="77777777" w:rsidR="0052498F" w:rsidRPr="002A4C7E" w:rsidRDefault="0052498F" w:rsidP="0052498F">
      <w:pPr>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деп санауға болады</w:t>
      </w:r>
    </w:p>
    <w:p w14:paraId="0C7E0838" w14:textId="77777777" w:rsidR="0052498F" w:rsidRPr="002A4C7E" w:rsidRDefault="0052498F" w:rsidP="004359CD">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Үшінші және төртінші факторлар бойынша қадамдар 1 және 0,5-ке тең болғандықтан, олар үшін негізгі деңгей шамамен 17 және 3 болуы мүмкін. Осы факторлардың мәндеріндегі жауап мәні 87,52.</w:t>
      </w:r>
    </w:p>
    <w:p w14:paraId="5A0DF3C1" w14:textId="09B01778" w:rsidR="0052498F" w:rsidRPr="00AC08C7" w:rsidRDefault="0052498F" w:rsidP="004359CD">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Бұл мәндерді негізгі деңгей ретінде қабылдаймызда, әрі қарай есептеудің ыңғайлылығы үшін жалпы формула бойынша факторлардың кодталған </w:t>
      </w:r>
      <w:r w:rsidRPr="00AC08C7">
        <w:rPr>
          <w:rFonts w:ascii="Times New Roman" w:hAnsi="Times New Roman" w:cs="Times New Roman"/>
          <w:sz w:val="28"/>
          <w:szCs w:val="28"/>
          <w:lang w:val="kk-KZ"/>
        </w:rPr>
        <w:t>мәндеріне өтеміз [</w:t>
      </w:r>
      <w:r w:rsidR="00814B86" w:rsidRPr="00AC08C7">
        <w:rPr>
          <w:rFonts w:ascii="Times New Roman" w:hAnsi="Times New Roman" w:cs="Times New Roman"/>
          <w:sz w:val="28"/>
          <w:szCs w:val="28"/>
          <w:lang w:val="kk-KZ"/>
        </w:rPr>
        <w:t>104-119</w:t>
      </w:r>
      <w:r w:rsidRPr="00AC08C7">
        <w:rPr>
          <w:rFonts w:ascii="Times New Roman" w:hAnsi="Times New Roman" w:cs="Times New Roman"/>
          <w:sz w:val="28"/>
          <w:szCs w:val="28"/>
          <w:lang w:val="kk-KZ"/>
        </w:rPr>
        <w:t>]</w:t>
      </w:r>
      <w:r w:rsidR="00AC08C7">
        <w:rPr>
          <w:rFonts w:ascii="Times New Roman" w:hAnsi="Times New Roman" w:cs="Times New Roman"/>
          <w:sz w:val="28"/>
          <w:szCs w:val="28"/>
          <w:lang w:val="kk-KZ"/>
        </w:rPr>
        <w:t>.</w:t>
      </w:r>
    </w:p>
    <w:p w14:paraId="3399F220" w14:textId="77777777" w:rsidR="004359CD" w:rsidRPr="002A4C7E" w:rsidRDefault="004359CD" w:rsidP="004359CD">
      <w:pPr>
        <w:ind w:firstLine="709"/>
        <w:jc w:val="both"/>
        <w:rPr>
          <w:rFonts w:ascii="Times New Roman" w:hAnsi="Times New Roman" w:cs="Times New Roman"/>
          <w:sz w:val="28"/>
          <w:szCs w:val="28"/>
          <w:lang w:val="kk-KZ"/>
        </w:rPr>
      </w:pPr>
    </w:p>
    <w:p w14:paraId="47160AD8" w14:textId="3461A455" w:rsidR="004359CD" w:rsidRDefault="0052498F" w:rsidP="0052498F">
      <w:pPr>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 xml:space="preserve">                                         </w:t>
      </w:r>
      <w:r w:rsidR="00771637" w:rsidRPr="002A4C7E">
        <w:rPr>
          <w:rFonts w:ascii="Times New Roman" w:hAnsi="Times New Roman" w:cs="Times New Roman"/>
          <w:i/>
          <w:sz w:val="28"/>
          <w:szCs w:val="28"/>
          <w:lang w:val="kk-KZ"/>
        </w:rPr>
        <w:tab/>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i/>
          <w:sz w:val="28"/>
          <w:szCs w:val="28"/>
          <w:vertAlign w:val="superscript"/>
          <w:lang w:val="kk-KZ"/>
        </w:rPr>
        <w:t>*</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j,н</w:t>
      </w:r>
      <w:r w:rsidRPr="002A4C7E">
        <w:rPr>
          <w:rFonts w:ascii="Times New Roman" w:hAnsi="Times New Roman" w:cs="Times New Roman"/>
          <w:i/>
          <w:sz w:val="28"/>
          <w:szCs w:val="28"/>
          <w:lang w:val="kk-KZ"/>
        </w:rPr>
        <w:t>)/I</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i/>
          <w:sz w:val="28"/>
          <w:szCs w:val="28"/>
          <w:lang w:val="kk-KZ"/>
        </w:rPr>
        <w:t xml:space="preserve"> </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lang w:val="kk-KZ"/>
        </w:rPr>
        <w:t xml:space="preserve"> </w:t>
      </w:r>
      <w:r w:rsidRPr="002A4C7E">
        <w:rPr>
          <w:rFonts w:ascii="Times New Roman" w:hAnsi="Times New Roman" w:cs="Times New Roman"/>
          <w:i/>
          <w:sz w:val="28"/>
          <w:szCs w:val="28"/>
          <w:lang w:val="kk-KZ"/>
        </w:rPr>
        <w:tab/>
        <w:t xml:space="preserve">       </w:t>
      </w:r>
      <w:r w:rsidR="0029796E">
        <w:rPr>
          <w:rFonts w:ascii="Times New Roman" w:hAnsi="Times New Roman" w:cs="Times New Roman"/>
          <w:i/>
          <w:sz w:val="28"/>
          <w:szCs w:val="28"/>
          <w:lang w:val="kk-KZ"/>
        </w:rPr>
        <w:tab/>
      </w:r>
      <w:r w:rsidR="0029796E">
        <w:rPr>
          <w:rFonts w:ascii="Times New Roman" w:hAnsi="Times New Roman" w:cs="Times New Roman"/>
          <w:i/>
          <w:sz w:val="28"/>
          <w:szCs w:val="28"/>
          <w:lang w:val="kk-KZ"/>
        </w:rPr>
        <w:tab/>
      </w:r>
      <w:r w:rsidRPr="002A4C7E">
        <w:rPr>
          <w:rFonts w:ascii="Times New Roman" w:hAnsi="Times New Roman" w:cs="Times New Roman"/>
          <w:i/>
          <w:sz w:val="28"/>
          <w:szCs w:val="28"/>
          <w:lang w:val="kk-KZ"/>
        </w:rPr>
        <w:t xml:space="preserve">  </w:t>
      </w:r>
      <w:r w:rsidR="00693C62">
        <w:rPr>
          <w:rFonts w:ascii="Times New Roman" w:hAnsi="Times New Roman" w:cs="Times New Roman"/>
          <w:i/>
          <w:sz w:val="28"/>
          <w:szCs w:val="28"/>
          <w:lang w:val="kk-KZ"/>
        </w:rPr>
        <w:t xml:space="preserve">            </w:t>
      </w:r>
      <w:r w:rsidRPr="002A4C7E">
        <w:rPr>
          <w:rFonts w:ascii="Times New Roman" w:hAnsi="Times New Roman" w:cs="Times New Roman"/>
          <w:i/>
          <w:sz w:val="28"/>
          <w:szCs w:val="28"/>
          <w:lang w:val="kk-KZ"/>
        </w:rPr>
        <w:t xml:space="preserve">  </w:t>
      </w:r>
      <w:r w:rsidRPr="002A4C7E">
        <w:rPr>
          <w:rFonts w:ascii="Times New Roman" w:hAnsi="Times New Roman" w:cs="Times New Roman"/>
          <w:sz w:val="28"/>
          <w:szCs w:val="28"/>
          <w:lang w:val="kk-KZ"/>
        </w:rPr>
        <w:t>(3</w:t>
      </w:r>
      <w:r w:rsidR="00771637" w:rsidRPr="002A4C7E">
        <w:rPr>
          <w:rFonts w:ascii="Times New Roman" w:hAnsi="Times New Roman" w:cs="Times New Roman"/>
          <w:sz w:val="28"/>
          <w:szCs w:val="28"/>
          <w:lang w:val="kk-KZ"/>
        </w:rPr>
        <w:t>.23</w:t>
      </w:r>
      <w:r w:rsidRPr="002A4C7E">
        <w:rPr>
          <w:rFonts w:ascii="Times New Roman" w:hAnsi="Times New Roman" w:cs="Times New Roman"/>
          <w:sz w:val="28"/>
          <w:szCs w:val="28"/>
          <w:lang w:val="kk-KZ"/>
        </w:rPr>
        <w:t>)</w:t>
      </w:r>
    </w:p>
    <w:p w14:paraId="338066A2" w14:textId="77777777" w:rsidR="004359CD" w:rsidRDefault="004359CD" w:rsidP="0052498F">
      <w:pPr>
        <w:jc w:val="both"/>
        <w:rPr>
          <w:rFonts w:ascii="Times New Roman" w:hAnsi="Times New Roman" w:cs="Times New Roman"/>
          <w:sz w:val="28"/>
          <w:szCs w:val="28"/>
          <w:lang w:val="kk-KZ"/>
        </w:rPr>
      </w:pPr>
    </w:p>
    <w:p w14:paraId="5FEE2E3D" w14:textId="77777777" w:rsidR="004359CD" w:rsidRDefault="0052498F" w:rsidP="0052498F">
      <w:pPr>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мұнда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i/>
          <w:sz w:val="28"/>
          <w:szCs w:val="28"/>
          <w:lang w:val="kk-KZ"/>
        </w:rPr>
        <w:t xml:space="preserve"> - j</w:t>
      </w:r>
      <w:r w:rsidRPr="002A4C7E">
        <w:rPr>
          <w:rFonts w:ascii="Times New Roman" w:hAnsi="Times New Roman" w:cs="Times New Roman"/>
          <w:sz w:val="28"/>
          <w:szCs w:val="28"/>
          <w:lang w:val="kk-KZ"/>
        </w:rPr>
        <w:t xml:space="preserve"> -фактордың кодталған мәні, </w:t>
      </w:r>
    </w:p>
    <w:p w14:paraId="35B86781" w14:textId="77777777" w:rsidR="004359CD" w:rsidRDefault="0052498F" w:rsidP="00EA7DEF">
      <w:pPr>
        <w:ind w:firstLine="826"/>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Xj *</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lang w:val="kk-KZ"/>
        </w:rPr>
        <w:t xml:space="preserve"> j</w:t>
      </w:r>
      <w:r w:rsidRPr="002A4C7E">
        <w:rPr>
          <w:rFonts w:ascii="Times New Roman" w:hAnsi="Times New Roman" w:cs="Times New Roman"/>
          <w:sz w:val="28"/>
          <w:szCs w:val="28"/>
          <w:lang w:val="kk-KZ"/>
        </w:rPr>
        <w:t xml:space="preserve"> -фактордың табиғи мәні, </w:t>
      </w:r>
    </w:p>
    <w:p w14:paraId="656C97FC" w14:textId="43810307" w:rsidR="004359CD" w:rsidRDefault="0052498F" w:rsidP="00EA7DEF">
      <w:pPr>
        <w:ind w:firstLine="826"/>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Xj</w:t>
      </w:r>
      <w:r w:rsidRPr="002A4C7E">
        <w:rPr>
          <w:rFonts w:ascii="Times New Roman" w:hAnsi="Times New Roman" w:cs="Times New Roman"/>
          <w:i/>
          <w:sz w:val="28"/>
          <w:szCs w:val="28"/>
          <w:vertAlign w:val="subscript"/>
          <w:lang w:val="kk-KZ"/>
        </w:rPr>
        <w:t>н</w:t>
      </w:r>
      <w:r w:rsidRPr="002A4C7E">
        <w:rPr>
          <w:rFonts w:ascii="Times New Roman" w:hAnsi="Times New Roman" w:cs="Times New Roman"/>
          <w:i/>
          <w:sz w:val="28"/>
          <w:szCs w:val="28"/>
          <w:lang w:val="kk-KZ"/>
        </w:rPr>
        <w:t>*</w:t>
      </w:r>
      <w:r w:rsidRPr="002A4C7E">
        <w:rPr>
          <w:rFonts w:ascii="Times New Roman" w:hAnsi="Times New Roman" w:cs="Times New Roman"/>
          <w:sz w:val="28"/>
          <w:szCs w:val="28"/>
          <w:lang w:val="kk-KZ"/>
        </w:rPr>
        <w:t>-</w:t>
      </w:r>
      <w:r w:rsidR="00AC08C7">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негізгі деңгейдегі </w:t>
      </w:r>
      <w:r w:rsidRPr="002A4C7E">
        <w:rPr>
          <w:rFonts w:ascii="Times New Roman" w:hAnsi="Times New Roman" w:cs="Times New Roman"/>
          <w:i/>
          <w:sz w:val="28"/>
          <w:szCs w:val="28"/>
          <w:lang w:val="kk-KZ"/>
        </w:rPr>
        <w:t>j-</w:t>
      </w:r>
      <w:r w:rsidRPr="002A4C7E">
        <w:rPr>
          <w:rFonts w:ascii="Times New Roman" w:hAnsi="Times New Roman" w:cs="Times New Roman"/>
          <w:sz w:val="28"/>
          <w:szCs w:val="28"/>
          <w:lang w:val="kk-KZ"/>
        </w:rPr>
        <w:t>фактордың табиғи мәні,</w:t>
      </w:r>
    </w:p>
    <w:p w14:paraId="644D21C8" w14:textId="7A27DD48" w:rsidR="0052498F" w:rsidRDefault="0052498F" w:rsidP="00EA7DEF">
      <w:pPr>
        <w:ind w:firstLine="826"/>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j</w:t>
      </w:r>
      <w:r w:rsidR="00AC08C7">
        <w:rPr>
          <w:rFonts w:ascii="Times New Roman" w:hAnsi="Times New Roman" w:cs="Times New Roman"/>
          <w:i/>
          <w:sz w:val="28"/>
          <w:szCs w:val="28"/>
          <w:lang w:val="kk-KZ"/>
        </w:rPr>
        <w:t xml:space="preserve"> </w:t>
      </w:r>
      <w:r w:rsidRPr="002A4C7E">
        <w:rPr>
          <w:rFonts w:ascii="Times New Roman" w:hAnsi="Times New Roman" w:cs="Times New Roman"/>
          <w:sz w:val="28"/>
          <w:szCs w:val="28"/>
          <w:lang w:val="kk-KZ"/>
        </w:rPr>
        <w:t>-</w:t>
      </w:r>
      <w:r w:rsidR="00AC08C7">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фактор нөмірі,</w:t>
      </w:r>
      <w:r w:rsidR="004359CD">
        <w:rPr>
          <w:rFonts w:ascii="Times New Roman" w:hAnsi="Times New Roman" w:cs="Times New Roman"/>
          <w:sz w:val="28"/>
          <w:szCs w:val="28"/>
          <w:lang w:val="kk-KZ"/>
        </w:rPr>
        <w:t xml:space="preserve"> </w:t>
      </w:r>
      <w:r w:rsidRPr="002A4C7E">
        <w:rPr>
          <w:rFonts w:ascii="Times New Roman" w:hAnsi="Times New Roman" w:cs="Times New Roman"/>
          <w:i/>
          <w:sz w:val="28"/>
          <w:szCs w:val="28"/>
          <w:lang w:val="kk-KZ"/>
        </w:rPr>
        <w:t>j</w:t>
      </w:r>
      <w:r w:rsidRPr="002A4C7E">
        <w:rPr>
          <w:rFonts w:ascii="Times New Roman" w:hAnsi="Times New Roman" w:cs="Times New Roman"/>
          <w:sz w:val="28"/>
          <w:szCs w:val="28"/>
          <w:lang w:val="kk-KZ"/>
        </w:rPr>
        <w:t xml:space="preserve">=1,2,3,4. </w:t>
      </w:r>
      <w:r w:rsidRPr="002A4C7E">
        <w:rPr>
          <w:rFonts w:ascii="Times New Roman" w:hAnsi="Times New Roman" w:cs="Times New Roman"/>
          <w:i/>
          <w:sz w:val="28"/>
          <w:szCs w:val="28"/>
          <w:lang w:val="kk-KZ"/>
        </w:rPr>
        <w:t>I</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sz w:val="28"/>
          <w:szCs w:val="28"/>
          <w:lang w:val="kk-KZ"/>
        </w:rPr>
        <w:t>-вариация аралықтарының мәндері:</w:t>
      </w:r>
    </w:p>
    <w:p w14:paraId="478D01E8" w14:textId="77777777" w:rsidR="004359CD" w:rsidRPr="002A4C7E" w:rsidRDefault="004359CD" w:rsidP="0052498F">
      <w:pPr>
        <w:jc w:val="both"/>
        <w:rPr>
          <w:rFonts w:ascii="Times New Roman" w:hAnsi="Times New Roman" w:cs="Times New Roman"/>
          <w:sz w:val="28"/>
          <w:szCs w:val="28"/>
          <w:lang w:val="kk-KZ"/>
        </w:rPr>
      </w:pPr>
    </w:p>
    <w:p w14:paraId="7E15DA5B" w14:textId="536DBFBD" w:rsidR="0052498F" w:rsidRPr="002A4C7E" w:rsidRDefault="0052498F" w:rsidP="0052498F">
      <w:pPr>
        <w:ind w:left="2124" w:firstLine="708"/>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I</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lang w:val="kk-KZ"/>
        </w:rPr>
        <w:t xml:space="preserve">=180; </w:t>
      </w:r>
      <w:r w:rsidRPr="002A4C7E">
        <w:rPr>
          <w:rFonts w:ascii="Times New Roman" w:hAnsi="Times New Roman" w:cs="Times New Roman"/>
          <w:i/>
          <w:sz w:val="28"/>
          <w:szCs w:val="28"/>
          <w:lang w:val="kk-KZ"/>
        </w:rPr>
        <w:t>I</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 xml:space="preserve">=10; </w:t>
      </w:r>
      <w:r w:rsidRPr="002A4C7E">
        <w:rPr>
          <w:rFonts w:ascii="Times New Roman" w:hAnsi="Times New Roman" w:cs="Times New Roman"/>
          <w:i/>
          <w:sz w:val="28"/>
          <w:szCs w:val="28"/>
          <w:lang w:val="kk-KZ"/>
        </w:rPr>
        <w:t>I</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 xml:space="preserve">=1,5; </w:t>
      </w:r>
      <w:r w:rsidRPr="002A4C7E">
        <w:rPr>
          <w:rFonts w:ascii="Times New Roman" w:hAnsi="Times New Roman" w:cs="Times New Roman"/>
          <w:i/>
          <w:sz w:val="28"/>
          <w:szCs w:val="28"/>
          <w:lang w:val="kk-KZ"/>
        </w:rPr>
        <w:t>I</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 xml:space="preserve">=1,25. </w:t>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0029796E">
        <w:rPr>
          <w:rFonts w:ascii="Times New Roman" w:hAnsi="Times New Roman" w:cs="Times New Roman"/>
          <w:sz w:val="28"/>
          <w:szCs w:val="28"/>
          <w:lang w:val="kk-KZ"/>
        </w:rPr>
        <w:tab/>
      </w:r>
      <w:r w:rsidR="00A41652" w:rsidRPr="00B220B6">
        <w:rPr>
          <w:rFonts w:ascii="Times New Roman" w:hAnsi="Times New Roman" w:cs="Times New Roman"/>
          <w:sz w:val="28"/>
          <w:szCs w:val="28"/>
          <w:lang w:val="kk-KZ"/>
        </w:rPr>
        <w:t xml:space="preserve"> </w:t>
      </w:r>
      <w:r w:rsidR="00693C62">
        <w:rPr>
          <w:rFonts w:ascii="Times New Roman" w:hAnsi="Times New Roman" w:cs="Times New Roman"/>
          <w:sz w:val="28"/>
          <w:szCs w:val="28"/>
          <w:lang w:val="kk-KZ"/>
        </w:rPr>
        <w:t xml:space="preserve">            </w:t>
      </w:r>
      <w:r w:rsidR="00A41652" w:rsidRPr="00B220B6">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w:t>
      </w:r>
      <w:r w:rsidR="00A6229F" w:rsidRPr="002A4C7E">
        <w:rPr>
          <w:rFonts w:ascii="Times New Roman" w:hAnsi="Times New Roman" w:cs="Times New Roman"/>
          <w:sz w:val="28"/>
          <w:szCs w:val="28"/>
          <w:lang w:val="kk-KZ"/>
        </w:rPr>
        <w:t>3.24</w:t>
      </w:r>
      <w:r w:rsidRPr="002A4C7E">
        <w:rPr>
          <w:rFonts w:ascii="Times New Roman" w:hAnsi="Times New Roman" w:cs="Times New Roman"/>
          <w:sz w:val="28"/>
          <w:szCs w:val="28"/>
          <w:lang w:val="kk-KZ"/>
        </w:rPr>
        <w:t>)</w:t>
      </w:r>
    </w:p>
    <w:p w14:paraId="078F0850" w14:textId="77777777" w:rsidR="004359CD" w:rsidRDefault="004359CD" w:rsidP="0052498F">
      <w:pPr>
        <w:jc w:val="both"/>
        <w:rPr>
          <w:rFonts w:ascii="Times New Roman" w:hAnsi="Times New Roman" w:cs="Times New Roman"/>
          <w:sz w:val="28"/>
          <w:szCs w:val="28"/>
          <w:lang w:val="kk-KZ"/>
        </w:rPr>
      </w:pPr>
    </w:p>
    <w:p w14:paraId="2766DA0F" w14:textId="77777777" w:rsidR="0052498F" w:rsidRDefault="0052498F" w:rsidP="00AC08C7">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(3) формуладан факторлардың табиғи мәндеріне арналған өрнектерді табуға болады:</w:t>
      </w:r>
    </w:p>
    <w:p w14:paraId="1C0767F9" w14:textId="77777777" w:rsidR="004359CD" w:rsidRPr="002A4C7E" w:rsidRDefault="004359CD" w:rsidP="0052498F">
      <w:pPr>
        <w:jc w:val="both"/>
        <w:rPr>
          <w:rFonts w:ascii="Times New Roman" w:hAnsi="Times New Roman" w:cs="Times New Roman"/>
          <w:sz w:val="28"/>
          <w:szCs w:val="28"/>
          <w:lang w:val="kk-KZ"/>
        </w:rPr>
      </w:pPr>
    </w:p>
    <w:p w14:paraId="2FC834D0" w14:textId="64C0CC62" w:rsidR="0052498F" w:rsidRPr="002A4C7E" w:rsidRDefault="0052498F" w:rsidP="0052498F">
      <w:pPr>
        <w:ind w:left="2832" w:firstLine="708"/>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i/>
          <w:sz w:val="28"/>
          <w:szCs w:val="28"/>
          <w:vertAlign w:val="superscript"/>
          <w:lang w:val="kk-KZ"/>
        </w:rPr>
        <w:t>*</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i/>
          <w:sz w:val="28"/>
          <w:szCs w:val="28"/>
          <w:vertAlign w:val="superscript"/>
          <w:lang w:val="kk-KZ"/>
        </w:rPr>
        <w:t>*</w:t>
      </w:r>
      <w:r w:rsidRPr="002A4C7E">
        <w:rPr>
          <w:rFonts w:ascii="Times New Roman" w:hAnsi="Times New Roman" w:cs="Times New Roman"/>
          <w:i/>
          <w:sz w:val="28"/>
          <w:szCs w:val="28"/>
          <w:vertAlign w:val="subscript"/>
          <w:lang w:val="kk-KZ"/>
        </w:rPr>
        <w:t>,н</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i/>
          <w:sz w:val="28"/>
          <w:szCs w:val="28"/>
          <w:lang w:val="kk-KZ"/>
        </w:rPr>
        <w:t xml:space="preserve"> I</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i/>
          <w:sz w:val="28"/>
          <w:szCs w:val="28"/>
          <w:lang w:val="kk-KZ"/>
        </w:rPr>
        <w:t>.</w:t>
      </w:r>
      <w:r w:rsidRPr="002A4C7E">
        <w:rPr>
          <w:rFonts w:ascii="Times New Roman" w:hAnsi="Times New Roman" w:cs="Times New Roman"/>
          <w:i/>
          <w:sz w:val="28"/>
          <w:szCs w:val="28"/>
          <w:lang w:val="kk-KZ"/>
        </w:rPr>
        <w:tab/>
      </w:r>
      <w:r w:rsidRPr="002A4C7E">
        <w:rPr>
          <w:rFonts w:ascii="Times New Roman" w:hAnsi="Times New Roman" w:cs="Times New Roman"/>
          <w:i/>
          <w:sz w:val="28"/>
          <w:szCs w:val="28"/>
          <w:lang w:val="kk-KZ"/>
        </w:rPr>
        <w:tab/>
      </w:r>
      <w:r w:rsidR="0029796E">
        <w:rPr>
          <w:rFonts w:ascii="Times New Roman" w:hAnsi="Times New Roman" w:cs="Times New Roman"/>
          <w:i/>
          <w:sz w:val="28"/>
          <w:szCs w:val="28"/>
          <w:lang w:val="kk-KZ"/>
        </w:rPr>
        <w:tab/>
      </w:r>
      <w:r w:rsidRPr="002A4C7E">
        <w:rPr>
          <w:rFonts w:ascii="Times New Roman" w:hAnsi="Times New Roman" w:cs="Times New Roman"/>
          <w:i/>
          <w:sz w:val="28"/>
          <w:szCs w:val="28"/>
          <w:lang w:val="kk-KZ"/>
        </w:rPr>
        <w:tab/>
      </w:r>
      <w:r w:rsidR="00A41652" w:rsidRPr="00B220B6">
        <w:rPr>
          <w:rFonts w:ascii="Times New Roman" w:hAnsi="Times New Roman" w:cs="Times New Roman"/>
          <w:i/>
          <w:sz w:val="28"/>
          <w:szCs w:val="28"/>
          <w:lang w:val="kk-KZ"/>
        </w:rPr>
        <w:t xml:space="preserve">  </w:t>
      </w:r>
      <w:r w:rsidR="00693C62">
        <w:rPr>
          <w:rFonts w:ascii="Times New Roman" w:hAnsi="Times New Roman" w:cs="Times New Roman"/>
          <w:i/>
          <w:sz w:val="28"/>
          <w:szCs w:val="28"/>
          <w:lang w:val="kk-KZ"/>
        </w:rPr>
        <w:t xml:space="preserve">             </w:t>
      </w:r>
      <w:r w:rsidR="00A41652" w:rsidRPr="00B220B6">
        <w:rPr>
          <w:rFonts w:ascii="Times New Roman" w:hAnsi="Times New Roman" w:cs="Times New Roman"/>
          <w:i/>
          <w:sz w:val="28"/>
          <w:szCs w:val="28"/>
          <w:lang w:val="kk-KZ"/>
        </w:rPr>
        <w:t xml:space="preserve"> </w:t>
      </w:r>
      <w:r w:rsidRPr="002A4C7E">
        <w:rPr>
          <w:rFonts w:ascii="Times New Roman" w:hAnsi="Times New Roman" w:cs="Times New Roman"/>
          <w:sz w:val="28"/>
          <w:szCs w:val="28"/>
          <w:lang w:val="kk-KZ"/>
        </w:rPr>
        <w:t>(</w:t>
      </w:r>
      <w:r w:rsidR="00A6229F" w:rsidRPr="002A4C7E">
        <w:rPr>
          <w:rFonts w:ascii="Times New Roman" w:hAnsi="Times New Roman" w:cs="Times New Roman"/>
          <w:sz w:val="28"/>
          <w:szCs w:val="28"/>
          <w:lang w:val="kk-KZ"/>
        </w:rPr>
        <w:t>3.25</w:t>
      </w:r>
      <w:r w:rsidRPr="002A4C7E">
        <w:rPr>
          <w:rFonts w:ascii="Times New Roman" w:hAnsi="Times New Roman" w:cs="Times New Roman"/>
          <w:sz w:val="28"/>
          <w:szCs w:val="28"/>
          <w:lang w:val="kk-KZ"/>
        </w:rPr>
        <w:t>)</w:t>
      </w:r>
    </w:p>
    <w:p w14:paraId="153E8F2D" w14:textId="77777777" w:rsidR="004359CD" w:rsidRDefault="004359CD" w:rsidP="0052498F">
      <w:pPr>
        <w:ind w:firstLine="708"/>
        <w:jc w:val="both"/>
        <w:rPr>
          <w:rFonts w:ascii="Times New Roman" w:hAnsi="Times New Roman" w:cs="Times New Roman"/>
          <w:sz w:val="28"/>
          <w:szCs w:val="28"/>
          <w:lang w:val="kk-KZ"/>
        </w:rPr>
      </w:pPr>
    </w:p>
    <w:p w14:paraId="2E9ECE5B" w14:textId="77777777" w:rsidR="0052498F" w:rsidRPr="002A4C7E" w:rsidRDefault="0052498F" w:rsidP="0052498F">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Төменгі деңгейдің кодталған мәндерін "-1" , жоғарғы деңгейдің "+1"деп белгілейміз. Жазбаның қысқа болуы үшін біз бұл сандарды "-" және "+"деп белгілейміз.</w:t>
      </w:r>
    </w:p>
    <w:p w14:paraId="1D5F34C7" w14:textId="4B08B5A4" w:rsidR="0052498F" w:rsidRPr="002A4C7E" w:rsidRDefault="0052498F" w:rsidP="0052498F">
      <w:pPr>
        <w:ind w:firstLine="708"/>
        <w:jc w:val="both"/>
        <w:rPr>
          <w:rFonts w:ascii="Times New Roman" w:hAnsi="Times New Roman" w:cs="Times New Roman"/>
          <w:sz w:val="28"/>
          <w:szCs w:val="28"/>
          <w:lang w:val="kk-KZ"/>
        </w:rPr>
      </w:pPr>
      <w:bookmarkStart w:id="10" w:name="_Hlk97848118"/>
      <w:r w:rsidRPr="002A4C7E">
        <w:rPr>
          <w:rFonts w:ascii="Times New Roman" w:hAnsi="Times New Roman" w:cs="Times New Roman"/>
          <w:sz w:val="28"/>
          <w:szCs w:val="28"/>
          <w:lang w:val="kk-KZ"/>
        </w:rPr>
        <w:t xml:space="preserve">Жоспарлау матрицаларын құрудың бірнеше жолы бар. Атап айтқанда, екілік сандар тізбегін жазуға тән техниканы қолдана аламыз. Әр фактор үшін "-" және "+" комбинацияларын қарастырамыз. Содан кейін осы комбинацияларға сәйкес келетін жиынтық кестеден жауап мәндерін таңдаймыз. Айнымалы көбейтінділері бар бағандар жай айнымалылардың тиісті бағандарындағы элементтер мәндерін көбейту </w:t>
      </w:r>
      <w:r w:rsidR="008C238B" w:rsidRPr="008C238B">
        <w:rPr>
          <w:rFonts w:ascii="Times New Roman" w:hAnsi="Times New Roman" w:cs="Times New Roman"/>
          <w:sz w:val="28"/>
          <w:szCs w:val="28"/>
          <w:lang w:val="kk-KZ"/>
        </w:rPr>
        <w:t>3.3</w:t>
      </w:r>
      <w:r w:rsidRPr="002A4C7E">
        <w:rPr>
          <w:rFonts w:ascii="Times New Roman" w:hAnsi="Times New Roman" w:cs="Times New Roman"/>
          <w:sz w:val="28"/>
          <w:szCs w:val="28"/>
          <w:lang w:val="kk-KZ"/>
        </w:rPr>
        <w:t>-кестеде көрсетілгендей арқылы есептеледі.</w:t>
      </w:r>
    </w:p>
    <w:p w14:paraId="68788737" w14:textId="77777777" w:rsidR="0052498F" w:rsidRPr="002A4C7E" w:rsidRDefault="0052498F" w:rsidP="0052498F">
      <w:pPr>
        <w:rPr>
          <w:rFonts w:ascii="Times New Roman" w:hAnsi="Times New Roman" w:cs="Times New Roman"/>
          <w:sz w:val="28"/>
          <w:szCs w:val="28"/>
          <w:lang w:val="kk-KZ"/>
        </w:rPr>
        <w:sectPr w:rsidR="0052498F" w:rsidRPr="002A4C7E" w:rsidSect="00FA598B">
          <w:pgSz w:w="11906" w:h="16838"/>
          <w:pgMar w:top="1134" w:right="567" w:bottom="1134" w:left="1701" w:header="709" w:footer="709" w:gutter="0"/>
          <w:cols w:space="708"/>
          <w:docGrid w:linePitch="360"/>
        </w:sectPr>
      </w:pPr>
    </w:p>
    <w:p w14:paraId="72E82969" w14:textId="4E210B71" w:rsidR="0052498F" w:rsidRDefault="003440FB" w:rsidP="004359CD">
      <w:pPr>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8C238B" w:rsidRPr="008C238B">
        <w:rPr>
          <w:rFonts w:ascii="Times New Roman" w:hAnsi="Times New Roman" w:cs="Times New Roman"/>
          <w:sz w:val="28"/>
          <w:szCs w:val="28"/>
          <w:lang w:val="kk-KZ"/>
        </w:rPr>
        <w:t>3.3</w:t>
      </w:r>
      <w:r w:rsidR="00693C62">
        <w:rPr>
          <w:rFonts w:ascii="Times New Roman" w:hAnsi="Times New Roman" w:cs="Times New Roman"/>
          <w:sz w:val="28"/>
          <w:szCs w:val="28"/>
          <w:lang w:val="kk-KZ"/>
        </w:rPr>
        <w:t xml:space="preserve"> – </w:t>
      </w:r>
      <w:r w:rsidR="0052498F" w:rsidRPr="002A4C7E">
        <w:rPr>
          <w:rFonts w:ascii="Times New Roman" w:hAnsi="Times New Roman" w:cs="Times New Roman"/>
          <w:sz w:val="28"/>
          <w:szCs w:val="28"/>
          <w:lang w:val="kk-KZ"/>
        </w:rPr>
        <w:t>Шикізаттың орташа ыдырауына факторлардың әсері туралы есеп үшін толық факторлық эксперименттің матрицасы</w:t>
      </w:r>
    </w:p>
    <w:p w14:paraId="632C7EE4" w14:textId="77777777" w:rsidR="004359CD" w:rsidRPr="004359CD" w:rsidRDefault="004359CD" w:rsidP="004359CD">
      <w:pPr>
        <w:jc w:val="right"/>
        <w:rPr>
          <w:rFonts w:ascii="Times New Roman" w:hAnsi="Times New Roman" w:cs="Times New Roman"/>
          <w:sz w:val="16"/>
          <w:szCs w:val="16"/>
          <w:lang w:val="kk-KZ"/>
        </w:rPr>
      </w:pPr>
    </w:p>
    <w:tbl>
      <w:tblPr>
        <w:tblStyle w:val="af9"/>
        <w:tblW w:w="14541" w:type="dxa"/>
        <w:jc w:val="center"/>
        <w:tblLook w:val="04A0" w:firstRow="1" w:lastRow="0" w:firstColumn="1" w:lastColumn="0" w:noHBand="0" w:noVBand="1"/>
      </w:tblPr>
      <w:tblGrid>
        <w:gridCol w:w="791"/>
        <w:gridCol w:w="766"/>
        <w:gridCol w:w="766"/>
        <w:gridCol w:w="766"/>
        <w:gridCol w:w="766"/>
        <w:gridCol w:w="766"/>
        <w:gridCol w:w="766"/>
        <w:gridCol w:w="766"/>
        <w:gridCol w:w="766"/>
        <w:gridCol w:w="766"/>
        <w:gridCol w:w="766"/>
        <w:gridCol w:w="766"/>
        <w:gridCol w:w="1134"/>
        <w:gridCol w:w="992"/>
        <w:gridCol w:w="992"/>
        <w:gridCol w:w="1198"/>
        <w:gridCol w:w="1008"/>
      </w:tblGrid>
      <w:tr w:rsidR="00CA024A" w:rsidRPr="004359CD" w14:paraId="78361556" w14:textId="77777777" w:rsidTr="004359CD">
        <w:trPr>
          <w:jc w:val="center"/>
        </w:trPr>
        <w:tc>
          <w:tcPr>
            <w:tcW w:w="791" w:type="dxa"/>
          </w:tcPr>
          <w:p w14:paraId="4F899894" w14:textId="77777777" w:rsidR="0052498F" w:rsidRPr="004359CD" w:rsidRDefault="0052498F" w:rsidP="00D91B2A">
            <w:pPr>
              <w:rPr>
                <w:rFonts w:ascii="Times New Roman" w:hAnsi="Times New Roman" w:cs="Times New Roman"/>
                <w:i/>
                <w:sz w:val="24"/>
                <w:szCs w:val="24"/>
              </w:rPr>
            </w:pPr>
            <w:r w:rsidRPr="004359CD">
              <w:rPr>
                <w:rFonts w:ascii="Times New Roman" w:hAnsi="Times New Roman" w:cs="Times New Roman"/>
                <w:i/>
                <w:sz w:val="24"/>
                <w:szCs w:val="24"/>
              </w:rPr>
              <w:t>i</w:t>
            </w:r>
          </w:p>
        </w:tc>
        <w:tc>
          <w:tcPr>
            <w:tcW w:w="766" w:type="dxa"/>
          </w:tcPr>
          <w:p w14:paraId="6CAF5448" w14:textId="77777777" w:rsidR="0052498F" w:rsidRPr="004359CD" w:rsidRDefault="0052498F" w:rsidP="00D91B2A">
            <w:pPr>
              <w:rPr>
                <w:rFonts w:ascii="Times New Roman" w:hAnsi="Times New Roman" w:cs="Times New Roman"/>
                <w:i/>
                <w:sz w:val="24"/>
                <w:szCs w:val="24"/>
                <w:lang w:val="kk-KZ"/>
              </w:rPr>
            </w:pP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lang w:val="kk-KZ"/>
              </w:rPr>
              <w:t>0</w:t>
            </w:r>
          </w:p>
        </w:tc>
        <w:tc>
          <w:tcPr>
            <w:tcW w:w="766" w:type="dxa"/>
          </w:tcPr>
          <w:p w14:paraId="1D414B4A" w14:textId="77777777" w:rsidR="0052498F" w:rsidRPr="004359CD" w:rsidRDefault="0052498F" w:rsidP="00D91B2A">
            <w:pPr>
              <w:rPr>
                <w:rFonts w:ascii="Times New Roman" w:hAnsi="Times New Roman" w:cs="Times New Roman"/>
                <w:b/>
                <w:i/>
                <w:sz w:val="24"/>
                <w:szCs w:val="24"/>
              </w:rPr>
            </w:pP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1</w:t>
            </w:r>
          </w:p>
        </w:tc>
        <w:tc>
          <w:tcPr>
            <w:tcW w:w="766" w:type="dxa"/>
          </w:tcPr>
          <w:p w14:paraId="6CF2168B" w14:textId="77777777" w:rsidR="0052498F" w:rsidRPr="004359CD" w:rsidRDefault="0052498F" w:rsidP="00D91B2A">
            <w:pPr>
              <w:rPr>
                <w:rFonts w:ascii="Times New Roman" w:hAnsi="Times New Roman" w:cs="Times New Roman"/>
                <w:b/>
                <w:i/>
                <w:sz w:val="24"/>
                <w:szCs w:val="24"/>
              </w:rPr>
            </w:pP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2</w:t>
            </w:r>
          </w:p>
        </w:tc>
        <w:tc>
          <w:tcPr>
            <w:tcW w:w="766" w:type="dxa"/>
          </w:tcPr>
          <w:p w14:paraId="1E57C956" w14:textId="77777777" w:rsidR="0052498F" w:rsidRPr="004359CD" w:rsidRDefault="0052498F" w:rsidP="00D91B2A">
            <w:pPr>
              <w:rPr>
                <w:rFonts w:ascii="Times New Roman" w:hAnsi="Times New Roman" w:cs="Times New Roman"/>
                <w:b/>
                <w:i/>
                <w:sz w:val="24"/>
                <w:szCs w:val="24"/>
              </w:rPr>
            </w:pP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3</w:t>
            </w:r>
          </w:p>
        </w:tc>
        <w:tc>
          <w:tcPr>
            <w:tcW w:w="766" w:type="dxa"/>
          </w:tcPr>
          <w:p w14:paraId="28D39F04" w14:textId="77777777" w:rsidR="0052498F" w:rsidRPr="004359CD" w:rsidRDefault="0052498F" w:rsidP="00D91B2A">
            <w:pPr>
              <w:rPr>
                <w:rFonts w:ascii="Times New Roman" w:hAnsi="Times New Roman" w:cs="Times New Roman"/>
                <w:b/>
                <w:i/>
                <w:sz w:val="24"/>
                <w:szCs w:val="24"/>
              </w:rPr>
            </w:pP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4</w:t>
            </w:r>
          </w:p>
        </w:tc>
        <w:tc>
          <w:tcPr>
            <w:tcW w:w="766" w:type="dxa"/>
          </w:tcPr>
          <w:p w14:paraId="59882DD3" w14:textId="77777777" w:rsidR="0052498F" w:rsidRPr="004359CD" w:rsidRDefault="0052498F" w:rsidP="00D91B2A">
            <w:pPr>
              <w:rPr>
                <w:rFonts w:ascii="Times New Roman" w:hAnsi="Times New Roman" w:cs="Times New Roman"/>
                <w:b/>
                <w:i/>
                <w:sz w:val="24"/>
                <w:szCs w:val="24"/>
              </w:rPr>
            </w:pP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1</w:t>
            </w:r>
            <w:r w:rsidRPr="004359CD">
              <w:rPr>
                <w:rFonts w:ascii="Times New Roman" w:hAnsi="Times New Roman" w:cs="Times New Roman"/>
                <w:i/>
                <w:sz w:val="24"/>
                <w:szCs w:val="24"/>
              </w:rPr>
              <w:t xml:space="preserve"> X</w:t>
            </w:r>
            <w:r w:rsidRPr="004359CD">
              <w:rPr>
                <w:rFonts w:ascii="Times New Roman" w:hAnsi="Times New Roman" w:cs="Times New Roman"/>
                <w:i/>
                <w:sz w:val="24"/>
                <w:szCs w:val="24"/>
                <w:vertAlign w:val="subscript"/>
              </w:rPr>
              <w:t>2</w:t>
            </w:r>
          </w:p>
        </w:tc>
        <w:tc>
          <w:tcPr>
            <w:tcW w:w="766" w:type="dxa"/>
          </w:tcPr>
          <w:p w14:paraId="5852DB88" w14:textId="77777777" w:rsidR="0052498F" w:rsidRPr="004359CD" w:rsidRDefault="0052498F" w:rsidP="00D91B2A">
            <w:pPr>
              <w:rPr>
                <w:rFonts w:ascii="Times New Roman" w:hAnsi="Times New Roman" w:cs="Times New Roman"/>
                <w:b/>
                <w:i/>
                <w:sz w:val="24"/>
                <w:szCs w:val="24"/>
              </w:rPr>
            </w:pP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1</w:t>
            </w:r>
            <w:r w:rsidRPr="004359CD">
              <w:rPr>
                <w:rFonts w:ascii="Times New Roman" w:hAnsi="Times New Roman" w:cs="Times New Roman"/>
                <w:i/>
                <w:sz w:val="24"/>
                <w:szCs w:val="24"/>
              </w:rPr>
              <w:t xml:space="preserve"> X</w:t>
            </w:r>
            <w:r w:rsidRPr="004359CD">
              <w:rPr>
                <w:rFonts w:ascii="Times New Roman" w:hAnsi="Times New Roman" w:cs="Times New Roman"/>
                <w:i/>
                <w:sz w:val="24"/>
                <w:szCs w:val="24"/>
                <w:vertAlign w:val="subscript"/>
              </w:rPr>
              <w:t>3</w:t>
            </w:r>
          </w:p>
        </w:tc>
        <w:tc>
          <w:tcPr>
            <w:tcW w:w="766" w:type="dxa"/>
          </w:tcPr>
          <w:p w14:paraId="7DBCCF1D" w14:textId="77777777" w:rsidR="0052498F" w:rsidRPr="004359CD" w:rsidRDefault="0052498F" w:rsidP="00D91B2A">
            <w:pPr>
              <w:rPr>
                <w:rFonts w:ascii="Times New Roman" w:hAnsi="Times New Roman" w:cs="Times New Roman"/>
                <w:b/>
                <w:i/>
                <w:sz w:val="24"/>
                <w:szCs w:val="24"/>
              </w:rPr>
            </w:pP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1</w:t>
            </w:r>
            <w:r w:rsidRPr="004359CD">
              <w:rPr>
                <w:rFonts w:ascii="Times New Roman" w:hAnsi="Times New Roman" w:cs="Times New Roman"/>
                <w:i/>
                <w:sz w:val="24"/>
                <w:szCs w:val="24"/>
              </w:rPr>
              <w:t xml:space="preserve"> X</w:t>
            </w:r>
            <w:r w:rsidRPr="004359CD">
              <w:rPr>
                <w:rFonts w:ascii="Times New Roman" w:hAnsi="Times New Roman" w:cs="Times New Roman"/>
                <w:i/>
                <w:sz w:val="24"/>
                <w:szCs w:val="24"/>
                <w:vertAlign w:val="subscript"/>
              </w:rPr>
              <w:t>4</w:t>
            </w:r>
          </w:p>
        </w:tc>
        <w:tc>
          <w:tcPr>
            <w:tcW w:w="766" w:type="dxa"/>
          </w:tcPr>
          <w:p w14:paraId="4F627C27" w14:textId="77777777" w:rsidR="0052498F" w:rsidRPr="004359CD" w:rsidRDefault="0052498F" w:rsidP="00D91B2A">
            <w:pPr>
              <w:rPr>
                <w:rFonts w:ascii="Times New Roman" w:hAnsi="Times New Roman" w:cs="Times New Roman"/>
                <w:b/>
                <w:i/>
                <w:sz w:val="24"/>
                <w:szCs w:val="24"/>
              </w:rPr>
            </w:pP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2</w:t>
            </w:r>
            <w:r w:rsidRPr="004359CD">
              <w:rPr>
                <w:rFonts w:ascii="Times New Roman" w:hAnsi="Times New Roman" w:cs="Times New Roman"/>
                <w:i/>
                <w:sz w:val="24"/>
                <w:szCs w:val="24"/>
              </w:rPr>
              <w:t xml:space="preserve"> X</w:t>
            </w:r>
            <w:r w:rsidRPr="004359CD">
              <w:rPr>
                <w:rFonts w:ascii="Times New Roman" w:hAnsi="Times New Roman" w:cs="Times New Roman"/>
                <w:i/>
                <w:sz w:val="24"/>
                <w:szCs w:val="24"/>
                <w:vertAlign w:val="subscript"/>
              </w:rPr>
              <w:t>3</w:t>
            </w:r>
          </w:p>
        </w:tc>
        <w:tc>
          <w:tcPr>
            <w:tcW w:w="766" w:type="dxa"/>
          </w:tcPr>
          <w:p w14:paraId="1041BE4F" w14:textId="77777777" w:rsidR="0052498F" w:rsidRPr="004359CD" w:rsidRDefault="0052498F" w:rsidP="00D91B2A">
            <w:pPr>
              <w:rPr>
                <w:rFonts w:ascii="Times New Roman" w:hAnsi="Times New Roman" w:cs="Times New Roman"/>
                <w:b/>
                <w:i/>
                <w:sz w:val="24"/>
                <w:szCs w:val="24"/>
              </w:rPr>
            </w:pP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2</w:t>
            </w:r>
            <w:r w:rsidRPr="004359CD">
              <w:rPr>
                <w:rFonts w:ascii="Times New Roman" w:hAnsi="Times New Roman" w:cs="Times New Roman"/>
                <w:i/>
                <w:sz w:val="24"/>
                <w:szCs w:val="24"/>
              </w:rPr>
              <w:t xml:space="preserve"> X</w:t>
            </w:r>
            <w:r w:rsidRPr="004359CD">
              <w:rPr>
                <w:rFonts w:ascii="Times New Roman" w:hAnsi="Times New Roman" w:cs="Times New Roman"/>
                <w:i/>
                <w:sz w:val="24"/>
                <w:szCs w:val="24"/>
                <w:vertAlign w:val="subscript"/>
              </w:rPr>
              <w:t>4</w:t>
            </w:r>
          </w:p>
        </w:tc>
        <w:tc>
          <w:tcPr>
            <w:tcW w:w="766" w:type="dxa"/>
          </w:tcPr>
          <w:p w14:paraId="452EA3E2" w14:textId="77777777" w:rsidR="0052498F" w:rsidRPr="004359CD" w:rsidRDefault="0052498F" w:rsidP="00D91B2A">
            <w:pPr>
              <w:rPr>
                <w:rFonts w:ascii="Times New Roman" w:hAnsi="Times New Roman" w:cs="Times New Roman"/>
                <w:b/>
                <w:i/>
                <w:sz w:val="24"/>
                <w:szCs w:val="24"/>
              </w:rPr>
            </w:pP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3</w:t>
            </w:r>
            <w:r w:rsidRPr="004359CD">
              <w:rPr>
                <w:rFonts w:ascii="Times New Roman" w:hAnsi="Times New Roman" w:cs="Times New Roman"/>
                <w:i/>
                <w:sz w:val="24"/>
                <w:szCs w:val="24"/>
              </w:rPr>
              <w:t xml:space="preserve"> X</w:t>
            </w:r>
            <w:r w:rsidRPr="004359CD">
              <w:rPr>
                <w:rFonts w:ascii="Times New Roman" w:hAnsi="Times New Roman" w:cs="Times New Roman"/>
                <w:i/>
                <w:sz w:val="24"/>
                <w:szCs w:val="24"/>
                <w:vertAlign w:val="subscript"/>
              </w:rPr>
              <w:t>4</w:t>
            </w:r>
          </w:p>
        </w:tc>
        <w:tc>
          <w:tcPr>
            <w:tcW w:w="1134" w:type="dxa"/>
          </w:tcPr>
          <w:p w14:paraId="2951DE02" w14:textId="77777777" w:rsidR="0052498F" w:rsidRPr="004359CD" w:rsidRDefault="0052498F" w:rsidP="00D91B2A">
            <w:pPr>
              <w:rPr>
                <w:rFonts w:ascii="Times New Roman" w:hAnsi="Times New Roman" w:cs="Times New Roman"/>
                <w:b/>
                <w:i/>
                <w:sz w:val="24"/>
                <w:szCs w:val="24"/>
              </w:rPr>
            </w:pP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1</w:t>
            </w:r>
            <w:r w:rsidRPr="004359CD">
              <w:rPr>
                <w:rFonts w:ascii="Times New Roman" w:hAnsi="Times New Roman" w:cs="Times New Roman"/>
                <w:i/>
                <w:sz w:val="24"/>
                <w:szCs w:val="24"/>
              </w:rPr>
              <w:t xml:space="preserve"> X</w:t>
            </w:r>
            <w:r w:rsidRPr="004359CD">
              <w:rPr>
                <w:rFonts w:ascii="Times New Roman" w:hAnsi="Times New Roman" w:cs="Times New Roman"/>
                <w:i/>
                <w:sz w:val="24"/>
                <w:szCs w:val="24"/>
                <w:vertAlign w:val="subscript"/>
              </w:rPr>
              <w:t>2</w:t>
            </w:r>
            <w:r w:rsidRPr="004359CD">
              <w:rPr>
                <w:rFonts w:ascii="Times New Roman" w:hAnsi="Times New Roman" w:cs="Times New Roman"/>
                <w:i/>
                <w:sz w:val="24"/>
                <w:szCs w:val="24"/>
              </w:rPr>
              <w:t xml:space="preserve"> X</w:t>
            </w:r>
            <w:r w:rsidRPr="004359CD">
              <w:rPr>
                <w:rFonts w:ascii="Times New Roman" w:hAnsi="Times New Roman" w:cs="Times New Roman"/>
                <w:i/>
                <w:sz w:val="24"/>
                <w:szCs w:val="24"/>
                <w:vertAlign w:val="subscript"/>
              </w:rPr>
              <w:t>3</w:t>
            </w:r>
          </w:p>
        </w:tc>
        <w:tc>
          <w:tcPr>
            <w:tcW w:w="992" w:type="dxa"/>
          </w:tcPr>
          <w:p w14:paraId="44BEC273" w14:textId="77777777" w:rsidR="0052498F" w:rsidRPr="004359CD" w:rsidRDefault="0052498F" w:rsidP="00D91B2A">
            <w:pPr>
              <w:rPr>
                <w:rFonts w:ascii="Times New Roman" w:hAnsi="Times New Roman" w:cs="Times New Roman"/>
                <w:b/>
                <w:i/>
                <w:sz w:val="24"/>
                <w:szCs w:val="24"/>
              </w:rPr>
            </w:pP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1</w:t>
            </w: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2</w:t>
            </w:r>
            <w:r w:rsidRPr="004359CD">
              <w:rPr>
                <w:rFonts w:ascii="Times New Roman" w:hAnsi="Times New Roman" w:cs="Times New Roman"/>
                <w:i/>
                <w:sz w:val="24"/>
                <w:szCs w:val="24"/>
              </w:rPr>
              <w:t xml:space="preserve"> X</w:t>
            </w:r>
            <w:r w:rsidRPr="004359CD">
              <w:rPr>
                <w:rFonts w:ascii="Times New Roman" w:hAnsi="Times New Roman" w:cs="Times New Roman"/>
                <w:i/>
                <w:sz w:val="24"/>
                <w:szCs w:val="24"/>
                <w:vertAlign w:val="subscript"/>
              </w:rPr>
              <w:t>4</w:t>
            </w:r>
          </w:p>
        </w:tc>
        <w:tc>
          <w:tcPr>
            <w:tcW w:w="992" w:type="dxa"/>
          </w:tcPr>
          <w:p w14:paraId="653699CE" w14:textId="77777777" w:rsidR="0052498F" w:rsidRPr="004359CD" w:rsidRDefault="0052498F" w:rsidP="00D91B2A">
            <w:pPr>
              <w:rPr>
                <w:rFonts w:ascii="Times New Roman" w:hAnsi="Times New Roman" w:cs="Times New Roman"/>
                <w:b/>
                <w:i/>
                <w:sz w:val="24"/>
                <w:szCs w:val="24"/>
              </w:rPr>
            </w:pP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2</w:t>
            </w: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3</w:t>
            </w:r>
            <w:r w:rsidRPr="004359CD">
              <w:rPr>
                <w:rFonts w:ascii="Times New Roman" w:hAnsi="Times New Roman" w:cs="Times New Roman"/>
                <w:i/>
                <w:sz w:val="24"/>
                <w:szCs w:val="24"/>
              </w:rPr>
              <w:t xml:space="preserve"> X</w:t>
            </w:r>
            <w:r w:rsidRPr="004359CD">
              <w:rPr>
                <w:rFonts w:ascii="Times New Roman" w:hAnsi="Times New Roman" w:cs="Times New Roman"/>
                <w:i/>
                <w:sz w:val="24"/>
                <w:szCs w:val="24"/>
                <w:vertAlign w:val="subscript"/>
              </w:rPr>
              <w:t>4</w:t>
            </w:r>
          </w:p>
        </w:tc>
        <w:tc>
          <w:tcPr>
            <w:tcW w:w="1198" w:type="dxa"/>
          </w:tcPr>
          <w:p w14:paraId="7AB7607B" w14:textId="77777777" w:rsidR="0052498F" w:rsidRPr="004359CD" w:rsidRDefault="0052498F" w:rsidP="00D91B2A">
            <w:pPr>
              <w:rPr>
                <w:rFonts w:ascii="Times New Roman" w:hAnsi="Times New Roman" w:cs="Times New Roman"/>
                <w:b/>
                <w:i/>
                <w:sz w:val="24"/>
                <w:szCs w:val="24"/>
              </w:rPr>
            </w:pP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1</w:t>
            </w: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2</w:t>
            </w:r>
            <w:r w:rsidRPr="004359CD">
              <w:rPr>
                <w:rFonts w:ascii="Times New Roman" w:hAnsi="Times New Roman" w:cs="Times New Roman"/>
                <w:i/>
                <w:sz w:val="24"/>
                <w:szCs w:val="24"/>
              </w:rPr>
              <w:t>X</w:t>
            </w:r>
            <w:r w:rsidRPr="004359CD">
              <w:rPr>
                <w:rFonts w:ascii="Times New Roman" w:hAnsi="Times New Roman" w:cs="Times New Roman"/>
                <w:i/>
                <w:sz w:val="24"/>
                <w:szCs w:val="24"/>
                <w:vertAlign w:val="subscript"/>
              </w:rPr>
              <w:t>3</w:t>
            </w:r>
            <w:r w:rsidRPr="004359CD">
              <w:rPr>
                <w:rFonts w:ascii="Times New Roman" w:hAnsi="Times New Roman" w:cs="Times New Roman"/>
                <w:i/>
                <w:sz w:val="24"/>
                <w:szCs w:val="24"/>
              </w:rPr>
              <w:t xml:space="preserve"> X</w:t>
            </w:r>
            <w:r w:rsidRPr="004359CD">
              <w:rPr>
                <w:rFonts w:ascii="Times New Roman" w:hAnsi="Times New Roman" w:cs="Times New Roman"/>
                <w:i/>
                <w:sz w:val="24"/>
                <w:szCs w:val="24"/>
                <w:vertAlign w:val="subscript"/>
              </w:rPr>
              <w:t>4</w:t>
            </w:r>
          </w:p>
        </w:tc>
        <w:tc>
          <w:tcPr>
            <w:tcW w:w="1008" w:type="dxa"/>
          </w:tcPr>
          <w:p w14:paraId="67FD370E" w14:textId="77777777" w:rsidR="0052498F" w:rsidRPr="004359CD" w:rsidRDefault="0052498F" w:rsidP="00D91B2A">
            <w:pPr>
              <w:rPr>
                <w:rFonts w:ascii="Times New Roman" w:hAnsi="Times New Roman" w:cs="Times New Roman"/>
                <w:i/>
                <w:sz w:val="24"/>
                <w:szCs w:val="24"/>
              </w:rPr>
            </w:pPr>
            <w:r w:rsidRPr="004359CD">
              <w:rPr>
                <w:rFonts w:ascii="Times New Roman" w:hAnsi="Times New Roman" w:cs="Times New Roman"/>
                <w:i/>
                <w:sz w:val="24"/>
                <w:szCs w:val="24"/>
              </w:rPr>
              <w:t>Y</w:t>
            </w:r>
          </w:p>
        </w:tc>
      </w:tr>
      <w:tr w:rsidR="00CA024A" w:rsidRPr="004359CD" w14:paraId="1B5430BB" w14:textId="77777777" w:rsidTr="004359CD">
        <w:trPr>
          <w:jc w:val="center"/>
        </w:trPr>
        <w:tc>
          <w:tcPr>
            <w:tcW w:w="791" w:type="dxa"/>
          </w:tcPr>
          <w:p w14:paraId="4DDD6ABE"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1</w:t>
            </w:r>
          </w:p>
        </w:tc>
        <w:tc>
          <w:tcPr>
            <w:tcW w:w="766" w:type="dxa"/>
          </w:tcPr>
          <w:p w14:paraId="4254E772" w14:textId="77777777" w:rsidR="0052498F" w:rsidRPr="004359CD" w:rsidRDefault="0052498F" w:rsidP="00D91B2A">
            <w:pPr>
              <w:rPr>
                <w:rFonts w:ascii="Times New Roman" w:hAnsi="Times New Roman" w:cs="Times New Roman"/>
                <w:sz w:val="24"/>
                <w:szCs w:val="24"/>
              </w:rPr>
            </w:pPr>
          </w:p>
        </w:tc>
        <w:tc>
          <w:tcPr>
            <w:tcW w:w="766" w:type="dxa"/>
          </w:tcPr>
          <w:p w14:paraId="4E3FD3E2"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01B06C48"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6836BE3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72BA5A4"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007E3968"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056D006F"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1B657E6"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0B56F306"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1B5E6F4"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5A69D3D7"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34" w:type="dxa"/>
          </w:tcPr>
          <w:p w14:paraId="28F0B799"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35C02FE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28FAFAD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98" w:type="dxa"/>
          </w:tcPr>
          <w:p w14:paraId="3F7644AD"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008" w:type="dxa"/>
          </w:tcPr>
          <w:p w14:paraId="373585A1"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13,24</w:t>
            </w:r>
          </w:p>
        </w:tc>
      </w:tr>
      <w:tr w:rsidR="00CA024A" w:rsidRPr="004359CD" w14:paraId="3961F87E" w14:textId="77777777" w:rsidTr="004359CD">
        <w:trPr>
          <w:jc w:val="center"/>
        </w:trPr>
        <w:tc>
          <w:tcPr>
            <w:tcW w:w="791" w:type="dxa"/>
          </w:tcPr>
          <w:p w14:paraId="07DE351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2</w:t>
            </w:r>
          </w:p>
        </w:tc>
        <w:tc>
          <w:tcPr>
            <w:tcW w:w="766" w:type="dxa"/>
          </w:tcPr>
          <w:p w14:paraId="72A7DEA4" w14:textId="77777777" w:rsidR="0052498F" w:rsidRPr="004359CD" w:rsidRDefault="0052498F" w:rsidP="00D91B2A">
            <w:pPr>
              <w:rPr>
                <w:rFonts w:ascii="Times New Roman" w:hAnsi="Times New Roman" w:cs="Times New Roman"/>
                <w:sz w:val="24"/>
                <w:szCs w:val="24"/>
              </w:rPr>
            </w:pPr>
          </w:p>
        </w:tc>
        <w:tc>
          <w:tcPr>
            <w:tcW w:w="766" w:type="dxa"/>
          </w:tcPr>
          <w:p w14:paraId="2D151C4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DE9F25C"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330379D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7669682"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5A8CBCD"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579F3164"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136B2D5"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A773F4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BC2DBC9"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0D767DF9"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34" w:type="dxa"/>
          </w:tcPr>
          <w:p w14:paraId="15CB65A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37080B0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4A9C6822"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98" w:type="dxa"/>
          </w:tcPr>
          <w:p w14:paraId="6D53B099"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008" w:type="dxa"/>
          </w:tcPr>
          <w:p w14:paraId="3EAACC07"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13,41</w:t>
            </w:r>
          </w:p>
        </w:tc>
      </w:tr>
      <w:tr w:rsidR="00CA024A" w:rsidRPr="004359CD" w14:paraId="181A9BAC" w14:textId="77777777" w:rsidTr="004359CD">
        <w:trPr>
          <w:jc w:val="center"/>
        </w:trPr>
        <w:tc>
          <w:tcPr>
            <w:tcW w:w="791" w:type="dxa"/>
          </w:tcPr>
          <w:p w14:paraId="7E86CC57"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3</w:t>
            </w:r>
          </w:p>
        </w:tc>
        <w:tc>
          <w:tcPr>
            <w:tcW w:w="766" w:type="dxa"/>
          </w:tcPr>
          <w:p w14:paraId="145A2C41" w14:textId="77777777" w:rsidR="0052498F" w:rsidRPr="004359CD" w:rsidRDefault="0052498F" w:rsidP="00D91B2A">
            <w:pPr>
              <w:rPr>
                <w:rFonts w:ascii="Times New Roman" w:hAnsi="Times New Roman" w:cs="Times New Roman"/>
                <w:sz w:val="24"/>
                <w:szCs w:val="24"/>
              </w:rPr>
            </w:pPr>
          </w:p>
        </w:tc>
        <w:tc>
          <w:tcPr>
            <w:tcW w:w="766" w:type="dxa"/>
          </w:tcPr>
          <w:p w14:paraId="62607CD2"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AA181DF"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1000BF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9D81FA1"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03424AF8"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142B9A7"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7D8FFEF"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ADF2A25"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5E60C1B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0F4F92D"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34" w:type="dxa"/>
          </w:tcPr>
          <w:p w14:paraId="11080FD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7D535794"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0153D1BD"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98" w:type="dxa"/>
          </w:tcPr>
          <w:p w14:paraId="07A1F4A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008" w:type="dxa"/>
          </w:tcPr>
          <w:p w14:paraId="6B32D4CD"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13,89</w:t>
            </w:r>
          </w:p>
        </w:tc>
      </w:tr>
      <w:tr w:rsidR="00CA024A" w:rsidRPr="004359CD" w14:paraId="0548C37A" w14:textId="77777777" w:rsidTr="004359CD">
        <w:trPr>
          <w:jc w:val="center"/>
        </w:trPr>
        <w:tc>
          <w:tcPr>
            <w:tcW w:w="791" w:type="dxa"/>
          </w:tcPr>
          <w:p w14:paraId="4FD2D399"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4</w:t>
            </w:r>
          </w:p>
        </w:tc>
        <w:tc>
          <w:tcPr>
            <w:tcW w:w="766" w:type="dxa"/>
          </w:tcPr>
          <w:p w14:paraId="660C84AC" w14:textId="77777777" w:rsidR="0052498F" w:rsidRPr="004359CD" w:rsidRDefault="0052498F" w:rsidP="00D91B2A">
            <w:pPr>
              <w:rPr>
                <w:rFonts w:ascii="Times New Roman" w:hAnsi="Times New Roman" w:cs="Times New Roman"/>
                <w:sz w:val="24"/>
                <w:szCs w:val="24"/>
              </w:rPr>
            </w:pPr>
          </w:p>
        </w:tc>
        <w:tc>
          <w:tcPr>
            <w:tcW w:w="766" w:type="dxa"/>
          </w:tcPr>
          <w:p w14:paraId="094AB08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161D53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13CCFEE"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501C576"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0011E3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5F07EA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6382E94"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545FB01E"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5F44C42"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381E6641"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34" w:type="dxa"/>
          </w:tcPr>
          <w:p w14:paraId="0145A335"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6792E8B1"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09F5B03D"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98" w:type="dxa"/>
          </w:tcPr>
          <w:p w14:paraId="3176BC3F"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008" w:type="dxa"/>
          </w:tcPr>
          <w:p w14:paraId="33209D8C"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19,33</w:t>
            </w:r>
          </w:p>
        </w:tc>
      </w:tr>
      <w:tr w:rsidR="00CA024A" w:rsidRPr="004359CD" w14:paraId="6BE0E1E2" w14:textId="77777777" w:rsidTr="004359CD">
        <w:trPr>
          <w:jc w:val="center"/>
        </w:trPr>
        <w:tc>
          <w:tcPr>
            <w:tcW w:w="791" w:type="dxa"/>
          </w:tcPr>
          <w:p w14:paraId="537FDAF6"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5</w:t>
            </w:r>
          </w:p>
        </w:tc>
        <w:tc>
          <w:tcPr>
            <w:tcW w:w="766" w:type="dxa"/>
          </w:tcPr>
          <w:p w14:paraId="6AFFFFAF" w14:textId="77777777" w:rsidR="0052498F" w:rsidRPr="004359CD" w:rsidRDefault="0052498F" w:rsidP="00D91B2A">
            <w:pPr>
              <w:rPr>
                <w:rFonts w:ascii="Times New Roman" w:hAnsi="Times New Roman" w:cs="Times New Roman"/>
                <w:sz w:val="24"/>
                <w:szCs w:val="24"/>
              </w:rPr>
            </w:pPr>
          </w:p>
        </w:tc>
        <w:tc>
          <w:tcPr>
            <w:tcW w:w="766" w:type="dxa"/>
          </w:tcPr>
          <w:p w14:paraId="7A00C12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09FDDFD7"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6B80EE47"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C421C51"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F453974"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3DB9CB71"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BBE7FA6"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633D5B9"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3D9B12E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01318CD4"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34" w:type="dxa"/>
          </w:tcPr>
          <w:p w14:paraId="64F4511E"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0BD8DD45"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19AD5831"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98" w:type="dxa"/>
          </w:tcPr>
          <w:p w14:paraId="2A1D0527"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008" w:type="dxa"/>
          </w:tcPr>
          <w:p w14:paraId="365B693C"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99,50</w:t>
            </w:r>
          </w:p>
        </w:tc>
      </w:tr>
      <w:tr w:rsidR="00CA024A" w:rsidRPr="004359CD" w14:paraId="21F8454C" w14:textId="77777777" w:rsidTr="004359CD">
        <w:trPr>
          <w:jc w:val="center"/>
        </w:trPr>
        <w:tc>
          <w:tcPr>
            <w:tcW w:w="791" w:type="dxa"/>
          </w:tcPr>
          <w:p w14:paraId="2D46990F"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6</w:t>
            </w:r>
          </w:p>
        </w:tc>
        <w:tc>
          <w:tcPr>
            <w:tcW w:w="766" w:type="dxa"/>
          </w:tcPr>
          <w:p w14:paraId="086A94F7" w14:textId="77777777" w:rsidR="0052498F" w:rsidRPr="004359CD" w:rsidRDefault="0052498F" w:rsidP="00D91B2A">
            <w:pPr>
              <w:rPr>
                <w:rFonts w:ascii="Times New Roman" w:hAnsi="Times New Roman" w:cs="Times New Roman"/>
                <w:sz w:val="24"/>
                <w:szCs w:val="24"/>
              </w:rPr>
            </w:pPr>
          </w:p>
        </w:tc>
        <w:tc>
          <w:tcPr>
            <w:tcW w:w="766" w:type="dxa"/>
          </w:tcPr>
          <w:p w14:paraId="7BE18A4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68237EF"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CA88E96"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0972E444"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7ABBB07"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3232C978"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6167D6D6"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67A9AC34"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3402646"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F092E08"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34" w:type="dxa"/>
          </w:tcPr>
          <w:p w14:paraId="1E37EA9C"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62302655"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6C3B658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98" w:type="dxa"/>
          </w:tcPr>
          <w:p w14:paraId="3DB35718"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008" w:type="dxa"/>
          </w:tcPr>
          <w:p w14:paraId="24210638"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99,20</w:t>
            </w:r>
          </w:p>
        </w:tc>
      </w:tr>
      <w:tr w:rsidR="00CA024A" w:rsidRPr="004359CD" w14:paraId="5B7F1ED7" w14:textId="77777777" w:rsidTr="004359CD">
        <w:trPr>
          <w:jc w:val="center"/>
        </w:trPr>
        <w:tc>
          <w:tcPr>
            <w:tcW w:w="791" w:type="dxa"/>
          </w:tcPr>
          <w:p w14:paraId="4C873BDE"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7</w:t>
            </w:r>
          </w:p>
        </w:tc>
        <w:tc>
          <w:tcPr>
            <w:tcW w:w="766" w:type="dxa"/>
          </w:tcPr>
          <w:p w14:paraId="7B108385" w14:textId="77777777" w:rsidR="0052498F" w:rsidRPr="004359CD" w:rsidRDefault="0052498F" w:rsidP="00D91B2A">
            <w:pPr>
              <w:rPr>
                <w:rFonts w:ascii="Times New Roman" w:hAnsi="Times New Roman" w:cs="Times New Roman"/>
                <w:sz w:val="24"/>
                <w:szCs w:val="24"/>
              </w:rPr>
            </w:pPr>
          </w:p>
        </w:tc>
        <w:tc>
          <w:tcPr>
            <w:tcW w:w="766" w:type="dxa"/>
          </w:tcPr>
          <w:p w14:paraId="43927748"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64F6E9A2"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6F6DDBF1"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649BA29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1B84B7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56334C26"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08FD31B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467E548"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50D3EBC6"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6D08E511"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34" w:type="dxa"/>
          </w:tcPr>
          <w:p w14:paraId="0948AAB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43CA444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41A99C0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98" w:type="dxa"/>
          </w:tcPr>
          <w:p w14:paraId="22D287C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008" w:type="dxa"/>
          </w:tcPr>
          <w:p w14:paraId="01B0176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99,50</w:t>
            </w:r>
          </w:p>
        </w:tc>
      </w:tr>
      <w:tr w:rsidR="00CA024A" w:rsidRPr="004359CD" w14:paraId="73341930" w14:textId="77777777" w:rsidTr="004359CD">
        <w:trPr>
          <w:jc w:val="center"/>
        </w:trPr>
        <w:tc>
          <w:tcPr>
            <w:tcW w:w="791" w:type="dxa"/>
          </w:tcPr>
          <w:p w14:paraId="36CEF61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8</w:t>
            </w:r>
          </w:p>
        </w:tc>
        <w:tc>
          <w:tcPr>
            <w:tcW w:w="766" w:type="dxa"/>
          </w:tcPr>
          <w:p w14:paraId="3CC30AD3" w14:textId="77777777" w:rsidR="0052498F" w:rsidRPr="004359CD" w:rsidRDefault="0052498F" w:rsidP="00D91B2A">
            <w:pPr>
              <w:rPr>
                <w:rFonts w:ascii="Times New Roman" w:hAnsi="Times New Roman" w:cs="Times New Roman"/>
                <w:sz w:val="24"/>
                <w:szCs w:val="24"/>
              </w:rPr>
            </w:pPr>
          </w:p>
        </w:tc>
        <w:tc>
          <w:tcPr>
            <w:tcW w:w="766" w:type="dxa"/>
          </w:tcPr>
          <w:p w14:paraId="218304E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3A604AB1"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B1E3F4C"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26EF5A9"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5D3574C"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37C8BEAD"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B47B1F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8821BC7"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32708819"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221E2A7"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34" w:type="dxa"/>
          </w:tcPr>
          <w:p w14:paraId="0900E3A8"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022A6659"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2FA50E4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98" w:type="dxa"/>
          </w:tcPr>
          <w:p w14:paraId="6A22224C"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008" w:type="dxa"/>
          </w:tcPr>
          <w:p w14:paraId="3A8AA04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99,50</w:t>
            </w:r>
          </w:p>
        </w:tc>
      </w:tr>
      <w:tr w:rsidR="00CA024A" w:rsidRPr="004359CD" w14:paraId="3AD8255E" w14:textId="77777777" w:rsidTr="004359CD">
        <w:trPr>
          <w:jc w:val="center"/>
        </w:trPr>
        <w:tc>
          <w:tcPr>
            <w:tcW w:w="791" w:type="dxa"/>
          </w:tcPr>
          <w:p w14:paraId="30B72C44"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9</w:t>
            </w:r>
          </w:p>
        </w:tc>
        <w:tc>
          <w:tcPr>
            <w:tcW w:w="766" w:type="dxa"/>
          </w:tcPr>
          <w:p w14:paraId="7E2A00D8" w14:textId="77777777" w:rsidR="0052498F" w:rsidRPr="004359CD" w:rsidRDefault="0052498F" w:rsidP="00D91B2A">
            <w:pPr>
              <w:rPr>
                <w:rFonts w:ascii="Times New Roman" w:hAnsi="Times New Roman" w:cs="Times New Roman"/>
                <w:sz w:val="24"/>
                <w:szCs w:val="24"/>
              </w:rPr>
            </w:pPr>
          </w:p>
        </w:tc>
        <w:tc>
          <w:tcPr>
            <w:tcW w:w="766" w:type="dxa"/>
          </w:tcPr>
          <w:p w14:paraId="2C6F5E0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775DF78"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00AE4A6"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0CF276E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CC8DB34"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508E3ED1"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C0CCB76"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1E67185"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509DB456"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D1C29D9"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34" w:type="dxa"/>
          </w:tcPr>
          <w:p w14:paraId="4C7E452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23306C92"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13C1F0BD"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98" w:type="dxa"/>
          </w:tcPr>
          <w:p w14:paraId="123D3205"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008" w:type="dxa"/>
          </w:tcPr>
          <w:p w14:paraId="50B4958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18,81</w:t>
            </w:r>
          </w:p>
        </w:tc>
      </w:tr>
      <w:tr w:rsidR="00CA024A" w:rsidRPr="004359CD" w14:paraId="5531605D" w14:textId="77777777" w:rsidTr="004359CD">
        <w:trPr>
          <w:jc w:val="center"/>
        </w:trPr>
        <w:tc>
          <w:tcPr>
            <w:tcW w:w="791" w:type="dxa"/>
          </w:tcPr>
          <w:p w14:paraId="111E672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10</w:t>
            </w:r>
          </w:p>
        </w:tc>
        <w:tc>
          <w:tcPr>
            <w:tcW w:w="766" w:type="dxa"/>
          </w:tcPr>
          <w:p w14:paraId="566750FA" w14:textId="77777777" w:rsidR="0052498F" w:rsidRPr="004359CD" w:rsidRDefault="0052498F" w:rsidP="00D91B2A">
            <w:pPr>
              <w:rPr>
                <w:rFonts w:ascii="Times New Roman" w:hAnsi="Times New Roman" w:cs="Times New Roman"/>
                <w:sz w:val="24"/>
                <w:szCs w:val="24"/>
              </w:rPr>
            </w:pPr>
          </w:p>
        </w:tc>
        <w:tc>
          <w:tcPr>
            <w:tcW w:w="766" w:type="dxa"/>
          </w:tcPr>
          <w:p w14:paraId="549A678D"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283792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8CC4482"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5F6CF98E"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2AE9D9E"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FE198D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CB1D71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D9626EF"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460900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5782BB14"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34" w:type="dxa"/>
          </w:tcPr>
          <w:p w14:paraId="4D4FDA3D"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0B74263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01E9B29E"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98" w:type="dxa"/>
          </w:tcPr>
          <w:p w14:paraId="7D760D32"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008" w:type="dxa"/>
          </w:tcPr>
          <w:p w14:paraId="34E5210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18,86</w:t>
            </w:r>
          </w:p>
        </w:tc>
      </w:tr>
      <w:tr w:rsidR="00CA024A" w:rsidRPr="004359CD" w14:paraId="02EDD4ED" w14:textId="77777777" w:rsidTr="004359CD">
        <w:trPr>
          <w:jc w:val="center"/>
        </w:trPr>
        <w:tc>
          <w:tcPr>
            <w:tcW w:w="791" w:type="dxa"/>
          </w:tcPr>
          <w:p w14:paraId="624AA08E"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11</w:t>
            </w:r>
          </w:p>
        </w:tc>
        <w:tc>
          <w:tcPr>
            <w:tcW w:w="766" w:type="dxa"/>
          </w:tcPr>
          <w:p w14:paraId="63FE6072" w14:textId="77777777" w:rsidR="0052498F" w:rsidRPr="004359CD" w:rsidRDefault="0052498F" w:rsidP="00D91B2A">
            <w:pPr>
              <w:rPr>
                <w:rFonts w:ascii="Times New Roman" w:hAnsi="Times New Roman" w:cs="Times New Roman"/>
                <w:sz w:val="24"/>
                <w:szCs w:val="24"/>
              </w:rPr>
            </w:pPr>
          </w:p>
        </w:tc>
        <w:tc>
          <w:tcPr>
            <w:tcW w:w="766" w:type="dxa"/>
          </w:tcPr>
          <w:p w14:paraId="30C6CEB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55F5A33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B825EAD"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6376DE7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6240C62E"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69FFBBD5"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2D5D484"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30468247"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C00ABB9"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60C88816"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34" w:type="dxa"/>
          </w:tcPr>
          <w:p w14:paraId="08199075"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57C79186"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1E26A44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98" w:type="dxa"/>
          </w:tcPr>
          <w:p w14:paraId="4B795FD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008" w:type="dxa"/>
          </w:tcPr>
          <w:p w14:paraId="0A5F3E8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99,49</w:t>
            </w:r>
          </w:p>
        </w:tc>
      </w:tr>
      <w:tr w:rsidR="00CA024A" w:rsidRPr="004359CD" w14:paraId="7D5C72EA" w14:textId="77777777" w:rsidTr="004359CD">
        <w:trPr>
          <w:jc w:val="center"/>
        </w:trPr>
        <w:tc>
          <w:tcPr>
            <w:tcW w:w="791" w:type="dxa"/>
          </w:tcPr>
          <w:p w14:paraId="790E377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12</w:t>
            </w:r>
          </w:p>
        </w:tc>
        <w:tc>
          <w:tcPr>
            <w:tcW w:w="766" w:type="dxa"/>
          </w:tcPr>
          <w:p w14:paraId="31722F31" w14:textId="77777777" w:rsidR="0052498F" w:rsidRPr="004359CD" w:rsidRDefault="0052498F" w:rsidP="00D91B2A">
            <w:pPr>
              <w:rPr>
                <w:rFonts w:ascii="Times New Roman" w:hAnsi="Times New Roman" w:cs="Times New Roman"/>
                <w:sz w:val="24"/>
                <w:szCs w:val="24"/>
              </w:rPr>
            </w:pPr>
          </w:p>
        </w:tc>
        <w:tc>
          <w:tcPr>
            <w:tcW w:w="766" w:type="dxa"/>
          </w:tcPr>
          <w:p w14:paraId="0489315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E357A9E"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04ADCDD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ABEDE7E"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76A4764"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334182F9"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34A5469"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059524B4"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5ADB7E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3473E5D7"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34" w:type="dxa"/>
          </w:tcPr>
          <w:p w14:paraId="5D453E4C"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4473D79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2B2321A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98" w:type="dxa"/>
          </w:tcPr>
          <w:p w14:paraId="7DCF2DC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008" w:type="dxa"/>
          </w:tcPr>
          <w:p w14:paraId="101B2B65"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99,50</w:t>
            </w:r>
          </w:p>
        </w:tc>
      </w:tr>
      <w:tr w:rsidR="00CA024A" w:rsidRPr="004359CD" w14:paraId="132F2DED" w14:textId="77777777" w:rsidTr="004359CD">
        <w:trPr>
          <w:jc w:val="center"/>
        </w:trPr>
        <w:tc>
          <w:tcPr>
            <w:tcW w:w="791" w:type="dxa"/>
          </w:tcPr>
          <w:p w14:paraId="5EB1882C"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13</w:t>
            </w:r>
          </w:p>
        </w:tc>
        <w:tc>
          <w:tcPr>
            <w:tcW w:w="766" w:type="dxa"/>
          </w:tcPr>
          <w:p w14:paraId="5BC1E1EA" w14:textId="77777777" w:rsidR="0052498F" w:rsidRPr="004359CD" w:rsidRDefault="0052498F" w:rsidP="00D91B2A">
            <w:pPr>
              <w:rPr>
                <w:rFonts w:ascii="Times New Roman" w:hAnsi="Times New Roman" w:cs="Times New Roman"/>
                <w:sz w:val="24"/>
                <w:szCs w:val="24"/>
              </w:rPr>
            </w:pPr>
          </w:p>
        </w:tc>
        <w:tc>
          <w:tcPr>
            <w:tcW w:w="766" w:type="dxa"/>
          </w:tcPr>
          <w:p w14:paraId="3804B75C"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7FB06BC"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643E2A9E"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3FF5E4D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5757CB3D"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5E1CCE88"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22C1C6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14ABC4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6B263C0C"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34DA780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34" w:type="dxa"/>
          </w:tcPr>
          <w:p w14:paraId="3C3C163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682C0142"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7B39284D"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98" w:type="dxa"/>
          </w:tcPr>
          <w:p w14:paraId="5ACBFE51"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008" w:type="dxa"/>
          </w:tcPr>
          <w:p w14:paraId="5EE85C7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99,50</w:t>
            </w:r>
          </w:p>
        </w:tc>
      </w:tr>
      <w:tr w:rsidR="00CA024A" w:rsidRPr="004359CD" w14:paraId="59598964" w14:textId="77777777" w:rsidTr="004359CD">
        <w:trPr>
          <w:jc w:val="center"/>
        </w:trPr>
        <w:tc>
          <w:tcPr>
            <w:tcW w:w="791" w:type="dxa"/>
          </w:tcPr>
          <w:p w14:paraId="14018C88"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14</w:t>
            </w:r>
          </w:p>
        </w:tc>
        <w:tc>
          <w:tcPr>
            <w:tcW w:w="766" w:type="dxa"/>
          </w:tcPr>
          <w:p w14:paraId="1A78F00F" w14:textId="77777777" w:rsidR="0052498F" w:rsidRPr="004359CD" w:rsidRDefault="0052498F" w:rsidP="00D91B2A">
            <w:pPr>
              <w:rPr>
                <w:rFonts w:ascii="Times New Roman" w:hAnsi="Times New Roman" w:cs="Times New Roman"/>
                <w:sz w:val="24"/>
                <w:szCs w:val="24"/>
              </w:rPr>
            </w:pPr>
          </w:p>
        </w:tc>
        <w:tc>
          <w:tcPr>
            <w:tcW w:w="766" w:type="dxa"/>
          </w:tcPr>
          <w:p w14:paraId="2C9E413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E37FB85"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54B90DC8"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5A52A425"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F700E4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8DFEC9D"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1853FC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FED12D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34F939A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5826345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34" w:type="dxa"/>
          </w:tcPr>
          <w:p w14:paraId="4CB35BB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17D2D227"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0DD4E502"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98" w:type="dxa"/>
          </w:tcPr>
          <w:p w14:paraId="3B62321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008" w:type="dxa"/>
          </w:tcPr>
          <w:p w14:paraId="4128E80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18,98</w:t>
            </w:r>
          </w:p>
        </w:tc>
      </w:tr>
      <w:tr w:rsidR="00CA024A" w:rsidRPr="004359CD" w14:paraId="2A6F30C1" w14:textId="77777777" w:rsidTr="004359CD">
        <w:trPr>
          <w:jc w:val="center"/>
        </w:trPr>
        <w:tc>
          <w:tcPr>
            <w:tcW w:w="791" w:type="dxa"/>
          </w:tcPr>
          <w:p w14:paraId="5AF8940C"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15</w:t>
            </w:r>
          </w:p>
        </w:tc>
        <w:tc>
          <w:tcPr>
            <w:tcW w:w="766" w:type="dxa"/>
          </w:tcPr>
          <w:p w14:paraId="0D547E95" w14:textId="77777777" w:rsidR="0052498F" w:rsidRPr="004359CD" w:rsidRDefault="0052498F" w:rsidP="00D91B2A">
            <w:pPr>
              <w:rPr>
                <w:rFonts w:ascii="Times New Roman" w:hAnsi="Times New Roman" w:cs="Times New Roman"/>
                <w:sz w:val="24"/>
                <w:szCs w:val="24"/>
              </w:rPr>
            </w:pPr>
          </w:p>
        </w:tc>
        <w:tc>
          <w:tcPr>
            <w:tcW w:w="766" w:type="dxa"/>
          </w:tcPr>
          <w:p w14:paraId="7D88D505"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0561182E"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8E95DD2"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BC13B9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F173AA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9325171"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0A6B330C"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4D92026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573790B"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69F78159"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34" w:type="dxa"/>
          </w:tcPr>
          <w:p w14:paraId="572A11F7"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04001A62"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1300D96D"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98" w:type="dxa"/>
          </w:tcPr>
          <w:p w14:paraId="22A1EA7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008" w:type="dxa"/>
          </w:tcPr>
          <w:p w14:paraId="38AB9B3C"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13,82</w:t>
            </w:r>
          </w:p>
        </w:tc>
      </w:tr>
      <w:tr w:rsidR="0052498F" w:rsidRPr="004359CD" w14:paraId="0BB0E14C" w14:textId="77777777" w:rsidTr="004359CD">
        <w:trPr>
          <w:jc w:val="center"/>
        </w:trPr>
        <w:tc>
          <w:tcPr>
            <w:tcW w:w="791" w:type="dxa"/>
          </w:tcPr>
          <w:p w14:paraId="06AE1B6E"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16</w:t>
            </w:r>
          </w:p>
        </w:tc>
        <w:tc>
          <w:tcPr>
            <w:tcW w:w="766" w:type="dxa"/>
          </w:tcPr>
          <w:p w14:paraId="605F1118" w14:textId="77777777" w:rsidR="0052498F" w:rsidRPr="004359CD" w:rsidRDefault="0052498F" w:rsidP="00D91B2A">
            <w:pPr>
              <w:rPr>
                <w:rFonts w:ascii="Times New Roman" w:hAnsi="Times New Roman" w:cs="Times New Roman"/>
                <w:sz w:val="24"/>
                <w:szCs w:val="24"/>
              </w:rPr>
            </w:pPr>
          </w:p>
        </w:tc>
        <w:tc>
          <w:tcPr>
            <w:tcW w:w="766" w:type="dxa"/>
          </w:tcPr>
          <w:p w14:paraId="3A1FA028"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6A500196"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1A59B647"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7EB29303"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23BED666"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6B33C7B7"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3C81AE51"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5609369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3A7F03AF"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766" w:type="dxa"/>
          </w:tcPr>
          <w:p w14:paraId="35BD3474"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34" w:type="dxa"/>
          </w:tcPr>
          <w:p w14:paraId="369224D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1F9C8974"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992" w:type="dxa"/>
          </w:tcPr>
          <w:p w14:paraId="5351DAD7"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198" w:type="dxa"/>
          </w:tcPr>
          <w:p w14:paraId="064550B0"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w:t>
            </w:r>
          </w:p>
        </w:tc>
        <w:tc>
          <w:tcPr>
            <w:tcW w:w="1008" w:type="dxa"/>
          </w:tcPr>
          <w:p w14:paraId="2C35169A" w14:textId="77777777" w:rsidR="0052498F" w:rsidRPr="004359CD" w:rsidRDefault="0052498F" w:rsidP="00D91B2A">
            <w:pPr>
              <w:rPr>
                <w:rFonts w:ascii="Times New Roman" w:hAnsi="Times New Roman" w:cs="Times New Roman"/>
                <w:sz w:val="24"/>
                <w:szCs w:val="24"/>
              </w:rPr>
            </w:pPr>
            <w:r w:rsidRPr="004359CD">
              <w:rPr>
                <w:rFonts w:ascii="Times New Roman" w:hAnsi="Times New Roman" w:cs="Times New Roman"/>
                <w:sz w:val="24"/>
                <w:szCs w:val="24"/>
              </w:rPr>
              <w:t>99,50</w:t>
            </w:r>
          </w:p>
        </w:tc>
      </w:tr>
    </w:tbl>
    <w:p w14:paraId="1BBFE1CD" w14:textId="77777777" w:rsidR="0052498F" w:rsidRPr="002A4C7E" w:rsidRDefault="0052498F" w:rsidP="0052498F">
      <w:pPr>
        <w:rPr>
          <w:rFonts w:ascii="Times New Roman" w:hAnsi="Times New Roman" w:cs="Times New Roman"/>
          <w:sz w:val="28"/>
          <w:szCs w:val="28"/>
        </w:rPr>
      </w:pPr>
    </w:p>
    <w:bookmarkEnd w:id="10"/>
    <w:p w14:paraId="2B462A00" w14:textId="77777777" w:rsidR="0052498F" w:rsidRPr="002A4C7E" w:rsidRDefault="0052498F" w:rsidP="0052498F">
      <w:pPr>
        <w:rPr>
          <w:rFonts w:ascii="Times New Roman" w:hAnsi="Times New Roman" w:cs="Times New Roman"/>
          <w:sz w:val="28"/>
          <w:szCs w:val="28"/>
        </w:rPr>
      </w:pPr>
    </w:p>
    <w:p w14:paraId="3DC60224" w14:textId="77777777" w:rsidR="0052498F" w:rsidRPr="002A4C7E" w:rsidRDefault="0052498F" w:rsidP="0052498F">
      <w:pPr>
        <w:rPr>
          <w:rFonts w:ascii="Times New Roman" w:hAnsi="Times New Roman" w:cs="Times New Roman"/>
          <w:sz w:val="28"/>
          <w:szCs w:val="28"/>
        </w:rPr>
      </w:pPr>
    </w:p>
    <w:p w14:paraId="704CE522" w14:textId="77777777" w:rsidR="0052498F" w:rsidRPr="002A4C7E" w:rsidRDefault="0052498F" w:rsidP="0052498F">
      <w:pPr>
        <w:rPr>
          <w:rFonts w:ascii="Times New Roman" w:hAnsi="Times New Roman" w:cs="Times New Roman"/>
          <w:sz w:val="28"/>
          <w:szCs w:val="28"/>
        </w:rPr>
      </w:pPr>
    </w:p>
    <w:p w14:paraId="50FF432F" w14:textId="77777777" w:rsidR="0052498F" w:rsidRPr="002A4C7E" w:rsidRDefault="0052498F" w:rsidP="0052498F">
      <w:pPr>
        <w:rPr>
          <w:rFonts w:ascii="Times New Roman" w:hAnsi="Times New Roman" w:cs="Times New Roman"/>
          <w:sz w:val="28"/>
          <w:szCs w:val="28"/>
        </w:rPr>
        <w:sectPr w:rsidR="0052498F" w:rsidRPr="002A4C7E" w:rsidSect="00EA7DEF">
          <w:pgSz w:w="16838" w:h="11906" w:orient="landscape" w:code="9"/>
          <w:pgMar w:top="1701" w:right="1134" w:bottom="567" w:left="1134" w:header="709" w:footer="709" w:gutter="0"/>
          <w:cols w:space="708"/>
          <w:docGrid w:linePitch="360"/>
        </w:sectPr>
      </w:pPr>
    </w:p>
    <w:p w14:paraId="6BC14966" w14:textId="6A9DD30F" w:rsidR="0052498F" w:rsidRDefault="00F76B04" w:rsidP="00693C62">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3.3</w:t>
      </w:r>
      <w:r w:rsidR="0052498F" w:rsidRPr="002A4C7E">
        <w:rPr>
          <w:rFonts w:ascii="Times New Roman" w:hAnsi="Times New Roman" w:cs="Times New Roman"/>
          <w:sz w:val="28"/>
          <w:szCs w:val="28"/>
          <w:lang w:val="kk-KZ"/>
        </w:rPr>
        <w:t xml:space="preserve">-кестеде </w:t>
      </w:r>
      <w:r w:rsidR="0052498F" w:rsidRPr="002A4C7E">
        <w:rPr>
          <w:rFonts w:ascii="Times New Roman" w:hAnsi="Times New Roman" w:cs="Times New Roman"/>
          <w:i/>
          <w:sz w:val="28"/>
          <w:szCs w:val="28"/>
        </w:rPr>
        <w:t>i-</w:t>
      </w:r>
      <w:r w:rsidR="0052498F" w:rsidRPr="002A4C7E">
        <w:rPr>
          <w:rFonts w:ascii="Times New Roman" w:hAnsi="Times New Roman" w:cs="Times New Roman"/>
          <w:sz w:val="28"/>
          <w:szCs w:val="28"/>
          <w:lang w:val="kk-KZ"/>
        </w:rPr>
        <w:t xml:space="preserve">таңдап алыңған тәжірибелердің реті. </w:t>
      </w:r>
      <w:r w:rsidR="00693C62">
        <w:rPr>
          <w:rFonts w:ascii="Times New Roman" w:hAnsi="Times New Roman" w:cs="Times New Roman"/>
          <w:sz w:val="28"/>
          <w:szCs w:val="28"/>
          <w:lang w:val="kk-KZ"/>
        </w:rPr>
        <w:t>3.3-</w:t>
      </w:r>
      <w:r w:rsidR="00693C62" w:rsidRPr="002A4C7E">
        <w:rPr>
          <w:rFonts w:ascii="Times New Roman" w:hAnsi="Times New Roman" w:cs="Times New Roman"/>
          <w:sz w:val="28"/>
          <w:szCs w:val="28"/>
          <w:lang w:val="kk-KZ"/>
        </w:rPr>
        <w:t xml:space="preserve">кестеге </w:t>
      </w:r>
      <w:r w:rsidR="0052498F" w:rsidRPr="002A4C7E">
        <w:rPr>
          <w:rFonts w:ascii="Times New Roman" w:hAnsi="Times New Roman" w:cs="Times New Roman"/>
          <w:sz w:val="28"/>
          <w:szCs w:val="28"/>
          <w:lang w:val="kk-KZ"/>
        </w:rPr>
        <w:t>сәйкес, ең кіші квадраттар тәсілімен регрессия түзү сызығының теңдеуін бірден жаза аламыз</w:t>
      </w:r>
    </w:p>
    <w:p w14:paraId="5E04F9C7" w14:textId="77777777" w:rsidR="004359CD" w:rsidRPr="002A4C7E" w:rsidRDefault="004359CD" w:rsidP="0052498F">
      <w:pPr>
        <w:ind w:firstLine="708"/>
        <w:rPr>
          <w:rFonts w:ascii="Times New Roman" w:hAnsi="Times New Roman" w:cs="Times New Roman"/>
          <w:sz w:val="28"/>
          <w:szCs w:val="28"/>
          <w:lang w:val="kk-KZ"/>
        </w:rPr>
      </w:pPr>
    </w:p>
    <w:p w14:paraId="7129BA66" w14:textId="0DA74F54" w:rsidR="0052498F" w:rsidRPr="002A4C7E" w:rsidRDefault="0052498F" w:rsidP="0052498F">
      <w:pPr>
        <w:ind w:left="1416" w:firstLine="708"/>
        <w:rPr>
          <w:rFonts w:ascii="Times New Roman" w:hAnsi="Times New Roman" w:cs="Times New Roman"/>
          <w:sz w:val="28"/>
          <w:szCs w:val="28"/>
          <w:lang w:val="kk-KZ"/>
        </w:rPr>
      </w:pPr>
      <w:r w:rsidRPr="002A4C7E">
        <w:rPr>
          <w:rFonts w:ascii="Times New Roman" w:hAnsi="Times New Roman" w:cs="Times New Roman"/>
          <w:i/>
          <w:sz w:val="28"/>
          <w:szCs w:val="28"/>
        </w:rPr>
        <w:t>Y(X</w:t>
      </w:r>
      <w:r w:rsidRPr="002A4C7E">
        <w:rPr>
          <w:rFonts w:ascii="Times New Roman" w:hAnsi="Times New Roman" w:cs="Times New Roman"/>
          <w:i/>
          <w:sz w:val="28"/>
          <w:szCs w:val="28"/>
          <w:vertAlign w:val="subscript"/>
        </w:rPr>
        <w:t>1</w:t>
      </w:r>
      <w:r w:rsidRPr="002A4C7E">
        <w:rPr>
          <w:rFonts w:ascii="Times New Roman" w:hAnsi="Times New Roman" w:cs="Times New Roman"/>
          <w:i/>
          <w:sz w:val="28"/>
          <w:szCs w:val="28"/>
        </w:rPr>
        <w:t>, X</w:t>
      </w:r>
      <w:r w:rsidRPr="002A4C7E">
        <w:rPr>
          <w:rFonts w:ascii="Times New Roman" w:hAnsi="Times New Roman" w:cs="Times New Roman"/>
          <w:i/>
          <w:sz w:val="28"/>
          <w:szCs w:val="28"/>
          <w:vertAlign w:val="subscript"/>
        </w:rPr>
        <w:t>2</w:t>
      </w:r>
      <w:r w:rsidRPr="002A4C7E">
        <w:rPr>
          <w:rFonts w:ascii="Times New Roman" w:hAnsi="Times New Roman" w:cs="Times New Roman"/>
          <w:i/>
          <w:sz w:val="28"/>
          <w:szCs w:val="28"/>
        </w:rPr>
        <w:t>, X</w:t>
      </w:r>
      <w:r w:rsidRPr="002A4C7E">
        <w:rPr>
          <w:rFonts w:ascii="Times New Roman" w:hAnsi="Times New Roman" w:cs="Times New Roman"/>
          <w:i/>
          <w:sz w:val="28"/>
          <w:szCs w:val="28"/>
          <w:vertAlign w:val="subscript"/>
        </w:rPr>
        <w:t>3</w:t>
      </w:r>
      <w:r w:rsidRPr="002A4C7E">
        <w:rPr>
          <w:rFonts w:ascii="Times New Roman" w:hAnsi="Times New Roman" w:cs="Times New Roman"/>
          <w:i/>
          <w:sz w:val="28"/>
          <w:szCs w:val="28"/>
        </w:rPr>
        <w:t>, X</w:t>
      </w:r>
      <w:r w:rsidRPr="002A4C7E">
        <w:rPr>
          <w:rFonts w:ascii="Times New Roman" w:hAnsi="Times New Roman" w:cs="Times New Roman"/>
          <w:i/>
          <w:sz w:val="28"/>
          <w:szCs w:val="28"/>
          <w:vertAlign w:val="subscript"/>
        </w:rPr>
        <w:t>4</w:t>
      </w:r>
      <w:r w:rsidRPr="002A4C7E">
        <w:rPr>
          <w:rFonts w:ascii="Times New Roman" w:hAnsi="Times New Roman" w:cs="Times New Roman"/>
          <w:i/>
          <w:sz w:val="28"/>
          <w:szCs w:val="28"/>
        </w:rPr>
        <w:t>)=a</w:t>
      </w:r>
      <w:r w:rsidRPr="002A4C7E">
        <w:rPr>
          <w:rFonts w:ascii="Times New Roman" w:hAnsi="Times New Roman" w:cs="Times New Roman"/>
          <w:i/>
          <w:sz w:val="28"/>
          <w:szCs w:val="28"/>
          <w:vertAlign w:val="subscript"/>
        </w:rPr>
        <w:t>0</w:t>
      </w:r>
      <w:r w:rsidRPr="002A4C7E">
        <w:rPr>
          <w:rFonts w:ascii="Times New Roman" w:hAnsi="Times New Roman" w:cs="Times New Roman"/>
          <w:i/>
          <w:sz w:val="28"/>
          <w:szCs w:val="28"/>
        </w:rPr>
        <w:t>+ a</w:t>
      </w:r>
      <w:r w:rsidRPr="002A4C7E">
        <w:rPr>
          <w:rFonts w:ascii="Times New Roman" w:hAnsi="Times New Roman" w:cs="Times New Roman"/>
          <w:i/>
          <w:sz w:val="28"/>
          <w:szCs w:val="28"/>
          <w:vertAlign w:val="subscript"/>
        </w:rPr>
        <w:t>1</w:t>
      </w:r>
      <w:r w:rsidRPr="002A4C7E">
        <w:rPr>
          <w:rFonts w:ascii="Times New Roman" w:hAnsi="Times New Roman" w:cs="Times New Roman"/>
          <w:i/>
          <w:sz w:val="28"/>
          <w:szCs w:val="28"/>
        </w:rPr>
        <w:t xml:space="preserve"> X</w:t>
      </w:r>
      <w:r w:rsidRPr="002A4C7E">
        <w:rPr>
          <w:rFonts w:ascii="Times New Roman" w:hAnsi="Times New Roman" w:cs="Times New Roman"/>
          <w:i/>
          <w:sz w:val="28"/>
          <w:szCs w:val="28"/>
          <w:vertAlign w:val="subscript"/>
        </w:rPr>
        <w:t>1</w:t>
      </w:r>
      <w:r w:rsidRPr="002A4C7E">
        <w:rPr>
          <w:rFonts w:ascii="Times New Roman" w:hAnsi="Times New Roman" w:cs="Times New Roman"/>
          <w:i/>
          <w:sz w:val="28"/>
          <w:szCs w:val="28"/>
        </w:rPr>
        <w:t>+ a</w:t>
      </w:r>
      <w:r w:rsidRPr="002A4C7E">
        <w:rPr>
          <w:rFonts w:ascii="Times New Roman" w:hAnsi="Times New Roman" w:cs="Times New Roman"/>
          <w:i/>
          <w:sz w:val="28"/>
          <w:szCs w:val="28"/>
          <w:vertAlign w:val="subscript"/>
        </w:rPr>
        <w:t>2</w:t>
      </w:r>
      <w:r w:rsidRPr="002A4C7E">
        <w:rPr>
          <w:rFonts w:ascii="Times New Roman" w:hAnsi="Times New Roman" w:cs="Times New Roman"/>
          <w:i/>
          <w:sz w:val="28"/>
          <w:szCs w:val="28"/>
        </w:rPr>
        <w:t xml:space="preserve"> X</w:t>
      </w:r>
      <w:r w:rsidRPr="002A4C7E">
        <w:rPr>
          <w:rFonts w:ascii="Times New Roman" w:hAnsi="Times New Roman" w:cs="Times New Roman"/>
          <w:i/>
          <w:sz w:val="28"/>
          <w:szCs w:val="28"/>
          <w:vertAlign w:val="subscript"/>
        </w:rPr>
        <w:t>2</w:t>
      </w:r>
      <w:r w:rsidRPr="002A4C7E">
        <w:rPr>
          <w:rFonts w:ascii="Times New Roman" w:hAnsi="Times New Roman" w:cs="Times New Roman"/>
          <w:i/>
          <w:sz w:val="28"/>
          <w:szCs w:val="28"/>
        </w:rPr>
        <w:t>+ a</w:t>
      </w:r>
      <w:r w:rsidRPr="002A4C7E">
        <w:rPr>
          <w:rFonts w:ascii="Times New Roman" w:hAnsi="Times New Roman" w:cs="Times New Roman"/>
          <w:i/>
          <w:sz w:val="28"/>
          <w:szCs w:val="28"/>
          <w:vertAlign w:val="subscript"/>
        </w:rPr>
        <w:t>3</w:t>
      </w:r>
      <w:r w:rsidRPr="002A4C7E">
        <w:rPr>
          <w:rFonts w:ascii="Times New Roman" w:hAnsi="Times New Roman" w:cs="Times New Roman"/>
          <w:i/>
          <w:sz w:val="28"/>
          <w:szCs w:val="28"/>
        </w:rPr>
        <w:t xml:space="preserve"> X</w:t>
      </w:r>
      <w:r w:rsidRPr="002A4C7E">
        <w:rPr>
          <w:rFonts w:ascii="Times New Roman" w:hAnsi="Times New Roman" w:cs="Times New Roman"/>
          <w:i/>
          <w:sz w:val="28"/>
          <w:szCs w:val="28"/>
          <w:vertAlign w:val="subscript"/>
        </w:rPr>
        <w:t>3</w:t>
      </w:r>
      <w:r w:rsidRPr="002A4C7E">
        <w:rPr>
          <w:rFonts w:ascii="Times New Roman" w:hAnsi="Times New Roman" w:cs="Times New Roman"/>
          <w:i/>
          <w:sz w:val="28"/>
          <w:szCs w:val="28"/>
        </w:rPr>
        <w:t>+ a</w:t>
      </w:r>
      <w:r w:rsidRPr="002A4C7E">
        <w:rPr>
          <w:rFonts w:ascii="Times New Roman" w:hAnsi="Times New Roman" w:cs="Times New Roman"/>
          <w:i/>
          <w:sz w:val="28"/>
          <w:szCs w:val="28"/>
          <w:vertAlign w:val="subscript"/>
        </w:rPr>
        <w:t>4</w:t>
      </w:r>
      <w:r w:rsidRPr="002A4C7E">
        <w:rPr>
          <w:rFonts w:ascii="Times New Roman" w:hAnsi="Times New Roman" w:cs="Times New Roman"/>
          <w:i/>
          <w:sz w:val="28"/>
          <w:szCs w:val="28"/>
        </w:rPr>
        <w:t xml:space="preserve"> X</w:t>
      </w:r>
      <w:r w:rsidRPr="002A4C7E">
        <w:rPr>
          <w:rFonts w:ascii="Times New Roman" w:hAnsi="Times New Roman" w:cs="Times New Roman"/>
          <w:i/>
          <w:sz w:val="28"/>
          <w:szCs w:val="28"/>
          <w:vertAlign w:val="subscript"/>
        </w:rPr>
        <w:t>4</w:t>
      </w:r>
      <w:r w:rsidRPr="002A4C7E">
        <w:rPr>
          <w:rFonts w:ascii="Times New Roman" w:hAnsi="Times New Roman" w:cs="Times New Roman"/>
          <w:i/>
          <w:sz w:val="28"/>
          <w:szCs w:val="28"/>
        </w:rPr>
        <w:t>,</w:t>
      </w:r>
      <w:r w:rsidRPr="002A4C7E">
        <w:rPr>
          <w:rFonts w:ascii="Times New Roman" w:hAnsi="Times New Roman" w:cs="Times New Roman"/>
          <w:i/>
          <w:sz w:val="28"/>
          <w:szCs w:val="28"/>
          <w:lang w:val="kk-KZ"/>
        </w:rPr>
        <w:tab/>
      </w:r>
      <w:r w:rsidRPr="002A4C7E">
        <w:rPr>
          <w:rFonts w:ascii="Times New Roman" w:hAnsi="Times New Roman" w:cs="Times New Roman"/>
          <w:sz w:val="28"/>
          <w:szCs w:val="28"/>
          <w:lang w:val="kk-KZ"/>
        </w:rPr>
        <w:t xml:space="preserve">      </w:t>
      </w:r>
      <w:r w:rsidR="00693C62">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 </w:t>
      </w:r>
      <w:r w:rsidRPr="002A4C7E">
        <w:rPr>
          <w:rFonts w:ascii="Times New Roman" w:eastAsiaTheme="minorEastAsia" w:hAnsi="Times New Roman" w:cs="Times New Roman"/>
          <w:sz w:val="28"/>
          <w:szCs w:val="28"/>
        </w:rPr>
        <w:t>(</w:t>
      </w:r>
      <w:r w:rsidR="00806321" w:rsidRPr="002A4C7E">
        <w:rPr>
          <w:rFonts w:ascii="Times New Roman" w:eastAsiaTheme="minorEastAsia" w:hAnsi="Times New Roman" w:cs="Times New Roman"/>
          <w:sz w:val="28"/>
          <w:szCs w:val="28"/>
        </w:rPr>
        <w:t>3.26</w:t>
      </w:r>
      <w:r w:rsidRPr="002A4C7E">
        <w:rPr>
          <w:rFonts w:ascii="Times New Roman" w:eastAsiaTheme="minorEastAsia" w:hAnsi="Times New Roman" w:cs="Times New Roman"/>
          <w:sz w:val="28"/>
          <w:szCs w:val="28"/>
        </w:rPr>
        <w:t>)</w:t>
      </w:r>
    </w:p>
    <w:p w14:paraId="7FEF38E1" w14:textId="77777777" w:rsidR="004359CD" w:rsidRPr="00947B60" w:rsidRDefault="004359CD" w:rsidP="0052498F">
      <w:pPr>
        <w:rPr>
          <w:rFonts w:ascii="Times New Roman" w:hAnsi="Times New Roman" w:cs="Times New Roman"/>
          <w:sz w:val="28"/>
          <w:szCs w:val="28"/>
        </w:rPr>
      </w:pPr>
    </w:p>
    <w:p w14:paraId="68E0CE11" w14:textId="1235B66D" w:rsidR="0052498F" w:rsidRPr="00AC08C7" w:rsidRDefault="0052498F" w:rsidP="00EA7DEF">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ru-RU"/>
        </w:rPr>
        <w:t xml:space="preserve">(6) </w:t>
      </w:r>
      <w:r w:rsidRPr="002A4C7E">
        <w:rPr>
          <w:rFonts w:ascii="Times New Roman" w:hAnsi="Times New Roman" w:cs="Times New Roman"/>
          <w:sz w:val="28"/>
          <w:szCs w:val="28"/>
          <w:lang w:val="kk-KZ"/>
        </w:rPr>
        <w:t xml:space="preserve">формуладағы коэффициенттер төмендегі формулалармен есептеледі </w:t>
      </w:r>
      <w:r w:rsidRPr="00AC08C7">
        <w:rPr>
          <w:rFonts w:ascii="Times New Roman" w:hAnsi="Times New Roman" w:cs="Times New Roman"/>
          <w:sz w:val="28"/>
          <w:szCs w:val="28"/>
          <w:lang w:val="kk-KZ"/>
        </w:rPr>
        <w:t>[2</w:t>
      </w:r>
      <w:r w:rsidR="00EA7DEF" w:rsidRPr="00AC08C7">
        <w:rPr>
          <w:rFonts w:ascii="Times New Roman" w:hAnsi="Times New Roman" w:cs="Times New Roman"/>
          <w:sz w:val="28"/>
          <w:szCs w:val="28"/>
          <w:lang w:val="kk-KZ"/>
        </w:rPr>
        <w:t>, б.</w:t>
      </w:r>
      <w:r w:rsidR="00AC08C7" w:rsidRPr="00AC08C7">
        <w:rPr>
          <w:rFonts w:ascii="Times New Roman" w:hAnsi="Times New Roman" w:cs="Times New Roman"/>
          <w:sz w:val="28"/>
          <w:szCs w:val="28"/>
          <w:lang w:val="kk-KZ"/>
        </w:rPr>
        <w:t xml:space="preserve"> </w:t>
      </w:r>
      <w:r w:rsidR="00814B86" w:rsidRPr="00AC08C7">
        <w:rPr>
          <w:rFonts w:ascii="Times New Roman" w:hAnsi="Times New Roman" w:cs="Times New Roman"/>
          <w:sz w:val="28"/>
          <w:szCs w:val="28"/>
          <w:lang w:val="ru-RU"/>
        </w:rPr>
        <w:t>7</w:t>
      </w:r>
      <w:r w:rsidRPr="00AC08C7">
        <w:rPr>
          <w:rFonts w:ascii="Times New Roman" w:hAnsi="Times New Roman" w:cs="Times New Roman"/>
          <w:sz w:val="28"/>
          <w:szCs w:val="28"/>
          <w:lang w:val="kk-KZ"/>
        </w:rPr>
        <w:t>]:</w:t>
      </w:r>
    </w:p>
    <w:p w14:paraId="17661E08" w14:textId="77777777" w:rsidR="004359CD" w:rsidRPr="002A4C7E" w:rsidRDefault="004359CD" w:rsidP="0052498F">
      <w:pPr>
        <w:rPr>
          <w:rFonts w:ascii="Times New Roman" w:hAnsi="Times New Roman" w:cs="Times New Roman"/>
          <w:sz w:val="28"/>
          <w:szCs w:val="28"/>
          <w:lang w:val="kk-KZ"/>
        </w:rPr>
      </w:pPr>
    </w:p>
    <w:p w14:paraId="134E5B7D" w14:textId="07E30527" w:rsidR="0052498F" w:rsidRDefault="0052498F" w:rsidP="0052498F">
      <w:pPr>
        <w:ind w:left="2124" w:firstLine="708"/>
        <w:rPr>
          <w:rFonts w:ascii="Times New Roman" w:eastAsiaTheme="minorEastAsia" w:hAnsi="Times New Roman" w:cs="Times New Roman"/>
          <w:sz w:val="28"/>
          <w:szCs w:val="28"/>
          <w:lang w:val="kk-KZ"/>
        </w:rPr>
      </w:pPr>
      <w:r w:rsidRPr="002A4C7E">
        <w:rPr>
          <w:rFonts w:ascii="Times New Roman" w:hAnsi="Times New Roman" w:cs="Times New Roman"/>
          <w:i/>
          <w:sz w:val="28"/>
          <w:szCs w:val="28"/>
          <w:lang w:val="kk-KZ"/>
        </w:rPr>
        <w:t>a</w:t>
      </w:r>
      <w:r w:rsidRPr="002A4C7E">
        <w:rPr>
          <w:rFonts w:ascii="Times New Roman" w:hAnsi="Times New Roman" w:cs="Times New Roman"/>
          <w:i/>
          <w:sz w:val="28"/>
          <w:szCs w:val="28"/>
          <w:vertAlign w:val="subscript"/>
          <w:lang w:val="kk-KZ"/>
        </w:rPr>
        <w:t>k</w:t>
      </w:r>
      <w:r w:rsidRPr="002A4C7E">
        <w:rPr>
          <w:rFonts w:ascii="Times New Roman" w:hAnsi="Times New Roman" w:cs="Times New Roman"/>
          <w:i/>
          <w:sz w:val="28"/>
          <w:szCs w:val="28"/>
          <w:lang w:val="kk-KZ"/>
        </w:rPr>
        <w:t>=</w:t>
      </w:r>
      <m:oMath>
        <m:f>
          <m:fPr>
            <m:ctrlPr>
              <w:rPr>
                <w:rFonts w:ascii="Cambria Math" w:hAnsi="Times New Roman" w:cs="Times New Roman"/>
                <w:i/>
                <w:sz w:val="28"/>
                <w:szCs w:val="28"/>
              </w:rPr>
            </m:ctrlPr>
          </m:fPr>
          <m:num>
            <m:r>
              <w:rPr>
                <w:rFonts w:ascii="Cambria Math" w:hAnsi="Times New Roman" w:cs="Times New Roman"/>
                <w:sz w:val="28"/>
                <w:szCs w:val="28"/>
                <w:lang w:val="kk-KZ"/>
              </w:rPr>
              <m:t>1</m:t>
            </m:r>
          </m:num>
          <m:den>
            <m:sSup>
              <m:sSupPr>
                <m:ctrlPr>
                  <w:rPr>
                    <w:rFonts w:ascii="Cambria Math" w:hAnsi="Times New Roman" w:cs="Times New Roman"/>
                    <w:i/>
                    <w:sz w:val="28"/>
                    <w:szCs w:val="28"/>
                  </w:rPr>
                </m:ctrlPr>
              </m:sSupPr>
              <m:e>
                <m:r>
                  <w:rPr>
                    <w:rFonts w:ascii="Cambria Math" w:hAnsi="Times New Roman" w:cs="Times New Roman"/>
                    <w:sz w:val="28"/>
                    <w:szCs w:val="28"/>
                    <w:lang w:val="kk-KZ"/>
                  </w:rPr>
                  <m:t>2</m:t>
                </m:r>
              </m:e>
              <m:sup>
                <m:r>
                  <w:rPr>
                    <w:rFonts w:ascii="Cambria Math" w:hAnsi="Cambria Math" w:cs="Times New Roman"/>
                    <w:sz w:val="28"/>
                    <w:szCs w:val="28"/>
                    <w:lang w:val="kk-KZ"/>
                  </w:rPr>
                  <m:t>n</m:t>
                </m:r>
              </m:sup>
            </m:sSup>
          </m:den>
        </m:f>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kk-KZ"/>
              </w:rPr>
              <m:t>i</m:t>
            </m:r>
            <m:r>
              <w:rPr>
                <w:rFonts w:ascii="Cambria Math" w:hAnsi="Times New Roman" w:cs="Times New Roman"/>
                <w:sz w:val="28"/>
                <w:szCs w:val="28"/>
                <w:lang w:val="kk-KZ"/>
              </w:rPr>
              <m:t>=1</m:t>
            </m:r>
          </m:sub>
          <m:sup>
            <m:sSup>
              <m:sSupPr>
                <m:ctrlPr>
                  <w:rPr>
                    <w:rFonts w:ascii="Cambria Math" w:hAnsi="Times New Roman" w:cs="Times New Roman"/>
                    <w:i/>
                    <w:sz w:val="28"/>
                    <w:szCs w:val="28"/>
                  </w:rPr>
                </m:ctrlPr>
              </m:sSupPr>
              <m:e>
                <m:r>
                  <w:rPr>
                    <w:rFonts w:ascii="Cambria Math" w:hAnsi="Times New Roman" w:cs="Times New Roman"/>
                    <w:sz w:val="28"/>
                    <w:szCs w:val="28"/>
                    <w:lang w:val="kk-KZ"/>
                  </w:rPr>
                  <m:t>2</m:t>
                </m:r>
              </m:e>
              <m:sup>
                <m:r>
                  <w:rPr>
                    <w:rFonts w:ascii="Cambria Math" w:hAnsi="Cambria Math" w:cs="Times New Roman"/>
                    <w:sz w:val="28"/>
                    <w:szCs w:val="28"/>
                    <w:lang w:val="kk-KZ"/>
                  </w:rPr>
                  <m:t>n</m:t>
                </m:r>
              </m:sup>
            </m:sSup>
          </m:sup>
          <m:e>
            <m:sSub>
              <m:sSubPr>
                <m:ctrlPr>
                  <w:rPr>
                    <w:rFonts w:ascii="Cambria Math" w:hAnsi="Times New Roman" w:cs="Times New Roman"/>
                    <w:i/>
                    <w:sz w:val="28"/>
                    <w:szCs w:val="28"/>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r>
                  <w:rPr>
                    <w:rFonts w:ascii="Cambria Math" w:hAnsi="Times New Roman" w:cs="Times New Roman"/>
                    <w:sz w:val="28"/>
                    <w:szCs w:val="28"/>
                    <w:lang w:val="kk-KZ"/>
                  </w:rPr>
                  <m:t xml:space="preserve"> </m:t>
                </m:r>
              </m:sub>
            </m:sSub>
          </m:e>
        </m:nary>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lang w:val="kk-KZ"/>
              </w:rPr>
              <m:t>Х</m:t>
            </m:r>
          </m:e>
          <m:sub>
            <m:r>
              <w:rPr>
                <w:rFonts w:ascii="Cambria Math" w:eastAsiaTheme="minorEastAsia" w:hAnsi="Cambria Math" w:cs="Times New Roman"/>
                <w:sz w:val="28"/>
                <w:szCs w:val="28"/>
                <w:lang w:val="kk-KZ"/>
              </w:rPr>
              <m:t>k</m:t>
            </m:r>
            <m:r>
              <w:rPr>
                <w:rFonts w:ascii="Cambria Math" w:eastAsiaTheme="minorEastAsia" w:hAnsi="Times New Roman" w:cs="Times New Roman"/>
                <w:sz w:val="28"/>
                <w:szCs w:val="28"/>
                <w:lang w:val="kk-KZ"/>
              </w:rPr>
              <m:t>,</m:t>
            </m:r>
            <m:r>
              <w:rPr>
                <w:rFonts w:ascii="Cambria Math" w:eastAsiaTheme="minorEastAsia" w:hAnsi="Cambria Math" w:cs="Times New Roman"/>
                <w:sz w:val="28"/>
                <w:szCs w:val="28"/>
                <w:lang w:val="kk-KZ"/>
              </w:rPr>
              <m:t>i</m:t>
            </m:r>
          </m:sub>
        </m:sSub>
        <m:r>
          <w:rPr>
            <w:rFonts w:ascii="Cambria Math" w:eastAsiaTheme="minorEastAsia" w:hAnsi="Times New Roman" w:cs="Times New Roman"/>
            <w:sz w:val="28"/>
            <w:szCs w:val="28"/>
            <w:lang w:val="kk-KZ"/>
          </w:rPr>
          <m:t xml:space="preserve"> </m:t>
        </m:r>
      </m:oMath>
      <w:r w:rsidRPr="002A4C7E">
        <w:rPr>
          <w:rFonts w:ascii="Times New Roman" w:eastAsiaTheme="minorEastAsia" w:hAnsi="Times New Roman" w:cs="Times New Roman"/>
          <w:sz w:val="28"/>
          <w:szCs w:val="28"/>
          <w:lang w:val="kk-KZ"/>
        </w:rPr>
        <w:t xml:space="preserve">,  </w:t>
      </w:r>
      <w:r w:rsidRPr="002A4C7E">
        <w:rPr>
          <w:rFonts w:ascii="Times New Roman" w:eastAsiaTheme="minorEastAsia" w:hAnsi="Times New Roman" w:cs="Times New Roman"/>
          <w:i/>
          <w:sz w:val="28"/>
          <w:szCs w:val="28"/>
          <w:lang w:val="kk-KZ"/>
        </w:rPr>
        <w:t>k</w:t>
      </w:r>
      <w:r w:rsidRPr="002A4C7E">
        <w:rPr>
          <w:rFonts w:ascii="Times New Roman" w:eastAsiaTheme="minorEastAsia" w:hAnsi="Times New Roman" w:cs="Times New Roman"/>
          <w:sz w:val="28"/>
          <w:szCs w:val="28"/>
          <w:lang w:val="kk-KZ"/>
        </w:rPr>
        <w:t>=0,1,2,3,4.</w:t>
      </w:r>
      <w:r w:rsidRPr="002A4C7E">
        <w:rPr>
          <w:rFonts w:ascii="Times New Roman" w:eastAsiaTheme="minorEastAsia" w:hAnsi="Times New Roman" w:cs="Times New Roman"/>
          <w:sz w:val="28"/>
          <w:szCs w:val="28"/>
          <w:lang w:val="kk-KZ"/>
        </w:rPr>
        <w:tab/>
        <w:t xml:space="preserve"> </w:t>
      </w:r>
      <w:r w:rsidRPr="002A4C7E">
        <w:rPr>
          <w:rFonts w:ascii="Times New Roman" w:eastAsiaTheme="minorEastAsia" w:hAnsi="Times New Roman" w:cs="Times New Roman"/>
          <w:sz w:val="28"/>
          <w:szCs w:val="28"/>
          <w:lang w:val="kk-KZ"/>
        </w:rPr>
        <w:tab/>
        <w:t xml:space="preserve">     </w:t>
      </w:r>
      <w:r w:rsidR="00693C62">
        <w:rPr>
          <w:rFonts w:ascii="Times New Roman" w:eastAsiaTheme="minorEastAsia" w:hAnsi="Times New Roman" w:cs="Times New Roman"/>
          <w:sz w:val="28"/>
          <w:szCs w:val="28"/>
          <w:lang w:val="kk-KZ"/>
        </w:rPr>
        <w:t xml:space="preserve">         </w:t>
      </w:r>
      <w:r w:rsidRPr="002A4C7E">
        <w:rPr>
          <w:rFonts w:ascii="Times New Roman" w:eastAsiaTheme="minorEastAsia" w:hAnsi="Times New Roman" w:cs="Times New Roman"/>
          <w:sz w:val="28"/>
          <w:szCs w:val="28"/>
          <w:lang w:val="kk-KZ"/>
        </w:rPr>
        <w:t xml:space="preserve">  (</w:t>
      </w:r>
      <w:r w:rsidR="00806321" w:rsidRPr="00320868">
        <w:rPr>
          <w:rFonts w:ascii="Times New Roman" w:eastAsiaTheme="minorEastAsia" w:hAnsi="Times New Roman" w:cs="Times New Roman"/>
          <w:sz w:val="28"/>
          <w:szCs w:val="28"/>
          <w:lang w:val="kk-KZ"/>
        </w:rPr>
        <w:t>3.27</w:t>
      </w:r>
      <w:r w:rsidR="00693C62">
        <w:rPr>
          <w:rFonts w:ascii="Times New Roman" w:eastAsiaTheme="minorEastAsia" w:hAnsi="Times New Roman" w:cs="Times New Roman"/>
          <w:sz w:val="28"/>
          <w:szCs w:val="28"/>
          <w:lang w:val="kk-KZ"/>
        </w:rPr>
        <w:t>)</w:t>
      </w:r>
    </w:p>
    <w:p w14:paraId="439AC9FC" w14:textId="77777777" w:rsidR="004359CD" w:rsidRPr="002A4C7E" w:rsidRDefault="004359CD" w:rsidP="0052498F">
      <w:pPr>
        <w:ind w:left="2124" w:firstLine="708"/>
        <w:rPr>
          <w:rFonts w:ascii="Times New Roman" w:eastAsiaTheme="minorEastAsia" w:hAnsi="Times New Roman" w:cs="Times New Roman"/>
          <w:sz w:val="28"/>
          <w:szCs w:val="28"/>
          <w:lang w:val="kk-KZ"/>
        </w:rPr>
      </w:pPr>
    </w:p>
    <w:p w14:paraId="68F70CB1" w14:textId="3710F796" w:rsidR="004359CD" w:rsidRPr="004359CD" w:rsidRDefault="004359CD" w:rsidP="004359CD">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мұнда </w:t>
      </w:r>
      <m:oMath>
        <m:sSub>
          <m:sSubPr>
            <m:ctrlPr>
              <w:rPr>
                <w:rFonts w:ascii="Cambria Math" w:hAnsi="Cambria Math" w:cs="Times New Roman"/>
                <w:i/>
                <w:sz w:val="28"/>
                <w:szCs w:val="28"/>
              </w:rPr>
            </m:ctrlPr>
          </m:sSubPr>
          <m:e>
            <m:r>
              <w:rPr>
                <w:rFonts w:ascii="Cambria Math" w:hAnsi="Cambria Math" w:cs="Times New Roman"/>
                <w:sz w:val="28"/>
                <w:szCs w:val="28"/>
                <w:lang w:val="kk-KZ"/>
              </w:rPr>
              <m:t>Y</m:t>
            </m:r>
          </m:e>
          <m:sub>
            <m:r>
              <w:rPr>
                <w:rFonts w:ascii="Cambria Math" w:hAnsi="Cambria Math" w:cs="Times New Roman"/>
                <w:sz w:val="28"/>
                <w:szCs w:val="28"/>
                <w:lang w:val="kk-KZ"/>
              </w:rPr>
              <m:t xml:space="preserve">i </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жауап;</m:t>
        </m:r>
      </m:oMath>
    </w:p>
    <w:p w14:paraId="401880CF" w14:textId="68AED6BD" w:rsidR="0052498F" w:rsidRPr="00320868" w:rsidRDefault="0052498F" w:rsidP="004359CD">
      <w:pPr>
        <w:ind w:left="728" w:hanging="19"/>
        <w:jc w:val="both"/>
        <w:rPr>
          <w:rFonts w:ascii="Times New Roman" w:eastAsiaTheme="minorEastAsia" w:hAnsi="Times New Roman" w:cs="Times New Roman"/>
          <w:sz w:val="28"/>
          <w:szCs w:val="28"/>
          <w:lang w:val="kk-KZ"/>
        </w:rPr>
      </w:pPr>
      <m:oMathPara>
        <m:oMathParaPr>
          <m:jc m:val="left"/>
        </m:oMathParaPr>
        <m:oMath>
          <m:r>
            <m:rPr>
              <m:sty m:val="p"/>
            </m:rPr>
            <w:rPr>
              <w:rFonts w:ascii="Cambria Math" w:hAnsi="Times New Roman" w:cs="Times New Roman"/>
              <w:sz w:val="28"/>
              <w:szCs w:val="28"/>
              <w:lang w:val="kk-KZ"/>
            </w:rPr>
            <m:t xml:space="preserve"> </m:t>
          </m:r>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lang w:val="kk-KZ"/>
                </w:rPr>
                <m:t>Х</m:t>
              </m:r>
            </m:e>
            <m:sub>
              <m:r>
                <w:rPr>
                  <w:rFonts w:ascii="Cambria Math" w:eastAsiaTheme="minorEastAsia" w:hAnsi="Cambria Math" w:cs="Times New Roman"/>
                  <w:sz w:val="28"/>
                  <w:szCs w:val="28"/>
                  <w:lang w:val="kk-KZ"/>
                </w:rPr>
                <m:t>k</m:t>
              </m:r>
              <m:r>
                <w:rPr>
                  <w:rFonts w:ascii="Cambria Math" w:eastAsiaTheme="minorEastAsia" w:hAnsi="Times New Roman" w:cs="Times New Roman"/>
                  <w:sz w:val="28"/>
                  <w:szCs w:val="28"/>
                  <w:lang w:val="kk-KZ"/>
                </w:rPr>
                <m:t>,</m:t>
              </m:r>
              <m:r>
                <w:rPr>
                  <w:rFonts w:ascii="Cambria Math" w:eastAsiaTheme="minorEastAsia" w:hAnsi="Cambria Math" w:cs="Times New Roman"/>
                  <w:sz w:val="28"/>
                  <w:szCs w:val="28"/>
                  <w:lang w:val="kk-KZ"/>
                </w:rPr>
                <m:t>i</m:t>
              </m:r>
            </m:sub>
          </m:sSub>
          <m:r>
            <w:rPr>
              <w:rFonts w:ascii="Times New Roman" w:eastAsiaTheme="minorEastAsia" w:hAnsi="Times New Roman" w:cs="Times New Roman"/>
              <w:sz w:val="28"/>
              <w:szCs w:val="28"/>
              <w:lang w:val="kk-KZ"/>
            </w:rPr>
            <m:t>-</m:t>
          </m:r>
          <m:r>
            <m:rPr>
              <m:sty m:val="p"/>
            </m:rPr>
            <w:rPr>
              <w:rFonts w:ascii="Cambria Math" w:eastAsiaTheme="minorEastAsia" w:hAnsi="Times New Roman" w:cs="Times New Roman"/>
              <w:sz w:val="28"/>
              <w:szCs w:val="28"/>
              <w:lang w:val="kk-KZ"/>
            </w:rPr>
            <m:t>факторларды</m:t>
          </m:r>
          <m:r>
            <m:rPr>
              <m:sty m:val="p"/>
            </m:rPr>
            <w:rPr>
              <w:rFonts w:ascii="Times New Roman" w:eastAsiaTheme="minorEastAsia" w:hAnsi="Times New Roman" w:cs="Times New Roman"/>
              <w:sz w:val="28"/>
              <w:szCs w:val="28"/>
              <w:lang w:val="kk-KZ"/>
            </w:rPr>
            <m:t>ң</m:t>
          </m:r>
          <m:r>
            <m:rPr>
              <m:sty m:val="p"/>
            </m:rPr>
            <w:rPr>
              <w:rFonts w:ascii="Cambria Math" w:eastAsiaTheme="minorEastAsia" w:hAnsi="Times New Roman" w:cs="Times New Roman"/>
              <w:sz w:val="28"/>
              <w:szCs w:val="28"/>
              <w:lang w:val="kk-KZ"/>
            </w:rPr>
            <m:t xml:space="preserve"> </m:t>
          </m:r>
          <m:r>
            <m:rPr>
              <m:sty m:val="p"/>
            </m:rPr>
            <w:rPr>
              <w:rFonts w:ascii="Cambria Math" w:eastAsiaTheme="minorEastAsia" w:hAnsi="Times New Roman" w:cs="Times New Roman"/>
              <w:sz w:val="28"/>
              <w:szCs w:val="28"/>
              <w:lang w:val="kk-KZ"/>
            </w:rPr>
            <m:t>кодтал</m:t>
          </m:r>
          <m:r>
            <m:rPr>
              <m:sty m:val="p"/>
            </m:rPr>
            <w:rPr>
              <w:rFonts w:ascii="Times New Roman" w:eastAsiaTheme="minorEastAsia" w:hAnsi="Times New Roman" w:cs="Times New Roman"/>
              <w:sz w:val="28"/>
              <w:szCs w:val="28"/>
              <w:lang w:val="kk-KZ"/>
            </w:rPr>
            <m:t>ғ</m:t>
          </m:r>
          <m:r>
            <m:rPr>
              <m:sty m:val="p"/>
            </m:rPr>
            <w:rPr>
              <w:rFonts w:ascii="Cambria Math" w:eastAsiaTheme="minorEastAsia" w:hAnsi="Cambria Math" w:cs="Cambria Math"/>
              <w:sz w:val="28"/>
              <w:szCs w:val="28"/>
              <w:lang w:val="kk-KZ"/>
            </w:rPr>
            <m:t>а</m:t>
          </m:r>
          <m:r>
            <m:rPr>
              <m:sty m:val="p"/>
            </m:rPr>
            <w:rPr>
              <w:rFonts w:ascii="Cambria Math" w:eastAsiaTheme="minorEastAsia" w:hAnsi="Times New Roman" w:cs="Times New Roman"/>
              <w:sz w:val="28"/>
              <w:szCs w:val="28"/>
              <w:lang w:val="kk-KZ"/>
            </w:rPr>
            <m:t>н</m:t>
          </m:r>
          <m:r>
            <m:rPr>
              <m:sty m:val="p"/>
            </m:rPr>
            <w:rPr>
              <w:rFonts w:ascii="Cambria Math" w:eastAsiaTheme="minorEastAsia" w:hAnsi="Times New Roman" w:cs="Times New Roman"/>
              <w:sz w:val="28"/>
              <w:szCs w:val="28"/>
              <w:lang w:val="kk-KZ"/>
            </w:rPr>
            <m:t xml:space="preserve"> </m:t>
          </m:r>
          <m:r>
            <m:rPr>
              <m:sty m:val="p"/>
            </m:rPr>
            <w:rPr>
              <w:rFonts w:ascii="Cambria Math" w:eastAsiaTheme="minorEastAsia" w:hAnsi="Times New Roman" w:cs="Times New Roman"/>
              <w:sz w:val="28"/>
              <w:szCs w:val="28"/>
              <w:lang w:val="kk-KZ"/>
            </w:rPr>
            <m:t>м</m:t>
          </m:r>
          <m:r>
            <m:rPr>
              <m:sty m:val="p"/>
            </m:rPr>
            <w:rPr>
              <w:rFonts w:ascii="Times New Roman" w:eastAsiaTheme="minorEastAsia" w:hAnsi="Times New Roman" w:cs="Times New Roman"/>
              <w:sz w:val="28"/>
              <w:szCs w:val="28"/>
              <w:lang w:val="kk-KZ"/>
            </w:rPr>
            <m:t>ә</m:t>
          </m:r>
          <m:r>
            <m:rPr>
              <m:sty m:val="p"/>
            </m:rPr>
            <w:rPr>
              <w:rFonts w:ascii="Cambria Math" w:eastAsiaTheme="minorEastAsia" w:hAnsi="Times New Roman" w:cs="Times New Roman"/>
              <w:sz w:val="28"/>
              <w:szCs w:val="28"/>
              <w:lang w:val="kk-KZ"/>
            </w:rPr>
            <m:t>ндері</m:t>
          </m:r>
          <m:r>
            <m:rPr>
              <m:sty m:val="p"/>
            </m:rPr>
            <w:rPr>
              <w:rFonts w:ascii="Cambria Math" w:eastAsiaTheme="minorEastAsia" w:hAnsi="Times New Roman" w:cs="Times New Roman"/>
              <w:sz w:val="28"/>
              <w:szCs w:val="28"/>
              <w:lang w:val="kk-KZ"/>
            </w:rPr>
            <m:t>.</m:t>
          </m:r>
        </m:oMath>
      </m:oMathPara>
    </w:p>
    <w:p w14:paraId="07125A19" w14:textId="77777777" w:rsidR="0052498F" w:rsidRDefault="0052498F" w:rsidP="00320868">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Мысалы, сызықтық мүшелердің коэффициенттерін есептейміз:</w:t>
      </w:r>
    </w:p>
    <w:p w14:paraId="0C390C16" w14:textId="77777777" w:rsidR="004359CD" w:rsidRPr="002A4C7E" w:rsidRDefault="004359CD" w:rsidP="00320868">
      <w:pPr>
        <w:ind w:firstLine="708"/>
        <w:jc w:val="both"/>
        <w:rPr>
          <w:rFonts w:ascii="Times New Roman" w:hAnsi="Times New Roman" w:cs="Times New Roman"/>
          <w:sz w:val="28"/>
          <w:szCs w:val="28"/>
          <w:lang w:val="kk-KZ"/>
        </w:rPr>
      </w:pPr>
    </w:p>
    <w:p w14:paraId="66171CD7" w14:textId="77777777" w:rsidR="0052498F" w:rsidRPr="002A4C7E" w:rsidRDefault="0052498F" w:rsidP="0052498F">
      <w:pPr>
        <w:rPr>
          <w:rFonts w:ascii="Times New Roman" w:hAnsi="Times New Roman" w:cs="Times New Roman"/>
          <w:sz w:val="28"/>
          <w:szCs w:val="28"/>
          <w:lang w:val="kk-KZ"/>
        </w:rPr>
      </w:pPr>
      <w:r w:rsidRPr="002A4C7E">
        <w:rPr>
          <w:rFonts w:ascii="Times New Roman" w:hAnsi="Times New Roman" w:cs="Times New Roman"/>
          <w:i/>
          <w:sz w:val="28"/>
          <w:szCs w:val="28"/>
          <w:lang w:val="kk-KZ"/>
        </w:rPr>
        <w:t>a</w:t>
      </w:r>
      <w:r w:rsidRPr="002A4C7E">
        <w:rPr>
          <w:rFonts w:ascii="Times New Roman" w:hAnsi="Times New Roman" w:cs="Times New Roman"/>
          <w:i/>
          <w:sz w:val="28"/>
          <w:szCs w:val="28"/>
          <w:vertAlign w:val="subscript"/>
          <w:lang w:val="kk-KZ"/>
        </w:rPr>
        <w:t>0</w:t>
      </w:r>
      <w:r w:rsidRPr="002A4C7E">
        <w:rPr>
          <w:rFonts w:ascii="Times New Roman" w:hAnsi="Times New Roman" w:cs="Times New Roman"/>
          <w:sz w:val="28"/>
          <w:szCs w:val="28"/>
          <w:lang w:val="kk-KZ"/>
        </w:rPr>
        <w:t>=</w:t>
      </w:r>
      <m:oMath>
        <m:f>
          <m:fPr>
            <m:ctrlPr>
              <w:rPr>
                <w:rFonts w:ascii="Cambria Math" w:hAnsi="Times New Roman" w:cs="Times New Roman"/>
                <w:i/>
                <w:sz w:val="28"/>
                <w:szCs w:val="28"/>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16</m:t>
            </m:r>
          </m:den>
        </m:f>
        <m:d>
          <m:dPr>
            <m:ctrlPr>
              <w:rPr>
                <w:rFonts w:ascii="Cambria Math" w:hAnsi="Times New Roman" w:cs="Times New Roman"/>
                <w:i/>
                <w:sz w:val="28"/>
                <w:szCs w:val="28"/>
              </w:rPr>
            </m:ctrlPr>
          </m:dPr>
          <m:e>
            <m:r>
              <w:rPr>
                <w:rFonts w:ascii="Cambria Math" w:hAnsi="Times New Roman" w:cs="Times New Roman"/>
                <w:sz w:val="28"/>
                <w:szCs w:val="28"/>
                <w:lang w:val="kk-KZ"/>
              </w:rPr>
              <m:t>+13,24+13,41+13,89+19,33+</m:t>
            </m:r>
            <m:r>
              <m:rPr>
                <m:sty m:val="p"/>
              </m:rPr>
              <w:rPr>
                <w:rFonts w:ascii="Cambria Math" w:hAnsi="Times New Roman" w:cs="Times New Roman"/>
                <w:sz w:val="28"/>
                <w:szCs w:val="28"/>
                <w:lang w:val="kk-KZ"/>
              </w:rPr>
              <m:t>99,50+99,20+99,50+99,50+18,81+18,86+99,49+99,50+99,50+13,82+18,98+99,50</m:t>
            </m:r>
            <m:ctrlPr>
              <w:rPr>
                <w:rFonts w:ascii="Cambria Math" w:hAnsi="Times New Roman" w:cs="Times New Roman"/>
                <w:sz w:val="28"/>
                <w:szCs w:val="28"/>
              </w:rPr>
            </m:ctrlPr>
          </m:e>
        </m:d>
        <m:r>
          <m:rPr>
            <m:sty m:val="p"/>
          </m:rPr>
          <w:rPr>
            <w:rFonts w:ascii="Cambria Math" w:hAnsi="Times New Roman" w:cs="Times New Roman"/>
            <w:sz w:val="28"/>
            <w:szCs w:val="28"/>
            <w:lang w:val="kk-KZ"/>
          </w:rPr>
          <m:t>=</m:t>
        </m:r>
      </m:oMath>
      <w:r w:rsidRPr="002A4C7E">
        <w:rPr>
          <w:rFonts w:ascii="Times New Roman" w:hAnsi="Times New Roman" w:cs="Times New Roman"/>
          <w:sz w:val="28"/>
          <w:szCs w:val="28"/>
          <w:lang w:val="kk-KZ"/>
        </w:rPr>
        <w:t>57.877</w:t>
      </w:r>
    </w:p>
    <w:p w14:paraId="1FBA40F2" w14:textId="77777777" w:rsidR="0052498F" w:rsidRPr="002A4C7E" w:rsidRDefault="0052498F" w:rsidP="0052498F">
      <w:pPr>
        <w:rPr>
          <w:rFonts w:ascii="Times New Roman" w:eastAsiaTheme="minorEastAsia" w:hAnsi="Times New Roman" w:cs="Times New Roman"/>
          <w:sz w:val="28"/>
          <w:szCs w:val="28"/>
          <w:lang w:val="kk-KZ"/>
        </w:rPr>
      </w:pPr>
      <w:r w:rsidRPr="002A4C7E">
        <w:rPr>
          <w:rFonts w:ascii="Times New Roman" w:hAnsi="Times New Roman" w:cs="Times New Roman"/>
          <w:i/>
          <w:sz w:val="28"/>
          <w:szCs w:val="28"/>
          <w:lang w:val="kk-KZ"/>
        </w:rPr>
        <w:t>a</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lang w:val="kk-KZ"/>
        </w:rPr>
        <w:t>=</w:t>
      </w:r>
      <m:oMath>
        <m:f>
          <m:fPr>
            <m:ctrlPr>
              <w:rPr>
                <w:rFonts w:ascii="Cambria Math" w:hAnsi="Times New Roman" w:cs="Times New Roman"/>
                <w:i/>
                <w:sz w:val="28"/>
                <w:szCs w:val="28"/>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16</m:t>
            </m:r>
          </m:den>
        </m:f>
        <m:d>
          <m:dPr>
            <m:ctrlPr>
              <w:rPr>
                <w:rFonts w:ascii="Cambria Math" w:hAnsi="Times New Roman" w:cs="Times New Roman"/>
                <w:i/>
                <w:sz w:val="28"/>
                <w:szCs w:val="28"/>
              </w:rPr>
            </m:ctrlPr>
          </m:dPr>
          <m:e>
            <m:r>
              <w:rPr>
                <w:rFonts w:ascii="Times New Roman" w:hAnsi="Times New Roman" w:cs="Times New Roman"/>
                <w:sz w:val="28"/>
                <w:szCs w:val="28"/>
                <w:lang w:val="kk-KZ"/>
              </w:rPr>
              <m:t>-</m:t>
            </m:r>
            <m:r>
              <w:rPr>
                <w:rFonts w:ascii="Cambria Math" w:hAnsi="Times New Roman" w:cs="Times New Roman"/>
                <w:sz w:val="28"/>
                <w:szCs w:val="28"/>
                <w:lang w:val="kk-KZ"/>
              </w:rPr>
              <m:t>13,24</m:t>
            </m:r>
            <m:r>
              <w:rPr>
                <w:rFonts w:ascii="Times New Roman" w:hAnsi="Times New Roman" w:cs="Times New Roman"/>
                <w:sz w:val="28"/>
                <w:szCs w:val="28"/>
                <w:lang w:val="kk-KZ"/>
              </w:rPr>
              <m:t>-</m:t>
            </m:r>
            <m:r>
              <w:rPr>
                <w:rFonts w:ascii="Cambria Math" w:hAnsi="Times New Roman" w:cs="Times New Roman"/>
                <w:sz w:val="28"/>
                <w:szCs w:val="28"/>
                <w:lang w:val="kk-KZ"/>
              </w:rPr>
              <m:t>13,41</m:t>
            </m:r>
            <m:r>
              <w:rPr>
                <w:rFonts w:ascii="Times New Roman" w:hAnsi="Times New Roman" w:cs="Times New Roman"/>
                <w:sz w:val="28"/>
                <w:szCs w:val="28"/>
                <w:lang w:val="kk-KZ"/>
              </w:rPr>
              <m:t>-</m:t>
            </m:r>
            <m:r>
              <w:rPr>
                <w:rFonts w:ascii="Cambria Math" w:hAnsi="Times New Roman" w:cs="Times New Roman"/>
                <w:sz w:val="28"/>
                <w:szCs w:val="28"/>
                <w:lang w:val="kk-KZ"/>
              </w:rPr>
              <m:t>13,89</m:t>
            </m:r>
            <m:r>
              <w:rPr>
                <w:rFonts w:ascii="Times New Roman" w:hAnsi="Times New Roman" w:cs="Times New Roman"/>
                <w:sz w:val="28"/>
                <w:szCs w:val="28"/>
                <w:lang w:val="kk-KZ"/>
              </w:rPr>
              <m:t>-</m:t>
            </m:r>
            <m:r>
              <w:rPr>
                <w:rFonts w:ascii="Cambria Math" w:hAnsi="Times New Roman" w:cs="Times New Roman"/>
                <w:sz w:val="28"/>
                <w:szCs w:val="28"/>
                <w:lang w:val="kk-KZ"/>
              </w:rPr>
              <m:t>19,33+</m:t>
            </m:r>
            <m:r>
              <m:rPr>
                <m:sty m:val="p"/>
              </m:rPr>
              <w:rPr>
                <w:rFonts w:ascii="Cambria Math" w:hAnsi="Times New Roman" w:cs="Times New Roman"/>
                <w:sz w:val="28"/>
                <w:szCs w:val="28"/>
                <w:lang w:val="kk-KZ"/>
              </w:rPr>
              <m:t>99,50+99,20+99,50+99,50</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18,81</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18,86+99,49+99,50+99,50</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13,82</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18,98+99,50</m:t>
            </m:r>
            <m:ctrlPr>
              <w:rPr>
                <w:rFonts w:ascii="Cambria Math" w:hAnsi="Times New Roman" w:cs="Times New Roman"/>
                <w:sz w:val="28"/>
                <w:szCs w:val="28"/>
              </w:rPr>
            </m:ctrlPr>
          </m:e>
        </m:d>
        <m:r>
          <m:rPr>
            <m:sty m:val="p"/>
          </m:rPr>
          <w:rPr>
            <w:rFonts w:ascii="Cambria Math" w:hAnsi="Times New Roman" w:cs="Times New Roman"/>
            <w:sz w:val="28"/>
            <w:szCs w:val="28"/>
            <w:lang w:val="kk-KZ"/>
          </w:rPr>
          <m:t>=41,584</m:t>
        </m:r>
      </m:oMath>
    </w:p>
    <w:p w14:paraId="475A396A" w14:textId="77777777" w:rsidR="0052498F" w:rsidRPr="002A4C7E" w:rsidRDefault="0052498F" w:rsidP="0052498F">
      <w:pPr>
        <w:rPr>
          <w:rFonts w:ascii="Times New Roman" w:eastAsiaTheme="minorEastAsia" w:hAnsi="Times New Roman" w:cs="Times New Roman"/>
          <w:sz w:val="28"/>
          <w:szCs w:val="28"/>
          <w:lang w:val="kk-KZ"/>
        </w:rPr>
      </w:pPr>
      <w:r w:rsidRPr="002A4C7E">
        <w:rPr>
          <w:rFonts w:ascii="Times New Roman" w:hAnsi="Times New Roman" w:cs="Times New Roman"/>
          <w:i/>
          <w:sz w:val="28"/>
          <w:szCs w:val="28"/>
          <w:lang w:val="kk-KZ"/>
        </w:rPr>
        <w:t>a</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w:t>
      </w:r>
      <m:oMath>
        <m:f>
          <m:fPr>
            <m:ctrlPr>
              <w:rPr>
                <w:rFonts w:ascii="Cambria Math" w:hAnsi="Times New Roman" w:cs="Times New Roman"/>
                <w:i/>
                <w:sz w:val="28"/>
                <w:szCs w:val="28"/>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16</m:t>
            </m:r>
          </m:den>
        </m:f>
        <m:d>
          <m:dPr>
            <m:ctrlPr>
              <w:rPr>
                <w:rFonts w:ascii="Cambria Math" w:hAnsi="Times New Roman" w:cs="Times New Roman"/>
                <w:i/>
                <w:sz w:val="28"/>
                <w:szCs w:val="28"/>
              </w:rPr>
            </m:ctrlPr>
          </m:dPr>
          <m:e>
            <m:r>
              <w:rPr>
                <w:rFonts w:ascii="Times New Roman" w:hAnsi="Times New Roman" w:cs="Times New Roman"/>
                <w:sz w:val="28"/>
                <w:szCs w:val="28"/>
                <w:lang w:val="kk-KZ"/>
              </w:rPr>
              <m:t>-</m:t>
            </m:r>
            <m:r>
              <w:rPr>
                <w:rFonts w:ascii="Cambria Math" w:hAnsi="Times New Roman" w:cs="Times New Roman"/>
                <w:sz w:val="28"/>
                <w:szCs w:val="28"/>
                <w:lang w:val="kk-KZ"/>
              </w:rPr>
              <m:t>13,24</m:t>
            </m:r>
            <m:r>
              <w:rPr>
                <w:rFonts w:ascii="Times New Roman" w:hAnsi="Times New Roman" w:cs="Times New Roman"/>
                <w:sz w:val="28"/>
                <w:szCs w:val="28"/>
                <w:lang w:val="kk-KZ"/>
              </w:rPr>
              <m:t>-</m:t>
            </m:r>
            <m:r>
              <w:rPr>
                <w:rFonts w:ascii="Cambria Math" w:hAnsi="Times New Roman" w:cs="Times New Roman"/>
                <w:sz w:val="28"/>
                <w:szCs w:val="28"/>
                <w:lang w:val="kk-KZ"/>
              </w:rPr>
              <m:t>13,41</m:t>
            </m:r>
            <m:r>
              <w:rPr>
                <w:rFonts w:ascii="Times New Roman" w:hAnsi="Times New Roman" w:cs="Times New Roman"/>
                <w:sz w:val="28"/>
                <w:szCs w:val="28"/>
                <w:lang w:val="kk-KZ"/>
              </w:rPr>
              <m:t>-</m:t>
            </m:r>
            <m:r>
              <w:rPr>
                <w:rFonts w:ascii="Cambria Math" w:hAnsi="Times New Roman" w:cs="Times New Roman"/>
                <w:sz w:val="28"/>
                <w:szCs w:val="28"/>
                <w:lang w:val="kk-KZ"/>
              </w:rPr>
              <m:t>13,89+19,33</m:t>
            </m:r>
            <m:r>
              <w:rPr>
                <w:rFonts w:ascii="Times New Roman" w:hAnsi="Times New Roman" w:cs="Times New Roman"/>
                <w:sz w:val="28"/>
                <w:szCs w:val="28"/>
                <w:lang w:val="kk-KZ"/>
              </w:rPr>
              <m:t>-</m:t>
            </m:r>
            <m:r>
              <m:rPr>
                <m:sty m:val="p"/>
              </m:rPr>
              <w:rPr>
                <w:rFonts w:ascii="Cambria Math" w:hAnsi="Times New Roman" w:cs="Times New Roman"/>
                <w:sz w:val="28"/>
                <w:szCs w:val="28"/>
                <w:lang w:val="kk-KZ"/>
              </w:rPr>
              <m:t>99,50</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99,20</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99,50+99,50+18,81+18,86</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99,49+99,50+99,50++13,82</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18,98+99,50</m:t>
            </m:r>
            <m:ctrlPr>
              <w:rPr>
                <w:rFonts w:ascii="Cambria Math" w:hAnsi="Times New Roman" w:cs="Times New Roman"/>
                <w:sz w:val="28"/>
                <w:szCs w:val="28"/>
              </w:rPr>
            </m:ctrlPr>
          </m:e>
        </m:d>
        <m:r>
          <m:rPr>
            <m:sty m:val="p"/>
          </m:rPr>
          <w:rPr>
            <w:rFonts w:ascii="Cambria Math" w:hAnsi="Times New Roman" w:cs="Times New Roman"/>
            <w:sz w:val="28"/>
            <w:szCs w:val="28"/>
            <w:lang w:val="kk-KZ"/>
          </w:rPr>
          <m:t>=1,371</m:t>
        </m:r>
      </m:oMath>
    </w:p>
    <w:p w14:paraId="6B596581" w14:textId="77777777" w:rsidR="0052498F" w:rsidRPr="002A4C7E" w:rsidRDefault="0052498F" w:rsidP="0052498F">
      <w:pPr>
        <w:rPr>
          <w:rFonts w:ascii="Times New Roman" w:eastAsiaTheme="minorEastAsia" w:hAnsi="Times New Roman" w:cs="Times New Roman"/>
          <w:sz w:val="28"/>
          <w:szCs w:val="28"/>
          <w:lang w:val="kk-KZ"/>
        </w:rPr>
      </w:pPr>
      <w:r w:rsidRPr="002A4C7E">
        <w:rPr>
          <w:rFonts w:ascii="Times New Roman" w:hAnsi="Times New Roman" w:cs="Times New Roman"/>
          <w:i/>
          <w:sz w:val="28"/>
          <w:szCs w:val="28"/>
          <w:lang w:val="kk-KZ"/>
        </w:rPr>
        <w:t>a</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w:t>
      </w:r>
      <m:oMath>
        <m:f>
          <m:fPr>
            <m:ctrlPr>
              <w:rPr>
                <w:rFonts w:ascii="Cambria Math" w:hAnsi="Times New Roman" w:cs="Times New Roman"/>
                <w:i/>
                <w:sz w:val="28"/>
                <w:szCs w:val="28"/>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16</m:t>
            </m:r>
          </m:den>
        </m:f>
        <m:d>
          <m:dPr>
            <m:ctrlPr>
              <w:rPr>
                <w:rFonts w:ascii="Cambria Math" w:hAnsi="Times New Roman" w:cs="Times New Roman"/>
                <w:i/>
                <w:sz w:val="28"/>
                <w:szCs w:val="28"/>
              </w:rPr>
            </m:ctrlPr>
          </m:dPr>
          <m:e>
            <m:r>
              <w:rPr>
                <w:rFonts w:ascii="Times New Roman" w:hAnsi="Times New Roman" w:cs="Times New Roman"/>
                <w:sz w:val="28"/>
                <w:szCs w:val="28"/>
                <w:lang w:val="kk-KZ"/>
              </w:rPr>
              <m:t>-</m:t>
            </m:r>
            <m:r>
              <w:rPr>
                <w:rFonts w:ascii="Cambria Math" w:hAnsi="Times New Roman" w:cs="Times New Roman"/>
                <w:sz w:val="28"/>
                <w:szCs w:val="28"/>
                <w:lang w:val="kk-KZ"/>
              </w:rPr>
              <m:t>13,24</m:t>
            </m:r>
            <m:r>
              <w:rPr>
                <w:rFonts w:ascii="Times New Roman" w:hAnsi="Times New Roman" w:cs="Times New Roman"/>
                <w:sz w:val="28"/>
                <w:szCs w:val="28"/>
                <w:lang w:val="kk-KZ"/>
              </w:rPr>
              <m:t>-</m:t>
            </m:r>
            <m:r>
              <w:rPr>
                <w:rFonts w:ascii="Cambria Math" w:hAnsi="Times New Roman" w:cs="Times New Roman"/>
                <w:sz w:val="28"/>
                <w:szCs w:val="28"/>
                <w:lang w:val="kk-KZ"/>
              </w:rPr>
              <m:t>13,41+13,89+19,33</m:t>
            </m:r>
            <m:r>
              <w:rPr>
                <w:rFonts w:ascii="Times New Roman" w:hAnsi="Times New Roman" w:cs="Times New Roman"/>
                <w:sz w:val="28"/>
                <w:szCs w:val="28"/>
                <w:lang w:val="kk-KZ"/>
              </w:rPr>
              <m:t>-</m:t>
            </m:r>
            <m:r>
              <m:rPr>
                <m:sty m:val="p"/>
              </m:rPr>
              <w:rPr>
                <w:rFonts w:ascii="Cambria Math" w:hAnsi="Times New Roman" w:cs="Times New Roman"/>
                <w:sz w:val="28"/>
                <w:szCs w:val="28"/>
                <w:lang w:val="kk-KZ"/>
              </w:rPr>
              <m:t>99,50</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99,20+99,50+99,50</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18,81</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18,86+99,49+99,50</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99,50+13,82+18,98</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99,50</m:t>
            </m:r>
            <m:ctrlPr>
              <w:rPr>
                <w:rFonts w:ascii="Cambria Math" w:hAnsi="Times New Roman" w:cs="Times New Roman"/>
                <w:sz w:val="28"/>
                <w:szCs w:val="28"/>
              </w:rPr>
            </m:ctrlPr>
          </m:e>
        </m:d>
        <m:r>
          <m:rPr>
            <m:sty m:val="p"/>
          </m:rPr>
          <w:rPr>
            <w:rFonts w:ascii="Cambria Math" w:hAnsi="Times New Roman" w:cs="Times New Roman"/>
            <w:sz w:val="28"/>
            <w:szCs w:val="28"/>
            <w:lang w:val="kk-KZ"/>
          </w:rPr>
          <m:t>=</m:t>
        </m:r>
      </m:oMath>
      <w:r w:rsidRPr="002A4C7E">
        <w:rPr>
          <w:rFonts w:ascii="Times New Roman" w:eastAsiaTheme="minorEastAsia" w:hAnsi="Times New Roman" w:cs="Times New Roman"/>
          <w:sz w:val="28"/>
          <w:szCs w:val="28"/>
          <w:lang w:val="kk-KZ"/>
        </w:rPr>
        <w:t xml:space="preserve"> </w:t>
      </w:r>
      <w:r w:rsidRPr="002A4C7E">
        <w:rPr>
          <w:rFonts w:ascii="Times New Roman" w:hAnsi="Times New Roman" w:cs="Times New Roman"/>
          <w:sz w:val="28"/>
          <w:szCs w:val="28"/>
          <w:lang w:val="kk-KZ"/>
        </w:rPr>
        <w:t>0,124</w:t>
      </w:r>
    </w:p>
    <w:p w14:paraId="5F980970" w14:textId="77777777" w:rsidR="0052498F" w:rsidRPr="002A4C7E" w:rsidRDefault="0052498F" w:rsidP="0052498F">
      <w:pPr>
        <w:rPr>
          <w:rFonts w:ascii="Times New Roman" w:eastAsiaTheme="minorEastAsia" w:hAnsi="Times New Roman" w:cs="Times New Roman"/>
          <w:sz w:val="28"/>
          <w:szCs w:val="28"/>
          <w:lang w:val="kk-KZ"/>
        </w:rPr>
      </w:pPr>
      <w:r w:rsidRPr="002A4C7E">
        <w:rPr>
          <w:rFonts w:ascii="Times New Roman" w:hAnsi="Times New Roman" w:cs="Times New Roman"/>
          <w:i/>
          <w:sz w:val="28"/>
          <w:szCs w:val="28"/>
          <w:lang w:val="kk-KZ"/>
        </w:rPr>
        <w:t>a</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w:t>
      </w:r>
      <m:oMath>
        <m:f>
          <m:fPr>
            <m:ctrlPr>
              <w:rPr>
                <w:rFonts w:ascii="Cambria Math" w:hAnsi="Times New Roman" w:cs="Times New Roman"/>
                <w:i/>
                <w:sz w:val="28"/>
                <w:szCs w:val="28"/>
              </w:rPr>
            </m:ctrlPr>
          </m:fPr>
          <m:num>
            <m:r>
              <w:rPr>
                <w:rFonts w:ascii="Cambria Math" w:hAnsi="Times New Roman" w:cs="Times New Roman"/>
                <w:sz w:val="28"/>
                <w:szCs w:val="28"/>
                <w:lang w:val="kk-KZ"/>
              </w:rPr>
              <m:t>1</m:t>
            </m:r>
          </m:num>
          <m:den>
            <m:r>
              <w:rPr>
                <w:rFonts w:ascii="Cambria Math" w:hAnsi="Times New Roman" w:cs="Times New Roman"/>
                <w:sz w:val="28"/>
                <w:szCs w:val="28"/>
                <w:lang w:val="kk-KZ"/>
              </w:rPr>
              <m:t>16</m:t>
            </m:r>
          </m:den>
        </m:f>
        <m:d>
          <m:dPr>
            <m:ctrlPr>
              <w:rPr>
                <w:rFonts w:ascii="Cambria Math" w:hAnsi="Times New Roman" w:cs="Times New Roman"/>
                <w:i/>
                <w:sz w:val="28"/>
                <w:szCs w:val="28"/>
              </w:rPr>
            </m:ctrlPr>
          </m:dPr>
          <m:e>
            <m:r>
              <w:rPr>
                <w:rFonts w:ascii="Times New Roman" w:hAnsi="Times New Roman" w:cs="Times New Roman"/>
                <w:sz w:val="28"/>
                <w:szCs w:val="28"/>
                <w:lang w:val="kk-KZ"/>
              </w:rPr>
              <m:t>-</m:t>
            </m:r>
            <m:r>
              <w:rPr>
                <w:rFonts w:ascii="Cambria Math" w:hAnsi="Times New Roman" w:cs="Times New Roman"/>
                <w:sz w:val="28"/>
                <w:szCs w:val="28"/>
                <w:lang w:val="kk-KZ"/>
              </w:rPr>
              <m:t>13,24+13,41+13,89+19,33</m:t>
            </m:r>
            <m:r>
              <w:rPr>
                <w:rFonts w:ascii="Times New Roman" w:hAnsi="Times New Roman" w:cs="Times New Roman"/>
                <w:sz w:val="28"/>
                <w:szCs w:val="28"/>
                <w:lang w:val="kk-KZ"/>
              </w:rPr>
              <m:t>-</m:t>
            </m:r>
            <m:r>
              <m:rPr>
                <m:sty m:val="p"/>
              </m:rPr>
              <w:rPr>
                <w:rFonts w:ascii="Cambria Math" w:hAnsi="Times New Roman" w:cs="Times New Roman"/>
                <w:sz w:val="28"/>
                <w:szCs w:val="28"/>
                <w:lang w:val="kk-KZ"/>
              </w:rPr>
              <m:t>99,50+99,20+99,50+99,50</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18,81+18,86</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99,49</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99,50+99,50</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13,82</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18,98</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99,50</m:t>
            </m:r>
            <m:ctrlPr>
              <w:rPr>
                <w:rFonts w:ascii="Cambria Math" w:hAnsi="Times New Roman" w:cs="Times New Roman"/>
                <w:sz w:val="28"/>
                <w:szCs w:val="28"/>
              </w:rPr>
            </m:ctrlPr>
          </m:e>
        </m:d>
      </m:oMath>
    </w:p>
    <w:p w14:paraId="66AEE607" w14:textId="7C47A439" w:rsidR="0052498F" w:rsidRPr="002A4C7E" w:rsidRDefault="0052498F" w:rsidP="0052498F">
      <w:pPr>
        <w:rPr>
          <w:rFonts w:ascii="Times New Roman" w:eastAsiaTheme="minorEastAsia" w:hAnsi="Times New Roman" w:cs="Times New Roman"/>
          <w:sz w:val="28"/>
          <w:szCs w:val="28"/>
          <w:lang w:val="kk-KZ"/>
        </w:rPr>
      </w:pPr>
      <m:oMath>
        <m:r>
          <m:rPr>
            <m:sty m:val="p"/>
          </m:rPr>
          <w:rPr>
            <w:rFonts w:ascii="Cambria Math" w:hAnsi="Times New Roman" w:cs="Times New Roman"/>
            <w:sz w:val="28"/>
            <w:szCs w:val="28"/>
            <w:lang w:val="kk-KZ"/>
          </w:rPr>
          <m:t>=</m:t>
        </m:r>
        <m:r>
          <m:rPr>
            <m:sty m:val="p"/>
          </m:rPr>
          <w:rPr>
            <w:rFonts w:ascii="Times New Roman" w:hAnsi="Times New Roman" w:cs="Times New Roman"/>
            <w:sz w:val="28"/>
            <w:szCs w:val="28"/>
            <w:lang w:val="kk-KZ"/>
          </w:rPr>
          <m:t>-</m:t>
        </m:r>
        <m:r>
          <m:rPr>
            <m:sty m:val="p"/>
          </m:rPr>
          <w:rPr>
            <w:rFonts w:ascii="Cambria Math" w:hAnsi="Times New Roman" w:cs="Times New Roman"/>
            <w:sz w:val="28"/>
            <w:szCs w:val="28"/>
            <w:lang w:val="kk-KZ"/>
          </w:rPr>
          <m:t>12,378</m:t>
        </m:r>
      </m:oMath>
      <w:r w:rsidRPr="002A4C7E">
        <w:rPr>
          <w:rFonts w:ascii="Times New Roman" w:eastAsiaTheme="minorEastAsia" w:hAnsi="Times New Roman" w:cs="Times New Roman"/>
          <w:sz w:val="28"/>
          <w:szCs w:val="28"/>
          <w:lang w:val="kk-KZ"/>
        </w:rPr>
        <w:tab/>
        <w:t>.</w:t>
      </w:r>
      <w:r w:rsidRPr="002A4C7E">
        <w:rPr>
          <w:rFonts w:ascii="Times New Roman" w:eastAsiaTheme="minorEastAsia" w:hAnsi="Times New Roman" w:cs="Times New Roman"/>
          <w:sz w:val="28"/>
          <w:szCs w:val="28"/>
          <w:lang w:val="kk-KZ"/>
        </w:rPr>
        <w:tab/>
      </w:r>
      <w:r w:rsidRPr="002A4C7E">
        <w:rPr>
          <w:rFonts w:ascii="Times New Roman" w:eastAsiaTheme="minorEastAsia" w:hAnsi="Times New Roman" w:cs="Times New Roman"/>
          <w:sz w:val="28"/>
          <w:szCs w:val="28"/>
          <w:lang w:val="kk-KZ"/>
        </w:rPr>
        <w:tab/>
      </w:r>
      <w:r w:rsidRPr="002A4C7E">
        <w:rPr>
          <w:rFonts w:ascii="Times New Roman" w:eastAsiaTheme="minorEastAsia" w:hAnsi="Times New Roman" w:cs="Times New Roman"/>
          <w:sz w:val="28"/>
          <w:szCs w:val="28"/>
          <w:lang w:val="kk-KZ"/>
        </w:rPr>
        <w:tab/>
      </w:r>
      <w:r w:rsidRPr="002A4C7E">
        <w:rPr>
          <w:rFonts w:ascii="Times New Roman" w:eastAsiaTheme="minorEastAsia" w:hAnsi="Times New Roman" w:cs="Times New Roman"/>
          <w:sz w:val="28"/>
          <w:szCs w:val="28"/>
          <w:lang w:val="kk-KZ"/>
        </w:rPr>
        <w:tab/>
      </w:r>
      <w:r w:rsidRPr="002A4C7E">
        <w:rPr>
          <w:rFonts w:ascii="Times New Roman" w:eastAsiaTheme="minorEastAsia" w:hAnsi="Times New Roman" w:cs="Times New Roman"/>
          <w:sz w:val="28"/>
          <w:szCs w:val="28"/>
          <w:lang w:val="kk-KZ"/>
        </w:rPr>
        <w:tab/>
      </w:r>
      <w:r w:rsidRPr="002A4C7E">
        <w:rPr>
          <w:rFonts w:ascii="Times New Roman" w:eastAsiaTheme="minorEastAsia" w:hAnsi="Times New Roman" w:cs="Times New Roman"/>
          <w:sz w:val="28"/>
          <w:szCs w:val="28"/>
          <w:lang w:val="kk-KZ"/>
        </w:rPr>
        <w:tab/>
      </w:r>
      <w:r w:rsidRPr="002A4C7E">
        <w:rPr>
          <w:rFonts w:ascii="Times New Roman" w:eastAsiaTheme="minorEastAsia" w:hAnsi="Times New Roman" w:cs="Times New Roman"/>
          <w:sz w:val="28"/>
          <w:szCs w:val="28"/>
          <w:lang w:val="kk-KZ"/>
        </w:rPr>
        <w:tab/>
      </w:r>
      <w:r w:rsidRPr="002A4C7E">
        <w:rPr>
          <w:rFonts w:ascii="Times New Roman" w:eastAsiaTheme="minorEastAsia" w:hAnsi="Times New Roman" w:cs="Times New Roman"/>
          <w:sz w:val="28"/>
          <w:szCs w:val="28"/>
          <w:lang w:val="kk-KZ"/>
        </w:rPr>
        <w:tab/>
      </w:r>
      <w:r w:rsidRPr="002A4C7E">
        <w:rPr>
          <w:rFonts w:ascii="Times New Roman" w:eastAsiaTheme="minorEastAsia" w:hAnsi="Times New Roman" w:cs="Times New Roman"/>
          <w:sz w:val="28"/>
          <w:szCs w:val="28"/>
          <w:lang w:val="kk-KZ"/>
        </w:rPr>
        <w:tab/>
        <w:t xml:space="preserve">  </w:t>
      </w:r>
      <w:r w:rsidR="00693C62">
        <w:rPr>
          <w:rFonts w:ascii="Times New Roman" w:eastAsiaTheme="minorEastAsia" w:hAnsi="Times New Roman" w:cs="Times New Roman"/>
          <w:sz w:val="28"/>
          <w:szCs w:val="28"/>
          <w:lang w:val="kk-KZ"/>
        </w:rPr>
        <w:t xml:space="preserve">           </w:t>
      </w:r>
      <w:r w:rsidRPr="002A4C7E">
        <w:rPr>
          <w:rFonts w:ascii="Times New Roman" w:eastAsiaTheme="minorEastAsia" w:hAnsi="Times New Roman" w:cs="Times New Roman"/>
          <w:sz w:val="28"/>
          <w:szCs w:val="28"/>
          <w:lang w:val="kk-KZ"/>
        </w:rPr>
        <w:t xml:space="preserve">  </w:t>
      </w:r>
      <w:r w:rsidRPr="002A4C7E">
        <w:rPr>
          <w:rFonts w:ascii="Times New Roman" w:hAnsi="Times New Roman" w:cs="Times New Roman"/>
          <w:sz w:val="28"/>
          <w:szCs w:val="28"/>
          <w:lang w:val="kk-KZ"/>
        </w:rPr>
        <w:t>(</w:t>
      </w:r>
      <w:r w:rsidR="00806321" w:rsidRPr="002A4C7E">
        <w:rPr>
          <w:rFonts w:ascii="Times New Roman" w:eastAsiaTheme="minorEastAsia" w:hAnsi="Times New Roman" w:cs="Times New Roman"/>
          <w:sz w:val="28"/>
          <w:szCs w:val="28"/>
          <w:lang w:val="kk-KZ"/>
        </w:rPr>
        <w:t>3.28</w:t>
      </w:r>
      <w:r w:rsidRPr="002A4C7E">
        <w:rPr>
          <w:rFonts w:ascii="Times New Roman" w:hAnsi="Times New Roman" w:cs="Times New Roman"/>
          <w:sz w:val="28"/>
          <w:szCs w:val="28"/>
          <w:lang w:val="kk-KZ"/>
        </w:rPr>
        <w:t>)</w:t>
      </w:r>
    </w:p>
    <w:p w14:paraId="03915A20" w14:textId="77777777" w:rsidR="004359CD" w:rsidRDefault="004359CD" w:rsidP="0052498F">
      <w:pPr>
        <w:ind w:firstLine="708"/>
        <w:jc w:val="both"/>
        <w:rPr>
          <w:rFonts w:ascii="Times New Roman" w:hAnsi="Times New Roman" w:cs="Times New Roman"/>
          <w:sz w:val="28"/>
          <w:szCs w:val="28"/>
          <w:lang w:val="kk-KZ"/>
        </w:rPr>
      </w:pPr>
    </w:p>
    <w:p w14:paraId="5EBB7A4D" w14:textId="77777777" w:rsidR="0052498F" w:rsidRPr="002A4C7E" w:rsidRDefault="0052498F" w:rsidP="0052498F">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Жоғары дәрежелі регрессия теңдеуі көптеген коэффициенттер мен сомаларды қамтиды, сондықтан одан әрі есептеулер компьютерде жасалды. Тәжірибелік мәліметтердің саны үлкен болғандықтан, толық факторлық эксперимент кезінде факторлардың өзара әрекеттесуімен бірнеше түрдегі регрессияларды табуға болады.</w:t>
      </w:r>
    </w:p>
    <w:p w14:paraId="594FBB0E" w14:textId="77777777" w:rsidR="0052498F" w:rsidRDefault="0052498F" w:rsidP="0052498F">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Барлық факторлардың өзара әсерлесуін ескере отырып, жалпы формадағы төрт фактормен жауап беру функциясы келесі түрде жазылады</w:t>
      </w:r>
    </w:p>
    <w:p w14:paraId="7A3B1E97" w14:textId="77777777" w:rsidR="004359CD" w:rsidRPr="002A4C7E" w:rsidRDefault="004359CD" w:rsidP="0052498F">
      <w:pPr>
        <w:ind w:firstLine="708"/>
        <w:jc w:val="both"/>
        <w:rPr>
          <w:rFonts w:ascii="Times New Roman" w:hAnsi="Times New Roman" w:cs="Times New Roman"/>
          <w:sz w:val="28"/>
          <w:szCs w:val="28"/>
          <w:lang w:val="kk-KZ"/>
        </w:rPr>
      </w:pPr>
    </w:p>
    <w:p w14:paraId="62C7F52E" w14:textId="63740D99" w:rsidR="0052498F" w:rsidRPr="002A4C7E" w:rsidRDefault="0052498F" w:rsidP="0052498F">
      <w:pPr>
        <w:rPr>
          <w:rFonts w:ascii="Times New Roman" w:hAnsi="Times New Roman" w:cs="Times New Roman"/>
          <w:sz w:val="28"/>
          <w:szCs w:val="28"/>
          <w:lang w:val="kk-KZ"/>
        </w:rPr>
      </w:pPr>
      <w:r w:rsidRPr="002A4C7E">
        <w:rPr>
          <w:rFonts w:ascii="Times New Roman" w:hAnsi="Times New Roman" w:cs="Times New Roman"/>
          <w:i/>
          <w:sz w:val="28"/>
          <w:szCs w:val="28"/>
          <w:lang w:val="kk-KZ"/>
        </w:rPr>
        <w:t>Y(X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0</w:t>
      </w:r>
      <w:r w:rsidRPr="002A4C7E">
        <w:rPr>
          <w:rFonts w:ascii="Times New Roman" w:hAnsi="Times New Roman" w:cs="Times New Roman"/>
          <w:i/>
          <w:sz w:val="28"/>
          <w:szCs w:val="28"/>
          <w:lang w:val="kk-KZ"/>
        </w:rPr>
        <w:t>+ b</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b</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b</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 b</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1,2</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b</w:t>
      </w:r>
      <w:r w:rsidRPr="002A4C7E">
        <w:rPr>
          <w:rFonts w:ascii="Times New Roman" w:hAnsi="Times New Roman" w:cs="Times New Roman"/>
          <w:i/>
          <w:sz w:val="28"/>
          <w:szCs w:val="28"/>
          <w:vertAlign w:val="subscript"/>
          <w:lang w:val="kk-KZ"/>
        </w:rPr>
        <w:t>1,3</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 b</w:t>
      </w:r>
      <w:r w:rsidRPr="002A4C7E">
        <w:rPr>
          <w:rFonts w:ascii="Times New Roman" w:hAnsi="Times New Roman" w:cs="Times New Roman"/>
          <w:i/>
          <w:sz w:val="28"/>
          <w:szCs w:val="28"/>
          <w:vertAlign w:val="subscript"/>
          <w:lang w:val="kk-KZ"/>
        </w:rPr>
        <w:t>1,4</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 b</w:t>
      </w:r>
      <w:r w:rsidRPr="002A4C7E">
        <w:rPr>
          <w:rFonts w:ascii="Times New Roman" w:hAnsi="Times New Roman" w:cs="Times New Roman"/>
          <w:i/>
          <w:sz w:val="28"/>
          <w:szCs w:val="28"/>
          <w:vertAlign w:val="subscript"/>
          <w:lang w:val="kk-KZ"/>
        </w:rPr>
        <w:t>23</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 b</w:t>
      </w:r>
      <w:r w:rsidRPr="002A4C7E">
        <w:rPr>
          <w:rFonts w:ascii="Times New Roman" w:hAnsi="Times New Roman" w:cs="Times New Roman"/>
          <w:i/>
          <w:sz w:val="28"/>
          <w:szCs w:val="28"/>
          <w:vertAlign w:val="subscript"/>
          <w:lang w:val="kk-KZ"/>
        </w:rPr>
        <w:t>24</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 b</w:t>
      </w:r>
      <w:r w:rsidRPr="002A4C7E">
        <w:rPr>
          <w:rFonts w:ascii="Times New Roman" w:hAnsi="Times New Roman" w:cs="Times New Roman"/>
          <w:i/>
          <w:sz w:val="28"/>
          <w:szCs w:val="28"/>
          <w:vertAlign w:val="subscript"/>
          <w:lang w:val="kk-KZ"/>
        </w:rPr>
        <w:t>34</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123</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 b</w:t>
      </w:r>
      <w:r w:rsidRPr="002A4C7E">
        <w:rPr>
          <w:rFonts w:ascii="Times New Roman" w:hAnsi="Times New Roman" w:cs="Times New Roman"/>
          <w:i/>
          <w:sz w:val="28"/>
          <w:szCs w:val="28"/>
          <w:vertAlign w:val="subscript"/>
          <w:lang w:val="kk-KZ"/>
        </w:rPr>
        <w:t>124</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 b</w:t>
      </w:r>
      <w:r w:rsidRPr="002A4C7E">
        <w:rPr>
          <w:rFonts w:ascii="Times New Roman" w:hAnsi="Times New Roman" w:cs="Times New Roman"/>
          <w:i/>
          <w:sz w:val="28"/>
          <w:szCs w:val="28"/>
          <w:vertAlign w:val="subscript"/>
          <w:lang w:val="kk-KZ"/>
        </w:rPr>
        <w:t>234</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1234</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w:t>
      </w:r>
      <w:r w:rsidRPr="002A4C7E">
        <w:rPr>
          <w:rFonts w:ascii="Times New Roman" w:hAnsi="Times New Roman" w:cs="Times New Roman"/>
          <w:sz w:val="28"/>
          <w:szCs w:val="28"/>
          <w:vertAlign w:val="subscript"/>
          <w:lang w:val="kk-KZ"/>
        </w:rPr>
        <w:t xml:space="preserve"> </w:t>
      </w:r>
      <w:r w:rsidRPr="002A4C7E">
        <w:rPr>
          <w:rFonts w:ascii="Times New Roman" w:hAnsi="Times New Roman" w:cs="Times New Roman"/>
          <w:i/>
          <w:sz w:val="28"/>
          <w:szCs w:val="28"/>
          <w:lang w:val="kk-KZ"/>
        </w:rPr>
        <w:t xml:space="preserve"> </w:t>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t xml:space="preserve">    </w:t>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t xml:space="preserve"> </w:t>
      </w:r>
      <w:r w:rsidR="00693C62">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    (</w:t>
      </w:r>
      <w:r w:rsidR="00806321" w:rsidRPr="002A4C7E">
        <w:rPr>
          <w:rFonts w:ascii="Times New Roman" w:eastAsiaTheme="minorEastAsia" w:hAnsi="Times New Roman" w:cs="Times New Roman"/>
          <w:sz w:val="28"/>
          <w:szCs w:val="28"/>
          <w:lang w:val="kk-KZ"/>
        </w:rPr>
        <w:t>3.29</w:t>
      </w:r>
      <w:r w:rsidRPr="002A4C7E">
        <w:rPr>
          <w:rFonts w:ascii="Times New Roman" w:hAnsi="Times New Roman" w:cs="Times New Roman"/>
          <w:sz w:val="28"/>
          <w:szCs w:val="28"/>
          <w:lang w:val="kk-KZ"/>
        </w:rPr>
        <w:t>)</w:t>
      </w:r>
    </w:p>
    <w:p w14:paraId="4911840F" w14:textId="77777777" w:rsidR="004359CD" w:rsidRDefault="004359CD" w:rsidP="0052498F">
      <w:pPr>
        <w:ind w:firstLine="708"/>
        <w:jc w:val="both"/>
        <w:rPr>
          <w:rFonts w:ascii="Times New Roman" w:hAnsi="Times New Roman" w:cs="Times New Roman"/>
          <w:sz w:val="28"/>
          <w:szCs w:val="28"/>
          <w:lang w:val="kk-KZ"/>
        </w:rPr>
      </w:pPr>
    </w:p>
    <w:p w14:paraId="2C15D189" w14:textId="4004215F" w:rsidR="0052498F" w:rsidRPr="002A4C7E" w:rsidRDefault="0052498F" w:rsidP="0052498F">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Бұл жерде </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0</w:t>
      </w:r>
      <w:r w:rsidRPr="002A4C7E">
        <w:rPr>
          <w:rFonts w:ascii="Times New Roman" w:hAnsi="Times New Roman" w:cs="Times New Roman"/>
          <w:i/>
          <w:sz w:val="28"/>
          <w:szCs w:val="28"/>
          <w:lang w:val="kk-KZ"/>
        </w:rPr>
        <w:t>, b</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b</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b</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 xml:space="preserve"> b</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 xml:space="preserve"> ,b</w:t>
      </w:r>
      <w:r w:rsidRPr="002A4C7E">
        <w:rPr>
          <w:rFonts w:ascii="Times New Roman" w:hAnsi="Times New Roman" w:cs="Times New Roman"/>
          <w:i/>
          <w:sz w:val="28"/>
          <w:szCs w:val="28"/>
          <w:vertAlign w:val="subscript"/>
          <w:lang w:val="kk-KZ"/>
        </w:rPr>
        <w:t>1,2</w:t>
      </w:r>
      <w:r w:rsidRPr="002A4C7E">
        <w:rPr>
          <w:rFonts w:ascii="Times New Roman" w:hAnsi="Times New Roman" w:cs="Times New Roman"/>
          <w:i/>
          <w:sz w:val="28"/>
          <w:szCs w:val="28"/>
          <w:lang w:val="kk-KZ"/>
        </w:rPr>
        <w:t xml:space="preserve">  , b</w:t>
      </w:r>
      <w:r w:rsidRPr="002A4C7E">
        <w:rPr>
          <w:rFonts w:ascii="Times New Roman" w:hAnsi="Times New Roman" w:cs="Times New Roman"/>
          <w:i/>
          <w:sz w:val="28"/>
          <w:szCs w:val="28"/>
          <w:vertAlign w:val="subscript"/>
          <w:lang w:val="kk-KZ"/>
        </w:rPr>
        <w:t>1,3</w:t>
      </w:r>
      <w:r w:rsidRPr="002A4C7E">
        <w:rPr>
          <w:rFonts w:ascii="Times New Roman" w:hAnsi="Times New Roman" w:cs="Times New Roman"/>
          <w:i/>
          <w:sz w:val="28"/>
          <w:szCs w:val="28"/>
          <w:lang w:val="kk-KZ"/>
        </w:rPr>
        <w:t xml:space="preserve"> , b</w:t>
      </w:r>
      <w:r w:rsidRPr="002A4C7E">
        <w:rPr>
          <w:rFonts w:ascii="Times New Roman" w:hAnsi="Times New Roman" w:cs="Times New Roman"/>
          <w:i/>
          <w:sz w:val="28"/>
          <w:szCs w:val="28"/>
          <w:vertAlign w:val="subscript"/>
          <w:lang w:val="kk-KZ"/>
        </w:rPr>
        <w:t>1,4</w:t>
      </w:r>
      <w:r w:rsidRPr="002A4C7E">
        <w:rPr>
          <w:rFonts w:ascii="Times New Roman" w:hAnsi="Times New Roman" w:cs="Times New Roman"/>
          <w:i/>
          <w:sz w:val="28"/>
          <w:szCs w:val="28"/>
          <w:lang w:val="kk-KZ"/>
        </w:rPr>
        <w:t xml:space="preserve"> , b</w:t>
      </w:r>
      <w:r w:rsidRPr="002A4C7E">
        <w:rPr>
          <w:rFonts w:ascii="Times New Roman" w:hAnsi="Times New Roman" w:cs="Times New Roman"/>
          <w:i/>
          <w:sz w:val="28"/>
          <w:szCs w:val="28"/>
          <w:vertAlign w:val="subscript"/>
          <w:lang w:val="kk-KZ"/>
        </w:rPr>
        <w:t>23</w:t>
      </w:r>
      <w:r w:rsidRPr="002A4C7E">
        <w:rPr>
          <w:rFonts w:ascii="Times New Roman" w:hAnsi="Times New Roman" w:cs="Times New Roman"/>
          <w:i/>
          <w:sz w:val="28"/>
          <w:szCs w:val="28"/>
          <w:lang w:val="kk-KZ"/>
        </w:rPr>
        <w:t xml:space="preserve"> , b</w:t>
      </w:r>
      <w:r w:rsidRPr="002A4C7E">
        <w:rPr>
          <w:rFonts w:ascii="Times New Roman" w:hAnsi="Times New Roman" w:cs="Times New Roman"/>
          <w:i/>
          <w:sz w:val="28"/>
          <w:szCs w:val="28"/>
          <w:vertAlign w:val="subscript"/>
          <w:lang w:val="kk-KZ"/>
        </w:rPr>
        <w:t>24</w:t>
      </w:r>
      <w:r w:rsidRPr="002A4C7E">
        <w:rPr>
          <w:rFonts w:ascii="Times New Roman" w:hAnsi="Times New Roman" w:cs="Times New Roman"/>
          <w:i/>
          <w:sz w:val="28"/>
          <w:szCs w:val="28"/>
          <w:lang w:val="kk-KZ"/>
        </w:rPr>
        <w:t xml:space="preserve"> , b</w:t>
      </w:r>
      <w:r w:rsidRPr="002A4C7E">
        <w:rPr>
          <w:rFonts w:ascii="Times New Roman" w:hAnsi="Times New Roman" w:cs="Times New Roman"/>
          <w:i/>
          <w:sz w:val="28"/>
          <w:szCs w:val="28"/>
          <w:vertAlign w:val="subscript"/>
          <w:lang w:val="kk-KZ"/>
        </w:rPr>
        <w:t>34</w:t>
      </w:r>
      <w:r w:rsidRPr="002A4C7E">
        <w:rPr>
          <w:rFonts w:ascii="Times New Roman" w:hAnsi="Times New Roman" w:cs="Times New Roman"/>
          <w:i/>
          <w:sz w:val="28"/>
          <w:szCs w:val="28"/>
          <w:lang w:val="kk-KZ"/>
        </w:rPr>
        <w:t xml:space="preserve"> , b</w:t>
      </w:r>
      <w:r w:rsidRPr="002A4C7E">
        <w:rPr>
          <w:rFonts w:ascii="Times New Roman" w:hAnsi="Times New Roman" w:cs="Times New Roman"/>
          <w:i/>
          <w:sz w:val="28"/>
          <w:szCs w:val="28"/>
          <w:vertAlign w:val="subscript"/>
          <w:lang w:val="kk-KZ"/>
        </w:rPr>
        <w:t>123</w:t>
      </w:r>
      <w:r w:rsidRPr="002A4C7E">
        <w:rPr>
          <w:rFonts w:ascii="Times New Roman" w:hAnsi="Times New Roman" w:cs="Times New Roman"/>
          <w:i/>
          <w:sz w:val="28"/>
          <w:szCs w:val="28"/>
          <w:lang w:val="kk-KZ"/>
        </w:rPr>
        <w:t xml:space="preserve"> ,b</w:t>
      </w:r>
      <w:r w:rsidRPr="002A4C7E">
        <w:rPr>
          <w:rFonts w:ascii="Times New Roman" w:hAnsi="Times New Roman" w:cs="Times New Roman"/>
          <w:i/>
          <w:sz w:val="28"/>
          <w:szCs w:val="28"/>
          <w:vertAlign w:val="subscript"/>
          <w:lang w:val="kk-KZ"/>
        </w:rPr>
        <w:t>124</w:t>
      </w:r>
      <w:r w:rsidRPr="002A4C7E">
        <w:rPr>
          <w:rFonts w:ascii="Times New Roman" w:hAnsi="Times New Roman" w:cs="Times New Roman"/>
          <w:i/>
          <w:sz w:val="28"/>
          <w:szCs w:val="28"/>
          <w:lang w:val="kk-KZ"/>
        </w:rPr>
        <w:t xml:space="preserve"> ,b</w:t>
      </w:r>
      <w:r w:rsidRPr="002A4C7E">
        <w:rPr>
          <w:rFonts w:ascii="Times New Roman" w:hAnsi="Times New Roman" w:cs="Times New Roman"/>
          <w:i/>
          <w:sz w:val="28"/>
          <w:szCs w:val="28"/>
          <w:vertAlign w:val="subscript"/>
          <w:lang w:val="kk-KZ"/>
        </w:rPr>
        <w:t>234</w:t>
      </w:r>
      <w:r w:rsidRPr="002A4C7E">
        <w:rPr>
          <w:rFonts w:ascii="Times New Roman" w:hAnsi="Times New Roman" w:cs="Times New Roman"/>
          <w:i/>
          <w:sz w:val="28"/>
          <w:szCs w:val="28"/>
          <w:lang w:val="kk-KZ"/>
        </w:rPr>
        <w:t xml:space="preserve"> ,b</w:t>
      </w:r>
      <w:r w:rsidRPr="002A4C7E">
        <w:rPr>
          <w:rFonts w:ascii="Times New Roman" w:hAnsi="Times New Roman" w:cs="Times New Roman"/>
          <w:i/>
          <w:sz w:val="28"/>
          <w:szCs w:val="28"/>
          <w:vertAlign w:val="subscript"/>
          <w:lang w:val="kk-KZ"/>
        </w:rPr>
        <w:t xml:space="preserve">1234 </w:t>
      </w:r>
      <w:r w:rsidRPr="002A4C7E">
        <w:rPr>
          <w:rFonts w:ascii="Times New Roman" w:hAnsi="Times New Roman" w:cs="Times New Roman"/>
          <w:sz w:val="28"/>
          <w:szCs w:val="28"/>
          <w:lang w:val="kk-KZ"/>
        </w:rPr>
        <w:t>сәйкес түрде</w:t>
      </w:r>
      <w:r w:rsidRPr="002A4C7E">
        <w:rPr>
          <w:rFonts w:ascii="Times New Roman" w:hAnsi="Times New Roman" w:cs="Times New Roman"/>
          <w:i/>
          <w:sz w:val="28"/>
          <w:szCs w:val="28"/>
          <w:lang w:val="kk-KZ"/>
        </w:rPr>
        <w:t>,</w:t>
      </w:r>
      <w:r w:rsidRPr="002A4C7E">
        <w:rPr>
          <w:rFonts w:ascii="Times New Roman" w:hAnsi="Times New Roman" w:cs="Times New Roman"/>
          <w:sz w:val="28"/>
          <w:szCs w:val="28"/>
          <w:lang w:val="kk-KZ"/>
        </w:rPr>
        <w:t xml:space="preserve">сызықтық және жоғары дәрежелі өзара әсерлесуді ескеретін мүшелердің коэффициенттері. </w:t>
      </w:r>
    </w:p>
    <w:p w14:paraId="5C1436DB" w14:textId="79FF696B" w:rsidR="0052498F" w:rsidRDefault="0052498F" w:rsidP="0052498F">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Осы жалпыланған жауап функциясының коэффициенттерін төмендегі </w:t>
      </w:r>
      <w:r w:rsidR="00AC08C7">
        <w:rPr>
          <w:rFonts w:ascii="Times New Roman" w:hAnsi="Times New Roman" w:cs="Times New Roman"/>
          <w:sz w:val="28"/>
          <w:szCs w:val="28"/>
          <w:lang w:val="kk-KZ"/>
        </w:rPr>
        <w:t xml:space="preserve">(3.30), (3.31) </w:t>
      </w:r>
      <w:r w:rsidRPr="002A4C7E">
        <w:rPr>
          <w:rFonts w:ascii="Times New Roman" w:hAnsi="Times New Roman" w:cs="Times New Roman"/>
          <w:sz w:val="28"/>
          <w:szCs w:val="28"/>
          <w:lang w:val="kk-KZ"/>
        </w:rPr>
        <w:t>формулалар бойынша есептеледі:</w:t>
      </w:r>
    </w:p>
    <w:p w14:paraId="0827BD8E" w14:textId="77777777" w:rsidR="0014227A" w:rsidRPr="002A4C7E" w:rsidRDefault="0014227A" w:rsidP="0052498F">
      <w:pPr>
        <w:ind w:firstLine="708"/>
        <w:jc w:val="both"/>
        <w:rPr>
          <w:rFonts w:ascii="Times New Roman" w:hAnsi="Times New Roman" w:cs="Times New Roman"/>
          <w:sz w:val="28"/>
          <w:szCs w:val="28"/>
          <w:lang w:val="kk-KZ"/>
        </w:rPr>
      </w:pPr>
    </w:p>
    <w:p w14:paraId="0E895158" w14:textId="77777777" w:rsidR="0052498F" w:rsidRPr="002A4C7E" w:rsidRDefault="0052498F" w:rsidP="0052498F">
      <w:pPr>
        <w:jc w:val="both"/>
        <w:rPr>
          <w:rFonts w:ascii="Times New Roman" w:eastAsiaTheme="minorEastAsia" w:hAnsi="Times New Roman" w:cs="Times New Roman"/>
          <w:sz w:val="28"/>
          <w:szCs w:val="28"/>
        </w:rPr>
      </w:pPr>
      <w:r w:rsidRPr="002A4C7E">
        <w:rPr>
          <w:rFonts w:ascii="Times New Roman" w:hAnsi="Times New Roman" w:cs="Times New Roman"/>
          <w:i/>
          <w:sz w:val="28"/>
          <w:szCs w:val="28"/>
        </w:rPr>
        <w:t>b</w:t>
      </w:r>
      <w:r w:rsidRPr="002A4C7E">
        <w:rPr>
          <w:rFonts w:ascii="Times New Roman" w:hAnsi="Times New Roman" w:cs="Times New Roman"/>
          <w:i/>
          <w:sz w:val="28"/>
          <w:szCs w:val="28"/>
          <w:vertAlign w:val="subscript"/>
        </w:rPr>
        <w:t>j</w:t>
      </w:r>
      <w:r w:rsidRPr="002A4C7E">
        <w:rPr>
          <w:rFonts w:ascii="Times New Roman" w:hAnsi="Times New Roman" w:cs="Times New Roman"/>
          <w:i/>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j,i </m:t>
                </m:r>
              </m:sub>
            </m:sSub>
          </m:e>
        </m:nary>
      </m:oMath>
      <w:r w:rsidRPr="002A4C7E">
        <w:rPr>
          <w:rFonts w:ascii="Times New Roman" w:eastAsiaTheme="minorEastAsia" w:hAnsi="Times New Roman" w:cs="Times New Roman"/>
          <w:i/>
          <w:sz w:val="28"/>
          <w:szCs w:val="28"/>
        </w:rPr>
        <w:t>Y</w:t>
      </w:r>
      <w:r w:rsidRPr="002A4C7E">
        <w:rPr>
          <w:rFonts w:ascii="Times New Roman" w:eastAsiaTheme="minorEastAsia" w:hAnsi="Times New Roman" w:cs="Times New Roman"/>
          <w:i/>
          <w:sz w:val="28"/>
          <w:szCs w:val="28"/>
          <w:vertAlign w:val="subscript"/>
        </w:rPr>
        <w:t>i</w:t>
      </w:r>
      <w:r w:rsidRPr="002A4C7E">
        <w:rPr>
          <w:rFonts w:ascii="Times New Roman" w:eastAsiaTheme="minorEastAsia" w:hAnsi="Times New Roman" w:cs="Times New Roman"/>
          <w:sz w:val="28"/>
          <w:szCs w:val="28"/>
        </w:rPr>
        <w:t xml:space="preserve"> , </w:t>
      </w:r>
      <w:r w:rsidRPr="002A4C7E">
        <w:rPr>
          <w:rFonts w:ascii="Times New Roman" w:eastAsiaTheme="minorEastAsia" w:hAnsi="Times New Roman" w:cs="Times New Roman"/>
          <w:i/>
          <w:sz w:val="28"/>
          <w:szCs w:val="28"/>
        </w:rPr>
        <w:t xml:space="preserve"> b</w:t>
      </w:r>
      <w:r w:rsidRPr="002A4C7E">
        <w:rPr>
          <w:rFonts w:ascii="Times New Roman" w:hAnsi="Times New Roman" w:cs="Times New Roman"/>
          <w:i/>
          <w:sz w:val="28"/>
          <w:szCs w:val="28"/>
          <w:vertAlign w:val="subscript"/>
        </w:rPr>
        <w:t xml:space="preserve">j ,t  </w:t>
      </w:r>
      <w:r w:rsidRPr="002A4C7E">
        <w:rPr>
          <w:rFonts w:ascii="Times New Roman" w:hAnsi="Times New Roman" w:cs="Times New Roman"/>
          <w:i/>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j,i </m:t>
                </m:r>
              </m:sub>
            </m:sSub>
          </m:e>
        </m:nary>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t,i </m:t>
            </m:r>
          </m:sub>
        </m:sSub>
      </m:oMath>
      <w:r w:rsidRPr="002A4C7E">
        <w:rPr>
          <w:rFonts w:ascii="Times New Roman" w:eastAsiaTheme="minorEastAsia" w:hAnsi="Times New Roman" w:cs="Times New Roman"/>
          <w:i/>
          <w:sz w:val="28"/>
          <w:szCs w:val="28"/>
        </w:rPr>
        <w:t>Y</w:t>
      </w:r>
      <w:r w:rsidRPr="002A4C7E">
        <w:rPr>
          <w:rFonts w:ascii="Times New Roman" w:eastAsiaTheme="minorEastAsia" w:hAnsi="Times New Roman" w:cs="Times New Roman"/>
          <w:i/>
          <w:sz w:val="28"/>
          <w:szCs w:val="28"/>
          <w:vertAlign w:val="subscript"/>
        </w:rPr>
        <w:t>i</w:t>
      </w:r>
      <w:r w:rsidRPr="002A4C7E">
        <w:rPr>
          <w:rFonts w:ascii="Times New Roman" w:eastAsiaTheme="minorEastAsia" w:hAnsi="Times New Roman" w:cs="Times New Roman"/>
          <w:sz w:val="28"/>
          <w:szCs w:val="28"/>
        </w:rPr>
        <w:t xml:space="preserve"> , </w:t>
      </w:r>
      <w:r w:rsidRPr="002A4C7E">
        <w:rPr>
          <w:rFonts w:ascii="Times New Roman" w:eastAsiaTheme="minorEastAsia" w:hAnsi="Times New Roman" w:cs="Times New Roman"/>
          <w:i/>
          <w:sz w:val="28"/>
          <w:szCs w:val="28"/>
        </w:rPr>
        <w:t xml:space="preserve"> b</w:t>
      </w:r>
      <w:r w:rsidRPr="002A4C7E">
        <w:rPr>
          <w:rFonts w:ascii="Times New Roman" w:hAnsi="Times New Roman" w:cs="Times New Roman"/>
          <w:i/>
          <w:sz w:val="28"/>
          <w:szCs w:val="28"/>
          <w:vertAlign w:val="subscript"/>
        </w:rPr>
        <w:t xml:space="preserve">j ,t ,s </w:t>
      </w:r>
      <w:r w:rsidRPr="002A4C7E">
        <w:rPr>
          <w:rFonts w:ascii="Times New Roman" w:hAnsi="Times New Roman" w:cs="Times New Roman"/>
          <w:i/>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j,i </m:t>
                </m:r>
              </m:sub>
            </m:sSub>
          </m:e>
        </m:nary>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t,i </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s,i </m:t>
            </m:r>
          </m:sub>
        </m:sSub>
      </m:oMath>
      <w:r w:rsidRPr="002A4C7E">
        <w:rPr>
          <w:rFonts w:ascii="Times New Roman" w:eastAsiaTheme="minorEastAsia" w:hAnsi="Times New Roman" w:cs="Times New Roman"/>
          <w:i/>
          <w:sz w:val="28"/>
          <w:szCs w:val="28"/>
        </w:rPr>
        <w:t>Y</w:t>
      </w:r>
      <w:r w:rsidRPr="002A4C7E">
        <w:rPr>
          <w:rFonts w:ascii="Times New Roman" w:eastAsiaTheme="minorEastAsia" w:hAnsi="Times New Roman" w:cs="Times New Roman"/>
          <w:i/>
          <w:sz w:val="28"/>
          <w:szCs w:val="28"/>
          <w:vertAlign w:val="subscript"/>
        </w:rPr>
        <w:t>i</w:t>
      </w:r>
      <w:r w:rsidRPr="002A4C7E">
        <w:rPr>
          <w:rFonts w:ascii="Times New Roman" w:eastAsiaTheme="minorEastAsia" w:hAnsi="Times New Roman" w:cs="Times New Roman"/>
          <w:sz w:val="28"/>
          <w:szCs w:val="28"/>
        </w:rPr>
        <w:t xml:space="preserve"> ,</w:t>
      </w:r>
    </w:p>
    <w:p w14:paraId="45025205" w14:textId="40C12A6B" w:rsidR="0052498F" w:rsidRDefault="0052498F" w:rsidP="0052498F">
      <w:pPr>
        <w:jc w:val="both"/>
        <w:rPr>
          <w:rFonts w:ascii="Times New Roman" w:hAnsi="Times New Roman" w:cs="Times New Roman"/>
          <w:sz w:val="28"/>
          <w:szCs w:val="28"/>
          <w:lang w:val="kk-KZ"/>
        </w:rPr>
      </w:pPr>
      <w:r w:rsidRPr="002A4C7E">
        <w:rPr>
          <w:rFonts w:ascii="Times New Roman" w:eastAsiaTheme="minorEastAsia" w:hAnsi="Times New Roman" w:cs="Times New Roman"/>
          <w:sz w:val="28"/>
          <w:szCs w:val="28"/>
        </w:rPr>
        <w:t>b</w:t>
      </w:r>
      <w:r w:rsidRPr="002A4C7E">
        <w:rPr>
          <w:rFonts w:ascii="Times New Roman" w:hAnsi="Times New Roman" w:cs="Times New Roman"/>
          <w:i/>
          <w:sz w:val="28"/>
          <w:szCs w:val="28"/>
          <w:vertAlign w:val="subscript"/>
        </w:rPr>
        <w:t xml:space="preserve">j ,t ,s,l </w:t>
      </w:r>
      <w:r w:rsidRPr="002A4C7E">
        <w:rPr>
          <w:rFonts w:ascii="Times New Roman" w:hAnsi="Times New Roman" w:cs="Times New Roman"/>
          <w:i/>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N</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j,i </m:t>
                </m:r>
              </m:sub>
            </m:sSub>
          </m:e>
        </m:nary>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t,i </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s,i </m:t>
            </m:r>
          </m:sub>
        </m:s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l,i </m:t>
            </m:r>
          </m:sub>
        </m:sSub>
      </m:oMath>
      <w:r w:rsidRPr="002A4C7E">
        <w:rPr>
          <w:rFonts w:ascii="Times New Roman" w:eastAsiaTheme="minorEastAsia" w:hAnsi="Times New Roman" w:cs="Times New Roman"/>
          <w:i/>
          <w:sz w:val="28"/>
          <w:szCs w:val="28"/>
        </w:rPr>
        <w:t>Y</w:t>
      </w:r>
      <w:r w:rsidRPr="002A4C7E">
        <w:rPr>
          <w:rFonts w:ascii="Times New Roman" w:eastAsiaTheme="minorEastAsia" w:hAnsi="Times New Roman" w:cs="Times New Roman"/>
          <w:i/>
          <w:sz w:val="28"/>
          <w:szCs w:val="28"/>
          <w:vertAlign w:val="subscript"/>
        </w:rPr>
        <w:t>i</w:t>
      </w:r>
      <w:r w:rsidRPr="002A4C7E">
        <w:rPr>
          <w:rFonts w:ascii="Times New Roman" w:eastAsiaTheme="minorEastAsia" w:hAnsi="Times New Roman" w:cs="Times New Roman"/>
          <w:sz w:val="28"/>
          <w:szCs w:val="28"/>
        </w:rPr>
        <w:t xml:space="preserve"> ,     </w:t>
      </w:r>
      <w:r w:rsidRPr="002A4C7E">
        <w:rPr>
          <w:rFonts w:ascii="Times New Roman" w:hAnsi="Times New Roman" w:cs="Times New Roman"/>
          <w:i/>
          <w:sz w:val="28"/>
          <w:szCs w:val="28"/>
        </w:rPr>
        <w:t>j=</w:t>
      </w:r>
      <w:r w:rsidRPr="002A4C7E">
        <w:rPr>
          <w:rFonts w:ascii="Times New Roman" w:hAnsi="Times New Roman" w:cs="Times New Roman"/>
          <w:sz w:val="28"/>
          <w:szCs w:val="28"/>
        </w:rPr>
        <w:t>1,2,3,4.</w:t>
      </w:r>
      <w:r w:rsidRPr="002A4C7E">
        <w:rPr>
          <w:rFonts w:ascii="Times New Roman" w:eastAsiaTheme="minorEastAsia" w:hAnsi="Times New Roman" w:cs="Times New Roman"/>
          <w:sz w:val="28"/>
          <w:szCs w:val="28"/>
        </w:rPr>
        <w:t xml:space="preserve">  </w:t>
      </w:r>
      <w:r w:rsidRPr="002A4C7E">
        <w:rPr>
          <w:rFonts w:ascii="Times New Roman" w:eastAsiaTheme="minorEastAsia" w:hAnsi="Times New Roman" w:cs="Times New Roman"/>
          <w:sz w:val="28"/>
          <w:szCs w:val="28"/>
        </w:rPr>
        <w:tab/>
      </w:r>
      <w:r w:rsidRPr="002A4C7E">
        <w:rPr>
          <w:rFonts w:ascii="Times New Roman" w:eastAsiaTheme="minorEastAsia" w:hAnsi="Times New Roman" w:cs="Times New Roman"/>
          <w:sz w:val="28"/>
          <w:szCs w:val="28"/>
        </w:rPr>
        <w:tab/>
      </w:r>
      <w:r w:rsidRPr="002A4C7E">
        <w:rPr>
          <w:rFonts w:ascii="Times New Roman" w:eastAsiaTheme="minorEastAsia" w:hAnsi="Times New Roman" w:cs="Times New Roman"/>
          <w:sz w:val="28"/>
          <w:szCs w:val="28"/>
          <w:lang w:val="kk-KZ"/>
        </w:rPr>
        <w:t xml:space="preserve">      </w:t>
      </w:r>
      <w:r w:rsidR="00693C62">
        <w:rPr>
          <w:rFonts w:ascii="Times New Roman" w:eastAsiaTheme="minorEastAsia" w:hAnsi="Times New Roman" w:cs="Times New Roman"/>
          <w:sz w:val="28"/>
          <w:szCs w:val="28"/>
          <w:lang w:val="kk-KZ"/>
        </w:rPr>
        <w:t xml:space="preserve">            </w:t>
      </w:r>
      <w:r w:rsidRPr="002A4C7E">
        <w:rPr>
          <w:rFonts w:ascii="Times New Roman" w:eastAsiaTheme="minorEastAsia" w:hAnsi="Times New Roman" w:cs="Times New Roman"/>
          <w:sz w:val="28"/>
          <w:szCs w:val="28"/>
          <w:lang w:val="kk-KZ"/>
        </w:rPr>
        <w:t xml:space="preserve">                  </w:t>
      </w:r>
      <w:r w:rsidRPr="002A4C7E">
        <w:rPr>
          <w:rFonts w:ascii="Times New Roman" w:hAnsi="Times New Roman" w:cs="Times New Roman"/>
          <w:sz w:val="28"/>
          <w:szCs w:val="28"/>
          <w:lang w:val="kk-KZ"/>
        </w:rPr>
        <w:t>(</w:t>
      </w:r>
      <w:r w:rsidR="00806321" w:rsidRPr="002A4C7E">
        <w:rPr>
          <w:rFonts w:ascii="Times New Roman" w:eastAsiaTheme="minorEastAsia" w:hAnsi="Times New Roman" w:cs="Times New Roman"/>
          <w:sz w:val="28"/>
          <w:szCs w:val="28"/>
          <w:lang w:val="ru-RU"/>
        </w:rPr>
        <w:t>3.30</w:t>
      </w:r>
      <w:r w:rsidRPr="002A4C7E">
        <w:rPr>
          <w:rFonts w:ascii="Times New Roman" w:hAnsi="Times New Roman" w:cs="Times New Roman"/>
          <w:sz w:val="28"/>
          <w:szCs w:val="28"/>
          <w:lang w:val="kk-KZ"/>
        </w:rPr>
        <w:t>)</w:t>
      </w:r>
    </w:p>
    <w:p w14:paraId="431243BA" w14:textId="77777777" w:rsidR="0014227A" w:rsidRPr="002A4C7E" w:rsidRDefault="0014227A" w:rsidP="0052498F">
      <w:pPr>
        <w:jc w:val="both"/>
        <w:rPr>
          <w:rFonts w:ascii="Times New Roman" w:hAnsi="Times New Roman" w:cs="Times New Roman"/>
          <w:i/>
          <w:sz w:val="28"/>
          <w:szCs w:val="28"/>
          <w:lang w:val="kk-KZ"/>
        </w:rPr>
      </w:pPr>
    </w:p>
    <w:p w14:paraId="05115460" w14:textId="4D8520D0" w:rsidR="0052498F" w:rsidRPr="002A4C7E" w:rsidRDefault="0052498F" w:rsidP="0052498F">
      <w:pPr>
        <w:jc w:val="both"/>
        <w:rPr>
          <w:rFonts w:ascii="Times New Roman" w:eastAsiaTheme="minorEastAsia" w:hAnsi="Times New Roman" w:cs="Times New Roman"/>
          <w:sz w:val="28"/>
          <w:szCs w:val="28"/>
          <w:lang w:val="kk-KZ"/>
        </w:rPr>
      </w:pP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0</w:t>
      </w:r>
      <w:r w:rsidRPr="002A4C7E">
        <w:rPr>
          <w:rFonts w:ascii="Times New Roman" w:hAnsi="Times New Roman" w:cs="Times New Roman"/>
          <w:sz w:val="28"/>
          <w:szCs w:val="28"/>
          <w:lang w:val="kk-KZ"/>
        </w:rPr>
        <w:t>=</w:t>
      </w:r>
      <m:oMath>
        <m:f>
          <m:fPr>
            <m:ctrlPr>
              <w:rPr>
                <w:rFonts w:ascii="Cambria Math" w:hAnsi="Times New Roman" w:cs="Times New Roman"/>
                <w:i/>
                <w:sz w:val="28"/>
                <w:szCs w:val="28"/>
              </w:rPr>
            </m:ctrlPr>
          </m:fPr>
          <m:num>
            <m:r>
              <w:rPr>
                <w:rFonts w:ascii="Cambria Math" w:hAnsi="Times New Roman" w:cs="Times New Roman"/>
                <w:sz w:val="28"/>
                <w:szCs w:val="28"/>
                <w:lang w:val="kk-KZ"/>
              </w:rPr>
              <m:t>1</m:t>
            </m:r>
          </m:num>
          <m:den>
            <m:r>
              <w:rPr>
                <w:rFonts w:ascii="Cambria Math" w:hAnsi="Cambria Math" w:cs="Times New Roman"/>
                <w:sz w:val="28"/>
                <w:szCs w:val="28"/>
                <w:lang w:val="kk-KZ"/>
              </w:rPr>
              <m:t>N</m:t>
            </m:r>
          </m:den>
        </m:f>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kk-KZ"/>
              </w:rPr>
              <m:t>i</m:t>
            </m:r>
            <m:r>
              <w:rPr>
                <w:rFonts w:ascii="Cambria Math" w:hAnsi="Times New Roman" w:cs="Times New Roman"/>
                <w:sz w:val="28"/>
                <w:szCs w:val="28"/>
                <w:lang w:val="kk-KZ"/>
              </w:rPr>
              <m:t>=1</m:t>
            </m:r>
          </m:sub>
          <m:sup>
            <m:r>
              <w:rPr>
                <w:rFonts w:ascii="Cambria Math" w:hAnsi="Cambria Math" w:cs="Times New Roman"/>
                <w:sz w:val="28"/>
                <w:szCs w:val="28"/>
                <w:lang w:val="kk-KZ"/>
              </w:rPr>
              <m:t>N</m:t>
            </m:r>
          </m:sup>
          <m:e>
            <m:sSub>
              <m:sSubPr>
                <m:ctrlPr>
                  <w:rPr>
                    <w:rFonts w:ascii="Cambria Math" w:hAnsi="Times New Roman" w:cs="Times New Roman"/>
                    <w:i/>
                    <w:sz w:val="28"/>
                    <w:szCs w:val="28"/>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r>
                  <w:rPr>
                    <w:rFonts w:ascii="Cambria Math" w:hAnsi="Times New Roman" w:cs="Times New Roman"/>
                    <w:sz w:val="28"/>
                    <w:szCs w:val="28"/>
                    <w:lang w:val="kk-KZ"/>
                  </w:rPr>
                  <m:t xml:space="preserve"> </m:t>
                </m:r>
              </m:sub>
            </m:sSub>
          </m:e>
        </m:nary>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lang w:val="kk-KZ"/>
              </w:rPr>
              <m:t>Х</m:t>
            </m:r>
          </m:e>
          <m:sub>
            <m:r>
              <w:rPr>
                <w:rFonts w:ascii="Cambria Math" w:eastAsiaTheme="minorEastAsia" w:hAnsi="Times New Roman" w:cs="Times New Roman"/>
                <w:sz w:val="28"/>
                <w:szCs w:val="28"/>
                <w:lang w:val="kk-KZ"/>
              </w:rPr>
              <m:t>0,</m:t>
            </m:r>
            <m:r>
              <w:rPr>
                <w:rFonts w:ascii="Cambria Math" w:eastAsiaTheme="minorEastAsia" w:hAnsi="Cambria Math" w:cs="Times New Roman"/>
                <w:sz w:val="28"/>
                <w:szCs w:val="28"/>
                <w:lang w:val="kk-KZ"/>
              </w:rPr>
              <m:t>i</m:t>
            </m:r>
          </m:sub>
        </m:sSub>
      </m:oMath>
      <w:r w:rsidRPr="002A4C7E">
        <w:rPr>
          <w:rFonts w:ascii="Times New Roman" w:eastAsiaTheme="minorEastAsia" w:hAnsi="Times New Roman" w:cs="Times New Roman"/>
          <w:i/>
          <w:sz w:val="28"/>
          <w:szCs w:val="28"/>
          <w:lang w:val="kk-KZ"/>
        </w:rPr>
        <w:t>=</w:t>
      </w:r>
      <w:r w:rsidRPr="002A4C7E">
        <w:rPr>
          <w:rFonts w:ascii="Times New Roman" w:eastAsiaTheme="minorEastAsia" w:hAnsi="Times New Roman" w:cs="Times New Roman"/>
          <w:sz w:val="28"/>
          <w:szCs w:val="28"/>
          <w:lang w:val="kk-KZ"/>
        </w:rPr>
        <w:t xml:space="preserve">57,877; яғни барлық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lang w:val="kk-KZ"/>
              </w:rPr>
              <m:t>Х</m:t>
            </m:r>
          </m:e>
          <m:sub>
            <m:r>
              <w:rPr>
                <w:rFonts w:ascii="Cambria Math" w:eastAsiaTheme="minorEastAsia" w:hAnsi="Times New Roman" w:cs="Times New Roman"/>
                <w:sz w:val="28"/>
                <w:szCs w:val="28"/>
                <w:lang w:val="kk-KZ"/>
              </w:rPr>
              <m:t>0,</m:t>
            </m:r>
            <m:r>
              <w:rPr>
                <w:rFonts w:ascii="Cambria Math" w:eastAsiaTheme="minorEastAsia" w:hAnsi="Cambria Math" w:cs="Times New Roman"/>
                <w:sz w:val="28"/>
                <w:szCs w:val="28"/>
                <w:lang w:val="kk-KZ"/>
              </w:rPr>
              <m:t>i</m:t>
            </m:r>
          </m:sub>
        </m:sSub>
        <m:r>
          <w:rPr>
            <w:rFonts w:ascii="Cambria Math" w:eastAsiaTheme="minorEastAsia" w:hAnsi="Times New Roman" w:cs="Times New Roman"/>
            <w:sz w:val="28"/>
            <w:szCs w:val="28"/>
            <w:lang w:val="kk-KZ"/>
          </w:rPr>
          <m:t>=1</m:t>
        </m:r>
      </m:oMath>
      <w:r w:rsidRPr="002A4C7E">
        <w:rPr>
          <w:rFonts w:ascii="Times New Roman" w:eastAsiaTheme="minorEastAsia" w:hAnsi="Times New Roman" w:cs="Times New Roman"/>
          <w:sz w:val="28"/>
          <w:szCs w:val="28"/>
          <w:lang w:val="kk-KZ"/>
        </w:rPr>
        <w:tab/>
      </w:r>
      <w:r w:rsidRPr="002A4C7E">
        <w:rPr>
          <w:rFonts w:ascii="Times New Roman" w:eastAsiaTheme="minorEastAsia" w:hAnsi="Times New Roman" w:cs="Times New Roman"/>
          <w:sz w:val="28"/>
          <w:szCs w:val="28"/>
          <w:lang w:val="kk-KZ"/>
        </w:rPr>
        <w:tab/>
        <w:t xml:space="preserve">              </w:t>
      </w:r>
      <w:r w:rsidR="00693C62">
        <w:rPr>
          <w:rFonts w:ascii="Times New Roman" w:eastAsiaTheme="minorEastAsia" w:hAnsi="Times New Roman" w:cs="Times New Roman"/>
          <w:sz w:val="28"/>
          <w:szCs w:val="28"/>
          <w:lang w:val="kk-KZ"/>
        </w:rPr>
        <w:t xml:space="preserve">            </w:t>
      </w:r>
      <w:r w:rsidRPr="002A4C7E">
        <w:rPr>
          <w:rFonts w:ascii="Times New Roman" w:eastAsiaTheme="minorEastAsia" w:hAnsi="Times New Roman" w:cs="Times New Roman"/>
          <w:sz w:val="28"/>
          <w:szCs w:val="28"/>
          <w:lang w:val="kk-KZ"/>
        </w:rPr>
        <w:t xml:space="preserve">          (</w:t>
      </w:r>
      <w:r w:rsidR="00806321" w:rsidRPr="002A4C7E">
        <w:rPr>
          <w:rFonts w:ascii="Times New Roman" w:eastAsiaTheme="minorEastAsia" w:hAnsi="Times New Roman" w:cs="Times New Roman"/>
          <w:sz w:val="28"/>
          <w:szCs w:val="28"/>
          <w:lang w:val="ru-RU"/>
        </w:rPr>
        <w:t>3.31</w:t>
      </w:r>
      <w:r w:rsidRPr="002A4C7E">
        <w:rPr>
          <w:rFonts w:ascii="Times New Roman" w:eastAsiaTheme="minorEastAsia" w:hAnsi="Times New Roman" w:cs="Times New Roman"/>
          <w:sz w:val="28"/>
          <w:szCs w:val="28"/>
          <w:lang w:val="kk-KZ"/>
        </w:rPr>
        <w:t>)</w:t>
      </w:r>
    </w:p>
    <w:p w14:paraId="779FA88E" w14:textId="77777777" w:rsidR="0014227A" w:rsidRDefault="0014227A" w:rsidP="0052498F">
      <w:pPr>
        <w:adjustRightInd w:val="0"/>
        <w:ind w:firstLine="708"/>
        <w:jc w:val="both"/>
        <w:rPr>
          <w:rFonts w:ascii="Times New Roman" w:hAnsi="Times New Roman" w:cs="Times New Roman"/>
          <w:sz w:val="28"/>
          <w:szCs w:val="28"/>
          <w:lang w:val="kk-KZ"/>
        </w:rPr>
      </w:pPr>
    </w:p>
    <w:p w14:paraId="04DE9017" w14:textId="5AF496F8" w:rsidR="0052498F" w:rsidRPr="002A4C7E" w:rsidRDefault="0052498F" w:rsidP="0052498F">
      <w:pPr>
        <w:adjustRightInd w:val="0"/>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Есептеулер үшін, </w:t>
      </w:r>
      <w:r w:rsidRPr="00FD05D9">
        <w:rPr>
          <w:rFonts w:ascii="Times New Roman" w:hAnsi="Times New Roman" w:cs="Times New Roman"/>
          <w:bCs/>
          <w:sz w:val="28"/>
          <w:szCs w:val="28"/>
          <w:lang w:val="kk-KZ"/>
        </w:rPr>
        <w:t xml:space="preserve">Pascal ABC.NET 3.7.1 ортасында </w:t>
      </w:r>
      <w:r w:rsidRPr="00FD05D9">
        <w:rPr>
          <w:rFonts w:ascii="Times New Roman" w:hAnsi="Times New Roman" w:cs="Times New Roman"/>
          <w:bCs/>
          <w:i/>
          <w:sz w:val="28"/>
          <w:szCs w:val="28"/>
          <w:lang w:val="kk-KZ"/>
        </w:rPr>
        <w:t>FFE1</w:t>
      </w:r>
      <w:r w:rsidRPr="002A4C7E">
        <w:rPr>
          <w:rFonts w:ascii="Times New Roman" w:hAnsi="Times New Roman" w:cs="Times New Roman"/>
          <w:b/>
          <w:i/>
          <w:sz w:val="28"/>
          <w:szCs w:val="28"/>
          <w:lang w:val="kk-KZ"/>
        </w:rPr>
        <w:t xml:space="preserve"> </w:t>
      </w:r>
      <w:r w:rsidRPr="002A4C7E">
        <w:rPr>
          <w:rFonts w:ascii="Times New Roman" w:hAnsi="Times New Roman" w:cs="Times New Roman"/>
          <w:sz w:val="28"/>
          <w:szCs w:val="28"/>
          <w:lang w:val="kk-KZ"/>
        </w:rPr>
        <w:t xml:space="preserve">бағдарламасын құрастырдық және ол </w:t>
      </w:r>
      <w:r w:rsidR="001220E6">
        <w:rPr>
          <w:rFonts w:ascii="Times New Roman" w:hAnsi="Times New Roman" w:cs="Times New Roman"/>
          <w:sz w:val="28"/>
          <w:szCs w:val="28"/>
          <w:lang w:val="kk-KZ"/>
        </w:rPr>
        <w:t>(</w:t>
      </w:r>
      <w:r w:rsidR="001220E6" w:rsidRPr="002A4C7E">
        <w:rPr>
          <w:rFonts w:ascii="Times New Roman" w:hAnsi="Times New Roman" w:cs="Times New Roman"/>
          <w:sz w:val="28"/>
          <w:szCs w:val="28"/>
          <w:lang w:val="kk-KZ"/>
        </w:rPr>
        <w:t>Қосымша</w:t>
      </w:r>
      <w:r w:rsidR="001220E6">
        <w:rPr>
          <w:rFonts w:ascii="Times New Roman" w:hAnsi="Times New Roman" w:cs="Times New Roman"/>
          <w:sz w:val="28"/>
          <w:szCs w:val="28"/>
          <w:lang w:val="kk-KZ"/>
        </w:rPr>
        <w:t xml:space="preserve"> </w:t>
      </w:r>
      <w:r w:rsidR="00505A0D">
        <w:rPr>
          <w:rFonts w:ascii="Times New Roman" w:hAnsi="Times New Roman" w:cs="Times New Roman"/>
          <w:sz w:val="28"/>
          <w:szCs w:val="28"/>
          <w:lang w:val="kk-KZ"/>
        </w:rPr>
        <w:t>Ә</w:t>
      </w:r>
      <w:r w:rsidR="001220E6">
        <w:rPr>
          <w:rFonts w:ascii="Times New Roman" w:hAnsi="Times New Roman" w:cs="Times New Roman"/>
          <w:sz w:val="28"/>
          <w:szCs w:val="28"/>
          <w:lang w:val="kk-KZ"/>
        </w:rPr>
        <w:t>)</w:t>
      </w:r>
      <w:r w:rsidR="001220E6" w:rsidRPr="002A4C7E">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келтірілген.</w:t>
      </w:r>
    </w:p>
    <w:p w14:paraId="694A7215" w14:textId="77777777" w:rsidR="0052498F" w:rsidRPr="002A4C7E" w:rsidRDefault="0052498F" w:rsidP="0052498F">
      <w:pPr>
        <w:adjustRightInd w:val="0"/>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Сызықтық регрессия үшін алыңған бағдарламаның нәтижелері 0,001 дәлдігімен қолмен есептеген нәтижеге сәйкес келетінін атап өткен жөн.</w:t>
      </w:r>
    </w:p>
    <w:p w14:paraId="68078484" w14:textId="162DE13B" w:rsidR="0052498F" w:rsidRPr="002A4C7E" w:rsidRDefault="0052498F" w:rsidP="0052498F">
      <w:pPr>
        <w:adjustRightInd w:val="0"/>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Жауап мәндерін өзгерткен кезде бағдарламадағы Y жауап массивін өзгерту жеткілікті.</w:t>
      </w:r>
    </w:p>
    <w:p w14:paraId="0373A395" w14:textId="77777777" w:rsidR="0052498F" w:rsidRDefault="0052498F" w:rsidP="0052498F">
      <w:pPr>
        <w:adjustRightInd w:val="0"/>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Бағдарламаны іске қосу келесі нәтижелерді берді:     </w:t>
      </w:r>
    </w:p>
    <w:p w14:paraId="2EBCFEE1" w14:textId="77777777" w:rsidR="0014227A" w:rsidRPr="002A4C7E" w:rsidRDefault="0014227A" w:rsidP="0052498F">
      <w:pPr>
        <w:adjustRightInd w:val="0"/>
        <w:ind w:firstLine="708"/>
        <w:jc w:val="both"/>
        <w:rPr>
          <w:rFonts w:ascii="Times New Roman" w:hAnsi="Times New Roman" w:cs="Times New Roman"/>
          <w:sz w:val="28"/>
          <w:szCs w:val="28"/>
          <w:lang w:val="kk-KZ"/>
        </w:rPr>
      </w:pPr>
    </w:p>
    <w:p w14:paraId="065746A0" w14:textId="77777777" w:rsidR="0052498F" w:rsidRPr="002A4C7E" w:rsidRDefault="0052498F" w:rsidP="0052498F">
      <w:pPr>
        <w:adjustRightInd w:val="0"/>
        <w:jc w:val="both"/>
        <w:rPr>
          <w:rFonts w:ascii="Times New Roman" w:hAnsi="Times New Roman" w:cs="Times New Roman"/>
          <w:sz w:val="28"/>
          <w:szCs w:val="28"/>
        </w:rPr>
      </w:pPr>
      <w:r w:rsidRPr="002A4C7E">
        <w:rPr>
          <w:rFonts w:ascii="Times New Roman" w:hAnsi="Times New Roman" w:cs="Times New Roman"/>
          <w:i/>
          <w:sz w:val="28"/>
          <w:szCs w:val="28"/>
        </w:rPr>
        <w:t>b</w:t>
      </w:r>
      <w:r w:rsidRPr="002A4C7E">
        <w:rPr>
          <w:rFonts w:ascii="Times New Roman" w:hAnsi="Times New Roman" w:cs="Times New Roman"/>
          <w:i/>
          <w:sz w:val="28"/>
          <w:szCs w:val="28"/>
          <w:vertAlign w:val="subscript"/>
        </w:rPr>
        <w:t>0</w:t>
      </w:r>
      <w:r w:rsidRPr="002A4C7E">
        <w:rPr>
          <w:rFonts w:ascii="Times New Roman" w:hAnsi="Times New Roman" w:cs="Times New Roman"/>
          <w:sz w:val="28"/>
          <w:szCs w:val="28"/>
        </w:rPr>
        <w:t>=57</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 xml:space="preserve">877;  </w:t>
      </w:r>
      <w:r w:rsidRPr="002A4C7E">
        <w:rPr>
          <w:rFonts w:ascii="Times New Roman" w:hAnsi="Times New Roman" w:cs="Times New Roman"/>
          <w:i/>
          <w:sz w:val="28"/>
          <w:szCs w:val="28"/>
        </w:rPr>
        <w:t>b</w:t>
      </w:r>
      <w:r w:rsidRPr="002A4C7E">
        <w:rPr>
          <w:rFonts w:ascii="Times New Roman" w:hAnsi="Times New Roman" w:cs="Times New Roman"/>
          <w:i/>
          <w:sz w:val="28"/>
          <w:szCs w:val="28"/>
          <w:vertAlign w:val="subscript"/>
        </w:rPr>
        <w:t>1</w:t>
      </w:r>
      <w:r w:rsidRPr="002A4C7E">
        <w:rPr>
          <w:rFonts w:ascii="Times New Roman" w:hAnsi="Times New Roman" w:cs="Times New Roman"/>
          <w:sz w:val="28"/>
          <w:szCs w:val="28"/>
        </w:rPr>
        <w:t>=41</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 xml:space="preserve">584; </w:t>
      </w:r>
      <w:r w:rsidRPr="002A4C7E">
        <w:rPr>
          <w:rFonts w:ascii="Times New Roman" w:hAnsi="Times New Roman" w:cs="Times New Roman"/>
          <w:i/>
          <w:sz w:val="28"/>
          <w:szCs w:val="28"/>
        </w:rPr>
        <w:t>b</w:t>
      </w:r>
      <w:r w:rsidRPr="002A4C7E">
        <w:rPr>
          <w:rFonts w:ascii="Times New Roman" w:hAnsi="Times New Roman" w:cs="Times New Roman"/>
          <w:i/>
          <w:sz w:val="28"/>
          <w:szCs w:val="28"/>
          <w:vertAlign w:val="subscript"/>
        </w:rPr>
        <w:t>2</w:t>
      </w:r>
      <w:r w:rsidRPr="002A4C7E">
        <w:rPr>
          <w:rFonts w:ascii="Times New Roman" w:hAnsi="Times New Roman" w:cs="Times New Roman"/>
          <w:sz w:val="28"/>
          <w:szCs w:val="28"/>
        </w:rPr>
        <w:t>= 1</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 xml:space="preserve">371;  </w:t>
      </w:r>
      <w:r w:rsidRPr="002A4C7E">
        <w:rPr>
          <w:rFonts w:ascii="Times New Roman" w:hAnsi="Times New Roman" w:cs="Times New Roman"/>
          <w:i/>
          <w:sz w:val="28"/>
          <w:szCs w:val="28"/>
        </w:rPr>
        <w:t>b</w:t>
      </w:r>
      <w:r w:rsidRPr="002A4C7E">
        <w:rPr>
          <w:rFonts w:ascii="Times New Roman" w:hAnsi="Times New Roman" w:cs="Times New Roman"/>
          <w:i/>
          <w:sz w:val="28"/>
          <w:szCs w:val="28"/>
          <w:vertAlign w:val="subscript"/>
        </w:rPr>
        <w:t>3</w:t>
      </w:r>
      <w:r w:rsidRPr="002A4C7E">
        <w:rPr>
          <w:rFonts w:ascii="Times New Roman" w:hAnsi="Times New Roman" w:cs="Times New Roman"/>
          <w:sz w:val="28"/>
          <w:szCs w:val="28"/>
        </w:rPr>
        <w:t>= 0</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 xml:space="preserve">124;  </w:t>
      </w:r>
      <w:r w:rsidRPr="002A4C7E">
        <w:rPr>
          <w:rFonts w:ascii="Times New Roman" w:hAnsi="Times New Roman" w:cs="Times New Roman"/>
          <w:i/>
          <w:sz w:val="28"/>
          <w:szCs w:val="28"/>
        </w:rPr>
        <w:t>b</w:t>
      </w:r>
      <w:r w:rsidRPr="002A4C7E">
        <w:rPr>
          <w:rFonts w:ascii="Times New Roman" w:hAnsi="Times New Roman" w:cs="Times New Roman"/>
          <w:i/>
          <w:sz w:val="28"/>
          <w:szCs w:val="28"/>
          <w:vertAlign w:val="subscript"/>
        </w:rPr>
        <w:t>4</w:t>
      </w:r>
      <w:r w:rsidRPr="002A4C7E">
        <w:rPr>
          <w:rFonts w:ascii="Times New Roman" w:hAnsi="Times New Roman" w:cs="Times New Roman"/>
          <w:sz w:val="28"/>
          <w:szCs w:val="28"/>
        </w:rPr>
        <w:t xml:space="preserve">= 1,787; </w:t>
      </w:r>
      <w:r w:rsidRPr="002A4C7E">
        <w:rPr>
          <w:rFonts w:ascii="Times New Roman" w:hAnsi="Times New Roman" w:cs="Times New Roman"/>
          <w:i/>
          <w:sz w:val="28"/>
          <w:szCs w:val="28"/>
        </w:rPr>
        <w:t>b</w:t>
      </w:r>
      <w:r w:rsidRPr="002A4C7E">
        <w:rPr>
          <w:rFonts w:ascii="Times New Roman" w:hAnsi="Times New Roman" w:cs="Times New Roman"/>
          <w:i/>
          <w:sz w:val="28"/>
          <w:szCs w:val="28"/>
          <w:vertAlign w:val="subscript"/>
        </w:rPr>
        <w:t>12</w:t>
      </w:r>
      <w:r w:rsidRPr="002A4C7E">
        <w:rPr>
          <w:rFonts w:ascii="Times New Roman" w:hAnsi="Times New Roman" w:cs="Times New Roman"/>
          <w:sz w:val="28"/>
          <w:szCs w:val="28"/>
        </w:rPr>
        <w:t>= -1</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 xml:space="preserve">332; </w:t>
      </w:r>
      <w:r w:rsidRPr="002A4C7E">
        <w:rPr>
          <w:rFonts w:ascii="Times New Roman" w:hAnsi="Times New Roman" w:cs="Times New Roman"/>
          <w:i/>
          <w:sz w:val="28"/>
          <w:szCs w:val="28"/>
        </w:rPr>
        <w:t>b</w:t>
      </w:r>
      <w:r w:rsidRPr="002A4C7E">
        <w:rPr>
          <w:rFonts w:ascii="Times New Roman" w:hAnsi="Times New Roman" w:cs="Times New Roman"/>
          <w:i/>
          <w:sz w:val="28"/>
          <w:szCs w:val="28"/>
          <w:vertAlign w:val="subscript"/>
        </w:rPr>
        <w:t>13</w:t>
      </w:r>
      <w:r w:rsidRPr="002A4C7E">
        <w:rPr>
          <w:rFonts w:ascii="Times New Roman" w:hAnsi="Times New Roman" w:cs="Times New Roman"/>
          <w:sz w:val="28"/>
          <w:szCs w:val="28"/>
        </w:rPr>
        <w:t>= -0</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 xml:space="preserve">088; </w:t>
      </w:r>
      <w:r w:rsidRPr="002A4C7E">
        <w:rPr>
          <w:rFonts w:ascii="Times New Roman" w:hAnsi="Times New Roman" w:cs="Times New Roman"/>
          <w:i/>
          <w:sz w:val="28"/>
          <w:szCs w:val="28"/>
        </w:rPr>
        <w:t>b</w:t>
      </w:r>
      <w:r w:rsidRPr="002A4C7E">
        <w:rPr>
          <w:rFonts w:ascii="Times New Roman" w:hAnsi="Times New Roman" w:cs="Times New Roman"/>
          <w:i/>
          <w:sz w:val="28"/>
          <w:szCs w:val="28"/>
          <w:vertAlign w:val="subscript"/>
        </w:rPr>
        <w:t>14</w:t>
      </w:r>
      <w:r w:rsidRPr="002A4C7E">
        <w:rPr>
          <w:rFonts w:ascii="Times New Roman" w:hAnsi="Times New Roman" w:cs="Times New Roman"/>
          <w:sz w:val="28"/>
          <w:szCs w:val="28"/>
        </w:rPr>
        <w:t xml:space="preserve">= -1,748; </w:t>
      </w:r>
      <w:r w:rsidRPr="002A4C7E">
        <w:rPr>
          <w:rFonts w:ascii="Times New Roman" w:hAnsi="Times New Roman" w:cs="Times New Roman"/>
          <w:i/>
          <w:sz w:val="28"/>
          <w:szCs w:val="28"/>
        </w:rPr>
        <w:t>b</w:t>
      </w:r>
      <w:r w:rsidRPr="002A4C7E">
        <w:rPr>
          <w:rFonts w:ascii="Times New Roman" w:hAnsi="Times New Roman" w:cs="Times New Roman"/>
          <w:i/>
          <w:sz w:val="28"/>
          <w:szCs w:val="28"/>
          <w:vertAlign w:val="subscript"/>
        </w:rPr>
        <w:t>23</w:t>
      </w:r>
      <w:r w:rsidRPr="002A4C7E">
        <w:rPr>
          <w:rFonts w:ascii="Times New Roman" w:hAnsi="Times New Roman" w:cs="Times New Roman"/>
          <w:sz w:val="28"/>
          <w:szCs w:val="28"/>
        </w:rPr>
        <w:t>= -0</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 xml:space="preserve">044; </w:t>
      </w:r>
      <w:r w:rsidRPr="002A4C7E">
        <w:rPr>
          <w:rFonts w:ascii="Times New Roman" w:hAnsi="Times New Roman" w:cs="Times New Roman"/>
          <w:i/>
          <w:sz w:val="28"/>
          <w:szCs w:val="28"/>
        </w:rPr>
        <w:t>b</w:t>
      </w:r>
      <w:r w:rsidRPr="002A4C7E">
        <w:rPr>
          <w:rFonts w:ascii="Times New Roman" w:hAnsi="Times New Roman" w:cs="Times New Roman"/>
          <w:i/>
          <w:sz w:val="28"/>
          <w:szCs w:val="28"/>
          <w:vertAlign w:val="subscript"/>
        </w:rPr>
        <w:t>24</w:t>
      </w:r>
      <w:r w:rsidRPr="002A4C7E">
        <w:rPr>
          <w:rFonts w:ascii="Times New Roman" w:hAnsi="Times New Roman" w:cs="Times New Roman"/>
          <w:sz w:val="28"/>
          <w:szCs w:val="28"/>
        </w:rPr>
        <w:t xml:space="preserve">=-1,737; </w:t>
      </w:r>
      <w:r w:rsidRPr="002A4C7E">
        <w:rPr>
          <w:rFonts w:ascii="Times New Roman" w:hAnsi="Times New Roman" w:cs="Times New Roman"/>
          <w:i/>
          <w:sz w:val="28"/>
          <w:szCs w:val="28"/>
        </w:rPr>
        <w:t>b</w:t>
      </w:r>
      <w:r w:rsidRPr="002A4C7E">
        <w:rPr>
          <w:rFonts w:ascii="Times New Roman" w:hAnsi="Times New Roman" w:cs="Times New Roman"/>
          <w:i/>
          <w:sz w:val="28"/>
          <w:szCs w:val="28"/>
          <w:vertAlign w:val="subscript"/>
        </w:rPr>
        <w:t>34</w:t>
      </w:r>
      <w:r w:rsidRPr="002A4C7E">
        <w:rPr>
          <w:rFonts w:ascii="Times New Roman" w:hAnsi="Times New Roman" w:cs="Times New Roman"/>
          <w:sz w:val="28"/>
          <w:szCs w:val="28"/>
        </w:rPr>
        <w:t xml:space="preserve">=1,722; </w:t>
      </w:r>
      <w:r w:rsidRPr="002A4C7E">
        <w:rPr>
          <w:rFonts w:ascii="Times New Roman" w:hAnsi="Times New Roman" w:cs="Times New Roman"/>
          <w:i/>
          <w:sz w:val="28"/>
          <w:szCs w:val="28"/>
        </w:rPr>
        <w:t>b</w:t>
      </w:r>
      <w:r w:rsidRPr="002A4C7E">
        <w:rPr>
          <w:rFonts w:ascii="Times New Roman" w:hAnsi="Times New Roman" w:cs="Times New Roman"/>
          <w:i/>
          <w:sz w:val="28"/>
          <w:szCs w:val="28"/>
          <w:vertAlign w:val="subscript"/>
        </w:rPr>
        <w:t>123</w:t>
      </w:r>
      <w:r w:rsidRPr="002A4C7E">
        <w:rPr>
          <w:rFonts w:ascii="Times New Roman" w:hAnsi="Times New Roman" w:cs="Times New Roman"/>
          <w:sz w:val="28"/>
          <w:szCs w:val="28"/>
        </w:rPr>
        <w:t>= 0</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 xml:space="preserve">008; </w:t>
      </w:r>
      <w:r w:rsidRPr="002A4C7E">
        <w:rPr>
          <w:rFonts w:ascii="Times New Roman" w:hAnsi="Times New Roman" w:cs="Times New Roman"/>
          <w:i/>
          <w:sz w:val="28"/>
          <w:szCs w:val="28"/>
        </w:rPr>
        <w:t>b</w:t>
      </w:r>
      <w:r w:rsidRPr="002A4C7E">
        <w:rPr>
          <w:rFonts w:ascii="Times New Roman" w:hAnsi="Times New Roman" w:cs="Times New Roman"/>
          <w:i/>
          <w:sz w:val="28"/>
          <w:szCs w:val="28"/>
          <w:vertAlign w:val="subscript"/>
        </w:rPr>
        <w:t>124</w:t>
      </w:r>
      <w:r w:rsidRPr="002A4C7E">
        <w:rPr>
          <w:rFonts w:ascii="Times New Roman" w:hAnsi="Times New Roman" w:cs="Times New Roman"/>
          <w:sz w:val="28"/>
          <w:szCs w:val="28"/>
        </w:rPr>
        <w:t xml:space="preserve">=1,698; </w:t>
      </w:r>
    </w:p>
    <w:p w14:paraId="5D3D2424" w14:textId="0748B285" w:rsidR="0052498F" w:rsidRPr="002A4C7E" w:rsidRDefault="0052498F" w:rsidP="0052498F">
      <w:pPr>
        <w:adjustRightInd w:val="0"/>
        <w:jc w:val="both"/>
        <w:rPr>
          <w:rFonts w:ascii="Times New Roman" w:hAnsi="Times New Roman" w:cs="Times New Roman"/>
          <w:sz w:val="28"/>
          <w:szCs w:val="28"/>
        </w:rPr>
      </w:pPr>
      <w:r w:rsidRPr="002A4C7E">
        <w:rPr>
          <w:rFonts w:ascii="Times New Roman" w:hAnsi="Times New Roman" w:cs="Times New Roman"/>
          <w:i/>
          <w:sz w:val="28"/>
          <w:szCs w:val="28"/>
        </w:rPr>
        <w:t>b</w:t>
      </w:r>
      <w:r w:rsidRPr="002A4C7E">
        <w:rPr>
          <w:rFonts w:ascii="Times New Roman" w:hAnsi="Times New Roman" w:cs="Times New Roman"/>
          <w:i/>
          <w:sz w:val="28"/>
          <w:szCs w:val="28"/>
          <w:vertAlign w:val="subscript"/>
        </w:rPr>
        <w:t>134</w:t>
      </w:r>
      <w:r w:rsidRPr="002A4C7E">
        <w:rPr>
          <w:rFonts w:ascii="Times New Roman" w:hAnsi="Times New Roman" w:cs="Times New Roman"/>
          <w:sz w:val="28"/>
          <w:szCs w:val="28"/>
        </w:rPr>
        <w:t xml:space="preserve">= -1,758 </w:t>
      </w:r>
      <w:r w:rsidRPr="002A4C7E">
        <w:rPr>
          <w:rFonts w:ascii="Times New Roman" w:hAnsi="Times New Roman" w:cs="Times New Roman"/>
          <w:i/>
          <w:sz w:val="28"/>
          <w:szCs w:val="28"/>
        </w:rPr>
        <w:t>b</w:t>
      </w:r>
      <w:r w:rsidRPr="002A4C7E">
        <w:rPr>
          <w:rFonts w:ascii="Times New Roman" w:hAnsi="Times New Roman" w:cs="Times New Roman"/>
          <w:i/>
          <w:sz w:val="28"/>
          <w:szCs w:val="28"/>
          <w:vertAlign w:val="subscript"/>
        </w:rPr>
        <w:t>234</w:t>
      </w:r>
      <w:r w:rsidRPr="002A4C7E">
        <w:rPr>
          <w:rFonts w:ascii="Times New Roman" w:hAnsi="Times New Roman" w:cs="Times New Roman"/>
          <w:sz w:val="28"/>
          <w:szCs w:val="28"/>
        </w:rPr>
        <w:t xml:space="preserve">=-1,684; </w:t>
      </w:r>
      <w:r w:rsidRPr="002A4C7E">
        <w:rPr>
          <w:rFonts w:ascii="Times New Roman" w:hAnsi="Times New Roman" w:cs="Times New Roman"/>
          <w:i/>
          <w:sz w:val="28"/>
          <w:szCs w:val="28"/>
        </w:rPr>
        <w:t>b</w:t>
      </w:r>
      <w:r w:rsidRPr="002A4C7E">
        <w:rPr>
          <w:rFonts w:ascii="Times New Roman" w:hAnsi="Times New Roman" w:cs="Times New Roman"/>
          <w:i/>
          <w:sz w:val="28"/>
          <w:szCs w:val="28"/>
          <w:vertAlign w:val="subscript"/>
        </w:rPr>
        <w:t>1234</w:t>
      </w:r>
      <w:r w:rsidRPr="002A4C7E">
        <w:rPr>
          <w:rFonts w:ascii="Times New Roman" w:hAnsi="Times New Roman" w:cs="Times New Roman"/>
          <w:sz w:val="28"/>
          <w:szCs w:val="28"/>
        </w:rPr>
        <w:t>=1,721.</w:t>
      </w:r>
      <w:r w:rsidRPr="002A4C7E">
        <w:rPr>
          <w:rFonts w:ascii="Times New Roman" w:hAnsi="Times New Roman" w:cs="Times New Roman"/>
          <w:sz w:val="28"/>
          <w:szCs w:val="28"/>
        </w:rPr>
        <w:tab/>
      </w:r>
      <w:r w:rsidRPr="002A4C7E">
        <w:rPr>
          <w:rFonts w:ascii="Times New Roman" w:hAnsi="Times New Roman" w:cs="Times New Roman"/>
          <w:sz w:val="28"/>
          <w:szCs w:val="28"/>
        </w:rPr>
        <w:tab/>
        <w:t xml:space="preserve">      </w:t>
      </w:r>
      <w:r w:rsidRPr="002A4C7E">
        <w:rPr>
          <w:rFonts w:ascii="Times New Roman" w:hAnsi="Times New Roman" w:cs="Times New Roman"/>
          <w:sz w:val="28"/>
          <w:szCs w:val="28"/>
        </w:rPr>
        <w:tab/>
      </w:r>
      <w:r w:rsidRPr="002A4C7E">
        <w:rPr>
          <w:rFonts w:ascii="Times New Roman" w:hAnsi="Times New Roman" w:cs="Times New Roman"/>
          <w:sz w:val="28"/>
          <w:szCs w:val="28"/>
        </w:rPr>
        <w:tab/>
      </w:r>
      <w:r w:rsidRPr="002A4C7E">
        <w:rPr>
          <w:rFonts w:ascii="Times New Roman" w:hAnsi="Times New Roman" w:cs="Times New Roman"/>
          <w:sz w:val="28"/>
          <w:szCs w:val="28"/>
        </w:rPr>
        <w:tab/>
        <w:t xml:space="preserve">   </w:t>
      </w:r>
      <w:r w:rsidRPr="002A4C7E">
        <w:rPr>
          <w:rFonts w:ascii="Times New Roman" w:hAnsi="Times New Roman" w:cs="Times New Roman"/>
          <w:sz w:val="28"/>
          <w:szCs w:val="28"/>
          <w:lang w:val="kk-KZ"/>
        </w:rPr>
        <w:t xml:space="preserve">           </w:t>
      </w:r>
      <w:r w:rsidR="00693C62">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       </w:t>
      </w:r>
      <w:r w:rsidRPr="002A4C7E">
        <w:rPr>
          <w:rFonts w:ascii="Times New Roman" w:hAnsi="Times New Roman" w:cs="Times New Roman"/>
          <w:sz w:val="28"/>
          <w:szCs w:val="28"/>
        </w:rPr>
        <w:t>(</w:t>
      </w:r>
      <w:r w:rsidR="00E46C21" w:rsidRPr="002A4C7E">
        <w:rPr>
          <w:rFonts w:ascii="Times New Roman" w:eastAsiaTheme="minorEastAsia" w:hAnsi="Times New Roman" w:cs="Times New Roman"/>
          <w:sz w:val="28"/>
          <w:szCs w:val="28"/>
        </w:rPr>
        <w:t>3.32</w:t>
      </w:r>
      <w:r w:rsidRPr="002A4C7E">
        <w:rPr>
          <w:rFonts w:ascii="Times New Roman" w:hAnsi="Times New Roman" w:cs="Times New Roman"/>
          <w:sz w:val="28"/>
          <w:szCs w:val="28"/>
        </w:rPr>
        <w:t>)</w:t>
      </w:r>
    </w:p>
    <w:p w14:paraId="238ABC15" w14:textId="77777777" w:rsidR="0014227A" w:rsidRDefault="0014227A" w:rsidP="0052498F">
      <w:pPr>
        <w:ind w:firstLine="708"/>
        <w:jc w:val="both"/>
        <w:rPr>
          <w:rFonts w:ascii="Times New Roman" w:hAnsi="Times New Roman" w:cs="Times New Roman"/>
          <w:sz w:val="28"/>
          <w:szCs w:val="28"/>
          <w:lang w:val="kk-KZ"/>
        </w:rPr>
      </w:pPr>
    </w:p>
    <w:p w14:paraId="0DA065E1" w14:textId="77777777" w:rsidR="0052498F" w:rsidRPr="0026290A" w:rsidRDefault="0052498F" w:rsidP="0052498F">
      <w:pPr>
        <w:ind w:firstLine="708"/>
        <w:jc w:val="both"/>
        <w:rPr>
          <w:rFonts w:ascii="Times New Roman" w:hAnsi="Times New Roman" w:cs="Times New Roman"/>
          <w:sz w:val="28"/>
          <w:szCs w:val="28"/>
          <w:lang w:val="kk-KZ"/>
        </w:rPr>
      </w:pPr>
      <w:r w:rsidRPr="0014227A">
        <w:rPr>
          <w:rFonts w:ascii="Times New Roman" w:hAnsi="Times New Roman" w:cs="Times New Roman"/>
          <w:sz w:val="28"/>
          <w:szCs w:val="28"/>
          <w:lang w:val="kk-KZ"/>
        </w:rPr>
        <w:t xml:space="preserve">Коэффициенттерді есептеу формулаларында факторлардың кодталған мәндері </w:t>
      </w:r>
      <w:r w:rsidRPr="0026290A">
        <w:rPr>
          <w:rFonts w:ascii="Times New Roman" w:hAnsi="Times New Roman" w:cs="Times New Roman"/>
          <w:sz w:val="28"/>
          <w:szCs w:val="28"/>
          <w:lang w:val="kk-KZ"/>
        </w:rPr>
        <w:t>қолданылады.</w:t>
      </w:r>
    </w:p>
    <w:p w14:paraId="5D711252" w14:textId="77777777" w:rsidR="0052498F" w:rsidRDefault="0052498F" w:rsidP="0052498F">
      <w:pPr>
        <w:ind w:firstLine="708"/>
        <w:jc w:val="both"/>
        <w:rPr>
          <w:rFonts w:ascii="Times New Roman" w:hAnsi="Times New Roman" w:cs="Times New Roman"/>
          <w:sz w:val="28"/>
          <w:szCs w:val="28"/>
          <w:lang w:val="kk-KZ"/>
        </w:rPr>
      </w:pPr>
      <w:r w:rsidRPr="0026290A">
        <w:rPr>
          <w:rFonts w:ascii="Times New Roman" w:hAnsi="Times New Roman" w:cs="Times New Roman"/>
          <w:sz w:val="28"/>
          <w:szCs w:val="28"/>
          <w:lang w:val="ru-RU"/>
        </w:rPr>
        <w:t xml:space="preserve">Мысалы, егер </w:t>
      </w:r>
      <w:r w:rsidRPr="0026290A">
        <w:rPr>
          <w:rFonts w:ascii="Times New Roman" w:hAnsi="Times New Roman" w:cs="Times New Roman"/>
          <w:i/>
          <w:sz w:val="28"/>
          <w:szCs w:val="28"/>
        </w:rPr>
        <w:t>X</w:t>
      </w:r>
      <w:r w:rsidRPr="0026290A">
        <w:rPr>
          <w:rFonts w:ascii="Times New Roman" w:hAnsi="Times New Roman" w:cs="Times New Roman"/>
          <w:i/>
          <w:sz w:val="28"/>
          <w:szCs w:val="28"/>
          <w:vertAlign w:val="subscript"/>
          <w:lang w:val="ru-RU"/>
        </w:rPr>
        <w:t>1</w:t>
      </w:r>
      <w:r w:rsidRPr="0026290A">
        <w:rPr>
          <w:rFonts w:ascii="Times New Roman" w:hAnsi="Times New Roman" w:cs="Times New Roman"/>
          <w:i/>
          <w:sz w:val="28"/>
          <w:szCs w:val="28"/>
          <w:lang w:val="ru-RU"/>
        </w:rPr>
        <w:t xml:space="preserve">=176, </w:t>
      </w:r>
      <w:r w:rsidRPr="0026290A">
        <w:rPr>
          <w:rFonts w:ascii="Times New Roman" w:hAnsi="Times New Roman" w:cs="Times New Roman"/>
          <w:i/>
          <w:sz w:val="28"/>
          <w:szCs w:val="28"/>
        </w:rPr>
        <w:t>X</w:t>
      </w:r>
      <w:r w:rsidRPr="0026290A">
        <w:rPr>
          <w:rFonts w:ascii="Times New Roman" w:hAnsi="Times New Roman" w:cs="Times New Roman"/>
          <w:i/>
          <w:sz w:val="28"/>
          <w:szCs w:val="28"/>
          <w:vertAlign w:val="subscript"/>
          <w:lang w:val="ru-RU"/>
        </w:rPr>
        <w:t>2</w:t>
      </w:r>
      <w:r w:rsidRPr="0026290A">
        <w:rPr>
          <w:rFonts w:ascii="Times New Roman" w:hAnsi="Times New Roman" w:cs="Times New Roman"/>
          <w:i/>
          <w:sz w:val="28"/>
          <w:szCs w:val="28"/>
          <w:lang w:val="ru-RU"/>
        </w:rPr>
        <w:t xml:space="preserve">=81, </w:t>
      </w:r>
      <w:r w:rsidRPr="0026290A">
        <w:rPr>
          <w:rFonts w:ascii="Times New Roman" w:hAnsi="Times New Roman" w:cs="Times New Roman"/>
          <w:i/>
          <w:sz w:val="28"/>
          <w:szCs w:val="28"/>
        </w:rPr>
        <w:t>X</w:t>
      </w:r>
      <w:r w:rsidRPr="0026290A">
        <w:rPr>
          <w:rFonts w:ascii="Times New Roman" w:hAnsi="Times New Roman" w:cs="Times New Roman"/>
          <w:i/>
          <w:sz w:val="28"/>
          <w:szCs w:val="28"/>
          <w:vertAlign w:val="subscript"/>
          <w:lang w:val="ru-RU"/>
        </w:rPr>
        <w:t>3</w:t>
      </w:r>
      <w:r w:rsidRPr="0026290A">
        <w:rPr>
          <w:rFonts w:ascii="Times New Roman" w:hAnsi="Times New Roman" w:cs="Times New Roman"/>
          <w:i/>
          <w:sz w:val="28"/>
          <w:szCs w:val="28"/>
          <w:lang w:val="ru-RU"/>
        </w:rPr>
        <w:t xml:space="preserve">=18, </w:t>
      </w:r>
      <w:r w:rsidRPr="0026290A">
        <w:rPr>
          <w:rFonts w:ascii="Times New Roman" w:hAnsi="Times New Roman" w:cs="Times New Roman"/>
          <w:i/>
          <w:sz w:val="28"/>
          <w:szCs w:val="28"/>
        </w:rPr>
        <w:t>X</w:t>
      </w:r>
      <w:r w:rsidRPr="0026290A">
        <w:rPr>
          <w:rFonts w:ascii="Times New Roman" w:hAnsi="Times New Roman" w:cs="Times New Roman"/>
          <w:i/>
          <w:sz w:val="28"/>
          <w:szCs w:val="28"/>
          <w:vertAlign w:val="subscript"/>
          <w:lang w:val="ru-RU"/>
        </w:rPr>
        <w:t>4</w:t>
      </w:r>
      <w:r w:rsidRPr="0026290A">
        <w:rPr>
          <w:rFonts w:ascii="Times New Roman" w:hAnsi="Times New Roman" w:cs="Times New Roman"/>
          <w:i/>
          <w:sz w:val="28"/>
          <w:szCs w:val="28"/>
          <w:lang w:val="ru-RU"/>
        </w:rPr>
        <w:t xml:space="preserve">=3.6, </w:t>
      </w:r>
      <w:r w:rsidRPr="0026290A">
        <w:rPr>
          <w:rFonts w:ascii="Times New Roman" w:hAnsi="Times New Roman" w:cs="Times New Roman"/>
          <w:sz w:val="28"/>
          <w:szCs w:val="28"/>
          <w:lang w:val="kk-KZ"/>
        </w:rPr>
        <w:t>болса бұл жағдайда</w:t>
      </w:r>
    </w:p>
    <w:p w14:paraId="1C5E29E7" w14:textId="77777777" w:rsidR="0014227A" w:rsidRPr="0026290A" w:rsidRDefault="0014227A" w:rsidP="0052498F">
      <w:pPr>
        <w:ind w:firstLine="708"/>
        <w:jc w:val="both"/>
        <w:rPr>
          <w:rFonts w:ascii="Times New Roman" w:hAnsi="Times New Roman" w:cs="Times New Roman"/>
          <w:sz w:val="28"/>
          <w:szCs w:val="28"/>
          <w:lang w:val="kk-KZ"/>
        </w:rPr>
      </w:pPr>
    </w:p>
    <w:p w14:paraId="55D8CCB9" w14:textId="0AF53B76" w:rsidR="0052498F" w:rsidRPr="0026290A" w:rsidRDefault="0052498F" w:rsidP="0052498F">
      <w:pPr>
        <w:jc w:val="both"/>
        <w:rPr>
          <w:rFonts w:ascii="Times New Roman" w:hAnsi="Times New Roman" w:cs="Times New Roman"/>
          <w:sz w:val="28"/>
          <w:szCs w:val="28"/>
          <w:lang w:val="kk-KZ"/>
        </w:rPr>
      </w:pPr>
      <w:r w:rsidRPr="0026290A">
        <w:rPr>
          <w:rFonts w:ascii="Times New Roman" w:hAnsi="Times New Roman" w:cs="Times New Roman"/>
          <w:i/>
          <w:sz w:val="28"/>
          <w:szCs w:val="28"/>
          <w:lang w:val="ru-RU"/>
        </w:rPr>
        <w:t xml:space="preserve">                                          </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j</w:t>
      </w:r>
      <w:r w:rsidRPr="0026290A">
        <w:rPr>
          <w:rFonts w:ascii="Times New Roman" w:hAnsi="Times New Roman" w:cs="Times New Roman"/>
          <w:i/>
          <w:sz w:val="28"/>
          <w:szCs w:val="28"/>
          <w:lang w:val="kk-KZ"/>
        </w:rPr>
        <w:t>=( X</w:t>
      </w:r>
      <w:r w:rsidRPr="0026290A">
        <w:rPr>
          <w:rFonts w:ascii="Times New Roman" w:hAnsi="Times New Roman" w:cs="Times New Roman"/>
          <w:i/>
          <w:sz w:val="28"/>
          <w:szCs w:val="28"/>
          <w:vertAlign w:val="subscript"/>
          <w:lang w:val="kk-KZ"/>
        </w:rPr>
        <w:t>j</w:t>
      </w:r>
      <w:r w:rsidRPr="0026290A">
        <w:rPr>
          <w:rFonts w:ascii="Times New Roman" w:hAnsi="Times New Roman" w:cs="Times New Roman"/>
          <w:i/>
          <w:sz w:val="28"/>
          <w:szCs w:val="28"/>
          <w:vertAlign w:val="superscript"/>
          <w:lang w:val="kk-KZ"/>
        </w:rPr>
        <w:t>*</w:t>
      </w:r>
      <w:r w:rsidRPr="0026290A">
        <w:rPr>
          <w:rFonts w:ascii="Times New Roman" w:hAnsi="Times New Roman" w:cs="Times New Roman"/>
          <w:i/>
          <w:sz w:val="28"/>
          <w:szCs w:val="28"/>
          <w:lang w:val="kk-KZ"/>
        </w:rPr>
        <w:t>- X</w:t>
      </w:r>
      <w:r w:rsidRPr="0026290A">
        <w:rPr>
          <w:rFonts w:ascii="Times New Roman" w:hAnsi="Times New Roman" w:cs="Times New Roman"/>
          <w:i/>
          <w:sz w:val="28"/>
          <w:szCs w:val="28"/>
          <w:vertAlign w:val="subscript"/>
          <w:lang w:val="kk-KZ"/>
        </w:rPr>
        <w:t>j</w:t>
      </w:r>
      <w:r w:rsidRPr="0026290A">
        <w:rPr>
          <w:rFonts w:ascii="Times New Roman" w:hAnsi="Times New Roman" w:cs="Times New Roman"/>
          <w:i/>
          <w:sz w:val="28"/>
          <w:szCs w:val="28"/>
          <w:vertAlign w:val="superscript"/>
          <w:lang w:val="kk-KZ"/>
        </w:rPr>
        <w:t>*</w:t>
      </w:r>
      <w:r w:rsidRPr="0026290A">
        <w:rPr>
          <w:rFonts w:ascii="Times New Roman" w:hAnsi="Times New Roman" w:cs="Times New Roman"/>
          <w:i/>
          <w:sz w:val="28"/>
          <w:szCs w:val="28"/>
          <w:vertAlign w:val="subscript"/>
          <w:lang w:val="kk-KZ"/>
        </w:rPr>
        <w:t>,н</w:t>
      </w:r>
      <w:r w:rsidRPr="0026290A">
        <w:rPr>
          <w:rFonts w:ascii="Times New Roman" w:hAnsi="Times New Roman" w:cs="Times New Roman"/>
          <w:i/>
          <w:sz w:val="28"/>
          <w:szCs w:val="28"/>
          <w:lang w:val="kk-KZ"/>
        </w:rPr>
        <w:t>)/I</w:t>
      </w:r>
      <w:r w:rsidRPr="0026290A">
        <w:rPr>
          <w:rFonts w:ascii="Times New Roman" w:hAnsi="Times New Roman" w:cs="Times New Roman"/>
          <w:i/>
          <w:sz w:val="28"/>
          <w:szCs w:val="28"/>
          <w:vertAlign w:val="subscript"/>
          <w:lang w:val="kk-KZ"/>
        </w:rPr>
        <w:t>j</w:t>
      </w:r>
      <w:r w:rsidRPr="0026290A">
        <w:rPr>
          <w:rFonts w:ascii="Times New Roman" w:hAnsi="Times New Roman" w:cs="Times New Roman"/>
          <w:i/>
          <w:sz w:val="28"/>
          <w:szCs w:val="28"/>
          <w:lang w:val="kk-KZ"/>
        </w:rPr>
        <w:t xml:space="preserve">  .</w:t>
      </w:r>
      <w:r w:rsidRPr="0026290A">
        <w:rPr>
          <w:rFonts w:ascii="Times New Roman" w:hAnsi="Times New Roman" w:cs="Times New Roman"/>
          <w:i/>
          <w:sz w:val="28"/>
          <w:szCs w:val="28"/>
          <w:lang w:val="kk-KZ"/>
        </w:rPr>
        <w:tab/>
      </w:r>
      <w:r w:rsidRPr="0026290A">
        <w:rPr>
          <w:rFonts w:ascii="Times New Roman" w:hAnsi="Times New Roman" w:cs="Times New Roman"/>
          <w:i/>
          <w:sz w:val="28"/>
          <w:szCs w:val="28"/>
          <w:lang w:val="kk-KZ"/>
        </w:rPr>
        <w:tab/>
      </w:r>
      <w:r w:rsidRPr="0026290A">
        <w:rPr>
          <w:rFonts w:ascii="Times New Roman" w:hAnsi="Times New Roman" w:cs="Times New Roman"/>
          <w:i/>
          <w:sz w:val="28"/>
          <w:szCs w:val="28"/>
          <w:lang w:val="kk-KZ"/>
        </w:rPr>
        <w:tab/>
        <w:t xml:space="preserve">   </w:t>
      </w:r>
      <w:r w:rsidRPr="0026290A">
        <w:rPr>
          <w:rFonts w:ascii="Times New Roman" w:hAnsi="Times New Roman" w:cs="Times New Roman"/>
          <w:i/>
          <w:sz w:val="28"/>
          <w:szCs w:val="28"/>
          <w:lang w:val="ru-RU"/>
        </w:rPr>
        <w:t xml:space="preserve">         </w:t>
      </w:r>
      <w:r w:rsidR="00693C62">
        <w:rPr>
          <w:rFonts w:ascii="Times New Roman" w:hAnsi="Times New Roman" w:cs="Times New Roman"/>
          <w:i/>
          <w:sz w:val="28"/>
          <w:szCs w:val="28"/>
          <w:lang w:val="ru-RU"/>
        </w:rPr>
        <w:t xml:space="preserve">     </w:t>
      </w:r>
      <w:r w:rsidRPr="0026290A">
        <w:rPr>
          <w:rFonts w:ascii="Times New Roman" w:hAnsi="Times New Roman" w:cs="Times New Roman"/>
          <w:i/>
          <w:sz w:val="28"/>
          <w:szCs w:val="28"/>
          <w:lang w:val="ru-RU"/>
        </w:rPr>
        <w:t xml:space="preserve">         </w:t>
      </w:r>
      <w:r w:rsidRPr="0026290A">
        <w:rPr>
          <w:rFonts w:ascii="Times New Roman" w:hAnsi="Times New Roman" w:cs="Times New Roman"/>
          <w:sz w:val="28"/>
          <w:szCs w:val="28"/>
          <w:lang w:val="kk-KZ"/>
        </w:rPr>
        <w:t>(</w:t>
      </w:r>
      <w:r w:rsidR="00E46C21" w:rsidRPr="0026290A">
        <w:rPr>
          <w:rFonts w:ascii="Times New Roman" w:eastAsiaTheme="minorEastAsia" w:hAnsi="Times New Roman" w:cs="Times New Roman"/>
          <w:sz w:val="28"/>
          <w:szCs w:val="28"/>
          <w:lang w:val="ru-RU"/>
        </w:rPr>
        <w:t>3.33</w:t>
      </w:r>
      <w:r w:rsidRPr="0026290A">
        <w:rPr>
          <w:rFonts w:ascii="Times New Roman" w:hAnsi="Times New Roman" w:cs="Times New Roman"/>
          <w:sz w:val="28"/>
          <w:szCs w:val="28"/>
          <w:lang w:val="kk-KZ"/>
        </w:rPr>
        <w:t>)</w:t>
      </w:r>
    </w:p>
    <w:p w14:paraId="637A4634" w14:textId="77777777" w:rsidR="0014227A" w:rsidRDefault="0014227A" w:rsidP="0052498F">
      <w:pPr>
        <w:ind w:firstLine="708"/>
        <w:jc w:val="both"/>
        <w:rPr>
          <w:rFonts w:ascii="Times New Roman" w:hAnsi="Times New Roman" w:cs="Times New Roman"/>
          <w:sz w:val="28"/>
          <w:szCs w:val="28"/>
          <w:lang w:val="kk-KZ"/>
        </w:rPr>
      </w:pPr>
    </w:p>
    <w:p w14:paraId="7932B57D" w14:textId="79264895" w:rsidR="0052498F" w:rsidRDefault="0052498F" w:rsidP="0052498F">
      <w:pPr>
        <w:ind w:firstLine="708"/>
        <w:jc w:val="both"/>
        <w:rPr>
          <w:rFonts w:ascii="Times New Roman" w:hAnsi="Times New Roman" w:cs="Times New Roman"/>
          <w:sz w:val="28"/>
          <w:szCs w:val="28"/>
          <w:lang w:val="kk-KZ"/>
        </w:rPr>
      </w:pPr>
      <w:r w:rsidRPr="0026290A">
        <w:rPr>
          <w:rFonts w:ascii="Times New Roman" w:hAnsi="Times New Roman" w:cs="Times New Roman"/>
          <w:sz w:val="28"/>
          <w:szCs w:val="28"/>
          <w:lang w:val="kk-KZ"/>
        </w:rPr>
        <w:t xml:space="preserve">Осы </w:t>
      </w:r>
      <w:r w:rsidR="001220E6">
        <w:rPr>
          <w:rFonts w:ascii="Times New Roman" w:hAnsi="Times New Roman" w:cs="Times New Roman"/>
          <w:sz w:val="28"/>
          <w:szCs w:val="28"/>
          <w:lang w:val="kk-KZ"/>
        </w:rPr>
        <w:t xml:space="preserve">(3.34) </w:t>
      </w:r>
      <w:r w:rsidRPr="0026290A">
        <w:rPr>
          <w:rFonts w:ascii="Times New Roman" w:hAnsi="Times New Roman" w:cs="Times New Roman"/>
          <w:sz w:val="28"/>
          <w:szCs w:val="28"/>
          <w:lang w:val="kk-KZ"/>
        </w:rPr>
        <w:t>формула бойынша</w:t>
      </w:r>
    </w:p>
    <w:p w14:paraId="64E41713" w14:textId="77777777" w:rsidR="0014227A" w:rsidRPr="0026290A" w:rsidRDefault="0014227A" w:rsidP="0052498F">
      <w:pPr>
        <w:ind w:firstLine="708"/>
        <w:jc w:val="both"/>
        <w:rPr>
          <w:rFonts w:ascii="Times New Roman" w:hAnsi="Times New Roman" w:cs="Times New Roman"/>
          <w:sz w:val="28"/>
          <w:szCs w:val="28"/>
          <w:lang w:val="kk-KZ"/>
        </w:rPr>
      </w:pPr>
    </w:p>
    <w:p w14:paraId="296965E9" w14:textId="77777777" w:rsidR="0052498F" w:rsidRPr="0026290A" w:rsidRDefault="0052498F" w:rsidP="0052498F">
      <w:pPr>
        <w:jc w:val="both"/>
        <w:rPr>
          <w:rFonts w:ascii="Times New Roman" w:hAnsi="Times New Roman" w:cs="Times New Roman"/>
          <w:sz w:val="28"/>
          <w:szCs w:val="28"/>
          <w:lang w:val="kk-KZ"/>
        </w:rPr>
      </w:pP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1</w:t>
      </w:r>
      <w:r w:rsidRPr="0026290A">
        <w:rPr>
          <w:rFonts w:ascii="Times New Roman" w:hAnsi="Times New Roman" w:cs="Times New Roman"/>
          <w:sz w:val="28"/>
          <w:szCs w:val="28"/>
          <w:vertAlign w:val="subscript"/>
          <w:lang w:val="kk-KZ"/>
        </w:rPr>
        <w:t>=</w:t>
      </w:r>
      <w:r w:rsidRPr="0026290A">
        <w:rPr>
          <w:rFonts w:ascii="Times New Roman" w:hAnsi="Times New Roman" w:cs="Times New Roman"/>
          <w:sz w:val="28"/>
          <w:szCs w:val="28"/>
          <w:lang w:val="kk-KZ"/>
        </w:rPr>
        <w:t xml:space="preserve">(176-180)/180=-0,022;  </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2</w:t>
      </w:r>
      <w:r w:rsidRPr="0026290A">
        <w:rPr>
          <w:rFonts w:ascii="Times New Roman" w:hAnsi="Times New Roman" w:cs="Times New Roman"/>
          <w:sz w:val="28"/>
          <w:szCs w:val="28"/>
          <w:lang w:val="kk-KZ"/>
        </w:rPr>
        <w:t xml:space="preserve">=(81-85)/10=-0,4;  </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3</w:t>
      </w:r>
      <w:r w:rsidRPr="0026290A">
        <w:rPr>
          <w:rFonts w:ascii="Times New Roman" w:hAnsi="Times New Roman" w:cs="Times New Roman"/>
          <w:i/>
          <w:sz w:val="28"/>
          <w:szCs w:val="28"/>
          <w:lang w:val="kk-KZ"/>
        </w:rPr>
        <w:t>=</w:t>
      </w:r>
      <w:r w:rsidRPr="0026290A">
        <w:rPr>
          <w:rFonts w:ascii="Times New Roman" w:hAnsi="Times New Roman" w:cs="Times New Roman"/>
          <w:sz w:val="28"/>
          <w:szCs w:val="28"/>
          <w:lang w:val="kk-KZ"/>
        </w:rPr>
        <w:t>(18-17)/2=0,5;</w:t>
      </w:r>
    </w:p>
    <w:p w14:paraId="4B776BE4" w14:textId="5D83026F" w:rsidR="0052498F" w:rsidRPr="0026290A" w:rsidRDefault="0052498F" w:rsidP="0052498F">
      <w:pPr>
        <w:jc w:val="both"/>
        <w:rPr>
          <w:rFonts w:ascii="Times New Roman" w:hAnsi="Times New Roman" w:cs="Times New Roman"/>
          <w:sz w:val="28"/>
          <w:szCs w:val="28"/>
          <w:lang w:val="kk-KZ"/>
        </w:rPr>
      </w:pPr>
      <w:r w:rsidRPr="0026290A">
        <w:rPr>
          <w:rFonts w:ascii="Times New Roman" w:hAnsi="Times New Roman" w:cs="Times New Roman"/>
          <w:i/>
          <w:sz w:val="28"/>
          <w:szCs w:val="28"/>
          <w:lang w:val="kk-KZ"/>
        </w:rPr>
        <w:t xml:space="preserve">                                                 X</w:t>
      </w:r>
      <w:r w:rsidRPr="0026290A">
        <w:rPr>
          <w:rFonts w:ascii="Times New Roman" w:hAnsi="Times New Roman" w:cs="Times New Roman"/>
          <w:i/>
          <w:sz w:val="28"/>
          <w:szCs w:val="28"/>
          <w:vertAlign w:val="subscript"/>
          <w:lang w:val="kk-KZ"/>
        </w:rPr>
        <w:t>4</w:t>
      </w:r>
      <w:r w:rsidRPr="0026290A">
        <w:rPr>
          <w:rFonts w:ascii="Times New Roman" w:hAnsi="Times New Roman" w:cs="Times New Roman"/>
          <w:i/>
          <w:sz w:val="28"/>
          <w:szCs w:val="28"/>
          <w:lang w:val="kk-KZ"/>
        </w:rPr>
        <w:t>=</w:t>
      </w:r>
      <w:r w:rsidRPr="0026290A">
        <w:rPr>
          <w:rFonts w:ascii="Times New Roman" w:hAnsi="Times New Roman" w:cs="Times New Roman"/>
          <w:sz w:val="28"/>
          <w:szCs w:val="28"/>
          <w:lang w:val="kk-KZ"/>
        </w:rPr>
        <w:t>(3.6-3)/1.5=0,4</w:t>
      </w:r>
      <w:r w:rsidRPr="0026290A">
        <w:rPr>
          <w:rFonts w:ascii="Times New Roman" w:hAnsi="Times New Roman" w:cs="Times New Roman"/>
          <w:sz w:val="28"/>
          <w:szCs w:val="28"/>
          <w:lang w:val="kk-KZ"/>
        </w:rPr>
        <w:tab/>
        <w:t xml:space="preserve">                                    </w:t>
      </w:r>
      <w:r w:rsidR="00693C62">
        <w:rPr>
          <w:rFonts w:ascii="Times New Roman" w:hAnsi="Times New Roman" w:cs="Times New Roman"/>
          <w:sz w:val="28"/>
          <w:szCs w:val="28"/>
          <w:lang w:val="kk-KZ"/>
        </w:rPr>
        <w:t xml:space="preserve">     </w:t>
      </w:r>
      <w:r w:rsidRPr="0026290A">
        <w:rPr>
          <w:rFonts w:ascii="Times New Roman" w:hAnsi="Times New Roman" w:cs="Times New Roman"/>
          <w:sz w:val="28"/>
          <w:szCs w:val="28"/>
          <w:lang w:val="kk-KZ"/>
        </w:rPr>
        <w:t xml:space="preserve">     (</w:t>
      </w:r>
      <w:r w:rsidR="00E46C21" w:rsidRPr="0026290A">
        <w:rPr>
          <w:rFonts w:ascii="Times New Roman" w:eastAsiaTheme="minorEastAsia" w:hAnsi="Times New Roman" w:cs="Times New Roman"/>
          <w:sz w:val="28"/>
          <w:szCs w:val="28"/>
          <w:lang w:val="kk-KZ"/>
        </w:rPr>
        <w:t>3.34</w:t>
      </w:r>
      <w:r w:rsidRPr="0026290A">
        <w:rPr>
          <w:rFonts w:ascii="Times New Roman" w:hAnsi="Times New Roman" w:cs="Times New Roman"/>
          <w:sz w:val="28"/>
          <w:szCs w:val="28"/>
          <w:lang w:val="kk-KZ"/>
        </w:rPr>
        <w:t>)</w:t>
      </w:r>
    </w:p>
    <w:p w14:paraId="1D561A1B" w14:textId="77777777" w:rsidR="0014227A" w:rsidRDefault="0014227A" w:rsidP="0052498F">
      <w:pPr>
        <w:adjustRightInd w:val="0"/>
        <w:ind w:firstLine="708"/>
        <w:jc w:val="both"/>
        <w:rPr>
          <w:rFonts w:ascii="Times New Roman" w:hAnsi="Times New Roman" w:cs="Times New Roman"/>
          <w:sz w:val="28"/>
          <w:szCs w:val="28"/>
          <w:lang w:val="kk-KZ"/>
        </w:rPr>
      </w:pPr>
    </w:p>
    <w:p w14:paraId="3F72F846" w14:textId="567C2E99" w:rsidR="0052498F" w:rsidRPr="0026290A" w:rsidRDefault="0052498F" w:rsidP="0052498F">
      <w:pPr>
        <w:adjustRightInd w:val="0"/>
        <w:ind w:firstLine="708"/>
        <w:jc w:val="both"/>
        <w:rPr>
          <w:rFonts w:ascii="Times New Roman" w:eastAsiaTheme="minorEastAsia" w:hAnsi="Times New Roman" w:cs="Times New Roman"/>
          <w:sz w:val="28"/>
          <w:szCs w:val="28"/>
          <w:lang w:val="kk-KZ"/>
        </w:rPr>
      </w:pPr>
      <w:r w:rsidRPr="0026290A">
        <w:rPr>
          <w:rFonts w:ascii="Times New Roman" w:hAnsi="Times New Roman" w:cs="Times New Roman"/>
          <w:sz w:val="28"/>
          <w:szCs w:val="28"/>
          <w:lang w:val="kk-KZ"/>
        </w:rPr>
        <w:t>Сонымен, (</w:t>
      </w:r>
      <w:r w:rsidR="0026290A" w:rsidRPr="0026290A">
        <w:rPr>
          <w:rFonts w:ascii="Times New Roman" w:hAnsi="Times New Roman" w:cs="Times New Roman"/>
          <w:sz w:val="28"/>
          <w:szCs w:val="28"/>
          <w:lang w:val="kk-KZ"/>
        </w:rPr>
        <w:t>3.29</w:t>
      </w:r>
      <w:r w:rsidRPr="0026290A">
        <w:rPr>
          <w:rFonts w:ascii="Times New Roman" w:hAnsi="Times New Roman" w:cs="Times New Roman"/>
          <w:sz w:val="28"/>
          <w:szCs w:val="28"/>
          <w:lang w:val="kk-KZ"/>
        </w:rPr>
        <w:t xml:space="preserve">) формула бойынша қосымша эксперимент жүргізбестен, жауаптың күтілетін мәнін есептей алуға болады: </w:t>
      </w:r>
      <w:r w:rsidRPr="0026290A">
        <w:rPr>
          <w:rFonts w:ascii="Times New Roman" w:hAnsi="Times New Roman" w:cs="Times New Roman"/>
          <w:i/>
          <w:sz w:val="28"/>
          <w:szCs w:val="28"/>
          <w:lang w:val="kk-KZ"/>
        </w:rPr>
        <w:t>Y(</w:t>
      </w:r>
      <w:r w:rsidRPr="0026290A">
        <w:rPr>
          <w:rFonts w:ascii="Times New Roman" w:hAnsi="Times New Roman" w:cs="Times New Roman"/>
          <w:sz w:val="28"/>
          <w:szCs w:val="28"/>
          <w:lang w:val="kk-KZ"/>
        </w:rPr>
        <w:t>176;81;18;3,6</w:t>
      </w:r>
      <w:r w:rsidRPr="0026290A">
        <w:rPr>
          <w:rFonts w:ascii="Times New Roman" w:hAnsi="Times New Roman" w:cs="Times New Roman"/>
          <w:i/>
          <w:sz w:val="28"/>
          <w:szCs w:val="28"/>
          <w:lang w:val="kk-KZ"/>
        </w:rPr>
        <w:t>)=</w:t>
      </w:r>
      <w:r w:rsidRPr="0026290A">
        <w:rPr>
          <w:rFonts w:ascii="Times New Roman" w:hAnsi="Times New Roman" w:cs="Times New Roman"/>
          <w:sz w:val="28"/>
          <w:szCs w:val="28"/>
          <w:lang w:val="kk-KZ"/>
        </w:rPr>
        <w:t>78,123.</w:t>
      </w:r>
    </w:p>
    <w:p w14:paraId="38AB653B" w14:textId="77777777" w:rsidR="0052498F" w:rsidRPr="0026290A" w:rsidRDefault="0052498F" w:rsidP="0052498F">
      <w:pPr>
        <w:ind w:firstLine="708"/>
        <w:jc w:val="both"/>
        <w:rPr>
          <w:rFonts w:ascii="Times New Roman" w:eastAsiaTheme="minorEastAsia" w:hAnsi="Times New Roman" w:cs="Times New Roman"/>
          <w:sz w:val="28"/>
          <w:szCs w:val="28"/>
          <w:lang w:val="kk-KZ"/>
        </w:rPr>
      </w:pPr>
      <w:r w:rsidRPr="0026290A">
        <w:rPr>
          <w:rFonts w:ascii="Times New Roman" w:eastAsiaTheme="minorEastAsia" w:hAnsi="Times New Roman" w:cs="Times New Roman"/>
          <w:sz w:val="28"/>
          <w:szCs w:val="28"/>
          <w:lang w:val="kk-KZ"/>
        </w:rPr>
        <w:t>Осылайша, жалпы түрде (бір өлшемді, қос, үштік және төртінші өзара әрекеттесу ретін ескере отырып), регрессияның жалпы теңдеуі келесі түрге ие болады (ондық нүктеден кейін үш цифра алғанда):</w:t>
      </w:r>
    </w:p>
    <w:p w14:paraId="22574D12" w14:textId="77777777" w:rsidR="0052498F" w:rsidRDefault="0052498F" w:rsidP="0052498F">
      <w:pPr>
        <w:ind w:firstLine="708"/>
        <w:jc w:val="both"/>
        <w:rPr>
          <w:rFonts w:ascii="Times New Roman" w:hAnsi="Times New Roman" w:cs="Times New Roman"/>
          <w:iCs/>
          <w:sz w:val="28"/>
          <w:szCs w:val="28"/>
          <w:lang w:val="kk-KZ"/>
        </w:rPr>
      </w:pPr>
      <w:r w:rsidRPr="0026290A">
        <w:rPr>
          <w:rFonts w:ascii="Times New Roman" w:hAnsi="Times New Roman" w:cs="Times New Roman"/>
          <w:iCs/>
          <w:sz w:val="28"/>
          <w:szCs w:val="28"/>
          <w:lang w:val="kk-KZ"/>
        </w:rPr>
        <w:t>Жалпы түрде жауап функциялы:</w:t>
      </w:r>
    </w:p>
    <w:p w14:paraId="0B344E5C" w14:textId="77777777" w:rsidR="0014227A" w:rsidRPr="0026290A" w:rsidRDefault="0014227A" w:rsidP="0052498F">
      <w:pPr>
        <w:ind w:firstLine="708"/>
        <w:jc w:val="both"/>
        <w:rPr>
          <w:rFonts w:ascii="Times New Roman" w:hAnsi="Times New Roman" w:cs="Times New Roman"/>
          <w:iCs/>
          <w:sz w:val="28"/>
          <w:szCs w:val="28"/>
          <w:lang w:val="kk-KZ"/>
        </w:rPr>
      </w:pPr>
    </w:p>
    <w:p w14:paraId="0A346DB4" w14:textId="77777777" w:rsidR="0052498F" w:rsidRPr="0026290A" w:rsidRDefault="0052498F" w:rsidP="0052498F">
      <w:pPr>
        <w:ind w:firstLine="708"/>
        <w:jc w:val="both"/>
        <w:rPr>
          <w:rFonts w:ascii="Times New Roman" w:hAnsi="Times New Roman" w:cs="Times New Roman"/>
          <w:i/>
          <w:sz w:val="28"/>
          <w:szCs w:val="28"/>
          <w:vertAlign w:val="subscript"/>
          <w:lang w:val="kk-KZ"/>
        </w:rPr>
      </w:pPr>
      <w:r w:rsidRPr="0026290A">
        <w:rPr>
          <w:rFonts w:ascii="Times New Roman" w:hAnsi="Times New Roman" w:cs="Times New Roman"/>
          <w:i/>
          <w:sz w:val="28"/>
          <w:szCs w:val="28"/>
          <w:lang w:val="kk-KZ"/>
        </w:rPr>
        <w:t>Y(X</w:t>
      </w:r>
      <w:r w:rsidRPr="0026290A">
        <w:rPr>
          <w:rFonts w:ascii="Times New Roman" w:hAnsi="Times New Roman" w:cs="Times New Roman"/>
          <w:i/>
          <w:sz w:val="28"/>
          <w:szCs w:val="28"/>
          <w:vertAlign w:val="subscript"/>
          <w:lang w:val="kk-KZ"/>
        </w:rPr>
        <w:t>1</w:t>
      </w:r>
      <w:r w:rsidRPr="0026290A">
        <w:rPr>
          <w:rFonts w:ascii="Times New Roman" w:hAnsi="Times New Roman" w:cs="Times New Roman"/>
          <w:i/>
          <w:sz w:val="28"/>
          <w:szCs w:val="28"/>
          <w:lang w:val="kk-KZ"/>
        </w:rPr>
        <w:t>, X</w:t>
      </w:r>
      <w:r w:rsidRPr="0026290A">
        <w:rPr>
          <w:rFonts w:ascii="Times New Roman" w:hAnsi="Times New Roman" w:cs="Times New Roman"/>
          <w:i/>
          <w:sz w:val="28"/>
          <w:szCs w:val="28"/>
          <w:vertAlign w:val="subscript"/>
          <w:lang w:val="kk-KZ"/>
        </w:rPr>
        <w:t>2</w:t>
      </w:r>
      <w:r w:rsidRPr="0026290A">
        <w:rPr>
          <w:rFonts w:ascii="Times New Roman" w:hAnsi="Times New Roman" w:cs="Times New Roman"/>
          <w:i/>
          <w:sz w:val="28"/>
          <w:szCs w:val="28"/>
          <w:lang w:val="kk-KZ"/>
        </w:rPr>
        <w:t>, X</w:t>
      </w:r>
      <w:r w:rsidRPr="0026290A">
        <w:rPr>
          <w:rFonts w:ascii="Times New Roman" w:hAnsi="Times New Roman" w:cs="Times New Roman"/>
          <w:i/>
          <w:sz w:val="28"/>
          <w:szCs w:val="28"/>
          <w:vertAlign w:val="subscript"/>
          <w:lang w:val="kk-KZ"/>
        </w:rPr>
        <w:t>3</w:t>
      </w:r>
      <w:r w:rsidRPr="0026290A">
        <w:rPr>
          <w:rFonts w:ascii="Times New Roman" w:hAnsi="Times New Roman" w:cs="Times New Roman"/>
          <w:i/>
          <w:sz w:val="28"/>
          <w:szCs w:val="28"/>
          <w:lang w:val="kk-KZ"/>
        </w:rPr>
        <w:t>, X</w:t>
      </w:r>
      <w:r w:rsidRPr="0026290A">
        <w:rPr>
          <w:rFonts w:ascii="Times New Roman" w:hAnsi="Times New Roman" w:cs="Times New Roman"/>
          <w:i/>
          <w:sz w:val="28"/>
          <w:szCs w:val="28"/>
          <w:vertAlign w:val="subscript"/>
          <w:lang w:val="kk-KZ"/>
        </w:rPr>
        <w:t>4</w:t>
      </w:r>
      <w:r w:rsidRPr="0026290A">
        <w:rPr>
          <w:rFonts w:ascii="Times New Roman" w:hAnsi="Times New Roman" w:cs="Times New Roman"/>
          <w:i/>
          <w:sz w:val="28"/>
          <w:szCs w:val="28"/>
          <w:lang w:val="kk-KZ"/>
        </w:rPr>
        <w:t>)=</w:t>
      </w:r>
      <w:r w:rsidRPr="0026290A">
        <w:rPr>
          <w:rFonts w:ascii="Times New Roman" w:hAnsi="Times New Roman" w:cs="Times New Roman"/>
          <w:sz w:val="28"/>
          <w:szCs w:val="28"/>
          <w:lang w:val="kk-KZ"/>
        </w:rPr>
        <w:t xml:space="preserve"> 57,877+ 41,584</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1</w:t>
      </w:r>
      <w:r w:rsidRPr="0026290A">
        <w:rPr>
          <w:rFonts w:ascii="Times New Roman" w:hAnsi="Times New Roman" w:cs="Times New Roman"/>
          <w:sz w:val="28"/>
          <w:szCs w:val="28"/>
          <w:lang w:val="kk-KZ"/>
        </w:rPr>
        <w:t>+ 1,371</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2</w:t>
      </w:r>
      <w:r w:rsidRPr="0026290A">
        <w:rPr>
          <w:rFonts w:ascii="Times New Roman" w:hAnsi="Times New Roman" w:cs="Times New Roman"/>
          <w:sz w:val="28"/>
          <w:szCs w:val="28"/>
          <w:lang w:val="kk-KZ"/>
        </w:rPr>
        <w:t xml:space="preserve"> +0,124</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3</w:t>
      </w:r>
      <w:r w:rsidRPr="0026290A">
        <w:rPr>
          <w:rFonts w:ascii="Times New Roman" w:hAnsi="Times New Roman" w:cs="Times New Roman"/>
          <w:sz w:val="28"/>
          <w:szCs w:val="28"/>
          <w:lang w:val="kk-KZ"/>
        </w:rPr>
        <w:t>+1,787</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4</w:t>
      </w:r>
      <w:r w:rsidRPr="0026290A">
        <w:rPr>
          <w:rFonts w:ascii="Times New Roman" w:hAnsi="Times New Roman" w:cs="Times New Roman"/>
          <w:sz w:val="28"/>
          <w:szCs w:val="28"/>
          <w:lang w:val="kk-KZ"/>
        </w:rPr>
        <w:t>-1,332</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1</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2</w:t>
      </w:r>
      <w:r w:rsidRPr="0026290A">
        <w:rPr>
          <w:rFonts w:ascii="Times New Roman" w:hAnsi="Times New Roman" w:cs="Times New Roman"/>
          <w:sz w:val="28"/>
          <w:szCs w:val="28"/>
          <w:lang w:val="kk-KZ"/>
        </w:rPr>
        <w:t>-0,088</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1</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3</w:t>
      </w:r>
      <w:r w:rsidRPr="0026290A">
        <w:rPr>
          <w:rFonts w:ascii="Times New Roman" w:hAnsi="Times New Roman" w:cs="Times New Roman"/>
          <w:sz w:val="28"/>
          <w:szCs w:val="28"/>
          <w:lang w:val="kk-KZ"/>
        </w:rPr>
        <w:t>-1,748</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1</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4</w:t>
      </w:r>
      <w:r w:rsidRPr="0026290A">
        <w:rPr>
          <w:rFonts w:ascii="Times New Roman" w:hAnsi="Times New Roman" w:cs="Times New Roman"/>
          <w:sz w:val="28"/>
          <w:szCs w:val="28"/>
          <w:lang w:val="kk-KZ"/>
        </w:rPr>
        <w:t>-0,044</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2</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3</w:t>
      </w:r>
      <w:r w:rsidRPr="0026290A">
        <w:rPr>
          <w:rFonts w:ascii="Times New Roman" w:hAnsi="Times New Roman" w:cs="Times New Roman"/>
          <w:sz w:val="28"/>
          <w:szCs w:val="28"/>
          <w:lang w:val="kk-KZ"/>
        </w:rPr>
        <w:t>-1,737</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2</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4</w:t>
      </w:r>
      <w:r w:rsidRPr="0026290A">
        <w:rPr>
          <w:rFonts w:ascii="Times New Roman" w:hAnsi="Times New Roman" w:cs="Times New Roman"/>
          <w:sz w:val="28"/>
          <w:szCs w:val="28"/>
          <w:lang w:val="kk-KZ"/>
        </w:rPr>
        <w:t>+1,722</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3</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4</w:t>
      </w:r>
      <w:r w:rsidRPr="0026290A">
        <w:rPr>
          <w:rFonts w:ascii="Times New Roman" w:hAnsi="Times New Roman" w:cs="Times New Roman"/>
          <w:sz w:val="28"/>
          <w:szCs w:val="28"/>
          <w:lang w:val="kk-KZ"/>
        </w:rPr>
        <w:t>+0,008</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1</w:t>
      </w:r>
      <w:r w:rsidRPr="0026290A">
        <w:rPr>
          <w:rFonts w:ascii="Times New Roman" w:hAnsi="Times New Roman" w:cs="Times New Roman"/>
          <w:i/>
          <w:sz w:val="28"/>
          <w:szCs w:val="28"/>
          <w:lang w:val="kk-KZ"/>
        </w:rPr>
        <w:t xml:space="preserve">Х </w:t>
      </w:r>
      <w:r w:rsidRPr="0026290A">
        <w:rPr>
          <w:rFonts w:ascii="Times New Roman" w:hAnsi="Times New Roman" w:cs="Times New Roman"/>
          <w:i/>
          <w:sz w:val="28"/>
          <w:szCs w:val="28"/>
          <w:vertAlign w:val="subscript"/>
          <w:lang w:val="kk-KZ"/>
        </w:rPr>
        <w:t>2</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3</w:t>
      </w:r>
      <w:r w:rsidRPr="0026290A">
        <w:rPr>
          <w:rFonts w:ascii="Times New Roman" w:hAnsi="Times New Roman" w:cs="Times New Roman"/>
          <w:sz w:val="28"/>
          <w:szCs w:val="28"/>
          <w:lang w:val="kk-KZ"/>
        </w:rPr>
        <w:t>+1,698</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1</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2</w:t>
      </w:r>
    </w:p>
    <w:p w14:paraId="186154C8" w14:textId="75147FAA" w:rsidR="0052498F" w:rsidRPr="0026290A" w:rsidRDefault="00E46C21" w:rsidP="0052498F">
      <w:pPr>
        <w:jc w:val="center"/>
        <w:rPr>
          <w:rFonts w:ascii="Times New Roman" w:hAnsi="Times New Roman" w:cs="Times New Roman"/>
          <w:sz w:val="28"/>
          <w:szCs w:val="28"/>
          <w:lang w:val="kk-KZ"/>
        </w:rPr>
      </w:pPr>
      <w:r w:rsidRPr="0026290A">
        <w:rPr>
          <w:rFonts w:ascii="Times New Roman" w:hAnsi="Times New Roman" w:cs="Times New Roman"/>
          <w:i/>
          <w:sz w:val="28"/>
          <w:szCs w:val="28"/>
          <w:lang w:val="kk-KZ"/>
        </w:rPr>
        <w:t xml:space="preserve">                            </w:t>
      </w:r>
      <w:r w:rsidR="0052498F" w:rsidRPr="0026290A">
        <w:rPr>
          <w:rFonts w:ascii="Times New Roman" w:hAnsi="Times New Roman" w:cs="Times New Roman"/>
          <w:i/>
          <w:sz w:val="28"/>
          <w:szCs w:val="28"/>
          <w:lang w:val="kk-KZ"/>
        </w:rPr>
        <w:t>X</w:t>
      </w:r>
      <w:r w:rsidR="0052498F" w:rsidRPr="0026290A">
        <w:rPr>
          <w:rFonts w:ascii="Times New Roman" w:hAnsi="Times New Roman" w:cs="Times New Roman"/>
          <w:i/>
          <w:sz w:val="28"/>
          <w:szCs w:val="28"/>
          <w:vertAlign w:val="subscript"/>
          <w:lang w:val="kk-KZ"/>
        </w:rPr>
        <w:t>4</w:t>
      </w:r>
      <w:r w:rsidR="0052498F" w:rsidRPr="0026290A">
        <w:rPr>
          <w:rFonts w:ascii="Times New Roman" w:hAnsi="Times New Roman" w:cs="Times New Roman"/>
          <w:sz w:val="28"/>
          <w:szCs w:val="28"/>
          <w:lang w:val="kk-KZ"/>
        </w:rPr>
        <w:t xml:space="preserve">-1,758 </w:t>
      </w:r>
      <w:r w:rsidR="0052498F" w:rsidRPr="0026290A">
        <w:rPr>
          <w:rFonts w:ascii="Times New Roman" w:hAnsi="Times New Roman" w:cs="Times New Roman"/>
          <w:i/>
          <w:sz w:val="28"/>
          <w:szCs w:val="28"/>
          <w:lang w:val="kk-KZ"/>
        </w:rPr>
        <w:t>X</w:t>
      </w:r>
      <w:r w:rsidR="0052498F" w:rsidRPr="0026290A">
        <w:rPr>
          <w:rFonts w:ascii="Times New Roman" w:hAnsi="Times New Roman" w:cs="Times New Roman"/>
          <w:i/>
          <w:sz w:val="28"/>
          <w:szCs w:val="28"/>
          <w:vertAlign w:val="subscript"/>
          <w:lang w:val="kk-KZ"/>
        </w:rPr>
        <w:t>1</w:t>
      </w:r>
      <w:r w:rsidR="0052498F" w:rsidRPr="0026290A">
        <w:rPr>
          <w:rFonts w:ascii="Times New Roman" w:hAnsi="Times New Roman" w:cs="Times New Roman"/>
          <w:i/>
          <w:sz w:val="28"/>
          <w:szCs w:val="28"/>
          <w:lang w:val="kk-KZ"/>
        </w:rPr>
        <w:t>X</w:t>
      </w:r>
      <w:r w:rsidR="0052498F" w:rsidRPr="0026290A">
        <w:rPr>
          <w:rFonts w:ascii="Times New Roman" w:hAnsi="Times New Roman" w:cs="Times New Roman"/>
          <w:i/>
          <w:sz w:val="28"/>
          <w:szCs w:val="28"/>
          <w:vertAlign w:val="subscript"/>
          <w:lang w:val="kk-KZ"/>
        </w:rPr>
        <w:t>3</w:t>
      </w:r>
      <w:r w:rsidR="0052498F" w:rsidRPr="0026290A">
        <w:rPr>
          <w:rFonts w:ascii="Times New Roman" w:hAnsi="Times New Roman" w:cs="Times New Roman"/>
          <w:i/>
          <w:sz w:val="28"/>
          <w:szCs w:val="28"/>
          <w:lang w:val="kk-KZ"/>
        </w:rPr>
        <w:t>X</w:t>
      </w:r>
      <w:r w:rsidR="0052498F" w:rsidRPr="0026290A">
        <w:rPr>
          <w:rFonts w:ascii="Times New Roman" w:hAnsi="Times New Roman" w:cs="Times New Roman"/>
          <w:i/>
          <w:sz w:val="28"/>
          <w:szCs w:val="28"/>
          <w:vertAlign w:val="subscript"/>
          <w:lang w:val="kk-KZ"/>
        </w:rPr>
        <w:t>4</w:t>
      </w:r>
      <w:r w:rsidR="0052498F" w:rsidRPr="0026290A">
        <w:rPr>
          <w:rFonts w:ascii="Times New Roman" w:hAnsi="Times New Roman" w:cs="Times New Roman"/>
          <w:sz w:val="28"/>
          <w:szCs w:val="28"/>
          <w:lang w:val="kk-KZ"/>
        </w:rPr>
        <w:t>-1,684</w:t>
      </w:r>
      <w:r w:rsidR="0052498F" w:rsidRPr="0026290A">
        <w:rPr>
          <w:rFonts w:ascii="Times New Roman" w:hAnsi="Times New Roman" w:cs="Times New Roman"/>
          <w:i/>
          <w:sz w:val="28"/>
          <w:szCs w:val="28"/>
          <w:lang w:val="kk-KZ"/>
        </w:rPr>
        <w:t>X</w:t>
      </w:r>
      <w:r w:rsidR="0052498F" w:rsidRPr="0026290A">
        <w:rPr>
          <w:rFonts w:ascii="Times New Roman" w:hAnsi="Times New Roman" w:cs="Times New Roman"/>
          <w:i/>
          <w:sz w:val="28"/>
          <w:szCs w:val="28"/>
          <w:vertAlign w:val="subscript"/>
          <w:lang w:val="kk-KZ"/>
        </w:rPr>
        <w:t>2</w:t>
      </w:r>
      <w:r w:rsidR="0052498F" w:rsidRPr="0026290A">
        <w:rPr>
          <w:rFonts w:ascii="Times New Roman" w:hAnsi="Times New Roman" w:cs="Times New Roman"/>
          <w:i/>
          <w:sz w:val="28"/>
          <w:szCs w:val="28"/>
          <w:lang w:val="kk-KZ"/>
        </w:rPr>
        <w:t xml:space="preserve"> X</w:t>
      </w:r>
      <w:r w:rsidR="0052498F" w:rsidRPr="0026290A">
        <w:rPr>
          <w:rFonts w:ascii="Times New Roman" w:hAnsi="Times New Roman" w:cs="Times New Roman"/>
          <w:i/>
          <w:sz w:val="28"/>
          <w:szCs w:val="28"/>
          <w:vertAlign w:val="subscript"/>
          <w:lang w:val="kk-KZ"/>
        </w:rPr>
        <w:t>3</w:t>
      </w:r>
      <w:r w:rsidR="0052498F" w:rsidRPr="0026290A">
        <w:rPr>
          <w:rFonts w:ascii="Times New Roman" w:hAnsi="Times New Roman" w:cs="Times New Roman"/>
          <w:i/>
          <w:sz w:val="28"/>
          <w:szCs w:val="28"/>
          <w:lang w:val="kk-KZ"/>
        </w:rPr>
        <w:t>X</w:t>
      </w:r>
      <w:r w:rsidR="0052498F" w:rsidRPr="0026290A">
        <w:rPr>
          <w:rFonts w:ascii="Times New Roman" w:hAnsi="Times New Roman" w:cs="Times New Roman"/>
          <w:i/>
          <w:sz w:val="28"/>
          <w:szCs w:val="28"/>
          <w:vertAlign w:val="subscript"/>
          <w:lang w:val="kk-KZ"/>
        </w:rPr>
        <w:t>4</w:t>
      </w:r>
      <w:r w:rsidR="0052498F" w:rsidRPr="0026290A">
        <w:rPr>
          <w:rFonts w:ascii="Times New Roman" w:hAnsi="Times New Roman" w:cs="Times New Roman"/>
          <w:sz w:val="28"/>
          <w:szCs w:val="28"/>
          <w:lang w:val="kk-KZ"/>
        </w:rPr>
        <w:t>+</w:t>
      </w:r>
      <w:r w:rsidR="0052498F" w:rsidRPr="0026290A">
        <w:rPr>
          <w:rFonts w:ascii="Times New Roman" w:hAnsi="Times New Roman" w:cs="Times New Roman"/>
          <w:sz w:val="28"/>
          <w:szCs w:val="28"/>
          <w:vertAlign w:val="subscript"/>
          <w:lang w:val="kk-KZ"/>
        </w:rPr>
        <w:t xml:space="preserve"> </w:t>
      </w:r>
      <w:r w:rsidR="0052498F" w:rsidRPr="0026290A">
        <w:rPr>
          <w:rFonts w:ascii="Times New Roman" w:hAnsi="Times New Roman" w:cs="Times New Roman"/>
          <w:sz w:val="28"/>
          <w:szCs w:val="28"/>
          <w:lang w:val="kk-KZ"/>
        </w:rPr>
        <w:t>1,721</w:t>
      </w:r>
      <w:r w:rsidR="0052498F" w:rsidRPr="0026290A">
        <w:rPr>
          <w:rFonts w:ascii="Times New Roman" w:hAnsi="Times New Roman" w:cs="Times New Roman"/>
          <w:i/>
          <w:sz w:val="28"/>
          <w:szCs w:val="28"/>
          <w:lang w:val="kk-KZ"/>
        </w:rPr>
        <w:t>X</w:t>
      </w:r>
      <w:r w:rsidR="0052498F" w:rsidRPr="0026290A">
        <w:rPr>
          <w:rFonts w:ascii="Times New Roman" w:hAnsi="Times New Roman" w:cs="Times New Roman"/>
          <w:i/>
          <w:sz w:val="28"/>
          <w:szCs w:val="28"/>
          <w:vertAlign w:val="subscript"/>
          <w:lang w:val="kk-KZ"/>
        </w:rPr>
        <w:t>1</w:t>
      </w:r>
      <w:r w:rsidR="0052498F" w:rsidRPr="0026290A">
        <w:rPr>
          <w:rFonts w:ascii="Times New Roman" w:hAnsi="Times New Roman" w:cs="Times New Roman"/>
          <w:i/>
          <w:sz w:val="28"/>
          <w:szCs w:val="28"/>
          <w:lang w:val="kk-KZ"/>
        </w:rPr>
        <w:t xml:space="preserve"> X</w:t>
      </w:r>
      <w:r w:rsidR="0052498F" w:rsidRPr="0026290A">
        <w:rPr>
          <w:rFonts w:ascii="Times New Roman" w:hAnsi="Times New Roman" w:cs="Times New Roman"/>
          <w:i/>
          <w:sz w:val="28"/>
          <w:szCs w:val="28"/>
          <w:vertAlign w:val="subscript"/>
          <w:lang w:val="kk-KZ"/>
        </w:rPr>
        <w:t>2</w:t>
      </w:r>
      <w:r w:rsidR="0052498F" w:rsidRPr="0026290A">
        <w:rPr>
          <w:rFonts w:ascii="Times New Roman" w:hAnsi="Times New Roman" w:cs="Times New Roman"/>
          <w:i/>
          <w:sz w:val="28"/>
          <w:szCs w:val="28"/>
          <w:lang w:val="kk-KZ"/>
        </w:rPr>
        <w:t>X</w:t>
      </w:r>
      <w:r w:rsidR="0052498F" w:rsidRPr="0026290A">
        <w:rPr>
          <w:rFonts w:ascii="Times New Roman" w:hAnsi="Times New Roman" w:cs="Times New Roman"/>
          <w:i/>
          <w:sz w:val="28"/>
          <w:szCs w:val="28"/>
          <w:vertAlign w:val="subscript"/>
          <w:lang w:val="kk-KZ"/>
        </w:rPr>
        <w:t>3</w:t>
      </w:r>
      <w:r w:rsidR="0052498F" w:rsidRPr="0026290A">
        <w:rPr>
          <w:rFonts w:ascii="Times New Roman" w:hAnsi="Times New Roman" w:cs="Times New Roman"/>
          <w:i/>
          <w:sz w:val="28"/>
          <w:szCs w:val="28"/>
          <w:lang w:val="kk-KZ"/>
        </w:rPr>
        <w:t>X</w:t>
      </w:r>
      <w:r w:rsidR="0052498F" w:rsidRPr="0026290A">
        <w:rPr>
          <w:rFonts w:ascii="Times New Roman" w:hAnsi="Times New Roman" w:cs="Times New Roman"/>
          <w:i/>
          <w:sz w:val="28"/>
          <w:szCs w:val="28"/>
          <w:vertAlign w:val="subscript"/>
          <w:lang w:val="kk-KZ"/>
        </w:rPr>
        <w:t>4</w:t>
      </w:r>
      <w:r w:rsidR="0052498F" w:rsidRPr="0026290A">
        <w:rPr>
          <w:rFonts w:ascii="Times New Roman" w:hAnsi="Times New Roman" w:cs="Times New Roman"/>
          <w:sz w:val="28"/>
          <w:szCs w:val="28"/>
          <w:vertAlign w:val="subscript"/>
          <w:lang w:val="kk-KZ"/>
        </w:rPr>
        <w:t xml:space="preserve">     </w:t>
      </w:r>
      <w:r w:rsidRPr="0026290A">
        <w:rPr>
          <w:rFonts w:ascii="Times New Roman" w:hAnsi="Times New Roman" w:cs="Times New Roman"/>
          <w:sz w:val="28"/>
          <w:szCs w:val="28"/>
          <w:vertAlign w:val="subscript"/>
          <w:lang w:val="kk-KZ"/>
        </w:rPr>
        <w:t xml:space="preserve">       </w:t>
      </w:r>
      <w:r w:rsidR="00AC08C7">
        <w:rPr>
          <w:rFonts w:ascii="Times New Roman" w:hAnsi="Times New Roman" w:cs="Times New Roman"/>
          <w:sz w:val="28"/>
          <w:szCs w:val="28"/>
          <w:vertAlign w:val="subscript"/>
          <w:lang w:val="kk-KZ"/>
        </w:rPr>
        <w:t xml:space="preserve">         </w:t>
      </w:r>
      <w:r w:rsidRPr="0026290A">
        <w:rPr>
          <w:rFonts w:ascii="Times New Roman" w:hAnsi="Times New Roman" w:cs="Times New Roman"/>
          <w:sz w:val="28"/>
          <w:szCs w:val="28"/>
          <w:vertAlign w:val="subscript"/>
          <w:lang w:val="kk-KZ"/>
        </w:rPr>
        <w:t xml:space="preserve">   </w:t>
      </w:r>
      <w:r w:rsidR="00693C62">
        <w:rPr>
          <w:rFonts w:ascii="Times New Roman" w:hAnsi="Times New Roman" w:cs="Times New Roman"/>
          <w:sz w:val="28"/>
          <w:szCs w:val="28"/>
          <w:vertAlign w:val="subscript"/>
          <w:lang w:val="kk-KZ"/>
        </w:rPr>
        <w:t xml:space="preserve">    </w:t>
      </w:r>
      <w:r w:rsidRPr="0026290A">
        <w:rPr>
          <w:rFonts w:ascii="Times New Roman" w:hAnsi="Times New Roman" w:cs="Times New Roman"/>
          <w:sz w:val="28"/>
          <w:szCs w:val="28"/>
          <w:vertAlign w:val="subscript"/>
          <w:lang w:val="kk-KZ"/>
        </w:rPr>
        <w:t xml:space="preserve">       </w:t>
      </w:r>
      <w:r w:rsidR="0052498F" w:rsidRPr="0026290A">
        <w:rPr>
          <w:rFonts w:ascii="Times New Roman" w:hAnsi="Times New Roman" w:cs="Times New Roman"/>
          <w:sz w:val="28"/>
          <w:szCs w:val="28"/>
          <w:vertAlign w:val="subscript"/>
          <w:lang w:val="kk-KZ"/>
        </w:rPr>
        <w:t xml:space="preserve"> </w:t>
      </w:r>
      <w:r w:rsidR="0052498F" w:rsidRPr="0026290A">
        <w:rPr>
          <w:rFonts w:ascii="Times New Roman" w:hAnsi="Times New Roman" w:cs="Times New Roman"/>
          <w:sz w:val="28"/>
          <w:szCs w:val="28"/>
          <w:lang w:val="kk-KZ"/>
        </w:rPr>
        <w:t>(</w:t>
      </w:r>
      <w:r w:rsidRPr="0026290A">
        <w:rPr>
          <w:rFonts w:ascii="Times New Roman" w:eastAsiaTheme="minorEastAsia" w:hAnsi="Times New Roman" w:cs="Times New Roman"/>
          <w:sz w:val="28"/>
          <w:szCs w:val="28"/>
          <w:lang w:val="kk-KZ"/>
        </w:rPr>
        <w:t>3.35</w:t>
      </w:r>
      <w:r w:rsidR="0052498F" w:rsidRPr="0026290A">
        <w:rPr>
          <w:rFonts w:ascii="Times New Roman" w:hAnsi="Times New Roman" w:cs="Times New Roman"/>
          <w:sz w:val="28"/>
          <w:szCs w:val="28"/>
          <w:lang w:val="kk-KZ"/>
        </w:rPr>
        <w:t>)</w:t>
      </w:r>
    </w:p>
    <w:p w14:paraId="70AEDD03" w14:textId="77777777" w:rsidR="0014227A" w:rsidRDefault="0014227A" w:rsidP="0052498F">
      <w:pPr>
        <w:ind w:firstLine="708"/>
        <w:jc w:val="both"/>
        <w:rPr>
          <w:rFonts w:ascii="Times New Roman" w:eastAsiaTheme="minorEastAsia" w:hAnsi="Times New Roman" w:cs="Times New Roman"/>
          <w:sz w:val="28"/>
          <w:szCs w:val="28"/>
          <w:lang w:val="kk-KZ"/>
        </w:rPr>
      </w:pPr>
    </w:p>
    <w:p w14:paraId="68FE2D95" w14:textId="29D40CBD" w:rsidR="0052498F" w:rsidRPr="0026290A" w:rsidRDefault="0052498F" w:rsidP="0052498F">
      <w:pPr>
        <w:ind w:firstLine="708"/>
        <w:jc w:val="both"/>
        <w:rPr>
          <w:rFonts w:ascii="Times New Roman" w:eastAsiaTheme="minorEastAsia" w:hAnsi="Times New Roman" w:cs="Times New Roman"/>
          <w:sz w:val="28"/>
          <w:szCs w:val="28"/>
          <w:lang w:val="kk-KZ"/>
        </w:rPr>
      </w:pPr>
      <w:r w:rsidRPr="0026290A">
        <w:rPr>
          <w:rFonts w:ascii="Times New Roman" w:eastAsiaTheme="minorEastAsia" w:hAnsi="Times New Roman" w:cs="Times New Roman"/>
          <w:sz w:val="28"/>
          <w:szCs w:val="28"/>
          <w:lang w:val="kk-KZ"/>
        </w:rPr>
        <w:t>Қажет болса, белгілі бір мүшелермен шектеліп, (</w:t>
      </w:r>
      <w:r w:rsidR="0026290A" w:rsidRPr="0026290A">
        <w:rPr>
          <w:rFonts w:ascii="Times New Roman" w:eastAsiaTheme="minorEastAsia" w:hAnsi="Times New Roman" w:cs="Times New Roman"/>
          <w:sz w:val="28"/>
          <w:szCs w:val="28"/>
          <w:lang w:val="kk-KZ"/>
        </w:rPr>
        <w:t>3.29</w:t>
      </w:r>
      <w:r w:rsidRPr="0026290A">
        <w:rPr>
          <w:rFonts w:ascii="Times New Roman" w:eastAsiaTheme="minorEastAsia" w:hAnsi="Times New Roman" w:cs="Times New Roman"/>
          <w:sz w:val="28"/>
          <w:szCs w:val="28"/>
          <w:lang w:val="kk-KZ"/>
        </w:rPr>
        <w:t xml:space="preserve">) формуланың жеке түрлерін алуға болады. </w:t>
      </w:r>
    </w:p>
    <w:p w14:paraId="7A279E6B" w14:textId="77777777" w:rsidR="0052498F" w:rsidRDefault="0052498F" w:rsidP="0052498F">
      <w:pPr>
        <w:ind w:firstLine="708"/>
        <w:jc w:val="both"/>
        <w:rPr>
          <w:rFonts w:ascii="Times New Roman" w:hAnsi="Times New Roman" w:cs="Times New Roman"/>
          <w:sz w:val="28"/>
          <w:szCs w:val="28"/>
          <w:lang w:val="kk-KZ"/>
        </w:rPr>
      </w:pPr>
      <w:r w:rsidRPr="0026290A">
        <w:rPr>
          <w:rFonts w:ascii="Times New Roman" w:eastAsiaTheme="minorEastAsia" w:hAnsi="Times New Roman" w:cs="Times New Roman"/>
          <w:sz w:val="28"/>
          <w:szCs w:val="28"/>
          <w:lang w:val="kk-KZ"/>
        </w:rPr>
        <w:t>Мысалы, сызықтық регрессия теңдеуі</w:t>
      </w:r>
      <w:r w:rsidRPr="0026290A">
        <w:rPr>
          <w:rFonts w:ascii="Times New Roman" w:hAnsi="Times New Roman" w:cs="Times New Roman"/>
          <w:sz w:val="28"/>
          <w:szCs w:val="28"/>
          <w:lang w:val="kk-KZ"/>
        </w:rPr>
        <w:t xml:space="preserve"> </w:t>
      </w:r>
    </w:p>
    <w:p w14:paraId="7F61A1C4" w14:textId="77777777" w:rsidR="0014227A" w:rsidRPr="0026290A" w:rsidRDefault="0014227A" w:rsidP="0052498F">
      <w:pPr>
        <w:ind w:firstLine="708"/>
        <w:jc w:val="both"/>
        <w:rPr>
          <w:rFonts w:ascii="Times New Roman" w:hAnsi="Times New Roman" w:cs="Times New Roman"/>
          <w:sz w:val="28"/>
          <w:szCs w:val="28"/>
          <w:lang w:val="kk-KZ"/>
        </w:rPr>
      </w:pPr>
    </w:p>
    <w:p w14:paraId="5CF56149" w14:textId="65FD1B67" w:rsidR="0052498F" w:rsidRPr="0026290A" w:rsidRDefault="0052498F" w:rsidP="0052498F">
      <w:pPr>
        <w:adjustRightInd w:val="0"/>
        <w:jc w:val="both"/>
        <w:rPr>
          <w:rFonts w:ascii="Times New Roman" w:hAnsi="Times New Roman" w:cs="Times New Roman"/>
          <w:sz w:val="28"/>
          <w:szCs w:val="28"/>
          <w:lang w:val="kk-KZ"/>
        </w:rPr>
      </w:pPr>
      <w:r w:rsidRPr="0026290A">
        <w:rPr>
          <w:rFonts w:ascii="Times New Roman" w:hAnsi="Times New Roman" w:cs="Times New Roman"/>
          <w:i/>
          <w:sz w:val="28"/>
          <w:szCs w:val="28"/>
          <w:lang w:val="kk-KZ"/>
        </w:rPr>
        <w:t xml:space="preserve">        Y(X</w:t>
      </w:r>
      <w:r w:rsidRPr="0026290A">
        <w:rPr>
          <w:rFonts w:ascii="Times New Roman" w:hAnsi="Times New Roman" w:cs="Times New Roman"/>
          <w:i/>
          <w:sz w:val="28"/>
          <w:szCs w:val="28"/>
          <w:vertAlign w:val="subscript"/>
          <w:lang w:val="kk-KZ"/>
        </w:rPr>
        <w:t>1</w:t>
      </w:r>
      <w:r w:rsidRPr="0026290A">
        <w:rPr>
          <w:rFonts w:ascii="Times New Roman" w:hAnsi="Times New Roman" w:cs="Times New Roman"/>
          <w:i/>
          <w:sz w:val="28"/>
          <w:szCs w:val="28"/>
          <w:lang w:val="kk-KZ"/>
        </w:rPr>
        <w:t>, X</w:t>
      </w:r>
      <w:r w:rsidRPr="0026290A">
        <w:rPr>
          <w:rFonts w:ascii="Times New Roman" w:hAnsi="Times New Roman" w:cs="Times New Roman"/>
          <w:i/>
          <w:sz w:val="28"/>
          <w:szCs w:val="28"/>
          <w:vertAlign w:val="subscript"/>
          <w:lang w:val="kk-KZ"/>
        </w:rPr>
        <w:t>2</w:t>
      </w:r>
      <w:r w:rsidRPr="0026290A">
        <w:rPr>
          <w:rFonts w:ascii="Times New Roman" w:hAnsi="Times New Roman" w:cs="Times New Roman"/>
          <w:i/>
          <w:sz w:val="28"/>
          <w:szCs w:val="28"/>
          <w:lang w:val="kk-KZ"/>
        </w:rPr>
        <w:t>, X</w:t>
      </w:r>
      <w:r w:rsidRPr="0026290A">
        <w:rPr>
          <w:rFonts w:ascii="Times New Roman" w:hAnsi="Times New Roman" w:cs="Times New Roman"/>
          <w:i/>
          <w:sz w:val="28"/>
          <w:szCs w:val="28"/>
          <w:vertAlign w:val="subscript"/>
          <w:lang w:val="kk-KZ"/>
        </w:rPr>
        <w:t>3</w:t>
      </w:r>
      <w:r w:rsidRPr="0026290A">
        <w:rPr>
          <w:rFonts w:ascii="Times New Roman" w:hAnsi="Times New Roman" w:cs="Times New Roman"/>
          <w:i/>
          <w:sz w:val="28"/>
          <w:szCs w:val="28"/>
          <w:lang w:val="kk-KZ"/>
        </w:rPr>
        <w:t>, X</w:t>
      </w:r>
      <w:r w:rsidRPr="0026290A">
        <w:rPr>
          <w:rFonts w:ascii="Times New Roman" w:hAnsi="Times New Roman" w:cs="Times New Roman"/>
          <w:i/>
          <w:sz w:val="28"/>
          <w:szCs w:val="28"/>
          <w:vertAlign w:val="subscript"/>
          <w:lang w:val="kk-KZ"/>
        </w:rPr>
        <w:t>4</w:t>
      </w:r>
      <w:r w:rsidRPr="0026290A">
        <w:rPr>
          <w:rFonts w:ascii="Times New Roman" w:hAnsi="Times New Roman" w:cs="Times New Roman"/>
          <w:i/>
          <w:sz w:val="28"/>
          <w:szCs w:val="28"/>
          <w:lang w:val="kk-KZ"/>
        </w:rPr>
        <w:t>)</w:t>
      </w:r>
      <w:r w:rsidRPr="0026290A">
        <w:rPr>
          <w:rFonts w:ascii="Times New Roman" w:hAnsi="Times New Roman" w:cs="Times New Roman"/>
          <w:sz w:val="28"/>
          <w:szCs w:val="28"/>
          <w:lang w:val="kk-KZ"/>
        </w:rPr>
        <w:t>= 57,877+ 41,584</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1</w:t>
      </w:r>
      <w:r w:rsidRPr="0026290A">
        <w:rPr>
          <w:rFonts w:ascii="Times New Roman" w:hAnsi="Times New Roman" w:cs="Times New Roman"/>
          <w:sz w:val="28"/>
          <w:szCs w:val="28"/>
          <w:lang w:val="kk-KZ"/>
        </w:rPr>
        <w:t xml:space="preserve">+ 1,371 </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2</w:t>
      </w:r>
      <w:r w:rsidRPr="0026290A">
        <w:rPr>
          <w:rFonts w:ascii="Times New Roman" w:hAnsi="Times New Roman" w:cs="Times New Roman"/>
          <w:sz w:val="28"/>
          <w:szCs w:val="28"/>
          <w:lang w:val="kk-KZ"/>
        </w:rPr>
        <w:t xml:space="preserve"> +0,124 </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3</w:t>
      </w:r>
      <w:r w:rsidRPr="0026290A">
        <w:rPr>
          <w:rFonts w:ascii="Times New Roman" w:hAnsi="Times New Roman" w:cs="Times New Roman"/>
          <w:sz w:val="28"/>
          <w:szCs w:val="28"/>
          <w:lang w:val="kk-KZ"/>
        </w:rPr>
        <w:t xml:space="preserve">+1,787 </w:t>
      </w:r>
      <w:r w:rsidRPr="0026290A">
        <w:rPr>
          <w:rFonts w:ascii="Times New Roman" w:hAnsi="Times New Roman" w:cs="Times New Roman"/>
          <w:i/>
          <w:sz w:val="28"/>
          <w:szCs w:val="28"/>
          <w:lang w:val="kk-KZ"/>
        </w:rPr>
        <w:t>X</w:t>
      </w:r>
      <w:r w:rsidRPr="0026290A">
        <w:rPr>
          <w:rFonts w:ascii="Times New Roman" w:hAnsi="Times New Roman" w:cs="Times New Roman"/>
          <w:i/>
          <w:sz w:val="28"/>
          <w:szCs w:val="28"/>
          <w:vertAlign w:val="subscript"/>
          <w:lang w:val="kk-KZ"/>
        </w:rPr>
        <w:t>4</w:t>
      </w:r>
      <w:r w:rsidRPr="0026290A">
        <w:rPr>
          <w:rFonts w:ascii="Times New Roman" w:hAnsi="Times New Roman" w:cs="Times New Roman"/>
          <w:i/>
          <w:sz w:val="28"/>
          <w:szCs w:val="28"/>
          <w:lang w:val="kk-KZ"/>
        </w:rPr>
        <w:t>,</w:t>
      </w:r>
      <w:r w:rsidRPr="0026290A">
        <w:rPr>
          <w:rFonts w:ascii="Times New Roman" w:hAnsi="Times New Roman" w:cs="Times New Roman"/>
          <w:sz w:val="28"/>
          <w:szCs w:val="28"/>
          <w:lang w:val="kk-KZ"/>
        </w:rPr>
        <w:tab/>
      </w:r>
      <w:r w:rsidR="00EA7DEF">
        <w:rPr>
          <w:rFonts w:ascii="Times New Roman" w:hAnsi="Times New Roman" w:cs="Times New Roman"/>
          <w:sz w:val="28"/>
          <w:szCs w:val="28"/>
          <w:lang w:val="kk-KZ"/>
        </w:rPr>
        <w:t xml:space="preserve">     </w:t>
      </w:r>
      <w:r w:rsidRPr="0026290A">
        <w:rPr>
          <w:rFonts w:ascii="Times New Roman" w:hAnsi="Times New Roman" w:cs="Times New Roman"/>
          <w:sz w:val="28"/>
          <w:szCs w:val="28"/>
          <w:lang w:val="kk-KZ"/>
        </w:rPr>
        <w:t xml:space="preserve"> (</w:t>
      </w:r>
      <w:r w:rsidR="00E46C21" w:rsidRPr="0026290A">
        <w:rPr>
          <w:rFonts w:ascii="Times New Roman" w:eastAsiaTheme="minorEastAsia" w:hAnsi="Times New Roman" w:cs="Times New Roman"/>
          <w:sz w:val="28"/>
          <w:szCs w:val="28"/>
          <w:lang w:val="ru-RU"/>
        </w:rPr>
        <w:t>3.36</w:t>
      </w:r>
      <w:r w:rsidRPr="0026290A">
        <w:rPr>
          <w:rFonts w:ascii="Times New Roman" w:hAnsi="Times New Roman" w:cs="Times New Roman"/>
          <w:sz w:val="28"/>
          <w:szCs w:val="28"/>
          <w:lang w:val="kk-KZ"/>
        </w:rPr>
        <w:t>)</w:t>
      </w:r>
    </w:p>
    <w:p w14:paraId="5F87C8C6" w14:textId="77777777" w:rsidR="0014227A" w:rsidRDefault="0014227A" w:rsidP="0052498F">
      <w:pPr>
        <w:adjustRightInd w:val="0"/>
        <w:jc w:val="both"/>
        <w:rPr>
          <w:rFonts w:ascii="Times New Roman" w:eastAsiaTheme="minorEastAsia" w:hAnsi="Times New Roman" w:cs="Times New Roman"/>
          <w:sz w:val="28"/>
          <w:szCs w:val="28"/>
          <w:lang w:val="kk-KZ"/>
        </w:rPr>
      </w:pPr>
    </w:p>
    <w:p w14:paraId="4CA21572" w14:textId="77777777" w:rsidR="0052498F" w:rsidRPr="0026290A" w:rsidRDefault="0052498F" w:rsidP="0052498F">
      <w:pPr>
        <w:adjustRightInd w:val="0"/>
        <w:jc w:val="both"/>
        <w:rPr>
          <w:rFonts w:ascii="Times New Roman" w:eastAsiaTheme="minorEastAsia" w:hAnsi="Times New Roman" w:cs="Times New Roman"/>
          <w:sz w:val="28"/>
          <w:szCs w:val="28"/>
          <w:lang w:val="kk-KZ"/>
        </w:rPr>
      </w:pPr>
      <w:r w:rsidRPr="0026290A">
        <w:rPr>
          <w:rFonts w:ascii="Times New Roman" w:eastAsiaTheme="minorEastAsia" w:hAnsi="Times New Roman" w:cs="Times New Roman"/>
          <w:sz w:val="28"/>
          <w:szCs w:val="28"/>
          <w:lang w:val="kk-KZ"/>
        </w:rPr>
        <w:t>жұптық өзара әрекеттесуі бар теңдеу</w:t>
      </w:r>
    </w:p>
    <w:p w14:paraId="011D8DC9" w14:textId="28761C95" w:rsidR="0052498F" w:rsidRDefault="0052498F" w:rsidP="0052498F">
      <w:pPr>
        <w:adjustRightInd w:val="0"/>
        <w:ind w:firstLine="708"/>
        <w:jc w:val="both"/>
        <w:rPr>
          <w:rFonts w:ascii="Times New Roman" w:eastAsiaTheme="minorEastAsia" w:hAnsi="Times New Roman" w:cs="Times New Roman"/>
          <w:sz w:val="28"/>
          <w:szCs w:val="28"/>
          <w:lang w:val="kk-KZ"/>
        </w:rPr>
      </w:pPr>
      <w:r w:rsidRPr="002A4C7E">
        <w:rPr>
          <w:rFonts w:ascii="Times New Roman" w:eastAsiaTheme="minorEastAsia" w:hAnsi="Times New Roman" w:cs="Times New Roman"/>
          <w:sz w:val="28"/>
          <w:szCs w:val="28"/>
          <w:lang w:val="kk-KZ"/>
        </w:rPr>
        <w:t xml:space="preserve">Жоғарыдағыны тұжырымдай отырып </w:t>
      </w:r>
      <w:r w:rsidR="009C2DC8">
        <w:rPr>
          <w:rFonts w:ascii="Times New Roman" w:eastAsiaTheme="minorEastAsia" w:hAnsi="Times New Roman" w:cs="Times New Roman"/>
          <w:sz w:val="28"/>
          <w:szCs w:val="28"/>
          <w:lang w:val="kk-KZ"/>
        </w:rPr>
        <w:t>баланстан</w:t>
      </w:r>
      <w:r w:rsidRPr="002A4C7E">
        <w:rPr>
          <w:rFonts w:ascii="Times New Roman" w:eastAsiaTheme="minorEastAsia" w:hAnsi="Times New Roman" w:cs="Times New Roman"/>
          <w:sz w:val="28"/>
          <w:szCs w:val="28"/>
          <w:lang w:val="kk-KZ"/>
        </w:rPr>
        <w:t xml:space="preserve"> тыс Жаңатас мекен жайының кремнийлі фосфориттерінен экстракциялық фосфор қышқылын алуға тиімді көрсеткіштерін анықтау үшін келесі жалпыланған теңдеуді қолдануға болады.</w:t>
      </w:r>
    </w:p>
    <w:p w14:paraId="6FEA1E65" w14:textId="77777777" w:rsidR="0014227A" w:rsidRPr="002A4C7E" w:rsidRDefault="0014227A" w:rsidP="0052498F">
      <w:pPr>
        <w:adjustRightInd w:val="0"/>
        <w:ind w:firstLine="708"/>
        <w:jc w:val="both"/>
        <w:rPr>
          <w:rFonts w:ascii="Times New Roman" w:eastAsiaTheme="minorEastAsia" w:hAnsi="Times New Roman" w:cs="Times New Roman"/>
          <w:sz w:val="28"/>
          <w:szCs w:val="28"/>
          <w:lang w:val="kk-KZ"/>
        </w:rPr>
      </w:pPr>
    </w:p>
    <w:p w14:paraId="65D5038D" w14:textId="3EDE64F1" w:rsidR="0052498F" w:rsidRPr="002A4C7E" w:rsidRDefault="0052498F" w:rsidP="0052498F">
      <w:pPr>
        <w:adjustRightInd w:val="0"/>
        <w:ind w:firstLine="708"/>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Y</w:t>
      </w:r>
      <w:r w:rsidRPr="002A4C7E">
        <w:rPr>
          <w:rFonts w:ascii="Times New Roman" w:hAnsi="Times New Roman" w:cs="Times New Roman"/>
          <w:i/>
          <w:sz w:val="28"/>
          <w:szCs w:val="28"/>
          <w:vertAlign w:val="subscript"/>
          <w:lang w:val="kk-KZ"/>
        </w:rPr>
        <w:t xml:space="preserve">жалпы </w:t>
      </w:r>
      <w:r w:rsidRPr="002A4C7E">
        <w:rPr>
          <w:rFonts w:ascii="Times New Roman" w:hAnsi="Times New Roman" w:cs="Times New Roman"/>
          <w:i/>
          <w:sz w:val="28"/>
          <w:szCs w:val="28"/>
          <w:lang w:val="kk-KZ"/>
        </w:rPr>
        <w:t>=</w:t>
      </w:r>
      <w:r w:rsidRPr="002A4C7E">
        <w:rPr>
          <w:rFonts w:ascii="Times New Roman" w:hAnsi="Times New Roman" w:cs="Times New Roman"/>
          <w:i/>
          <w:sz w:val="28"/>
          <w:szCs w:val="28"/>
          <w:vertAlign w:val="subscript"/>
          <w:lang w:val="kk-KZ"/>
        </w:rPr>
        <w:t xml:space="preserve"> </w:t>
      </w:r>
      <w:r w:rsidRPr="002A4C7E">
        <w:rPr>
          <w:rFonts w:ascii="Times New Roman" w:hAnsi="Times New Roman" w:cs="Times New Roman"/>
          <w:i/>
          <w:sz w:val="28"/>
          <w:szCs w:val="28"/>
          <w:lang w:val="kk-KZ"/>
        </w:rPr>
        <w:t>Y(X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w:t>
      </w:r>
      <w:r w:rsidRPr="002A4C7E">
        <w:rPr>
          <w:rFonts w:ascii="Times New Roman" w:hAnsi="Times New Roman" w:cs="Times New Roman"/>
          <w:sz w:val="28"/>
          <w:szCs w:val="28"/>
          <w:lang w:val="kk-KZ"/>
        </w:rPr>
        <w:t>= 57,877+ 41,584</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lang w:val="kk-KZ"/>
        </w:rPr>
        <w:t>+ 1,371</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 xml:space="preserve"> +0,124</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+1,787</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-1,332</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-0,088</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-1,748</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-0,044</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-1,737</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+1,722</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 xml:space="preserve">.           </w:t>
      </w:r>
      <w:r w:rsidR="00AC08C7">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      (</w:t>
      </w:r>
      <w:r w:rsidR="00E46C21" w:rsidRPr="002A4C7E">
        <w:rPr>
          <w:rFonts w:ascii="Times New Roman" w:eastAsiaTheme="minorEastAsia" w:hAnsi="Times New Roman" w:cs="Times New Roman"/>
          <w:sz w:val="28"/>
          <w:szCs w:val="28"/>
          <w:lang w:val="kk-KZ"/>
        </w:rPr>
        <w:t>3.3</w:t>
      </w:r>
      <w:r w:rsidRPr="002A4C7E">
        <w:rPr>
          <w:rFonts w:ascii="Times New Roman" w:hAnsi="Times New Roman" w:cs="Times New Roman"/>
          <w:sz w:val="28"/>
          <w:szCs w:val="28"/>
          <w:lang w:val="kk-KZ"/>
        </w:rPr>
        <w:t>7)</w:t>
      </w:r>
    </w:p>
    <w:p w14:paraId="42C3E30C" w14:textId="77777777" w:rsidR="0014227A" w:rsidRDefault="0014227A" w:rsidP="0052498F">
      <w:pPr>
        <w:adjustRightInd w:val="0"/>
        <w:jc w:val="both"/>
        <w:rPr>
          <w:rFonts w:ascii="Times New Roman" w:hAnsi="Times New Roman" w:cs="Times New Roman"/>
          <w:sz w:val="28"/>
          <w:szCs w:val="28"/>
          <w:lang w:val="kk-KZ"/>
        </w:rPr>
      </w:pPr>
    </w:p>
    <w:p w14:paraId="37F62685" w14:textId="772E3569" w:rsidR="0052498F" w:rsidRPr="002A4C7E" w:rsidRDefault="0052498F" w:rsidP="0052498F">
      <w:pPr>
        <w:adjustRightInd w:val="0"/>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және де бұл жағдайда есептеу мен тәжрибелік жұмыстардың ортасындағы коррекциялық дәрежесі келесі </w:t>
      </w:r>
      <w:r w:rsidR="00681863">
        <w:rPr>
          <w:rFonts w:ascii="Times New Roman" w:hAnsi="Times New Roman" w:cs="Times New Roman"/>
          <w:sz w:val="28"/>
          <w:szCs w:val="28"/>
          <w:lang w:val="kk-KZ"/>
        </w:rPr>
        <w:t>3.3</w:t>
      </w:r>
      <w:r w:rsidRPr="002A4C7E">
        <w:rPr>
          <w:rFonts w:ascii="Times New Roman" w:hAnsi="Times New Roman" w:cs="Times New Roman"/>
          <w:sz w:val="28"/>
          <w:szCs w:val="28"/>
          <w:lang w:val="kk-KZ"/>
        </w:rPr>
        <w:t xml:space="preserve">-кестеде келтірілгендей 10% тең </w:t>
      </w:r>
    </w:p>
    <w:p w14:paraId="63475003" w14:textId="77777777" w:rsidR="003E3D20" w:rsidRPr="002A4C7E" w:rsidRDefault="003E3D20" w:rsidP="0052498F">
      <w:pPr>
        <w:ind w:firstLine="708"/>
        <w:jc w:val="both"/>
        <w:rPr>
          <w:rFonts w:ascii="Times New Roman" w:hAnsi="Times New Roman" w:cs="Times New Roman"/>
          <w:b/>
          <w:sz w:val="28"/>
          <w:szCs w:val="28"/>
          <w:lang w:val="kk-KZ"/>
        </w:rPr>
      </w:pPr>
    </w:p>
    <w:p w14:paraId="793089A4" w14:textId="3845A7E8" w:rsidR="0052498F" w:rsidRPr="0014227A" w:rsidRDefault="0052498F" w:rsidP="0052498F">
      <w:pPr>
        <w:ind w:firstLine="708"/>
        <w:jc w:val="both"/>
        <w:rPr>
          <w:rFonts w:ascii="Times New Roman" w:hAnsi="Times New Roman" w:cs="Times New Roman"/>
          <w:sz w:val="28"/>
          <w:szCs w:val="28"/>
          <w:lang w:val="kk-KZ"/>
        </w:rPr>
      </w:pPr>
      <w:r w:rsidRPr="0014227A">
        <w:rPr>
          <w:rFonts w:ascii="Times New Roman" w:hAnsi="Times New Roman" w:cs="Times New Roman"/>
          <w:sz w:val="28"/>
          <w:szCs w:val="28"/>
          <w:lang w:val="kk-KZ"/>
        </w:rPr>
        <w:t>3.1.3 Эмпирикалық регрессия теңдеуінің жеткіліктілігін тексеру</w:t>
      </w:r>
    </w:p>
    <w:p w14:paraId="561D43CD" w14:textId="77777777" w:rsidR="0052498F" w:rsidRPr="002A4C7E" w:rsidRDefault="0052498F" w:rsidP="0052498F">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Эксперимент нәтижелері бойынша эмпирикалық регрессия теңдеуінің коэффициенттерін анықтағаннан кейін алынған теңдеудің эксперимент мәліметтеріне адекваттығын (сәйкестігін) тексеру керек. Бұл тексерудің мақсаты алынған регрессия моделі осы құбылысты сипаттайтын нақты жауап функциясына сәйкес келетіндігін анықтау; эмпирикалық регрессия теңдеуі жауап мәндерін эксперимент нәтижелерімен бірдей дәлдікпен болжай алуын тексереміз..</w:t>
      </w:r>
    </w:p>
    <w:p w14:paraId="3BBEE69D" w14:textId="77777777" w:rsidR="0052498F" w:rsidRDefault="0052498F" w:rsidP="0052498F">
      <w:pPr>
        <w:ind w:firstLine="708"/>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N</w:t>
      </w:r>
      <w:r w:rsidRPr="002A4C7E">
        <w:rPr>
          <w:rFonts w:ascii="Times New Roman" w:hAnsi="Times New Roman" w:cs="Times New Roman"/>
          <w:sz w:val="28"/>
          <w:szCs w:val="28"/>
          <w:lang w:val="kk-KZ"/>
        </w:rPr>
        <w:t xml:space="preserve"> әр түрлі эксперименттердің нәтижелері бойынша әрқайсысы сәйкесінше </w:t>
      </w:r>
      <w:r w:rsidRPr="002A4C7E">
        <w:rPr>
          <w:rFonts w:ascii="Times New Roman" w:hAnsi="Times New Roman" w:cs="Times New Roman"/>
          <w:i/>
          <w:sz w:val="28"/>
          <w:szCs w:val="28"/>
          <w:lang w:val="kk-KZ"/>
        </w:rPr>
        <w:t>k</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k</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k</w:t>
      </w:r>
      <w:r w:rsidRPr="002A4C7E">
        <w:rPr>
          <w:rFonts w:ascii="Times New Roman" w:hAnsi="Times New Roman" w:cs="Times New Roman"/>
          <w:i/>
          <w:sz w:val="28"/>
          <w:szCs w:val="28"/>
          <w:vertAlign w:val="subscript"/>
          <w:lang w:val="kk-KZ"/>
        </w:rPr>
        <w:t>N</w:t>
      </w:r>
      <w:r w:rsidRPr="002A4C7E">
        <w:rPr>
          <w:rFonts w:ascii="Times New Roman" w:hAnsi="Times New Roman" w:cs="Times New Roman"/>
          <w:sz w:val="28"/>
          <w:szCs w:val="28"/>
          <w:vertAlign w:val="subscript"/>
          <w:lang w:val="kk-KZ"/>
        </w:rPr>
        <w:t xml:space="preserve"> </w:t>
      </w:r>
      <w:r w:rsidRPr="002A4C7E">
        <w:rPr>
          <w:rFonts w:ascii="Times New Roman" w:hAnsi="Times New Roman" w:cs="Times New Roman"/>
          <w:sz w:val="28"/>
          <w:szCs w:val="28"/>
          <w:lang w:val="kk-KZ"/>
        </w:rPr>
        <w:t>рет өткізілді, регрессия теңдеуі сызықты түрде алыңған болсын:</w:t>
      </w:r>
    </w:p>
    <w:p w14:paraId="039CFD22" w14:textId="77777777" w:rsidR="0014227A" w:rsidRPr="002A4C7E" w:rsidRDefault="0014227A" w:rsidP="0052498F">
      <w:pPr>
        <w:ind w:firstLine="708"/>
        <w:jc w:val="both"/>
        <w:rPr>
          <w:rFonts w:ascii="Times New Roman" w:hAnsi="Times New Roman" w:cs="Times New Roman"/>
          <w:sz w:val="28"/>
          <w:szCs w:val="28"/>
          <w:lang w:val="kk-KZ"/>
        </w:rPr>
      </w:pPr>
    </w:p>
    <w:p w14:paraId="25A1F864" w14:textId="3A111CAE" w:rsidR="0052498F" w:rsidRPr="002A4C7E" w:rsidRDefault="0052498F" w:rsidP="0052498F">
      <w:pPr>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 xml:space="preserve">                                  </w:t>
      </w:r>
      <w:r w:rsidRPr="002A4C7E">
        <w:rPr>
          <w:rFonts w:ascii="Times New Roman" w:hAnsi="Times New Roman" w:cs="Times New Roman"/>
          <w:i/>
          <w:sz w:val="28"/>
          <w:szCs w:val="28"/>
        </w:rPr>
        <w:t>Y</w:t>
      </w:r>
      <w:r w:rsidRPr="002A4C7E">
        <w:rPr>
          <w:rFonts w:ascii="Times New Roman" w:hAnsi="Times New Roman" w:cs="Times New Roman"/>
          <w:i/>
          <w:sz w:val="28"/>
          <w:szCs w:val="28"/>
          <w:vertAlign w:val="superscript"/>
        </w:rPr>
        <w:t>*</w:t>
      </w:r>
      <w:r w:rsidRPr="002A4C7E">
        <w:rPr>
          <w:rFonts w:ascii="Times New Roman" w:hAnsi="Times New Roman" w:cs="Times New Roman"/>
          <w:i/>
          <w:sz w:val="28"/>
          <w:szCs w:val="28"/>
        </w:rPr>
        <w:t>= b</w:t>
      </w:r>
      <w:r w:rsidRPr="002A4C7E">
        <w:rPr>
          <w:rFonts w:ascii="Times New Roman" w:hAnsi="Times New Roman" w:cs="Times New Roman"/>
          <w:i/>
          <w:sz w:val="28"/>
          <w:szCs w:val="28"/>
          <w:vertAlign w:val="subscript"/>
        </w:rPr>
        <w:t>0</w:t>
      </w:r>
      <w:r w:rsidRPr="002A4C7E">
        <w:rPr>
          <w:rFonts w:ascii="Times New Roman" w:hAnsi="Times New Roman" w:cs="Times New Roman"/>
          <w:i/>
          <w:sz w:val="28"/>
          <w:szCs w:val="28"/>
        </w:rPr>
        <w:t>+ b</w:t>
      </w:r>
      <w:r w:rsidRPr="002A4C7E">
        <w:rPr>
          <w:rFonts w:ascii="Times New Roman" w:hAnsi="Times New Roman" w:cs="Times New Roman"/>
          <w:i/>
          <w:sz w:val="28"/>
          <w:szCs w:val="28"/>
          <w:vertAlign w:val="subscript"/>
        </w:rPr>
        <w:t>1</w:t>
      </w:r>
      <w:r w:rsidRPr="002A4C7E">
        <w:rPr>
          <w:rFonts w:ascii="Times New Roman" w:hAnsi="Times New Roman" w:cs="Times New Roman"/>
          <w:i/>
          <w:sz w:val="28"/>
          <w:szCs w:val="28"/>
        </w:rPr>
        <w:t xml:space="preserve"> X</w:t>
      </w:r>
      <w:r w:rsidRPr="002A4C7E">
        <w:rPr>
          <w:rFonts w:ascii="Times New Roman" w:hAnsi="Times New Roman" w:cs="Times New Roman"/>
          <w:i/>
          <w:sz w:val="28"/>
          <w:szCs w:val="28"/>
          <w:vertAlign w:val="subscript"/>
        </w:rPr>
        <w:t>1</w:t>
      </w:r>
      <w:r w:rsidRPr="002A4C7E">
        <w:rPr>
          <w:rFonts w:ascii="Times New Roman" w:hAnsi="Times New Roman" w:cs="Times New Roman"/>
          <w:i/>
          <w:sz w:val="28"/>
          <w:szCs w:val="28"/>
        </w:rPr>
        <w:t>+ b</w:t>
      </w:r>
      <w:r w:rsidRPr="002A4C7E">
        <w:rPr>
          <w:rFonts w:ascii="Times New Roman" w:hAnsi="Times New Roman" w:cs="Times New Roman"/>
          <w:i/>
          <w:sz w:val="28"/>
          <w:szCs w:val="28"/>
          <w:vertAlign w:val="subscript"/>
        </w:rPr>
        <w:t>2</w:t>
      </w:r>
      <w:r w:rsidRPr="002A4C7E">
        <w:rPr>
          <w:rFonts w:ascii="Times New Roman" w:hAnsi="Times New Roman" w:cs="Times New Roman"/>
          <w:i/>
          <w:sz w:val="28"/>
          <w:szCs w:val="28"/>
        </w:rPr>
        <w:t xml:space="preserve"> X</w:t>
      </w:r>
      <w:r w:rsidRPr="002A4C7E">
        <w:rPr>
          <w:rFonts w:ascii="Times New Roman" w:hAnsi="Times New Roman" w:cs="Times New Roman"/>
          <w:i/>
          <w:sz w:val="28"/>
          <w:szCs w:val="28"/>
          <w:vertAlign w:val="subscript"/>
        </w:rPr>
        <w:t>2</w:t>
      </w:r>
      <w:r w:rsidRPr="002A4C7E">
        <w:rPr>
          <w:rFonts w:ascii="Times New Roman" w:hAnsi="Times New Roman" w:cs="Times New Roman"/>
          <w:i/>
          <w:sz w:val="28"/>
          <w:szCs w:val="28"/>
        </w:rPr>
        <w:t>+ b</w:t>
      </w:r>
      <w:r w:rsidRPr="002A4C7E">
        <w:rPr>
          <w:rFonts w:ascii="Times New Roman" w:hAnsi="Times New Roman" w:cs="Times New Roman"/>
          <w:i/>
          <w:sz w:val="28"/>
          <w:szCs w:val="28"/>
          <w:vertAlign w:val="subscript"/>
        </w:rPr>
        <w:t>3</w:t>
      </w:r>
      <w:r w:rsidRPr="002A4C7E">
        <w:rPr>
          <w:rFonts w:ascii="Times New Roman" w:hAnsi="Times New Roman" w:cs="Times New Roman"/>
          <w:i/>
          <w:sz w:val="28"/>
          <w:szCs w:val="28"/>
        </w:rPr>
        <w:t xml:space="preserve"> X</w:t>
      </w:r>
      <w:r w:rsidRPr="002A4C7E">
        <w:rPr>
          <w:rFonts w:ascii="Times New Roman" w:hAnsi="Times New Roman" w:cs="Times New Roman"/>
          <w:i/>
          <w:sz w:val="28"/>
          <w:szCs w:val="28"/>
          <w:vertAlign w:val="subscript"/>
        </w:rPr>
        <w:t>3</w:t>
      </w:r>
      <w:r w:rsidRPr="002A4C7E">
        <w:rPr>
          <w:rFonts w:ascii="Times New Roman" w:hAnsi="Times New Roman" w:cs="Times New Roman"/>
          <w:i/>
          <w:sz w:val="28"/>
          <w:szCs w:val="28"/>
        </w:rPr>
        <w:t>+ b</w:t>
      </w:r>
      <w:r w:rsidRPr="002A4C7E">
        <w:rPr>
          <w:rFonts w:ascii="Times New Roman" w:hAnsi="Times New Roman" w:cs="Times New Roman"/>
          <w:i/>
          <w:sz w:val="28"/>
          <w:szCs w:val="28"/>
          <w:vertAlign w:val="subscript"/>
        </w:rPr>
        <w:t>4</w:t>
      </w:r>
      <w:r w:rsidRPr="002A4C7E">
        <w:rPr>
          <w:rFonts w:ascii="Times New Roman" w:hAnsi="Times New Roman" w:cs="Times New Roman"/>
          <w:i/>
          <w:sz w:val="28"/>
          <w:szCs w:val="28"/>
        </w:rPr>
        <w:t xml:space="preserve"> X</w:t>
      </w:r>
      <w:r w:rsidRPr="002A4C7E">
        <w:rPr>
          <w:rFonts w:ascii="Times New Roman" w:hAnsi="Times New Roman" w:cs="Times New Roman"/>
          <w:i/>
          <w:sz w:val="28"/>
          <w:szCs w:val="28"/>
          <w:vertAlign w:val="subscript"/>
        </w:rPr>
        <w:t>4</w:t>
      </w:r>
      <w:r w:rsidRPr="002A4C7E">
        <w:rPr>
          <w:rFonts w:ascii="Times New Roman" w:hAnsi="Times New Roman" w:cs="Times New Roman"/>
          <w:i/>
          <w:sz w:val="28"/>
          <w:szCs w:val="28"/>
        </w:rPr>
        <w:tab/>
        <w:t xml:space="preserve">         </w:t>
      </w:r>
      <w:r w:rsidRPr="002A4C7E">
        <w:rPr>
          <w:rFonts w:ascii="Times New Roman" w:hAnsi="Times New Roman" w:cs="Times New Roman"/>
          <w:i/>
          <w:sz w:val="28"/>
          <w:szCs w:val="28"/>
          <w:lang w:val="kk-KZ"/>
        </w:rPr>
        <w:t xml:space="preserve">    </w:t>
      </w:r>
      <w:r w:rsidR="00EA7DEF">
        <w:rPr>
          <w:rFonts w:ascii="Times New Roman" w:hAnsi="Times New Roman" w:cs="Times New Roman"/>
          <w:i/>
          <w:sz w:val="28"/>
          <w:szCs w:val="28"/>
          <w:lang w:val="kk-KZ"/>
        </w:rPr>
        <w:t xml:space="preserve">       </w:t>
      </w:r>
      <w:r w:rsidRPr="002A4C7E">
        <w:rPr>
          <w:rFonts w:ascii="Times New Roman" w:hAnsi="Times New Roman" w:cs="Times New Roman"/>
          <w:i/>
          <w:sz w:val="28"/>
          <w:szCs w:val="28"/>
          <w:lang w:val="kk-KZ"/>
        </w:rPr>
        <w:t xml:space="preserve">   </w:t>
      </w:r>
      <w:r w:rsidRPr="002A4C7E">
        <w:rPr>
          <w:rFonts w:ascii="Times New Roman" w:hAnsi="Times New Roman" w:cs="Times New Roman"/>
          <w:i/>
          <w:sz w:val="28"/>
          <w:szCs w:val="28"/>
        </w:rPr>
        <w:t xml:space="preserve">   </w:t>
      </w:r>
      <w:r w:rsidRPr="002A4C7E">
        <w:rPr>
          <w:rFonts w:ascii="Times New Roman" w:hAnsi="Times New Roman" w:cs="Times New Roman"/>
          <w:sz w:val="28"/>
          <w:szCs w:val="28"/>
        </w:rPr>
        <w:t>(</w:t>
      </w:r>
      <w:r w:rsidR="007B071B" w:rsidRPr="002A4C7E">
        <w:rPr>
          <w:rFonts w:ascii="Times New Roman" w:eastAsiaTheme="minorEastAsia" w:hAnsi="Times New Roman" w:cs="Times New Roman"/>
          <w:sz w:val="28"/>
          <w:szCs w:val="28"/>
        </w:rPr>
        <w:t>3.38</w:t>
      </w:r>
      <w:r w:rsidRPr="002A4C7E">
        <w:rPr>
          <w:rFonts w:ascii="Times New Roman" w:hAnsi="Times New Roman" w:cs="Times New Roman"/>
          <w:sz w:val="28"/>
          <w:szCs w:val="28"/>
        </w:rPr>
        <w:t>)</w:t>
      </w:r>
    </w:p>
    <w:p w14:paraId="38A7BF2B" w14:textId="77777777" w:rsidR="0014227A" w:rsidRDefault="0014227A" w:rsidP="0052498F">
      <w:pPr>
        <w:ind w:firstLine="708"/>
        <w:jc w:val="both"/>
        <w:rPr>
          <w:rFonts w:ascii="Times New Roman" w:hAnsi="Times New Roman" w:cs="Times New Roman"/>
          <w:sz w:val="28"/>
          <w:szCs w:val="28"/>
          <w:lang w:val="kk-KZ"/>
        </w:rPr>
      </w:pPr>
    </w:p>
    <w:p w14:paraId="51C2E89F" w14:textId="1B6D4D97" w:rsidR="0052498F" w:rsidRPr="002A4C7E" w:rsidRDefault="0052498F" w:rsidP="0052498F">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Біз </w:t>
      </w:r>
      <w:r w:rsidRPr="002A4C7E">
        <w:rPr>
          <w:rFonts w:ascii="Times New Roman" w:hAnsi="Times New Roman" w:cs="Times New Roman"/>
          <w:i/>
          <w:sz w:val="28"/>
          <w:szCs w:val="28"/>
          <w:lang w:val="kk-KZ"/>
        </w:rPr>
        <w:t>Y</w:t>
      </w:r>
      <w:r w:rsidRPr="002A4C7E">
        <w:rPr>
          <w:rFonts w:ascii="Times New Roman" w:hAnsi="Times New Roman" w:cs="Times New Roman"/>
          <w:i/>
          <w:sz w:val="28"/>
          <w:szCs w:val="28"/>
          <w:vertAlign w:val="subscript"/>
          <w:lang w:val="kk-KZ"/>
        </w:rPr>
        <w:t>i</w:t>
      </w:r>
      <w:r w:rsidRPr="002A4C7E">
        <w:rPr>
          <w:rFonts w:ascii="Times New Roman" w:hAnsi="Times New Roman" w:cs="Times New Roman"/>
          <w:i/>
          <w:sz w:val="28"/>
          <w:szCs w:val="28"/>
          <w:vertAlign w:val="superscript"/>
          <w:lang w:val="kk-KZ"/>
        </w:rPr>
        <w:t>*</w:t>
      </w:r>
      <w:r w:rsidRPr="002A4C7E">
        <w:rPr>
          <w:rFonts w:ascii="Times New Roman" w:hAnsi="Times New Roman" w:cs="Times New Roman"/>
          <w:sz w:val="28"/>
          <w:szCs w:val="28"/>
          <w:vertAlign w:val="superscript"/>
          <w:lang w:val="kk-KZ"/>
        </w:rPr>
        <w:t xml:space="preserve">  </w:t>
      </w:r>
      <w:r w:rsidRPr="002A4C7E">
        <w:rPr>
          <w:rFonts w:ascii="Times New Roman" w:hAnsi="Times New Roman" w:cs="Times New Roman"/>
          <w:sz w:val="28"/>
          <w:szCs w:val="28"/>
          <w:lang w:val="kk-KZ"/>
        </w:rPr>
        <w:t xml:space="preserve">деп, </w:t>
      </w:r>
      <w:r w:rsidRPr="002A4C7E">
        <w:rPr>
          <w:rFonts w:ascii="Times New Roman" w:hAnsi="Times New Roman" w:cs="Times New Roman"/>
          <w:i/>
          <w:sz w:val="28"/>
          <w:szCs w:val="28"/>
          <w:lang w:val="kk-KZ"/>
        </w:rPr>
        <w:t>i</w:t>
      </w:r>
      <w:r w:rsidRPr="002A4C7E">
        <w:rPr>
          <w:rFonts w:ascii="Times New Roman" w:hAnsi="Times New Roman" w:cs="Times New Roman"/>
          <w:sz w:val="28"/>
          <w:szCs w:val="28"/>
          <w:lang w:val="kk-KZ"/>
        </w:rPr>
        <w:t xml:space="preserve">-ші тәжірибе үшін алынған регрессия теңдеуі бойынша болжанатын жауап мәнін белгілейміз; </w:t>
      </w:r>
      <w:r w:rsidRPr="002A4C7E">
        <w:rPr>
          <w:rFonts w:ascii="Times New Roman" w:hAnsi="Times New Roman" w:cs="Times New Roman"/>
          <w:i/>
          <w:sz w:val="28"/>
          <w:szCs w:val="28"/>
          <w:lang w:val="kk-KZ"/>
        </w:rPr>
        <w:t>Y</w:t>
      </w:r>
      <w:r w:rsidRPr="002A4C7E">
        <w:rPr>
          <w:rFonts w:ascii="Times New Roman" w:hAnsi="Times New Roman" w:cs="Times New Roman"/>
          <w:i/>
          <w:sz w:val="28"/>
          <w:szCs w:val="28"/>
          <w:vertAlign w:val="subscript"/>
          <w:lang w:val="kk-KZ"/>
        </w:rPr>
        <w:t>i,ор</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lang w:val="kk-KZ"/>
        </w:rPr>
        <w:t>i</w:t>
      </w:r>
      <w:r w:rsidR="00EA7DEF">
        <w:rPr>
          <w:rFonts w:ascii="Times New Roman" w:hAnsi="Times New Roman" w:cs="Times New Roman"/>
          <w:i/>
          <w:sz w:val="28"/>
          <w:szCs w:val="28"/>
          <w:lang w:val="kk-KZ"/>
        </w:rPr>
        <w:t>-</w:t>
      </w:r>
      <w:r w:rsidRPr="002A4C7E">
        <w:rPr>
          <w:rFonts w:ascii="Times New Roman" w:hAnsi="Times New Roman" w:cs="Times New Roman"/>
          <w:sz w:val="28"/>
          <w:szCs w:val="28"/>
          <w:lang w:val="kk-KZ"/>
        </w:rPr>
        <w:t>ші тәжірибеде байқалған жауап мәндерінің орташа мәні.</w:t>
      </w:r>
    </w:p>
    <w:p w14:paraId="3D6302DD" w14:textId="77777777" w:rsidR="0052498F" w:rsidRDefault="0052498F" w:rsidP="0052498F">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Адекваттылық дисперсиясы эксперимент нәтижелері мен </w:t>
      </w:r>
      <w:r w:rsidRPr="002A4C7E">
        <w:rPr>
          <w:rFonts w:ascii="Times New Roman" w:hAnsi="Times New Roman" w:cs="Times New Roman"/>
          <w:i/>
          <w:sz w:val="28"/>
          <w:szCs w:val="28"/>
          <w:lang w:val="kk-KZ"/>
        </w:rPr>
        <w:t>Y*</w:t>
      </w:r>
      <w:r w:rsidRPr="002A4C7E">
        <w:rPr>
          <w:rFonts w:ascii="Times New Roman" w:hAnsi="Times New Roman" w:cs="Times New Roman"/>
          <w:sz w:val="28"/>
          <w:szCs w:val="28"/>
          <w:lang w:val="kk-KZ"/>
        </w:rPr>
        <w:t xml:space="preserve"> мәндерінің арасындағы алшақтықты сипаттайды және төмендегі формула бойынша есептеледі</w:t>
      </w:r>
    </w:p>
    <w:p w14:paraId="38989FB9" w14:textId="77777777" w:rsidR="0014227A" w:rsidRPr="002A4C7E" w:rsidRDefault="0014227A" w:rsidP="0052498F">
      <w:pPr>
        <w:ind w:firstLine="708"/>
        <w:jc w:val="both"/>
        <w:rPr>
          <w:rFonts w:ascii="Times New Roman" w:hAnsi="Times New Roman" w:cs="Times New Roman"/>
          <w:sz w:val="28"/>
          <w:szCs w:val="28"/>
          <w:lang w:val="kk-KZ"/>
        </w:rPr>
      </w:pPr>
    </w:p>
    <w:p w14:paraId="1A71AFBB" w14:textId="3D860605" w:rsidR="0052498F" w:rsidRPr="002A4C7E" w:rsidRDefault="0052498F" w:rsidP="0052498F">
      <w:pPr>
        <w:ind w:left="2832" w:firstLine="708"/>
        <w:jc w:val="both"/>
        <w:rPr>
          <w:rFonts w:ascii="Times New Roman" w:hAnsi="Times New Roman" w:cs="Times New Roman"/>
          <w:sz w:val="28"/>
          <w:szCs w:val="28"/>
        </w:rPr>
      </w:pPr>
      <w:r w:rsidRPr="002A4C7E">
        <w:rPr>
          <w:rFonts w:ascii="Times New Roman" w:hAnsi="Times New Roman" w:cs="Times New Roman"/>
          <w:i/>
          <w:sz w:val="28"/>
          <w:szCs w:val="28"/>
          <w:lang w:val="kk-KZ"/>
        </w:rPr>
        <w:t>S</w:t>
      </w:r>
      <w:r w:rsidRPr="002A4C7E">
        <w:rPr>
          <w:rFonts w:ascii="Times New Roman" w:hAnsi="Times New Roman" w:cs="Times New Roman"/>
          <w:i/>
          <w:sz w:val="28"/>
          <w:szCs w:val="28"/>
          <w:vertAlign w:val="superscript"/>
          <w:lang w:val="kk-KZ"/>
        </w:rPr>
        <w:t>2</w:t>
      </w:r>
      <w:r w:rsidRPr="002A4C7E">
        <w:rPr>
          <w:rFonts w:ascii="Times New Roman" w:hAnsi="Times New Roman" w:cs="Times New Roman"/>
          <w:i/>
          <w:sz w:val="28"/>
          <w:szCs w:val="28"/>
          <w:vertAlign w:val="subscript"/>
          <w:lang w:val="kk-KZ"/>
        </w:rPr>
        <w:t>ад</w:t>
      </w:r>
      <w:r w:rsidRPr="002A4C7E">
        <w:rPr>
          <w:rFonts w:ascii="Times New Roman" w:eastAsiaTheme="minorEastAsia" w:hAnsi="Times New Roman" w:cs="Times New Roman"/>
          <w:i/>
          <w:sz w:val="28"/>
          <w:szCs w:val="28"/>
        </w:rPr>
        <w:t>=</w:t>
      </w:r>
      <m:oMath>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Cambria Math" w:cs="Times New Roman"/>
                <w:sz w:val="28"/>
                <w:szCs w:val="28"/>
              </w:rPr>
              <m:t>N-d</m:t>
            </m:r>
          </m:den>
        </m:f>
        <m:nary>
          <m:naryPr>
            <m:chr m:val="∑"/>
            <m:limLoc m:val="undOvr"/>
            <m:ctrlPr>
              <w:rPr>
                <w:rFonts w:ascii="Cambria Math" w:eastAsiaTheme="minorEastAsia" w:hAnsi="Times New Roman" w:cs="Times New Roman"/>
                <w:i/>
                <w:sz w:val="28"/>
                <w:szCs w:val="28"/>
              </w:rPr>
            </m:ctrlPr>
          </m:naryPr>
          <m:sub>
            <m:r>
              <w:rPr>
                <w:rFonts w:ascii="Cambria Math" w:eastAsiaTheme="minorEastAsia" w:hAnsi="Cambria Math" w:cs="Times New Roman"/>
                <w:sz w:val="28"/>
                <w:szCs w:val="28"/>
              </w:rPr>
              <m:t>i</m:t>
            </m:r>
            <m:r>
              <w:rPr>
                <w:rFonts w:ascii="Cambria Math" w:eastAsiaTheme="minorEastAsia" w:hAnsi="Times New Roman" w:cs="Times New Roman"/>
                <w:sz w:val="28"/>
                <w:szCs w:val="28"/>
              </w:rPr>
              <m:t>=1</m:t>
            </m:r>
          </m:sub>
          <m:sup>
            <m:r>
              <w:rPr>
                <w:rFonts w:ascii="Cambria Math" w:eastAsiaTheme="minorEastAsia" w:hAnsi="Cambria Math" w:cs="Times New Roman"/>
                <w:sz w:val="28"/>
                <w:szCs w:val="28"/>
              </w:rPr>
              <m:t>N</m:t>
            </m:r>
          </m:sup>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i</m:t>
                </m:r>
                <m:r>
                  <w:rPr>
                    <w:rFonts w:ascii="Cambria Math" w:eastAsiaTheme="minorEastAsia" w:hAnsi="Times New Roman" w:cs="Times New Roman"/>
                    <w:sz w:val="28"/>
                    <w:szCs w:val="28"/>
                  </w:rPr>
                  <m:t xml:space="preserve"> </m:t>
                </m:r>
              </m:sub>
            </m:sSub>
          </m:e>
        </m:nary>
      </m:oMath>
      <w:r w:rsidRPr="002A4C7E">
        <w:rPr>
          <w:rFonts w:ascii="Times New Roman" w:eastAsiaTheme="minorEastAsia" w:hAnsi="Times New Roman" w:cs="Times New Roman"/>
          <w:i/>
          <w:sz w:val="28"/>
          <w:szCs w:val="28"/>
        </w:rPr>
        <w:t>(</w:t>
      </w:r>
      <w:r w:rsidRPr="002A4C7E">
        <w:rPr>
          <w:rFonts w:ascii="Times New Roman" w:hAnsi="Times New Roman" w:cs="Times New Roman"/>
          <w:i/>
          <w:sz w:val="28"/>
          <w:szCs w:val="28"/>
        </w:rPr>
        <w:t>Y</w:t>
      </w:r>
      <w:r w:rsidRPr="002A4C7E">
        <w:rPr>
          <w:rFonts w:ascii="Times New Roman" w:hAnsi="Times New Roman" w:cs="Times New Roman"/>
          <w:i/>
          <w:sz w:val="28"/>
          <w:szCs w:val="28"/>
          <w:vertAlign w:val="subscript"/>
        </w:rPr>
        <w:t>i</w:t>
      </w:r>
      <w:r w:rsidRPr="002A4C7E">
        <w:rPr>
          <w:rFonts w:ascii="Times New Roman" w:hAnsi="Times New Roman" w:cs="Times New Roman"/>
          <w:i/>
          <w:sz w:val="28"/>
          <w:szCs w:val="28"/>
          <w:vertAlign w:val="superscript"/>
        </w:rPr>
        <w:t xml:space="preserve">* </w:t>
      </w:r>
      <w:r w:rsidRPr="002A4C7E">
        <w:rPr>
          <w:rFonts w:ascii="Times New Roman" w:hAnsi="Times New Roman" w:cs="Times New Roman"/>
          <w:i/>
          <w:sz w:val="28"/>
          <w:szCs w:val="28"/>
        </w:rPr>
        <w:t>- Y</w:t>
      </w:r>
      <w:r w:rsidRPr="002A4C7E">
        <w:rPr>
          <w:rFonts w:ascii="Times New Roman" w:hAnsi="Times New Roman" w:cs="Times New Roman"/>
          <w:i/>
          <w:sz w:val="28"/>
          <w:szCs w:val="28"/>
          <w:vertAlign w:val="subscript"/>
        </w:rPr>
        <w:t>i</w:t>
      </w:r>
      <w:r w:rsidRPr="002A4C7E">
        <w:rPr>
          <w:rFonts w:ascii="Times New Roman" w:hAnsi="Times New Roman" w:cs="Times New Roman"/>
          <w:i/>
          <w:sz w:val="28"/>
          <w:szCs w:val="28"/>
        </w:rPr>
        <w:t>)</w:t>
      </w:r>
      <w:r w:rsidRPr="002A4C7E">
        <w:rPr>
          <w:rFonts w:ascii="Times New Roman" w:hAnsi="Times New Roman" w:cs="Times New Roman"/>
          <w:i/>
          <w:sz w:val="28"/>
          <w:szCs w:val="28"/>
          <w:vertAlign w:val="superscript"/>
        </w:rPr>
        <w:t>2</w:t>
      </w:r>
      <w:r w:rsidRPr="002A4C7E">
        <w:rPr>
          <w:rFonts w:ascii="Times New Roman" w:hAnsi="Times New Roman" w:cs="Times New Roman"/>
          <w:i/>
          <w:sz w:val="28"/>
          <w:szCs w:val="28"/>
        </w:rPr>
        <w:t>,</w:t>
      </w:r>
      <w:r w:rsidRPr="002A4C7E">
        <w:rPr>
          <w:rFonts w:ascii="Times New Roman" w:hAnsi="Times New Roman" w:cs="Times New Roman"/>
          <w:sz w:val="28"/>
          <w:szCs w:val="28"/>
        </w:rPr>
        <w:tab/>
      </w:r>
      <w:r w:rsidRPr="002A4C7E">
        <w:rPr>
          <w:rFonts w:ascii="Times New Roman" w:hAnsi="Times New Roman" w:cs="Times New Roman"/>
          <w:sz w:val="28"/>
          <w:szCs w:val="28"/>
        </w:rPr>
        <w:tab/>
      </w:r>
      <w:r w:rsidRPr="002A4C7E">
        <w:rPr>
          <w:rFonts w:ascii="Times New Roman" w:hAnsi="Times New Roman" w:cs="Times New Roman"/>
          <w:sz w:val="28"/>
          <w:szCs w:val="28"/>
          <w:lang w:val="kk-KZ"/>
        </w:rPr>
        <w:t xml:space="preserve">   </w:t>
      </w:r>
      <w:r w:rsidR="00EA7DEF">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      </w:t>
      </w:r>
      <w:r w:rsidRPr="002A4C7E">
        <w:rPr>
          <w:rFonts w:ascii="Times New Roman" w:hAnsi="Times New Roman" w:cs="Times New Roman"/>
          <w:sz w:val="28"/>
          <w:szCs w:val="28"/>
        </w:rPr>
        <w:t>(</w:t>
      </w:r>
      <w:r w:rsidR="007B071B" w:rsidRPr="002A4C7E">
        <w:rPr>
          <w:rFonts w:ascii="Times New Roman" w:eastAsiaTheme="minorEastAsia" w:hAnsi="Times New Roman" w:cs="Times New Roman"/>
          <w:sz w:val="28"/>
          <w:szCs w:val="28"/>
        </w:rPr>
        <w:t>3.39</w:t>
      </w:r>
      <w:r w:rsidRPr="002A4C7E">
        <w:rPr>
          <w:rFonts w:ascii="Times New Roman" w:hAnsi="Times New Roman" w:cs="Times New Roman"/>
          <w:sz w:val="28"/>
          <w:szCs w:val="28"/>
        </w:rPr>
        <w:t>)</w:t>
      </w:r>
    </w:p>
    <w:p w14:paraId="2223203E" w14:textId="77777777" w:rsidR="0014227A" w:rsidRDefault="0014227A" w:rsidP="0052498F">
      <w:pPr>
        <w:ind w:firstLine="708"/>
        <w:jc w:val="both"/>
        <w:rPr>
          <w:rFonts w:ascii="Times New Roman" w:hAnsi="Times New Roman" w:cs="Times New Roman"/>
          <w:sz w:val="28"/>
          <w:szCs w:val="28"/>
          <w:lang w:val="kk-KZ"/>
        </w:rPr>
      </w:pPr>
    </w:p>
    <w:p w14:paraId="32738644" w14:textId="66486C4B" w:rsidR="0014227A" w:rsidRDefault="0052498F" w:rsidP="0014227A">
      <w:pPr>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мұнда </w:t>
      </w:r>
      <w:r w:rsidRPr="002A4C7E">
        <w:rPr>
          <w:rFonts w:ascii="Times New Roman" w:hAnsi="Times New Roman" w:cs="Times New Roman"/>
          <w:i/>
          <w:sz w:val="28"/>
          <w:szCs w:val="28"/>
          <w:lang w:val="kk-KZ"/>
        </w:rPr>
        <w:t>N</w:t>
      </w:r>
      <w:r w:rsidR="00AC08C7">
        <w:rPr>
          <w:rFonts w:ascii="Times New Roman" w:hAnsi="Times New Roman" w:cs="Times New Roman"/>
          <w:i/>
          <w:sz w:val="28"/>
          <w:szCs w:val="28"/>
          <w:lang w:val="kk-KZ"/>
        </w:rPr>
        <w:t xml:space="preserve"> </w:t>
      </w:r>
      <w:r w:rsidRPr="002A4C7E">
        <w:rPr>
          <w:rFonts w:ascii="Times New Roman" w:hAnsi="Times New Roman" w:cs="Times New Roman"/>
          <w:i/>
          <w:sz w:val="28"/>
          <w:szCs w:val="28"/>
          <w:lang w:val="kk-KZ"/>
        </w:rPr>
        <w:t>-</w:t>
      </w:r>
      <w:r w:rsidR="00AC08C7">
        <w:rPr>
          <w:rFonts w:ascii="Times New Roman" w:hAnsi="Times New Roman" w:cs="Times New Roman"/>
          <w:i/>
          <w:sz w:val="28"/>
          <w:szCs w:val="28"/>
          <w:lang w:val="kk-KZ"/>
        </w:rPr>
        <w:t xml:space="preserve"> </w:t>
      </w:r>
      <w:r w:rsidRPr="002A4C7E">
        <w:rPr>
          <w:rFonts w:ascii="Times New Roman" w:hAnsi="Times New Roman" w:cs="Times New Roman"/>
          <w:i/>
          <w:sz w:val="28"/>
          <w:szCs w:val="28"/>
          <w:lang w:val="kk-KZ"/>
        </w:rPr>
        <w:t>d=f</w:t>
      </w:r>
      <w:r w:rsidRPr="002A4C7E">
        <w:rPr>
          <w:rFonts w:ascii="Times New Roman" w:hAnsi="Times New Roman" w:cs="Times New Roman"/>
          <w:i/>
          <w:sz w:val="28"/>
          <w:szCs w:val="28"/>
          <w:vertAlign w:val="subscript"/>
          <w:lang w:val="kk-KZ"/>
        </w:rPr>
        <w:t>ад</w:t>
      </w:r>
      <w:r w:rsidRPr="002A4C7E">
        <w:rPr>
          <w:rFonts w:ascii="Times New Roman" w:hAnsi="Times New Roman" w:cs="Times New Roman"/>
          <w:i/>
          <w:sz w:val="28"/>
          <w:szCs w:val="28"/>
          <w:lang w:val="kk-KZ"/>
        </w:rPr>
        <w:t>-</w:t>
      </w:r>
      <w:r w:rsidRPr="002A4C7E">
        <w:rPr>
          <w:rFonts w:ascii="Times New Roman" w:hAnsi="Times New Roman" w:cs="Times New Roman"/>
          <w:sz w:val="28"/>
          <w:szCs w:val="28"/>
          <w:lang w:val="kk-KZ"/>
        </w:rPr>
        <w:t>адекваттылық еркіндік дәрежелерінің саны</w:t>
      </w:r>
      <w:r w:rsidRPr="0014227A">
        <w:rPr>
          <w:rFonts w:ascii="Times New Roman" w:hAnsi="Times New Roman" w:cs="Times New Roman"/>
          <w:sz w:val="28"/>
          <w:szCs w:val="28"/>
          <w:lang w:val="kk-KZ"/>
        </w:rPr>
        <w:t xml:space="preserve">; </w:t>
      </w:r>
    </w:p>
    <w:p w14:paraId="3BDE3DDA" w14:textId="036F78DA" w:rsidR="0014227A" w:rsidRDefault="0052498F" w:rsidP="0014227A">
      <w:pPr>
        <w:ind w:firstLine="784"/>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N</w:t>
      </w:r>
      <w:r w:rsidR="00AC08C7">
        <w:rPr>
          <w:rFonts w:ascii="Times New Roman" w:hAnsi="Times New Roman" w:cs="Times New Roman"/>
          <w:i/>
          <w:sz w:val="28"/>
          <w:szCs w:val="28"/>
          <w:lang w:val="kk-KZ"/>
        </w:rPr>
        <w:t xml:space="preserve"> </w:t>
      </w:r>
      <w:r w:rsidRPr="002A4C7E">
        <w:rPr>
          <w:rFonts w:ascii="Times New Roman" w:hAnsi="Times New Roman" w:cs="Times New Roman"/>
          <w:sz w:val="28"/>
          <w:szCs w:val="28"/>
          <w:lang w:val="kk-KZ"/>
        </w:rPr>
        <w:t>-</w:t>
      </w:r>
      <w:r w:rsidR="0014227A">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әртүрлі тәжірибелердің саны; </w:t>
      </w:r>
    </w:p>
    <w:p w14:paraId="559FACA3" w14:textId="3E9E800B" w:rsidR="0014227A" w:rsidRDefault="0052498F" w:rsidP="0014227A">
      <w:pPr>
        <w:ind w:firstLine="784"/>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d</w:t>
      </w:r>
      <w:r w:rsidR="00AC08C7">
        <w:rPr>
          <w:rFonts w:ascii="Times New Roman" w:hAnsi="Times New Roman" w:cs="Times New Roman"/>
          <w:i/>
          <w:sz w:val="28"/>
          <w:szCs w:val="28"/>
          <w:lang w:val="kk-KZ"/>
        </w:rPr>
        <w:t xml:space="preserve"> </w:t>
      </w:r>
      <w:r w:rsidRPr="002A4C7E">
        <w:rPr>
          <w:rFonts w:ascii="Times New Roman" w:hAnsi="Times New Roman" w:cs="Times New Roman"/>
          <w:sz w:val="28"/>
          <w:szCs w:val="28"/>
          <w:lang w:val="kk-KZ"/>
        </w:rPr>
        <w:t>-</w:t>
      </w:r>
      <w:r w:rsidR="00AC08C7">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эксперимент нәтижелері бойынша анықталған тексерілетін регрессия теңдеуінің коэффициенттерінің саны; </w:t>
      </w:r>
    </w:p>
    <w:p w14:paraId="7132D99C" w14:textId="2D517BF5" w:rsidR="0014227A" w:rsidRDefault="0052498F" w:rsidP="0014227A">
      <w:pPr>
        <w:ind w:firstLine="784"/>
        <w:jc w:val="both"/>
        <w:rPr>
          <w:rFonts w:ascii="Times New Roman" w:hAnsi="Times New Roman" w:cs="Times New Roman"/>
          <w:sz w:val="28"/>
          <w:szCs w:val="28"/>
          <w:lang w:val="kk-KZ"/>
        </w:rPr>
      </w:pPr>
      <w:r w:rsidRPr="0014227A">
        <w:rPr>
          <w:rFonts w:ascii="Times New Roman" w:hAnsi="Times New Roman" w:cs="Times New Roman"/>
          <w:i/>
          <w:sz w:val="28"/>
          <w:szCs w:val="28"/>
          <w:lang w:val="kk-KZ"/>
        </w:rPr>
        <w:t>Y</w:t>
      </w:r>
      <w:r w:rsidRPr="0014227A">
        <w:rPr>
          <w:rFonts w:ascii="Times New Roman" w:hAnsi="Times New Roman" w:cs="Times New Roman"/>
          <w:i/>
          <w:sz w:val="28"/>
          <w:szCs w:val="28"/>
          <w:vertAlign w:val="subscript"/>
          <w:lang w:val="kk-KZ"/>
        </w:rPr>
        <w:t>i</w:t>
      </w:r>
      <w:r w:rsidRPr="0014227A">
        <w:rPr>
          <w:rFonts w:ascii="Times New Roman" w:hAnsi="Times New Roman" w:cs="Times New Roman"/>
          <w:i/>
          <w:sz w:val="28"/>
          <w:szCs w:val="28"/>
          <w:vertAlign w:val="superscript"/>
          <w:lang w:val="kk-KZ"/>
        </w:rPr>
        <w:t>*</w:t>
      </w:r>
      <w:r w:rsidR="00AC08C7">
        <w:rPr>
          <w:rFonts w:ascii="Times New Roman" w:hAnsi="Times New Roman" w:cs="Times New Roman"/>
          <w:i/>
          <w:sz w:val="28"/>
          <w:szCs w:val="28"/>
          <w:vertAlign w:val="superscript"/>
          <w:lang w:val="kk-KZ"/>
        </w:rPr>
        <w:t xml:space="preserve"> </w:t>
      </w:r>
      <w:r w:rsidRPr="002A4C7E">
        <w:rPr>
          <w:rFonts w:ascii="Times New Roman" w:hAnsi="Times New Roman" w:cs="Times New Roman"/>
          <w:sz w:val="28"/>
          <w:szCs w:val="28"/>
          <w:lang w:val="kk-KZ"/>
        </w:rPr>
        <w:t xml:space="preserve">- сызықтық регрессия формуласы бойынша жауап функциясының мәндері; </w:t>
      </w:r>
    </w:p>
    <w:p w14:paraId="2B4BB7A6" w14:textId="77777777" w:rsidR="0014227A" w:rsidRDefault="0052498F" w:rsidP="0014227A">
      <w:pPr>
        <w:ind w:firstLine="784"/>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Y</w:t>
      </w:r>
      <w:r w:rsidRPr="002A4C7E">
        <w:rPr>
          <w:rFonts w:ascii="Times New Roman" w:hAnsi="Times New Roman" w:cs="Times New Roman"/>
          <w:i/>
          <w:sz w:val="28"/>
          <w:szCs w:val="28"/>
          <w:vertAlign w:val="subscript"/>
          <w:lang w:val="kk-KZ"/>
        </w:rPr>
        <w:t xml:space="preserve">i  </w:t>
      </w:r>
      <w:r w:rsidRPr="002A4C7E">
        <w:rPr>
          <w:rFonts w:ascii="Times New Roman" w:hAnsi="Times New Roman" w:cs="Times New Roman"/>
          <w:sz w:val="28"/>
          <w:szCs w:val="28"/>
          <w:lang w:val="kk-KZ"/>
        </w:rPr>
        <w:t xml:space="preserve">- тәжірибелік мәндер; </w:t>
      </w:r>
    </w:p>
    <w:p w14:paraId="166F4B70" w14:textId="0B756284" w:rsidR="0052498F" w:rsidRPr="002A4C7E" w:rsidRDefault="00AC08C7" w:rsidP="0014227A">
      <w:pPr>
        <w:ind w:firstLine="784"/>
        <w:jc w:val="both"/>
        <w:rPr>
          <w:rFonts w:ascii="Times New Roman" w:eastAsiaTheme="minorEastAsia" w:hAnsi="Times New Roman" w:cs="Times New Roman"/>
          <w:sz w:val="28"/>
          <w:szCs w:val="28"/>
          <w:lang w:val="kk-KZ"/>
        </w:rPr>
      </w:pPr>
      <w:r w:rsidRPr="002A4C7E">
        <w:rPr>
          <w:rFonts w:ascii="Times New Roman" w:hAnsi="Times New Roman" w:cs="Times New Roman"/>
          <w:i/>
          <w:sz w:val="28"/>
          <w:szCs w:val="28"/>
          <w:lang w:val="kk-KZ"/>
        </w:rPr>
        <w:t>d</w:t>
      </w:r>
      <w:r>
        <w:rPr>
          <w:rFonts w:ascii="Times New Roman" w:hAnsi="Times New Roman" w:cs="Times New Roman"/>
          <w:i/>
          <w:sz w:val="28"/>
          <w:szCs w:val="28"/>
          <w:lang w:val="kk-KZ"/>
        </w:rPr>
        <w:t xml:space="preserve"> </w:t>
      </w:r>
      <w:r w:rsidR="0052498F" w:rsidRPr="002A4C7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52498F" w:rsidRPr="002A4C7E">
        <w:rPr>
          <w:rFonts w:ascii="Times New Roman" w:hAnsi="Times New Roman" w:cs="Times New Roman"/>
          <w:sz w:val="28"/>
          <w:szCs w:val="28"/>
          <w:lang w:val="kk-KZ"/>
        </w:rPr>
        <w:t xml:space="preserve">бағаланатын параметрлер саны. </w:t>
      </w:r>
    </w:p>
    <w:p w14:paraId="46ADCB7F" w14:textId="77777777" w:rsidR="0052498F" w:rsidRPr="002A4C7E" w:rsidRDefault="0052498F" w:rsidP="0052498F">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Регрессия теңдеуінің эксперимент деректерінің адекваттығын дисперсия қалдығы </w:t>
      </w:r>
      <w:r w:rsidRPr="002A4C7E">
        <w:rPr>
          <w:rFonts w:ascii="Times New Roman" w:eastAsiaTheme="minorEastAsia" w:hAnsi="Times New Roman" w:cs="Times New Roman"/>
          <w:position w:val="-12"/>
          <w:sz w:val="28"/>
          <w:szCs w:val="28"/>
        </w:rPr>
        <w:object w:dxaOrig="440" w:dyaOrig="380" w14:anchorId="2A04E91B">
          <v:shape id="_x0000_i1025" type="#_x0000_t75" style="width:20.5pt;height:20.5pt" o:ole="">
            <v:imagedata r:id="rId37" o:title=""/>
          </v:shape>
          <o:OLEObject Type="Embed" ProgID="Equation.3" ShapeID="_x0000_i1025" DrawAspect="Content" ObjectID="_1727082528" r:id="rId38"/>
        </w:object>
      </w:r>
      <w:r w:rsidRPr="002A4C7E">
        <w:rPr>
          <w:rFonts w:ascii="Times New Roman" w:hAnsi="Times New Roman" w:cs="Times New Roman"/>
          <w:sz w:val="28"/>
          <w:szCs w:val="28"/>
          <w:lang w:val="kk-KZ"/>
        </w:rPr>
        <w:t xml:space="preserve"> және салыстырмалы ортаның дисперсиясын салыстыру арқылы бағалауға болады: </w:t>
      </w:r>
    </w:p>
    <w:p w14:paraId="1464AFBD" w14:textId="4B464FCE" w:rsidR="0052498F" w:rsidRPr="002A4C7E" w:rsidRDefault="0052498F" w:rsidP="0052498F">
      <w:pPr>
        <w:jc w:val="both"/>
        <w:rPr>
          <w:rFonts w:ascii="Times New Roman" w:hAnsi="Times New Roman" w:cs="Times New Roman"/>
          <w:sz w:val="28"/>
          <w:szCs w:val="28"/>
          <w:lang w:val="kk-KZ"/>
        </w:rPr>
      </w:pPr>
      <w:r w:rsidRPr="002A4C7E">
        <w:rPr>
          <w:rFonts w:ascii="Times New Roman" w:eastAsiaTheme="minorEastAsia" w:hAnsi="Times New Roman" w:cs="Times New Roman"/>
          <w:sz w:val="28"/>
          <w:szCs w:val="28"/>
          <w:lang w:val="kk-KZ"/>
        </w:rPr>
        <w:t xml:space="preserve">  </w:t>
      </w:r>
      <w:r w:rsidRPr="002A4C7E">
        <w:rPr>
          <w:rFonts w:ascii="Times New Roman" w:eastAsiaTheme="minorEastAsia" w:hAnsi="Times New Roman" w:cs="Times New Roman"/>
          <w:sz w:val="28"/>
          <w:szCs w:val="28"/>
          <w:lang w:val="kk-KZ"/>
        </w:rPr>
        <w:tab/>
      </w:r>
      <w:r w:rsidRPr="002A4C7E">
        <w:rPr>
          <w:rFonts w:ascii="Times New Roman" w:eastAsiaTheme="minorEastAsia" w:hAnsi="Times New Roman" w:cs="Times New Roman"/>
          <w:sz w:val="28"/>
          <w:szCs w:val="28"/>
          <w:lang w:val="kk-KZ"/>
        </w:rPr>
        <w:tab/>
      </w:r>
      <w:r w:rsidRPr="002A4C7E">
        <w:rPr>
          <w:rFonts w:ascii="Times New Roman" w:eastAsiaTheme="minorEastAsia" w:hAnsi="Times New Roman" w:cs="Times New Roman"/>
          <w:sz w:val="28"/>
          <w:szCs w:val="28"/>
          <w:lang w:val="kk-KZ"/>
        </w:rPr>
        <w:tab/>
      </w:r>
      <w:r w:rsidRPr="002A4C7E">
        <w:rPr>
          <w:rFonts w:ascii="Times New Roman" w:eastAsiaTheme="minorEastAsia" w:hAnsi="Times New Roman" w:cs="Times New Roman"/>
          <w:sz w:val="28"/>
          <w:szCs w:val="28"/>
          <w:lang w:val="kk-KZ"/>
        </w:rPr>
        <w:tab/>
      </w:r>
      <w:r w:rsidRPr="002A4C7E">
        <w:rPr>
          <w:rFonts w:ascii="Times New Roman" w:eastAsiaTheme="minorEastAsia" w:hAnsi="Times New Roman" w:cs="Times New Roman"/>
          <w:sz w:val="28"/>
          <w:szCs w:val="28"/>
          <w:lang w:val="kk-KZ"/>
        </w:rPr>
        <w:tab/>
      </w:r>
      <w:r w:rsidRPr="002A4C7E">
        <w:rPr>
          <w:rFonts w:ascii="Times New Roman" w:eastAsiaTheme="minorEastAsia" w:hAnsi="Times New Roman" w:cs="Times New Roman"/>
          <w:position w:val="-10"/>
          <w:sz w:val="28"/>
          <w:szCs w:val="28"/>
        </w:rPr>
        <w:object w:dxaOrig="180" w:dyaOrig="340" w14:anchorId="196F7F69">
          <v:shape id="_x0000_i1026" type="#_x0000_t75" style="width:11pt;height:15.5pt" o:ole="">
            <v:imagedata r:id="rId39" o:title=""/>
          </v:shape>
          <o:OLEObject Type="Embed" ProgID="Equation.3" ShapeID="_x0000_i1026" DrawAspect="Content" ObjectID="_1727082529" r:id="rId40"/>
        </w:object>
      </w:r>
      <w:r w:rsidRPr="002A4C7E">
        <w:rPr>
          <w:rFonts w:ascii="Times New Roman" w:hAnsi="Times New Roman" w:cs="Times New Roman"/>
          <w:i/>
          <w:sz w:val="28"/>
          <w:szCs w:val="28"/>
          <w:lang w:val="kk-KZ"/>
        </w:rPr>
        <w:t>S</w:t>
      </w:r>
      <w:r w:rsidRPr="002A4C7E">
        <w:rPr>
          <w:rFonts w:ascii="Times New Roman" w:hAnsi="Times New Roman" w:cs="Times New Roman"/>
          <w:i/>
          <w:sz w:val="28"/>
          <w:szCs w:val="28"/>
          <w:vertAlign w:val="superscript"/>
          <w:lang w:val="kk-KZ"/>
        </w:rPr>
        <w:t>2</w:t>
      </w:r>
      <w:r w:rsidRPr="002A4C7E">
        <w:rPr>
          <w:rFonts w:ascii="Times New Roman" w:hAnsi="Times New Roman" w:cs="Times New Roman"/>
          <w:i/>
          <w:sz w:val="28"/>
          <w:szCs w:val="28"/>
          <w:lang w:val="kk-KZ"/>
        </w:rPr>
        <w:t>{y}=</w:t>
      </w:r>
      <w:r w:rsidRPr="002A4C7E">
        <w:rPr>
          <w:rFonts w:ascii="Times New Roman" w:eastAsiaTheme="minorEastAsia" w:hAnsi="Times New Roman" w:cs="Times New Roman"/>
          <w:position w:val="-24"/>
          <w:sz w:val="28"/>
          <w:szCs w:val="28"/>
        </w:rPr>
        <w:object w:dxaOrig="1280" w:dyaOrig="999" w14:anchorId="6577A760">
          <v:shape id="_x0000_i1027" type="#_x0000_t75" style="width:67pt;height:51.5pt" o:ole="">
            <v:imagedata r:id="rId41" o:title=""/>
          </v:shape>
          <o:OLEObject Type="Embed" ProgID="Equation.3" ShapeID="_x0000_i1027" DrawAspect="Content" ObjectID="_1727082530" r:id="rId42"/>
        </w:object>
      </w:r>
      <w:r w:rsidRPr="002A4C7E">
        <w:rPr>
          <w:rFonts w:ascii="Times New Roman" w:eastAsiaTheme="minorEastAsia" w:hAnsi="Times New Roman" w:cs="Times New Roman"/>
          <w:sz w:val="28"/>
          <w:szCs w:val="28"/>
          <w:lang w:val="kk-KZ"/>
        </w:rPr>
        <w:t>,</w:t>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00EA7DEF">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w:t>
      </w:r>
      <w:r w:rsidR="007B071B" w:rsidRPr="002A4C7E">
        <w:rPr>
          <w:rFonts w:ascii="Times New Roman" w:eastAsiaTheme="minorEastAsia" w:hAnsi="Times New Roman" w:cs="Times New Roman"/>
          <w:sz w:val="28"/>
          <w:szCs w:val="28"/>
          <w:lang w:val="kk-KZ"/>
        </w:rPr>
        <w:t>3.40</w:t>
      </w:r>
      <w:r w:rsidRPr="002A4C7E">
        <w:rPr>
          <w:rFonts w:ascii="Times New Roman" w:hAnsi="Times New Roman" w:cs="Times New Roman"/>
          <w:sz w:val="28"/>
          <w:szCs w:val="28"/>
          <w:lang w:val="kk-KZ"/>
        </w:rPr>
        <w:t>)</w:t>
      </w:r>
    </w:p>
    <w:p w14:paraId="44C0BE58" w14:textId="77777777" w:rsidR="0014227A" w:rsidRDefault="0014227A" w:rsidP="0052498F">
      <w:pPr>
        <w:tabs>
          <w:tab w:val="left" w:pos="4500"/>
        </w:tabs>
        <w:jc w:val="both"/>
        <w:rPr>
          <w:rFonts w:ascii="Times New Roman" w:hAnsi="Times New Roman" w:cs="Times New Roman"/>
          <w:sz w:val="28"/>
          <w:szCs w:val="28"/>
          <w:lang w:val="kk-KZ"/>
        </w:rPr>
      </w:pPr>
    </w:p>
    <w:p w14:paraId="75B6AF03" w14:textId="77777777" w:rsidR="0052498F" w:rsidRPr="002A4C7E" w:rsidRDefault="0052498F" w:rsidP="0052498F">
      <w:pPr>
        <w:tabs>
          <w:tab w:val="left" w:pos="4500"/>
        </w:tabs>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мұнда </w:t>
      </w:r>
      <w:r w:rsidRPr="002A4C7E">
        <w:rPr>
          <w:position w:val="-4"/>
        </w:rPr>
        <w:object w:dxaOrig="220" w:dyaOrig="320" w14:anchorId="3A5CEB9C">
          <v:shape id="_x0000_i1028" type="#_x0000_t75" style="width:11pt;height:15.5pt" o:ole="">
            <v:imagedata r:id="rId43" o:title=""/>
          </v:shape>
          <o:OLEObject Type="Embed" ProgID="Equation.3" ShapeID="_x0000_i1028" DrawAspect="Content" ObjectID="_1727082531" r:id="rId44"/>
        </w:object>
      </w:r>
      <w:r w:rsidRPr="002A4C7E">
        <w:rPr>
          <w:lang w:val="kk-KZ"/>
        </w:rPr>
        <w:t>-</w:t>
      </w:r>
      <w:r w:rsidRPr="002A4C7E">
        <w:rPr>
          <w:rFonts w:ascii="Times New Roman" w:hAnsi="Times New Roman" w:cs="Times New Roman"/>
          <w:sz w:val="28"/>
          <w:szCs w:val="28"/>
          <w:lang w:val="kk-KZ"/>
        </w:rPr>
        <w:t xml:space="preserve"> жауап функциясының орташа мәні.</w:t>
      </w:r>
    </w:p>
    <w:p w14:paraId="7C64FF9F" w14:textId="1FBED508" w:rsidR="0052498F" w:rsidRDefault="0052498F" w:rsidP="00EA7DEF">
      <w:pPr>
        <w:ind w:firstLine="709"/>
        <w:jc w:val="both"/>
        <w:rPr>
          <w:rFonts w:ascii="Times New Roman" w:eastAsiaTheme="minorEastAsia" w:hAnsi="Times New Roman" w:cs="Times New Roman"/>
          <w:sz w:val="28"/>
          <w:szCs w:val="28"/>
          <w:lang w:val="kk-KZ"/>
        </w:rPr>
      </w:pPr>
      <w:r w:rsidRPr="00AC08C7">
        <w:rPr>
          <w:rFonts w:ascii="Times New Roman" w:eastAsiaTheme="minorEastAsia" w:hAnsi="Times New Roman" w:cs="Times New Roman"/>
          <w:sz w:val="28"/>
          <w:szCs w:val="28"/>
          <w:lang w:val="kk-KZ"/>
        </w:rPr>
        <w:t xml:space="preserve">[119, </w:t>
      </w:r>
      <w:r w:rsidR="00AC08C7" w:rsidRPr="00AC08C7">
        <w:rPr>
          <w:rFonts w:ascii="Times New Roman" w:eastAsiaTheme="minorEastAsia" w:hAnsi="Times New Roman" w:cs="Times New Roman"/>
          <w:sz w:val="28"/>
          <w:szCs w:val="28"/>
          <w:lang w:val="kk-KZ"/>
        </w:rPr>
        <w:t>с</w:t>
      </w:r>
      <w:r w:rsidR="00EA7DEF" w:rsidRPr="00AC08C7">
        <w:rPr>
          <w:rFonts w:ascii="Times New Roman" w:eastAsiaTheme="minorEastAsia" w:hAnsi="Times New Roman" w:cs="Times New Roman"/>
          <w:sz w:val="28"/>
          <w:szCs w:val="28"/>
          <w:lang w:val="kk-KZ"/>
        </w:rPr>
        <w:t>.</w:t>
      </w:r>
      <w:r w:rsidR="00AC08C7" w:rsidRPr="00AC08C7">
        <w:rPr>
          <w:rFonts w:ascii="Times New Roman" w:eastAsiaTheme="minorEastAsia" w:hAnsi="Times New Roman" w:cs="Times New Roman"/>
          <w:sz w:val="28"/>
          <w:szCs w:val="28"/>
          <w:lang w:val="kk-KZ"/>
        </w:rPr>
        <w:t xml:space="preserve"> </w:t>
      </w:r>
      <w:r w:rsidR="00814B86" w:rsidRPr="00AC08C7">
        <w:rPr>
          <w:rFonts w:ascii="Times New Roman" w:eastAsiaTheme="minorEastAsia" w:hAnsi="Times New Roman" w:cs="Times New Roman"/>
          <w:sz w:val="28"/>
          <w:szCs w:val="28"/>
          <w:lang w:val="kk-KZ"/>
        </w:rPr>
        <w:t>47</w:t>
      </w:r>
      <w:r w:rsidR="00EA7DEF" w:rsidRPr="00AC08C7">
        <w:rPr>
          <w:rFonts w:ascii="Times New Roman" w:eastAsiaTheme="minorEastAsia" w:hAnsi="Times New Roman" w:cs="Times New Roman"/>
          <w:sz w:val="28"/>
          <w:szCs w:val="28"/>
          <w:lang w:val="kk-KZ"/>
        </w:rPr>
        <w:t xml:space="preserve">; </w:t>
      </w:r>
      <w:r w:rsidRPr="00AC08C7">
        <w:rPr>
          <w:rFonts w:ascii="Times New Roman" w:eastAsiaTheme="minorEastAsia" w:hAnsi="Times New Roman" w:cs="Times New Roman"/>
          <w:sz w:val="28"/>
          <w:szCs w:val="28"/>
          <w:lang w:val="kk-KZ"/>
        </w:rPr>
        <w:t xml:space="preserve">120] </w:t>
      </w:r>
      <w:r w:rsidRPr="002A4C7E">
        <w:rPr>
          <w:rFonts w:ascii="Times New Roman" w:eastAsiaTheme="minorEastAsia" w:hAnsi="Times New Roman" w:cs="Times New Roman"/>
          <w:sz w:val="28"/>
          <w:szCs w:val="28"/>
          <w:lang w:val="kk-KZ"/>
        </w:rPr>
        <w:t xml:space="preserve">жұмыстардың нәтижелері бойынша, егер  модельдің белгілі бір </w:t>
      </w:r>
      <m:oMath>
        <m:r>
          <w:rPr>
            <w:rFonts w:ascii="Cambria Math" w:eastAsiaTheme="minorEastAsia" w:hAnsi="Cambria Math" w:cs="Times New Roman"/>
            <w:sz w:val="28"/>
            <w:szCs w:val="28"/>
            <w:lang w:val="kk-KZ"/>
          </w:rPr>
          <m:t>α</m:t>
        </m:r>
      </m:oMath>
      <w:r w:rsidRPr="002A4C7E">
        <w:rPr>
          <w:rFonts w:ascii="Times New Roman" w:eastAsiaTheme="minorEastAsia" w:hAnsi="Times New Roman" w:cs="Times New Roman"/>
          <w:sz w:val="28"/>
          <w:szCs w:val="28"/>
          <w:lang w:val="kk-KZ"/>
        </w:rPr>
        <w:t xml:space="preserve"> маңыздылық деңгейінде адекваттылығы туралы гипотеза орындалса: </w:t>
      </w:r>
    </w:p>
    <w:p w14:paraId="31530DB6" w14:textId="77777777" w:rsidR="0014227A" w:rsidRPr="002A4C7E" w:rsidRDefault="0014227A" w:rsidP="0052498F">
      <w:pPr>
        <w:jc w:val="both"/>
        <w:rPr>
          <w:rFonts w:ascii="Times New Roman" w:eastAsiaTheme="minorEastAsia" w:hAnsi="Times New Roman" w:cs="Times New Roman"/>
          <w:sz w:val="28"/>
          <w:szCs w:val="28"/>
          <w:lang w:val="kk-KZ"/>
        </w:rPr>
      </w:pPr>
    </w:p>
    <w:p w14:paraId="49AF6894" w14:textId="60DC7CF3" w:rsidR="0052498F" w:rsidRPr="002A4C7E" w:rsidRDefault="0052498F" w:rsidP="0052498F">
      <w:pPr>
        <w:ind w:left="708" w:firstLine="708"/>
        <w:jc w:val="both"/>
        <w:rPr>
          <w:rFonts w:ascii="Times New Roman" w:eastAsiaTheme="minorEastAsia" w:hAnsi="Times New Roman" w:cs="Times New Roman"/>
          <w:sz w:val="28"/>
          <w:szCs w:val="28"/>
          <w:lang w:val="kk-KZ"/>
        </w:rPr>
      </w:pPr>
      <w:r w:rsidRPr="002A4C7E">
        <w:rPr>
          <w:rFonts w:ascii="Times New Roman" w:hAnsi="Times New Roman" w:cs="Times New Roman"/>
          <w:i/>
          <w:sz w:val="28"/>
          <w:szCs w:val="28"/>
          <w:lang w:val="kk-KZ"/>
        </w:rPr>
        <w:t>F</w:t>
      </w:r>
      <w:r w:rsidRPr="002A4C7E">
        <w:rPr>
          <w:rFonts w:ascii="Times New Roman" w:hAnsi="Times New Roman" w:cs="Times New Roman"/>
          <w:i/>
          <w:sz w:val="28"/>
          <w:szCs w:val="28"/>
          <w:vertAlign w:val="subscript"/>
          <w:lang w:val="kk-KZ"/>
        </w:rPr>
        <w:t>есеп</w:t>
      </w:r>
      <w:r w:rsidRPr="002A4C7E">
        <w:rPr>
          <w:rFonts w:ascii="Times New Roman" w:hAnsi="Times New Roman" w:cs="Times New Roman"/>
          <w:i/>
          <w:sz w:val="28"/>
          <w:szCs w:val="28"/>
          <w:lang w:val="kk-KZ"/>
        </w:rPr>
        <w:t xml:space="preserve"> = S</w:t>
      </w:r>
      <w:r w:rsidRPr="002A4C7E">
        <w:rPr>
          <w:rFonts w:ascii="Times New Roman" w:hAnsi="Times New Roman" w:cs="Times New Roman"/>
          <w:i/>
          <w:sz w:val="28"/>
          <w:szCs w:val="28"/>
          <w:vertAlign w:val="superscript"/>
          <w:lang w:val="kk-KZ"/>
        </w:rPr>
        <w:t>2</w:t>
      </w:r>
      <w:r w:rsidRPr="002A4C7E">
        <w:rPr>
          <w:rFonts w:ascii="Times New Roman" w:hAnsi="Times New Roman" w:cs="Times New Roman"/>
          <w:i/>
          <w:sz w:val="28"/>
          <w:szCs w:val="28"/>
          <w:vertAlign w:val="subscript"/>
          <w:lang w:val="kk-KZ"/>
        </w:rPr>
        <w:t>ад</w:t>
      </w:r>
      <w:r w:rsidRPr="002A4C7E">
        <w:rPr>
          <w:rFonts w:ascii="Times New Roman" w:hAnsi="Times New Roman" w:cs="Times New Roman"/>
          <w:i/>
          <w:sz w:val="28"/>
          <w:szCs w:val="28"/>
          <w:lang w:val="kk-KZ"/>
        </w:rPr>
        <w:t>/ S</w:t>
      </w:r>
      <w:r w:rsidRPr="002A4C7E">
        <w:rPr>
          <w:rFonts w:ascii="Times New Roman" w:hAnsi="Times New Roman" w:cs="Times New Roman"/>
          <w:i/>
          <w:sz w:val="28"/>
          <w:szCs w:val="28"/>
          <w:vertAlign w:val="superscript"/>
          <w:lang w:val="kk-KZ"/>
        </w:rPr>
        <w:t>2</w:t>
      </w:r>
      <w:r w:rsidRPr="002A4C7E">
        <w:rPr>
          <w:rFonts w:ascii="Times New Roman" w:hAnsi="Times New Roman" w:cs="Times New Roman"/>
          <w:i/>
          <w:sz w:val="28"/>
          <w:szCs w:val="28"/>
          <w:lang w:val="kk-KZ"/>
        </w:rPr>
        <w:t>{y}&lt;F</w:t>
      </w:r>
      <w:r w:rsidRPr="002A4C7E">
        <w:rPr>
          <w:rFonts w:ascii="Times New Roman" w:hAnsi="Times New Roman" w:cs="Times New Roman"/>
          <w:i/>
          <w:sz w:val="28"/>
          <w:szCs w:val="28"/>
          <w:vertAlign w:val="subscript"/>
          <w:lang w:val="kk-KZ"/>
        </w:rPr>
        <w:t>кесте</w:t>
      </w:r>
      <w:r w:rsidRPr="002A4C7E">
        <w:rPr>
          <w:rFonts w:ascii="Times New Roman" w:hAnsi="Times New Roman" w:cs="Times New Roman"/>
          <w:i/>
          <w:sz w:val="28"/>
          <w:szCs w:val="28"/>
          <w:lang w:val="kk-KZ"/>
        </w:rPr>
        <w:t>=F</w:t>
      </w:r>
      <m:oMath>
        <m:r>
          <w:rPr>
            <w:rFonts w:ascii="Cambria Math" w:eastAsiaTheme="minorEastAsia" w:hAnsi="Times New Roman" w:cs="Times New Roman"/>
            <w:sz w:val="28"/>
            <w:szCs w:val="28"/>
            <w:vertAlign w:val="subscript"/>
            <w:lang w:val="kk-KZ"/>
          </w:rPr>
          <m:t xml:space="preserve"> </m:t>
        </m:r>
      </m:oMath>
      <w:r w:rsidRPr="002A4C7E">
        <w:rPr>
          <w:rFonts w:ascii="Times New Roman" w:hAnsi="Times New Roman" w:cs="Times New Roman"/>
          <w:i/>
          <w:sz w:val="28"/>
          <w:szCs w:val="28"/>
          <w:vertAlign w:val="subscript"/>
        </w:rPr>
        <w:sym w:font="Symbol" w:char="F061"/>
      </w:r>
      <w:r w:rsidRPr="002A4C7E">
        <w:rPr>
          <w:rFonts w:ascii="Times New Roman" w:hAnsi="Times New Roman" w:cs="Times New Roman"/>
          <w:i/>
          <w:sz w:val="28"/>
          <w:szCs w:val="28"/>
          <w:vertAlign w:val="subscript"/>
          <w:lang w:val="kk-KZ"/>
        </w:rPr>
        <w:t>;</w:t>
      </w:r>
      <m:oMath>
        <m:r>
          <w:rPr>
            <w:rFonts w:ascii="Cambria Math" w:hAnsi="Times New Roman" w:cs="Times New Roman"/>
            <w:sz w:val="28"/>
            <w:szCs w:val="28"/>
            <w:vertAlign w:val="subscript"/>
            <w:lang w:val="kk-KZ"/>
          </w:rPr>
          <m:t xml:space="preserve"> </m:t>
        </m:r>
        <m:r>
          <w:rPr>
            <w:rFonts w:ascii="Cambria Math" w:eastAsiaTheme="minorEastAsia" w:hAnsi="Cambria Math" w:cs="Times New Roman"/>
            <w:sz w:val="28"/>
            <w:szCs w:val="28"/>
            <w:vertAlign w:val="subscript"/>
            <w:lang w:val="kk-KZ"/>
          </w:rPr>
          <m:t>f</m:t>
        </m:r>
      </m:oMath>
      <w:r w:rsidRPr="002A4C7E">
        <w:rPr>
          <w:rFonts w:ascii="Times New Roman" w:eastAsiaTheme="minorEastAsia" w:hAnsi="Times New Roman" w:cs="Times New Roman"/>
          <w:i/>
          <w:sz w:val="28"/>
          <w:szCs w:val="28"/>
          <w:vertAlign w:val="subscript"/>
          <w:lang w:val="kk-KZ"/>
        </w:rPr>
        <w:t xml:space="preserve">ад; fқайта өңдеу. </w:t>
      </w:r>
      <w:r w:rsidRPr="002A4C7E">
        <w:rPr>
          <w:rFonts w:ascii="Times New Roman" w:eastAsiaTheme="minorEastAsia" w:hAnsi="Times New Roman" w:cs="Times New Roman"/>
          <w:i/>
          <w:sz w:val="28"/>
          <w:szCs w:val="28"/>
          <w:lang w:val="kk-KZ"/>
        </w:rPr>
        <w:tab/>
        <w:t xml:space="preserve">                </w:t>
      </w:r>
      <w:r w:rsidR="00EA7DEF">
        <w:rPr>
          <w:rFonts w:ascii="Times New Roman" w:eastAsiaTheme="minorEastAsia" w:hAnsi="Times New Roman" w:cs="Times New Roman"/>
          <w:i/>
          <w:sz w:val="28"/>
          <w:szCs w:val="28"/>
          <w:lang w:val="kk-KZ"/>
        </w:rPr>
        <w:t xml:space="preserve">          </w:t>
      </w:r>
      <w:r w:rsidRPr="002A4C7E">
        <w:rPr>
          <w:rFonts w:ascii="Times New Roman" w:eastAsiaTheme="minorEastAsia" w:hAnsi="Times New Roman" w:cs="Times New Roman"/>
          <w:sz w:val="28"/>
          <w:szCs w:val="28"/>
          <w:lang w:val="kk-KZ"/>
        </w:rPr>
        <w:t>(</w:t>
      </w:r>
      <w:r w:rsidR="007B071B" w:rsidRPr="002A4C7E">
        <w:rPr>
          <w:rFonts w:ascii="Times New Roman" w:eastAsiaTheme="minorEastAsia" w:hAnsi="Times New Roman" w:cs="Times New Roman"/>
          <w:sz w:val="28"/>
          <w:szCs w:val="28"/>
          <w:lang w:val="kk-KZ"/>
        </w:rPr>
        <w:t>3.41</w:t>
      </w:r>
      <w:r w:rsidRPr="002A4C7E">
        <w:rPr>
          <w:rFonts w:ascii="Times New Roman" w:eastAsiaTheme="minorEastAsia" w:hAnsi="Times New Roman" w:cs="Times New Roman"/>
          <w:sz w:val="28"/>
          <w:szCs w:val="28"/>
          <w:lang w:val="kk-KZ"/>
        </w:rPr>
        <w:t>)</w:t>
      </w:r>
    </w:p>
    <w:p w14:paraId="694BCC4E" w14:textId="77777777" w:rsidR="0052498F" w:rsidRPr="002A4C7E" w:rsidRDefault="0052498F" w:rsidP="0052498F">
      <w:pPr>
        <w:ind w:left="2124" w:firstLine="708"/>
        <w:jc w:val="both"/>
        <w:rPr>
          <w:rFonts w:ascii="Times New Roman" w:hAnsi="Times New Roman" w:cs="Times New Roman"/>
          <w:sz w:val="28"/>
          <w:szCs w:val="28"/>
          <w:lang w:val="kk-KZ"/>
        </w:rPr>
      </w:pPr>
      <w:r w:rsidRPr="002A4C7E">
        <w:rPr>
          <w:rFonts w:ascii="Times New Roman" w:eastAsiaTheme="minorEastAsia" w:hAnsi="Times New Roman" w:cs="Times New Roman"/>
          <w:i/>
          <w:sz w:val="28"/>
          <w:szCs w:val="28"/>
          <w:lang w:val="kk-KZ"/>
        </w:rPr>
        <w:t>f</w:t>
      </w:r>
      <w:r w:rsidRPr="002A4C7E">
        <w:rPr>
          <w:rFonts w:ascii="Times New Roman" w:eastAsiaTheme="minorEastAsia" w:hAnsi="Times New Roman" w:cs="Times New Roman"/>
          <w:i/>
          <w:sz w:val="28"/>
          <w:szCs w:val="28"/>
          <w:vertAlign w:val="subscript"/>
          <w:lang w:val="kk-KZ"/>
        </w:rPr>
        <w:t>қайта өңдеу</w:t>
      </w:r>
      <w:r w:rsidRPr="002A4C7E">
        <w:rPr>
          <w:rFonts w:ascii="Times New Roman" w:eastAsiaTheme="minorEastAsia" w:hAnsi="Times New Roman" w:cs="Times New Roman"/>
          <w:i/>
          <w:sz w:val="28"/>
          <w:szCs w:val="28"/>
          <w:lang w:val="kk-KZ"/>
        </w:rPr>
        <w:t>=N(k-1),</w:t>
      </w:r>
    </w:p>
    <w:p w14:paraId="5A41CD7E" w14:textId="77777777" w:rsidR="0014227A" w:rsidRDefault="0014227A" w:rsidP="0052498F">
      <w:pPr>
        <w:adjustRightInd w:val="0"/>
        <w:ind w:firstLine="708"/>
        <w:jc w:val="both"/>
        <w:rPr>
          <w:rFonts w:ascii="Times New Roman" w:hAnsi="Times New Roman" w:cs="Times New Roman"/>
          <w:sz w:val="28"/>
          <w:szCs w:val="28"/>
          <w:lang w:val="kk-KZ"/>
        </w:rPr>
      </w:pPr>
    </w:p>
    <w:p w14:paraId="1BE9C4AC" w14:textId="05B26746" w:rsidR="0052498F" w:rsidRPr="002A4C7E" w:rsidRDefault="0052498F" w:rsidP="0052498F">
      <w:pPr>
        <w:adjustRightInd w:val="0"/>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Фишер критерийі бойынша  </w:t>
      </w:r>
      <w:r w:rsidRPr="002A4C7E">
        <w:rPr>
          <w:rFonts w:ascii="Times New Roman" w:hAnsi="Times New Roman" w:cs="Times New Roman"/>
          <w:i/>
          <w:sz w:val="28"/>
          <w:szCs w:val="28"/>
          <w:lang w:val="kk-KZ"/>
        </w:rPr>
        <w:t>F</w:t>
      </w:r>
      <w:r w:rsidRPr="002A4C7E">
        <w:rPr>
          <w:rFonts w:ascii="Times New Roman" w:hAnsi="Times New Roman" w:cs="Times New Roman"/>
          <w:i/>
          <w:sz w:val="28"/>
          <w:szCs w:val="28"/>
          <w:vertAlign w:val="subscript"/>
          <w:lang w:val="kk-KZ"/>
        </w:rPr>
        <w:t>есеп</w:t>
      </w:r>
      <w:r w:rsidRPr="002A4C7E">
        <w:rPr>
          <w:rFonts w:ascii="Times New Roman" w:hAnsi="Times New Roman" w:cs="Times New Roman"/>
          <w:i/>
          <w:sz w:val="28"/>
          <w:szCs w:val="28"/>
          <w:lang w:val="kk-KZ"/>
        </w:rPr>
        <w:t>= S</w:t>
      </w:r>
      <w:r w:rsidRPr="002A4C7E">
        <w:rPr>
          <w:rFonts w:ascii="Times New Roman" w:hAnsi="Times New Roman" w:cs="Times New Roman"/>
          <w:i/>
          <w:sz w:val="28"/>
          <w:szCs w:val="28"/>
          <w:vertAlign w:val="superscript"/>
          <w:lang w:val="kk-KZ"/>
        </w:rPr>
        <w:t>2</w:t>
      </w:r>
      <w:r w:rsidRPr="002A4C7E">
        <w:rPr>
          <w:rFonts w:ascii="Times New Roman" w:hAnsi="Times New Roman" w:cs="Times New Roman"/>
          <w:i/>
          <w:sz w:val="28"/>
          <w:szCs w:val="28"/>
          <w:vertAlign w:val="subscript"/>
          <w:lang w:val="kk-KZ"/>
        </w:rPr>
        <w:t>ад</w:t>
      </w:r>
      <w:r w:rsidRPr="002A4C7E">
        <w:rPr>
          <w:rFonts w:ascii="Times New Roman" w:hAnsi="Times New Roman" w:cs="Times New Roman"/>
          <w:i/>
          <w:sz w:val="28"/>
          <w:szCs w:val="28"/>
          <w:lang w:val="kk-KZ"/>
        </w:rPr>
        <w:t>/ S</w:t>
      </w:r>
      <w:r w:rsidRPr="002A4C7E">
        <w:rPr>
          <w:rFonts w:ascii="Times New Roman" w:hAnsi="Times New Roman" w:cs="Times New Roman"/>
          <w:i/>
          <w:sz w:val="28"/>
          <w:szCs w:val="28"/>
          <w:vertAlign w:val="superscript"/>
          <w:lang w:val="kk-KZ"/>
        </w:rPr>
        <w:t>2</w:t>
      </w:r>
      <w:r w:rsidRPr="002A4C7E">
        <w:rPr>
          <w:rFonts w:ascii="Times New Roman" w:hAnsi="Times New Roman" w:cs="Times New Roman"/>
          <w:i/>
          <w:sz w:val="28"/>
          <w:szCs w:val="28"/>
          <w:lang w:val="kk-KZ"/>
        </w:rPr>
        <w:t>{y}.</w:t>
      </w:r>
      <w:r w:rsidRPr="002A4C7E">
        <w:rPr>
          <w:rFonts w:ascii="Times New Roman" w:hAnsi="Times New Roman" w:cs="Times New Roman"/>
          <w:i/>
          <w:sz w:val="28"/>
          <w:szCs w:val="28"/>
          <w:lang w:val="kk-KZ"/>
        </w:rPr>
        <w:tab/>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t xml:space="preserve">        </w:t>
      </w:r>
      <w:r w:rsidR="00EA7DEF">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  (</w:t>
      </w:r>
      <w:r w:rsidR="007B071B" w:rsidRPr="002A4C7E">
        <w:rPr>
          <w:rFonts w:ascii="Times New Roman" w:eastAsiaTheme="minorEastAsia" w:hAnsi="Times New Roman" w:cs="Times New Roman"/>
          <w:sz w:val="28"/>
          <w:szCs w:val="28"/>
          <w:lang w:val="kk-KZ"/>
        </w:rPr>
        <w:t>3.42</w:t>
      </w:r>
      <w:r w:rsidRPr="002A4C7E">
        <w:rPr>
          <w:rFonts w:ascii="Times New Roman" w:hAnsi="Times New Roman" w:cs="Times New Roman"/>
          <w:sz w:val="28"/>
          <w:szCs w:val="28"/>
          <w:lang w:val="kk-KZ"/>
        </w:rPr>
        <w:t>)</w:t>
      </w:r>
    </w:p>
    <w:p w14:paraId="29753477" w14:textId="77777777" w:rsidR="0014227A" w:rsidRDefault="0014227A" w:rsidP="0052498F">
      <w:pPr>
        <w:adjustRightInd w:val="0"/>
        <w:ind w:firstLine="708"/>
        <w:jc w:val="both"/>
        <w:rPr>
          <w:rFonts w:ascii="Times New Roman" w:hAnsi="Times New Roman" w:cs="Times New Roman"/>
          <w:sz w:val="28"/>
          <w:szCs w:val="28"/>
          <w:lang w:val="kk-KZ"/>
        </w:rPr>
      </w:pPr>
    </w:p>
    <w:p w14:paraId="722AC962" w14:textId="10C3457C" w:rsidR="0052498F" w:rsidRPr="002A4C7E" w:rsidRDefault="0052498F" w:rsidP="0052498F">
      <w:pPr>
        <w:adjustRightInd w:val="0"/>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Жоғарыда құрастырылған (15), (20) жалпы түрдегі математи</w:t>
      </w:r>
      <w:r w:rsidR="00E27DCA">
        <w:rPr>
          <w:rFonts w:ascii="Times New Roman" w:hAnsi="Times New Roman" w:cs="Times New Roman"/>
          <w:sz w:val="28"/>
          <w:szCs w:val="28"/>
          <w:lang w:val="kk-KZ"/>
        </w:rPr>
        <w:t xml:space="preserve">калық моделдердің және олардың </w:t>
      </w:r>
      <w:r w:rsidRPr="002A4C7E">
        <w:rPr>
          <w:rFonts w:ascii="Times New Roman" w:hAnsi="Times New Roman" w:cs="Times New Roman"/>
          <w:sz w:val="28"/>
          <w:szCs w:val="28"/>
          <w:lang w:val="kk-KZ"/>
        </w:rPr>
        <w:t xml:space="preserve">жеке жағдайлары үшін алыңған моделдердің адекваттылығын белгілі </w:t>
      </w:r>
      <w:r w:rsidRPr="002A4C7E">
        <w:rPr>
          <w:rFonts w:ascii="Times New Roman" w:hAnsi="Times New Roman" w:cs="Times New Roman"/>
          <w:i/>
          <w:sz w:val="28"/>
          <w:szCs w:val="28"/>
        </w:rPr>
        <w:sym w:font="Symbol" w:char="F061"/>
      </w:r>
      <w:r w:rsidR="00E27DCA">
        <w:rPr>
          <w:rFonts w:ascii="Times New Roman" w:hAnsi="Times New Roman" w:cs="Times New Roman"/>
          <w:i/>
          <w:sz w:val="28"/>
          <w:szCs w:val="28"/>
          <w:lang w:val="kk-KZ"/>
        </w:rPr>
        <w:t xml:space="preserve"> </w:t>
      </w:r>
      <w:r w:rsidRPr="002A4C7E">
        <w:rPr>
          <w:rFonts w:ascii="Times New Roman" w:hAnsi="Times New Roman" w:cs="Times New Roman"/>
          <w:sz w:val="28"/>
          <w:szCs w:val="28"/>
          <w:lang w:val="kk-KZ"/>
        </w:rPr>
        <w:t xml:space="preserve">маңыздылық дәрежісімен тексеру үшін </w:t>
      </w:r>
      <w:r w:rsidRPr="002A4C7E">
        <w:rPr>
          <w:rFonts w:ascii="Times New Roman" w:hAnsi="Times New Roman" w:cs="Times New Roman"/>
          <w:i/>
          <w:sz w:val="28"/>
          <w:szCs w:val="28"/>
          <w:lang w:val="kk-KZ"/>
        </w:rPr>
        <w:t>F</w:t>
      </w:r>
      <w:r w:rsidRPr="002A4C7E">
        <w:rPr>
          <w:rFonts w:ascii="Times New Roman" w:hAnsi="Times New Roman" w:cs="Times New Roman"/>
          <w:i/>
          <w:sz w:val="28"/>
          <w:szCs w:val="28"/>
          <w:vertAlign w:val="subscript"/>
          <w:lang w:val="kk-KZ"/>
        </w:rPr>
        <w:t>есеп</w:t>
      </w:r>
      <w:r w:rsidRPr="002A4C7E">
        <w:rPr>
          <w:rFonts w:ascii="Times New Roman" w:hAnsi="Times New Roman" w:cs="Times New Roman"/>
          <w:i/>
          <w:sz w:val="28"/>
          <w:szCs w:val="28"/>
          <w:lang w:val="kk-KZ"/>
        </w:rPr>
        <w:t xml:space="preserve"> </w:t>
      </w:r>
      <w:r w:rsidRPr="002A4C7E">
        <w:rPr>
          <w:rFonts w:ascii="Times New Roman" w:hAnsi="Times New Roman" w:cs="Times New Roman"/>
          <w:sz w:val="28"/>
          <w:szCs w:val="28"/>
          <w:lang w:val="kk-KZ"/>
        </w:rPr>
        <w:t xml:space="preserve">мен </w:t>
      </w:r>
      <w:r w:rsidRPr="002A4C7E">
        <w:rPr>
          <w:rFonts w:ascii="Times New Roman" w:hAnsi="Times New Roman" w:cs="Times New Roman"/>
          <w:i/>
          <w:sz w:val="28"/>
          <w:szCs w:val="28"/>
          <w:lang w:val="kk-KZ"/>
        </w:rPr>
        <w:t>F</w:t>
      </w:r>
      <w:r w:rsidRPr="002A4C7E">
        <w:rPr>
          <w:rFonts w:ascii="Times New Roman" w:hAnsi="Times New Roman" w:cs="Times New Roman"/>
          <w:i/>
          <w:sz w:val="28"/>
          <w:szCs w:val="28"/>
          <w:vertAlign w:val="subscript"/>
          <w:lang w:val="kk-KZ"/>
        </w:rPr>
        <w:t xml:space="preserve">кесте </w:t>
      </w:r>
      <w:r w:rsidRPr="002A4C7E">
        <w:rPr>
          <w:rFonts w:ascii="Times New Roman" w:hAnsi="Times New Roman" w:cs="Times New Roman"/>
          <w:sz w:val="28"/>
          <w:szCs w:val="28"/>
          <w:lang w:val="kk-KZ"/>
        </w:rPr>
        <w:t xml:space="preserve"> салыстырылады. Егер </w:t>
      </w:r>
      <w:r w:rsidRPr="002A4C7E">
        <w:rPr>
          <w:rFonts w:ascii="Times New Roman" w:hAnsi="Times New Roman" w:cs="Times New Roman"/>
          <w:i/>
          <w:sz w:val="28"/>
          <w:szCs w:val="28"/>
          <w:lang w:val="kk-KZ"/>
        </w:rPr>
        <w:t>F</w:t>
      </w:r>
      <w:r w:rsidRPr="002A4C7E">
        <w:rPr>
          <w:rFonts w:ascii="Times New Roman" w:hAnsi="Times New Roman" w:cs="Times New Roman"/>
          <w:i/>
          <w:sz w:val="28"/>
          <w:szCs w:val="28"/>
          <w:vertAlign w:val="subscript"/>
          <w:lang w:val="kk-KZ"/>
        </w:rPr>
        <w:t>есеп</w:t>
      </w:r>
      <w:r w:rsidRPr="002A4C7E">
        <w:rPr>
          <w:rFonts w:ascii="Times New Roman" w:hAnsi="Times New Roman" w:cs="Times New Roman"/>
          <w:i/>
          <w:sz w:val="28"/>
          <w:szCs w:val="28"/>
          <w:lang w:val="kk-KZ"/>
        </w:rPr>
        <w:t>&lt;F</w:t>
      </w:r>
      <w:r w:rsidRPr="002A4C7E">
        <w:rPr>
          <w:rFonts w:ascii="Times New Roman" w:hAnsi="Times New Roman" w:cs="Times New Roman"/>
          <w:i/>
          <w:sz w:val="28"/>
          <w:szCs w:val="28"/>
          <w:vertAlign w:val="subscript"/>
          <w:lang w:val="kk-KZ"/>
        </w:rPr>
        <w:t xml:space="preserve">кесте </w:t>
      </w:r>
      <w:r w:rsidRPr="002A4C7E">
        <w:rPr>
          <w:rFonts w:ascii="Times New Roman" w:hAnsi="Times New Roman" w:cs="Times New Roman"/>
          <w:sz w:val="28"/>
          <w:szCs w:val="28"/>
          <w:lang w:val="kk-KZ"/>
        </w:rPr>
        <w:t xml:space="preserve"> болса, математикалық модель </w:t>
      </w:r>
      <w:r w:rsidRPr="002A4C7E">
        <w:rPr>
          <w:rFonts w:ascii="Times New Roman" w:hAnsi="Times New Roman" w:cs="Times New Roman"/>
          <w:i/>
          <w:sz w:val="28"/>
          <w:szCs w:val="28"/>
        </w:rPr>
        <w:sym w:font="Symbol" w:char="F061"/>
      </w:r>
      <w:r w:rsidRPr="002A4C7E">
        <w:rPr>
          <w:rFonts w:ascii="Times New Roman" w:hAnsi="Times New Roman" w:cs="Times New Roman"/>
          <w:i/>
          <w:sz w:val="28"/>
          <w:szCs w:val="28"/>
          <w:lang w:val="kk-KZ"/>
        </w:rPr>
        <w:t xml:space="preserve"> </w:t>
      </w:r>
      <w:r w:rsidRPr="002A4C7E">
        <w:rPr>
          <w:rFonts w:ascii="Times New Roman" w:hAnsi="Times New Roman" w:cs="Times New Roman"/>
          <w:sz w:val="28"/>
          <w:szCs w:val="28"/>
          <w:lang w:val="kk-KZ"/>
        </w:rPr>
        <w:t>маңыздылық дәрежісімен тәжірибелік мәліметтерге адекват болады</w:t>
      </w:r>
    </w:p>
    <w:p w14:paraId="6E7C98B4" w14:textId="77777777" w:rsidR="0052498F" w:rsidRPr="002A4C7E" w:rsidRDefault="0052498F" w:rsidP="0052498F">
      <w:pPr>
        <w:jc w:val="both"/>
        <w:rPr>
          <w:rFonts w:ascii="Times New Roman" w:hAnsi="Times New Roman" w:cs="Times New Roman"/>
          <w:b/>
          <w:sz w:val="28"/>
          <w:szCs w:val="28"/>
          <w:lang w:val="kk-KZ"/>
        </w:rPr>
      </w:pPr>
    </w:p>
    <w:p w14:paraId="3CFB2501" w14:textId="79048FEE" w:rsidR="0052498F" w:rsidRPr="0014227A" w:rsidRDefault="00E27DCA" w:rsidP="0052498F">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3.1.4 </w:t>
      </w:r>
      <w:r w:rsidR="0032411B">
        <w:rPr>
          <w:rFonts w:ascii="Times New Roman" w:hAnsi="Times New Roman" w:cs="Times New Roman"/>
          <w:sz w:val="28"/>
          <w:szCs w:val="28"/>
          <w:lang w:val="kk-KZ"/>
        </w:rPr>
        <w:t>Ши</w:t>
      </w:r>
      <w:r w:rsidRPr="0014227A">
        <w:rPr>
          <w:rFonts w:ascii="Times New Roman" w:hAnsi="Times New Roman" w:cs="Times New Roman"/>
          <w:sz w:val="28"/>
          <w:szCs w:val="28"/>
          <w:lang w:val="kk-KZ"/>
        </w:rPr>
        <w:t xml:space="preserve">кізаттың </w:t>
      </w:r>
      <w:r w:rsidR="0052498F" w:rsidRPr="0014227A">
        <w:rPr>
          <w:rFonts w:ascii="Times New Roman" w:hAnsi="Times New Roman" w:cs="Times New Roman"/>
          <w:sz w:val="28"/>
          <w:szCs w:val="28"/>
          <w:lang w:val="kk-KZ"/>
        </w:rPr>
        <w:t>орташа ыдырауына факторлардың әсері туралы есеп үшін алынған математикалық модельдің адекваттығын тексеру</w:t>
      </w:r>
    </w:p>
    <w:p w14:paraId="09C77BB2" w14:textId="2DEE3783" w:rsidR="0052498F" w:rsidRPr="00AC08C7" w:rsidRDefault="0052498F" w:rsidP="0052498F">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Есептеулеріміз бойынша сызықтық функция үшін </w:t>
      </w:r>
      <w:r w:rsidRPr="002A4C7E">
        <w:rPr>
          <w:rFonts w:ascii="Times New Roman" w:hAnsi="Times New Roman" w:cs="Times New Roman"/>
          <w:i/>
          <w:sz w:val="28"/>
          <w:szCs w:val="28"/>
          <w:lang w:val="kk-KZ"/>
        </w:rPr>
        <w:t>d</w:t>
      </w:r>
      <w:r w:rsidRPr="002A4C7E">
        <w:rPr>
          <w:rFonts w:ascii="Times New Roman" w:hAnsi="Times New Roman" w:cs="Times New Roman"/>
          <w:sz w:val="28"/>
          <w:szCs w:val="28"/>
          <w:lang w:val="kk-KZ"/>
        </w:rPr>
        <w:t xml:space="preserve">=5, </w:t>
      </w:r>
      <w:r w:rsidRPr="002A4C7E">
        <w:rPr>
          <w:rFonts w:ascii="Times New Roman" w:hAnsi="Times New Roman" w:cs="Times New Roman"/>
          <w:i/>
          <w:sz w:val="28"/>
          <w:szCs w:val="28"/>
          <w:lang w:val="kk-KZ"/>
        </w:rPr>
        <w:t>N</w:t>
      </w:r>
      <w:r w:rsidRPr="002A4C7E">
        <w:rPr>
          <w:rFonts w:ascii="Times New Roman" w:hAnsi="Times New Roman" w:cs="Times New Roman"/>
          <w:sz w:val="28"/>
          <w:szCs w:val="28"/>
          <w:lang w:val="kk-KZ"/>
        </w:rPr>
        <w:t>=16,</w:t>
      </w:r>
      <w:r w:rsidRPr="002A4C7E">
        <w:rPr>
          <w:rFonts w:ascii="Times New Roman" w:hAnsi="Times New Roman" w:cs="Times New Roman"/>
          <w:i/>
          <w:sz w:val="28"/>
          <w:szCs w:val="28"/>
          <w:lang w:val="kk-KZ"/>
        </w:rPr>
        <w:t xml:space="preserve"> f</w:t>
      </w:r>
      <w:r w:rsidRPr="002A4C7E">
        <w:rPr>
          <w:rFonts w:ascii="Times New Roman" w:hAnsi="Times New Roman" w:cs="Times New Roman"/>
          <w:i/>
          <w:sz w:val="28"/>
          <w:szCs w:val="28"/>
          <w:vertAlign w:val="subscript"/>
          <w:lang w:val="kk-KZ"/>
        </w:rPr>
        <w:t>ад</w:t>
      </w:r>
      <w:r w:rsidRPr="002A4C7E">
        <w:rPr>
          <w:rFonts w:ascii="Times New Roman" w:hAnsi="Times New Roman" w:cs="Times New Roman"/>
          <w:i/>
          <w:sz w:val="28"/>
          <w:szCs w:val="28"/>
          <w:lang w:val="kk-KZ"/>
        </w:rPr>
        <w:t>=</w:t>
      </w:r>
      <w:r w:rsidRPr="002A4C7E">
        <w:rPr>
          <w:rFonts w:ascii="Times New Roman" w:hAnsi="Times New Roman" w:cs="Times New Roman"/>
          <w:sz w:val="28"/>
          <w:szCs w:val="28"/>
          <w:lang w:val="kk-KZ"/>
        </w:rPr>
        <w:t xml:space="preserve">11, </w:t>
      </w:r>
      <w:r w:rsidRPr="002A4C7E">
        <w:rPr>
          <w:rFonts w:ascii="Times New Roman" w:hAnsi="Times New Roman" w:cs="Times New Roman"/>
          <w:i/>
          <w:sz w:val="28"/>
          <w:szCs w:val="28"/>
          <w:lang w:val="kk-KZ"/>
        </w:rPr>
        <w:t>k</w:t>
      </w:r>
      <w:r w:rsidRPr="002A4C7E">
        <w:rPr>
          <w:rFonts w:ascii="Times New Roman" w:hAnsi="Times New Roman" w:cs="Times New Roman"/>
          <w:i/>
          <w:sz w:val="28"/>
          <w:szCs w:val="28"/>
          <w:vertAlign w:val="subscript"/>
          <w:lang w:val="kk-KZ"/>
        </w:rPr>
        <w:t>i</w:t>
      </w:r>
      <w:r w:rsidRPr="002A4C7E">
        <w:rPr>
          <w:rFonts w:ascii="Times New Roman" w:hAnsi="Times New Roman" w:cs="Times New Roman"/>
          <w:i/>
          <w:sz w:val="28"/>
          <w:szCs w:val="28"/>
          <w:lang w:val="kk-KZ"/>
        </w:rPr>
        <w:t>=</w:t>
      </w:r>
      <w:r w:rsidRPr="002A4C7E">
        <w:rPr>
          <w:rFonts w:ascii="Times New Roman" w:hAnsi="Times New Roman" w:cs="Times New Roman"/>
          <w:sz w:val="28"/>
          <w:szCs w:val="28"/>
          <w:lang w:val="kk-KZ"/>
        </w:rPr>
        <w:t>4</w:t>
      </w:r>
      <w:r w:rsidRPr="002A4C7E">
        <w:rPr>
          <w:rFonts w:ascii="Times New Roman" w:hAnsi="Times New Roman" w:cs="Times New Roman"/>
          <w:i/>
          <w:sz w:val="28"/>
          <w:szCs w:val="28"/>
          <w:lang w:val="kk-KZ"/>
        </w:rPr>
        <w:t>, Y</w:t>
      </w:r>
      <w:r w:rsidRPr="002A4C7E">
        <w:rPr>
          <w:rFonts w:ascii="Times New Roman" w:hAnsi="Times New Roman" w:cs="Times New Roman"/>
          <w:i/>
          <w:sz w:val="28"/>
          <w:szCs w:val="28"/>
          <w:vertAlign w:val="subscript"/>
          <w:lang w:val="kk-KZ"/>
        </w:rPr>
        <w:t>i</w:t>
      </w:r>
      <w:r w:rsidRPr="002A4C7E">
        <w:rPr>
          <w:rFonts w:ascii="Times New Roman" w:hAnsi="Times New Roman" w:cs="Times New Roman"/>
          <w:sz w:val="28"/>
          <w:szCs w:val="28"/>
          <w:lang w:val="kk-KZ"/>
        </w:rPr>
        <w:t>-1-кестедегі жауап функциясының мәндері болса, адекваттықты тексереміз. Ж</w:t>
      </w:r>
      <w:r w:rsidRPr="002A4C7E">
        <w:rPr>
          <w:rFonts w:ascii="Times New Roman" w:eastAsiaTheme="minorEastAsia" w:hAnsi="Times New Roman" w:cs="Times New Roman"/>
          <w:sz w:val="28"/>
          <w:szCs w:val="28"/>
          <w:lang w:val="kk-KZ"/>
        </w:rPr>
        <w:t xml:space="preserve">үргізіліп отырған тәжірибелердің қателіктері шамамен алғанда бірдей деңгейде. Бұл барлық тәжірибелерде </w:t>
      </w:r>
      <w:r w:rsidRPr="002A4C7E">
        <w:rPr>
          <w:rFonts w:ascii="Times New Roman" w:eastAsiaTheme="minorEastAsia" w:hAnsi="Times New Roman" w:cs="Times New Roman"/>
          <w:i/>
          <w:sz w:val="28"/>
          <w:szCs w:val="28"/>
          <w:lang w:val="kk-KZ"/>
        </w:rPr>
        <w:t xml:space="preserve">Y </w:t>
      </w:r>
      <w:r w:rsidRPr="002A4C7E">
        <w:rPr>
          <w:rFonts w:ascii="Times New Roman" w:eastAsiaTheme="minorEastAsia" w:hAnsi="Times New Roman" w:cs="Times New Roman"/>
          <w:sz w:val="28"/>
          <w:szCs w:val="28"/>
          <w:lang w:val="kk-KZ"/>
        </w:rPr>
        <w:t xml:space="preserve">параметрі бірдей дәлдікпен өлшенеді дегенді білдіреді. </w:t>
      </w:r>
      <w:r w:rsidRPr="002A4C7E">
        <w:rPr>
          <w:rFonts w:ascii="Times New Roman" w:hAnsi="Times New Roman" w:cs="Times New Roman"/>
          <w:sz w:val="28"/>
          <w:szCs w:val="28"/>
          <w:lang w:val="kk-KZ"/>
        </w:rPr>
        <w:t xml:space="preserve">Егер </w:t>
      </w:r>
      <w:r w:rsidRPr="002A4C7E">
        <w:rPr>
          <w:rFonts w:ascii="Times New Roman" w:eastAsiaTheme="minorEastAsia" w:hAnsi="Times New Roman" w:cs="Times New Roman"/>
          <w:sz w:val="28"/>
          <w:szCs w:val="28"/>
          <w:lang w:val="kk-KZ"/>
        </w:rPr>
        <w:t>тәжірибе</w:t>
      </w:r>
      <w:r w:rsidRPr="002A4C7E">
        <w:rPr>
          <w:rFonts w:ascii="Times New Roman" w:hAnsi="Times New Roman" w:cs="Times New Roman"/>
          <w:sz w:val="28"/>
          <w:szCs w:val="28"/>
          <w:lang w:val="kk-KZ"/>
        </w:rPr>
        <w:t xml:space="preserve">т нәтижелері мен регрессия теңдеуінен алынған мәндер арасындағы сәйкессіздік тек эксперименттің қателіктерінен туындаса және мысалы, математикалық модель түрін сәтсіз таңдаумен байланысты болмаса, модель адекват болады. Яғни жауаптың факторларға тәуелділігін қанағаттанарлық сипаттайды. Сондықтан модельдің сәйкестігін тексеру үшін жауаптың мәндерін эксперименттік анықтаудың дәлдігін сипаттайтын адекваттылық дисперсиясын және қайталану (репродуктивтілік) дисперсиясымен салыстыру керек. Модельдің сәйкестігін Фишер критерийі бойынша тексеруге болады. Модель адекват болмаса </w:t>
      </w:r>
      <w:r w:rsidRPr="002A4C7E">
        <w:rPr>
          <w:rFonts w:ascii="Times New Roman" w:hAnsi="Times New Roman" w:cs="Times New Roman"/>
          <w:i/>
          <w:sz w:val="28"/>
          <w:szCs w:val="28"/>
          <w:lang w:val="kk-KZ"/>
        </w:rPr>
        <w:t xml:space="preserve">Yi* </w:t>
      </w:r>
      <w:r w:rsidRPr="002A4C7E">
        <w:rPr>
          <w:rFonts w:ascii="Times New Roman" w:hAnsi="Times New Roman" w:cs="Times New Roman"/>
          <w:sz w:val="28"/>
          <w:szCs w:val="28"/>
          <w:lang w:val="kk-KZ"/>
        </w:rPr>
        <w:t xml:space="preserve">мен эксперимент нәтижелері арасында айтарлықтай сәйкессіздіктер күтуге болатындықтан, адекваттылық дисперсиясы, әдетте, репродуктивтіліктің дисперсиясынан едәуір </w:t>
      </w:r>
      <w:r w:rsidRPr="00AC08C7">
        <w:rPr>
          <w:rFonts w:ascii="Times New Roman" w:hAnsi="Times New Roman" w:cs="Times New Roman"/>
          <w:sz w:val="28"/>
          <w:szCs w:val="28"/>
          <w:lang w:val="kk-KZ"/>
        </w:rPr>
        <w:t>үлкен болады.</w:t>
      </w:r>
      <w:r w:rsidRPr="00AC08C7">
        <w:rPr>
          <w:rFonts w:ascii="Times New Roman" w:hAnsi="Times New Roman" w:cs="Times New Roman"/>
          <w:sz w:val="24"/>
          <w:szCs w:val="24"/>
          <w:lang w:val="kk-KZ"/>
        </w:rPr>
        <w:t xml:space="preserve"> </w:t>
      </w:r>
      <w:r w:rsidRPr="00AC08C7">
        <w:rPr>
          <w:rFonts w:ascii="Times New Roman" w:hAnsi="Times New Roman" w:cs="Times New Roman"/>
          <w:sz w:val="28"/>
          <w:szCs w:val="28"/>
          <w:lang w:val="kk-KZ"/>
        </w:rPr>
        <w:t>Кейбір жағдайларда паралельді тәжірибе өткізу қиын болуы мүмкін,онда жаңғырту дисперсиясын қолдануға болмайды [1</w:t>
      </w:r>
      <w:r w:rsidR="00BC0249" w:rsidRPr="00AC08C7">
        <w:rPr>
          <w:rFonts w:ascii="Times New Roman" w:hAnsi="Times New Roman" w:cs="Times New Roman"/>
          <w:sz w:val="28"/>
          <w:szCs w:val="28"/>
          <w:lang w:val="kk-KZ"/>
        </w:rPr>
        <w:t>04</w:t>
      </w:r>
      <w:r w:rsidRPr="00AC08C7">
        <w:rPr>
          <w:rFonts w:ascii="Times New Roman" w:hAnsi="Times New Roman" w:cs="Times New Roman"/>
          <w:sz w:val="28"/>
          <w:szCs w:val="28"/>
          <w:lang w:val="kk-KZ"/>
        </w:rPr>
        <w:t xml:space="preserve">, </w:t>
      </w:r>
      <w:r w:rsidR="00AC08C7" w:rsidRPr="00AC08C7">
        <w:rPr>
          <w:rFonts w:ascii="Times New Roman" w:hAnsi="Times New Roman" w:cs="Times New Roman"/>
          <w:sz w:val="28"/>
          <w:szCs w:val="28"/>
          <w:lang w:val="kk-KZ"/>
        </w:rPr>
        <w:t>р</w:t>
      </w:r>
      <w:r w:rsidR="00EA7DEF" w:rsidRPr="00AC08C7">
        <w:rPr>
          <w:rFonts w:ascii="Times New Roman" w:hAnsi="Times New Roman" w:cs="Times New Roman"/>
          <w:sz w:val="28"/>
          <w:szCs w:val="28"/>
          <w:lang w:val="kk-KZ"/>
        </w:rPr>
        <w:t>.</w:t>
      </w:r>
      <w:r w:rsidR="00AC08C7" w:rsidRPr="00AC08C7">
        <w:rPr>
          <w:rFonts w:ascii="Times New Roman" w:hAnsi="Times New Roman" w:cs="Times New Roman"/>
          <w:sz w:val="28"/>
          <w:szCs w:val="28"/>
          <w:lang w:val="kk-KZ"/>
        </w:rPr>
        <w:t xml:space="preserve"> 914</w:t>
      </w:r>
      <w:r w:rsidR="00EA7DEF" w:rsidRPr="00AC08C7">
        <w:rPr>
          <w:rFonts w:ascii="Times New Roman" w:hAnsi="Times New Roman" w:cs="Times New Roman"/>
          <w:sz w:val="28"/>
          <w:szCs w:val="28"/>
          <w:lang w:val="kk-KZ"/>
        </w:rPr>
        <w:t xml:space="preserve">; </w:t>
      </w:r>
      <w:r w:rsidRPr="00AC08C7">
        <w:rPr>
          <w:rFonts w:ascii="Times New Roman" w:hAnsi="Times New Roman" w:cs="Times New Roman"/>
          <w:sz w:val="28"/>
          <w:szCs w:val="28"/>
          <w:lang w:val="kk-KZ"/>
        </w:rPr>
        <w:t>10</w:t>
      </w:r>
      <w:r w:rsidR="00BC0249" w:rsidRPr="00AC08C7">
        <w:rPr>
          <w:rFonts w:ascii="Times New Roman" w:hAnsi="Times New Roman" w:cs="Times New Roman"/>
          <w:sz w:val="28"/>
          <w:szCs w:val="28"/>
          <w:lang w:val="kk-KZ"/>
        </w:rPr>
        <w:t>5</w:t>
      </w:r>
      <w:r w:rsidR="00EA7DEF" w:rsidRPr="00AC08C7">
        <w:rPr>
          <w:rFonts w:ascii="Times New Roman" w:hAnsi="Times New Roman" w:cs="Times New Roman"/>
          <w:sz w:val="28"/>
          <w:szCs w:val="28"/>
          <w:lang w:val="kk-KZ"/>
        </w:rPr>
        <w:t xml:space="preserve">, </w:t>
      </w:r>
      <w:r w:rsidR="00AC08C7" w:rsidRPr="00AC08C7">
        <w:rPr>
          <w:rFonts w:ascii="Times New Roman" w:hAnsi="Times New Roman" w:cs="Times New Roman"/>
          <w:sz w:val="28"/>
          <w:szCs w:val="28"/>
          <w:lang w:val="kk-KZ"/>
        </w:rPr>
        <w:t>с</w:t>
      </w:r>
      <w:r w:rsidR="00EA7DEF" w:rsidRPr="00AC08C7">
        <w:rPr>
          <w:rFonts w:ascii="Times New Roman" w:hAnsi="Times New Roman" w:cs="Times New Roman"/>
          <w:sz w:val="28"/>
          <w:szCs w:val="28"/>
          <w:lang w:val="kk-KZ"/>
        </w:rPr>
        <w:t>.</w:t>
      </w:r>
      <w:r w:rsidR="00AC08C7" w:rsidRPr="00AC08C7">
        <w:rPr>
          <w:rFonts w:ascii="Times New Roman" w:hAnsi="Times New Roman" w:cs="Times New Roman"/>
          <w:sz w:val="28"/>
          <w:szCs w:val="28"/>
          <w:lang w:val="kk-KZ"/>
        </w:rPr>
        <w:t> </w:t>
      </w:r>
      <w:r w:rsidR="00814B86" w:rsidRPr="00AC08C7">
        <w:rPr>
          <w:rFonts w:ascii="Times New Roman" w:hAnsi="Times New Roman" w:cs="Times New Roman"/>
          <w:sz w:val="28"/>
          <w:szCs w:val="28"/>
          <w:lang w:val="kk-KZ"/>
        </w:rPr>
        <w:t>47</w:t>
      </w:r>
      <w:r w:rsidRPr="00AC08C7">
        <w:rPr>
          <w:rFonts w:ascii="Times New Roman" w:hAnsi="Times New Roman" w:cs="Times New Roman"/>
          <w:sz w:val="28"/>
          <w:szCs w:val="28"/>
          <w:lang w:val="kk-KZ"/>
        </w:rPr>
        <w:t>].</w:t>
      </w:r>
    </w:p>
    <w:p w14:paraId="44E11775" w14:textId="51616ACE" w:rsidR="0052498F" w:rsidRPr="002A4C7E" w:rsidRDefault="0052498F" w:rsidP="0052498F">
      <w:pPr>
        <w:adjustRightInd w:val="0"/>
        <w:ind w:firstLine="708"/>
        <w:jc w:val="both"/>
        <w:rPr>
          <w:rFonts w:ascii="Times New Roman" w:eastAsiaTheme="minorEastAsia" w:hAnsi="Times New Roman" w:cs="Times New Roman"/>
          <w:i/>
          <w:sz w:val="28"/>
          <w:szCs w:val="28"/>
          <w:lang w:val="kk-KZ"/>
        </w:rPr>
      </w:pPr>
      <w:r w:rsidRPr="002A4C7E">
        <w:rPr>
          <w:rFonts w:ascii="Times New Roman" w:hAnsi="Times New Roman" w:cs="Times New Roman"/>
          <w:i/>
          <w:sz w:val="28"/>
          <w:szCs w:val="28"/>
          <w:lang w:val="kk-KZ"/>
        </w:rPr>
        <w:t xml:space="preserve">FFE1 </w:t>
      </w:r>
      <w:r w:rsidRPr="002A4C7E">
        <w:rPr>
          <w:rFonts w:ascii="Times New Roman" w:hAnsi="Times New Roman" w:cs="Times New Roman"/>
          <w:sz w:val="28"/>
          <w:szCs w:val="28"/>
          <w:lang w:val="kk-KZ"/>
        </w:rPr>
        <w:t xml:space="preserve">бағдарламасы бойынша есептесек, </w:t>
      </w:r>
      <w:r w:rsidRPr="002A4C7E">
        <w:rPr>
          <w:rFonts w:ascii="Times New Roman" w:hAnsi="Times New Roman" w:cs="Times New Roman"/>
          <w:i/>
          <w:sz w:val="28"/>
          <w:szCs w:val="28"/>
          <w:lang w:val="kk-KZ"/>
        </w:rPr>
        <w:t>S</w:t>
      </w:r>
      <w:r w:rsidRPr="002A4C7E">
        <w:rPr>
          <w:rFonts w:ascii="Times New Roman" w:hAnsi="Times New Roman" w:cs="Times New Roman"/>
          <w:i/>
          <w:sz w:val="28"/>
          <w:szCs w:val="28"/>
          <w:vertAlign w:val="superscript"/>
          <w:lang w:val="kk-KZ"/>
        </w:rPr>
        <w:t>2</w:t>
      </w:r>
      <w:r w:rsidRPr="002A4C7E">
        <w:rPr>
          <w:rFonts w:ascii="Times New Roman" w:hAnsi="Times New Roman" w:cs="Times New Roman"/>
          <w:i/>
          <w:sz w:val="28"/>
          <w:szCs w:val="28"/>
          <w:vertAlign w:val="subscript"/>
          <w:lang w:val="kk-KZ"/>
        </w:rPr>
        <w:t>ад</w:t>
      </w:r>
      <w:r w:rsidRPr="002A4C7E">
        <w:rPr>
          <w:rFonts w:ascii="Times New Roman" w:hAnsi="Times New Roman" w:cs="Times New Roman"/>
          <w:sz w:val="28"/>
          <w:szCs w:val="28"/>
          <w:lang w:val="kk-KZ"/>
        </w:rPr>
        <w:t xml:space="preserve"> =220,7869;   </w:t>
      </w:r>
      <w:r w:rsidRPr="002A4C7E">
        <w:rPr>
          <w:rFonts w:ascii="Times New Roman" w:hAnsi="Times New Roman" w:cs="Times New Roman"/>
          <w:i/>
          <w:sz w:val="28"/>
          <w:szCs w:val="28"/>
          <w:lang w:val="kk-KZ"/>
        </w:rPr>
        <w:t>s</w:t>
      </w:r>
      <w:r w:rsidRPr="002A4C7E">
        <w:rPr>
          <w:rFonts w:ascii="Times New Roman" w:hAnsi="Times New Roman" w:cs="Times New Roman"/>
          <w:i/>
          <w:sz w:val="28"/>
          <w:szCs w:val="28"/>
          <w:vertAlign w:val="superscript"/>
          <w:lang w:val="kk-KZ"/>
        </w:rPr>
        <w:t>2</w:t>
      </w:r>
      <w:r w:rsidRPr="002A4C7E">
        <w:rPr>
          <w:rFonts w:ascii="Times New Roman" w:hAnsi="Times New Roman" w:cs="Times New Roman"/>
          <w:i/>
          <w:sz w:val="28"/>
          <w:szCs w:val="28"/>
          <w:lang w:val="kk-KZ"/>
        </w:rPr>
        <w:t>{y}</w:t>
      </w:r>
      <w:r w:rsidRPr="002A4C7E">
        <w:rPr>
          <w:rFonts w:ascii="Times New Roman" w:hAnsi="Times New Roman" w:cs="Times New Roman"/>
          <w:sz w:val="28"/>
          <w:szCs w:val="28"/>
          <w:lang w:val="kk-KZ"/>
        </w:rPr>
        <w:t xml:space="preserve">=2142,2877; демек </w:t>
      </w:r>
      <w:r w:rsidRPr="002A4C7E">
        <w:rPr>
          <w:rFonts w:ascii="Times New Roman" w:hAnsi="Times New Roman" w:cs="Times New Roman"/>
          <w:i/>
          <w:sz w:val="28"/>
          <w:szCs w:val="28"/>
          <w:lang w:val="kk-KZ"/>
        </w:rPr>
        <w:t>F</w:t>
      </w:r>
      <w:r w:rsidRPr="002A4C7E">
        <w:rPr>
          <w:rFonts w:ascii="Times New Roman" w:hAnsi="Times New Roman" w:cs="Times New Roman"/>
          <w:i/>
          <w:sz w:val="28"/>
          <w:szCs w:val="28"/>
          <w:vertAlign w:val="subscript"/>
          <w:lang w:val="kk-KZ"/>
        </w:rPr>
        <w:t>есеп</w:t>
      </w:r>
      <w:r w:rsidRPr="002A4C7E">
        <w:rPr>
          <w:rFonts w:ascii="Times New Roman" w:hAnsi="Times New Roman" w:cs="Times New Roman"/>
          <w:sz w:val="28"/>
          <w:szCs w:val="28"/>
          <w:lang w:val="kk-KZ"/>
        </w:rPr>
        <w:t xml:space="preserve">=0,1031; </w:t>
      </w:r>
      <w:r w:rsidRPr="002A4C7E">
        <w:rPr>
          <w:rFonts w:ascii="Times New Roman" w:eastAsiaTheme="minorEastAsia" w:hAnsi="Times New Roman" w:cs="Times New Roman"/>
          <w:i/>
          <w:sz w:val="28"/>
          <w:szCs w:val="28"/>
          <w:lang w:val="kk-KZ"/>
        </w:rPr>
        <w:t>f</w:t>
      </w:r>
      <w:r w:rsidRPr="002A4C7E">
        <w:rPr>
          <w:rFonts w:ascii="Times New Roman" w:eastAsiaTheme="minorEastAsia" w:hAnsi="Times New Roman" w:cs="Times New Roman"/>
          <w:i/>
          <w:sz w:val="28"/>
          <w:szCs w:val="28"/>
          <w:vertAlign w:val="subscript"/>
          <w:lang w:val="kk-KZ"/>
        </w:rPr>
        <w:t>қайта өңдеу</w:t>
      </w:r>
      <w:r w:rsidRPr="002A4C7E">
        <w:rPr>
          <w:rFonts w:ascii="Times New Roman" w:eastAsiaTheme="minorEastAsia" w:hAnsi="Times New Roman" w:cs="Times New Roman"/>
          <w:i/>
          <w:sz w:val="28"/>
          <w:szCs w:val="28"/>
          <w:lang w:val="kk-KZ"/>
        </w:rPr>
        <w:t xml:space="preserve">=N(k-1)=48; </w:t>
      </w:r>
      <w:r w:rsidRPr="002A4C7E">
        <w:rPr>
          <w:rFonts w:ascii="Times New Roman" w:hAnsi="Times New Roman" w:cs="Times New Roman"/>
          <w:i/>
          <w:sz w:val="28"/>
          <w:szCs w:val="28"/>
          <w:lang w:val="kk-KZ"/>
        </w:rPr>
        <w:t>f</w:t>
      </w:r>
      <w:r w:rsidRPr="002A4C7E">
        <w:rPr>
          <w:rFonts w:ascii="Times New Roman" w:hAnsi="Times New Roman" w:cs="Times New Roman"/>
          <w:i/>
          <w:sz w:val="28"/>
          <w:szCs w:val="28"/>
          <w:vertAlign w:val="subscript"/>
          <w:lang w:val="kk-KZ"/>
        </w:rPr>
        <w:t>ад</w:t>
      </w:r>
      <w:r w:rsidRPr="002A4C7E">
        <w:rPr>
          <w:rFonts w:ascii="Times New Roman" w:hAnsi="Times New Roman" w:cs="Times New Roman"/>
          <w:i/>
          <w:sz w:val="28"/>
          <w:szCs w:val="28"/>
          <w:lang w:val="kk-KZ"/>
        </w:rPr>
        <w:t>=</w:t>
      </w:r>
      <w:r w:rsidRPr="002A4C7E">
        <w:rPr>
          <w:rFonts w:ascii="Times New Roman" w:hAnsi="Times New Roman" w:cs="Times New Roman"/>
          <w:sz w:val="28"/>
          <w:szCs w:val="28"/>
          <w:lang w:val="kk-KZ"/>
        </w:rPr>
        <w:t xml:space="preserve">11 сандарына сәйкес келетін, Фишер критерийінің </w:t>
      </w:r>
      <w:r w:rsidR="001220E6">
        <w:rPr>
          <w:rFonts w:ascii="Times New Roman" w:hAnsi="Times New Roman" w:cs="Times New Roman"/>
          <w:sz w:val="28"/>
          <w:szCs w:val="28"/>
          <w:lang w:val="kk-KZ"/>
        </w:rPr>
        <w:t>(</w:t>
      </w:r>
      <w:r w:rsidR="001220E6" w:rsidRPr="002A4C7E">
        <w:rPr>
          <w:rFonts w:ascii="Times New Roman" w:hAnsi="Times New Roman" w:cs="Times New Roman"/>
          <w:sz w:val="28"/>
          <w:szCs w:val="28"/>
          <w:lang w:val="kk-KZ"/>
        </w:rPr>
        <w:t>Қосымша</w:t>
      </w:r>
      <w:r w:rsidR="001220E6">
        <w:rPr>
          <w:rFonts w:ascii="Times New Roman" w:hAnsi="Times New Roman" w:cs="Times New Roman"/>
          <w:sz w:val="28"/>
          <w:szCs w:val="28"/>
          <w:lang w:val="kk-KZ"/>
        </w:rPr>
        <w:t xml:space="preserve"> </w:t>
      </w:r>
      <w:r w:rsidR="00505A0D">
        <w:rPr>
          <w:rFonts w:ascii="Times New Roman" w:hAnsi="Times New Roman" w:cs="Times New Roman"/>
          <w:sz w:val="28"/>
          <w:szCs w:val="28"/>
          <w:lang w:val="kk-KZ"/>
        </w:rPr>
        <w:t>Б</w:t>
      </w:r>
      <w:r w:rsidR="001220E6">
        <w:rPr>
          <w:rFonts w:ascii="Times New Roman" w:hAnsi="Times New Roman" w:cs="Times New Roman"/>
          <w:sz w:val="28"/>
          <w:szCs w:val="28"/>
          <w:lang w:val="kk-KZ"/>
        </w:rPr>
        <w:t>)</w:t>
      </w:r>
      <w:r w:rsidR="001220E6" w:rsidRPr="002A4C7E">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кестесінен табамыз.</w:t>
      </w:r>
    </w:p>
    <w:p w14:paraId="0A4DBB66" w14:textId="2EF0DD45" w:rsidR="0052498F" w:rsidRPr="002A4C7E" w:rsidRDefault="0052498F" w:rsidP="00003304">
      <w:pPr>
        <w:ind w:firstLine="708"/>
        <w:jc w:val="both"/>
        <w:rPr>
          <w:rFonts w:ascii="Times New Roman" w:eastAsiaTheme="minorEastAsia" w:hAnsi="Times New Roman" w:cs="Times New Roman"/>
          <w:i/>
          <w:sz w:val="28"/>
          <w:szCs w:val="28"/>
          <w:lang w:val="kk-KZ"/>
        </w:rPr>
      </w:pPr>
      <w:r w:rsidRPr="002A4C7E">
        <w:rPr>
          <w:rFonts w:ascii="Times New Roman" w:hAnsi="Times New Roman" w:cs="Times New Roman"/>
          <w:i/>
          <w:sz w:val="28"/>
          <w:szCs w:val="28"/>
          <w:lang w:val="kk-KZ"/>
        </w:rPr>
        <w:t>F</w:t>
      </w:r>
      <m:oMath>
        <m:r>
          <w:rPr>
            <w:rFonts w:ascii="Cambria Math" w:eastAsiaTheme="minorEastAsia" w:hAnsi="Times New Roman" w:cs="Times New Roman"/>
            <w:sz w:val="28"/>
            <w:szCs w:val="28"/>
            <w:vertAlign w:val="subscript"/>
            <w:lang w:val="kk-KZ"/>
          </w:rPr>
          <m:t xml:space="preserve"> </m:t>
        </m:r>
      </m:oMath>
      <w:r w:rsidRPr="002A4C7E">
        <w:rPr>
          <w:rFonts w:ascii="Times New Roman" w:hAnsi="Times New Roman" w:cs="Times New Roman"/>
          <w:i/>
          <w:sz w:val="28"/>
          <w:szCs w:val="28"/>
          <w:vertAlign w:val="subscript"/>
        </w:rPr>
        <w:sym w:font="Symbol" w:char="F061"/>
      </w:r>
      <w:r w:rsidRPr="002A4C7E">
        <w:rPr>
          <w:rFonts w:ascii="Times New Roman" w:hAnsi="Times New Roman" w:cs="Times New Roman"/>
          <w:i/>
          <w:sz w:val="28"/>
          <w:szCs w:val="28"/>
          <w:vertAlign w:val="subscript"/>
          <w:lang w:val="kk-KZ"/>
        </w:rPr>
        <w:t>;</w:t>
      </w:r>
      <m:oMath>
        <m:r>
          <w:rPr>
            <w:rFonts w:ascii="Cambria Math" w:hAnsi="Times New Roman" w:cs="Times New Roman"/>
            <w:sz w:val="28"/>
            <w:szCs w:val="28"/>
            <w:vertAlign w:val="subscript"/>
            <w:lang w:val="kk-KZ"/>
          </w:rPr>
          <m:t xml:space="preserve"> </m:t>
        </m:r>
        <m:r>
          <w:rPr>
            <w:rFonts w:ascii="Cambria Math" w:eastAsiaTheme="minorEastAsia" w:hAnsi="Cambria Math" w:cs="Times New Roman"/>
            <w:sz w:val="28"/>
            <w:szCs w:val="28"/>
            <w:vertAlign w:val="subscript"/>
            <w:lang w:val="kk-KZ"/>
          </w:rPr>
          <m:t>f</m:t>
        </m:r>
      </m:oMath>
      <w:r w:rsidRPr="002A4C7E">
        <w:rPr>
          <w:rFonts w:ascii="Times New Roman" w:eastAsiaTheme="minorEastAsia" w:hAnsi="Times New Roman" w:cs="Times New Roman"/>
          <w:i/>
          <w:sz w:val="28"/>
          <w:szCs w:val="28"/>
          <w:vertAlign w:val="subscript"/>
          <w:lang w:val="kk-KZ"/>
        </w:rPr>
        <w:t>ад; fқайта өңдеу.</w:t>
      </w:r>
      <w:r w:rsidRPr="002A4C7E">
        <w:rPr>
          <w:rFonts w:ascii="Times New Roman" w:eastAsiaTheme="minorEastAsia" w:hAnsi="Times New Roman" w:cs="Times New Roman"/>
          <w:i/>
          <w:sz w:val="28"/>
          <w:szCs w:val="28"/>
          <w:lang w:val="kk-KZ"/>
        </w:rPr>
        <w:t>=F</w:t>
      </w:r>
      <w:r w:rsidRPr="002A4C7E">
        <w:rPr>
          <w:rFonts w:ascii="Times New Roman" w:eastAsiaTheme="minorEastAsia" w:hAnsi="Times New Roman" w:cs="Times New Roman"/>
          <w:i/>
          <w:sz w:val="28"/>
          <w:szCs w:val="28"/>
          <w:vertAlign w:val="subscript"/>
          <w:lang w:val="kk-KZ"/>
        </w:rPr>
        <w:t>0,05;11;48</w:t>
      </w:r>
      <w:r w:rsidRPr="002A4C7E">
        <w:rPr>
          <w:rFonts w:ascii="Times New Roman" w:eastAsiaTheme="minorEastAsia" w:hAnsi="Times New Roman" w:cs="Times New Roman"/>
          <w:i/>
          <w:sz w:val="28"/>
          <w:szCs w:val="28"/>
          <w:lang w:val="kk-KZ"/>
        </w:rPr>
        <w:t>=</w:t>
      </w:r>
      <w:r w:rsidRPr="002A4C7E">
        <w:rPr>
          <w:rFonts w:ascii="Times New Roman" w:eastAsiaTheme="minorEastAsia" w:hAnsi="Times New Roman" w:cs="Times New Roman"/>
          <w:sz w:val="28"/>
          <w:szCs w:val="28"/>
          <w:lang w:val="kk-KZ"/>
        </w:rPr>
        <w:t>2,38</w:t>
      </w:r>
      <w:r w:rsidRPr="002A4C7E">
        <w:rPr>
          <w:rFonts w:ascii="Times New Roman" w:eastAsiaTheme="minorEastAsia" w:hAnsi="Times New Roman" w:cs="Times New Roman"/>
          <w:i/>
          <w:sz w:val="28"/>
          <w:szCs w:val="28"/>
          <w:lang w:val="kk-KZ"/>
        </w:rPr>
        <w:t xml:space="preserve"> </w:t>
      </w:r>
      <w:r w:rsidRPr="002A4C7E">
        <w:rPr>
          <w:rFonts w:ascii="Times New Roman" w:eastAsiaTheme="minorEastAsia" w:hAnsi="Times New Roman" w:cs="Times New Roman"/>
          <w:sz w:val="28"/>
          <w:szCs w:val="28"/>
          <w:lang w:val="kk-KZ"/>
        </w:rPr>
        <w:t>(</w:t>
      </w:r>
      <w:r w:rsidR="00781793" w:rsidRPr="00781793">
        <w:rPr>
          <w:rFonts w:ascii="Times New Roman" w:eastAsiaTheme="minorEastAsia" w:hAnsi="Times New Roman" w:cs="Times New Roman"/>
          <w:sz w:val="28"/>
          <w:szCs w:val="28"/>
          <w:lang w:val="kk-KZ"/>
        </w:rPr>
        <w:t>11-</w:t>
      </w:r>
      <w:r w:rsidRPr="002A4C7E">
        <w:rPr>
          <w:rFonts w:ascii="Times New Roman" w:eastAsiaTheme="minorEastAsia" w:hAnsi="Times New Roman" w:cs="Times New Roman"/>
          <w:sz w:val="28"/>
          <w:szCs w:val="28"/>
          <w:lang w:val="kk-KZ"/>
        </w:rPr>
        <w:t>кестеде, 48 сандары болмағандықтан ең жақын 12 және 50</w:t>
      </w:r>
      <w:r w:rsidR="00781793" w:rsidRPr="00781793">
        <w:rPr>
          <w:rFonts w:ascii="Times New Roman" w:eastAsiaTheme="minorEastAsia" w:hAnsi="Times New Roman" w:cs="Times New Roman"/>
          <w:sz w:val="28"/>
          <w:szCs w:val="28"/>
          <w:lang w:val="kk-KZ"/>
        </w:rPr>
        <w:t>-</w:t>
      </w:r>
      <w:r w:rsidRPr="002A4C7E">
        <w:rPr>
          <w:rFonts w:ascii="Times New Roman" w:eastAsiaTheme="minorEastAsia" w:hAnsi="Times New Roman" w:cs="Times New Roman"/>
          <w:sz w:val="28"/>
          <w:szCs w:val="28"/>
          <w:lang w:val="kk-KZ"/>
        </w:rPr>
        <w:t xml:space="preserve">ге сәйкес келетин сандарды таңдаймыз). </w:t>
      </w:r>
    </w:p>
    <w:p w14:paraId="631AEE00" w14:textId="77777777" w:rsidR="0052498F" w:rsidRPr="002A4C7E" w:rsidRDefault="0052498F" w:rsidP="00003304">
      <w:pPr>
        <w:ind w:firstLine="708"/>
        <w:jc w:val="both"/>
        <w:rPr>
          <w:rFonts w:ascii="Times New Roman" w:eastAsiaTheme="minorEastAsia" w:hAnsi="Times New Roman" w:cs="Times New Roman"/>
          <w:sz w:val="28"/>
          <w:szCs w:val="28"/>
          <w:lang w:val="kk-KZ"/>
        </w:rPr>
      </w:pPr>
      <w:r w:rsidRPr="002A4C7E">
        <w:rPr>
          <w:rFonts w:ascii="Times New Roman" w:hAnsi="Times New Roman" w:cs="Times New Roman"/>
          <w:sz w:val="28"/>
          <w:szCs w:val="28"/>
          <w:lang w:val="kk-KZ"/>
        </w:rPr>
        <w:t>0,1031&lt;</w:t>
      </w:r>
      <w:r w:rsidRPr="002A4C7E">
        <w:rPr>
          <w:rFonts w:ascii="Times New Roman" w:eastAsiaTheme="minorEastAsia" w:hAnsi="Times New Roman" w:cs="Times New Roman"/>
          <w:sz w:val="28"/>
          <w:szCs w:val="28"/>
          <w:lang w:val="kk-KZ"/>
        </w:rPr>
        <w:t>2,38 болғандықтан, құрастырылған сызықтық регрессия формуласы 0,05 маңыздылық деңгейінде тәжірибелік мәліметтерімізге адекват деп санауға болады.</w:t>
      </w:r>
    </w:p>
    <w:p w14:paraId="2D3D5730" w14:textId="77777777" w:rsidR="00D5658B" w:rsidRDefault="00D5658B" w:rsidP="0052498F">
      <w:pPr>
        <w:adjustRightInd w:val="0"/>
        <w:ind w:firstLine="708"/>
        <w:jc w:val="both"/>
        <w:rPr>
          <w:rFonts w:ascii="Times New Roman" w:hAnsi="Times New Roman" w:cs="Times New Roman"/>
          <w:b/>
          <w:sz w:val="28"/>
          <w:szCs w:val="28"/>
          <w:lang w:val="kk-KZ"/>
        </w:rPr>
      </w:pPr>
    </w:p>
    <w:p w14:paraId="1B296DD0" w14:textId="55F4D933" w:rsidR="0052498F" w:rsidRPr="0014227A" w:rsidRDefault="0052498F" w:rsidP="0052498F">
      <w:pPr>
        <w:adjustRightInd w:val="0"/>
        <w:ind w:firstLine="708"/>
        <w:jc w:val="both"/>
        <w:rPr>
          <w:rFonts w:ascii="Times New Roman" w:hAnsi="Times New Roman" w:cs="Times New Roman"/>
          <w:sz w:val="28"/>
          <w:szCs w:val="28"/>
          <w:lang w:val="kk-KZ"/>
        </w:rPr>
      </w:pPr>
      <w:r w:rsidRPr="0014227A">
        <w:rPr>
          <w:rFonts w:ascii="Times New Roman" w:hAnsi="Times New Roman" w:cs="Times New Roman"/>
          <w:sz w:val="28"/>
          <w:szCs w:val="28"/>
          <w:lang w:val="kk-KZ"/>
        </w:rPr>
        <w:t>3.1.5 Сызықтық регрессия және тәжірибелік берілгендердің байланысын графикпен  көрсету</w:t>
      </w:r>
    </w:p>
    <w:p w14:paraId="1F66890D" w14:textId="77777777" w:rsidR="0052498F" w:rsidRDefault="0052498F" w:rsidP="0052498F">
      <w:pPr>
        <w:adjustRightInd w:val="0"/>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Шикізаттың орташа ыдырауына факторлардың әсері туралы есеп үшін алыңған сызықтық регрессия теңдеуін жазып алуға болады:</w:t>
      </w:r>
    </w:p>
    <w:p w14:paraId="46783969" w14:textId="77777777" w:rsidR="0014227A" w:rsidRPr="002A4C7E" w:rsidRDefault="0014227A" w:rsidP="0052498F">
      <w:pPr>
        <w:adjustRightInd w:val="0"/>
        <w:ind w:firstLine="708"/>
        <w:jc w:val="both"/>
        <w:rPr>
          <w:rFonts w:ascii="Times New Roman" w:hAnsi="Times New Roman" w:cs="Times New Roman"/>
          <w:sz w:val="28"/>
          <w:szCs w:val="28"/>
          <w:lang w:val="kk-KZ"/>
        </w:rPr>
      </w:pPr>
    </w:p>
    <w:p w14:paraId="3BA46BF3" w14:textId="6EF171DA" w:rsidR="0052498F" w:rsidRPr="002A4C7E" w:rsidRDefault="0052498F" w:rsidP="005D6F03">
      <w:pPr>
        <w:adjustRightInd w:val="0"/>
        <w:ind w:firstLine="709"/>
        <w:jc w:val="center"/>
        <w:rPr>
          <w:rFonts w:ascii="Times New Roman" w:eastAsiaTheme="minorEastAsia" w:hAnsi="Times New Roman" w:cs="Times New Roman"/>
          <w:sz w:val="28"/>
          <w:szCs w:val="28"/>
          <w:lang w:val="kk-KZ"/>
        </w:rPr>
      </w:pPr>
      <w:r w:rsidRPr="002A4C7E">
        <w:rPr>
          <w:rFonts w:ascii="Times New Roman" w:hAnsi="Times New Roman" w:cs="Times New Roman"/>
          <w:i/>
          <w:sz w:val="28"/>
          <w:szCs w:val="28"/>
          <w:lang w:val="kk-KZ"/>
        </w:rPr>
        <w:t>Y(X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w:t>
      </w:r>
      <w:r w:rsidRPr="002A4C7E">
        <w:rPr>
          <w:rFonts w:ascii="Times New Roman" w:hAnsi="Times New Roman" w:cs="Times New Roman"/>
          <w:sz w:val="28"/>
          <w:szCs w:val="28"/>
          <w:lang w:val="kk-KZ"/>
        </w:rPr>
        <w:t>= 57,877+ 41,584</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lang w:val="kk-KZ"/>
        </w:rPr>
        <w:t>+ 1,371</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 xml:space="preserve"> +0,124</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+1,787</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 xml:space="preserve">            </w:t>
      </w:r>
      <w:r w:rsidRPr="002A4C7E">
        <w:rPr>
          <w:rFonts w:ascii="Times New Roman" w:eastAsiaTheme="minorEastAsia" w:hAnsi="Times New Roman" w:cs="Times New Roman"/>
          <w:sz w:val="28"/>
          <w:szCs w:val="28"/>
          <w:lang w:val="kk-KZ"/>
        </w:rPr>
        <w:t>(</w:t>
      </w:r>
      <w:r w:rsidR="00BA44B5" w:rsidRPr="002A4C7E">
        <w:rPr>
          <w:rFonts w:ascii="Times New Roman" w:eastAsiaTheme="minorEastAsia" w:hAnsi="Times New Roman" w:cs="Times New Roman"/>
          <w:sz w:val="28"/>
          <w:szCs w:val="28"/>
          <w:lang w:val="kk-KZ"/>
        </w:rPr>
        <w:t>3.43</w:t>
      </w:r>
      <w:r w:rsidRPr="002A4C7E">
        <w:rPr>
          <w:rFonts w:ascii="Times New Roman" w:eastAsiaTheme="minorEastAsia" w:hAnsi="Times New Roman" w:cs="Times New Roman"/>
          <w:sz w:val="28"/>
          <w:szCs w:val="28"/>
          <w:lang w:val="kk-KZ"/>
        </w:rPr>
        <w:t>)</w:t>
      </w:r>
    </w:p>
    <w:p w14:paraId="0D3F4EA9" w14:textId="77777777" w:rsidR="0014227A" w:rsidRDefault="0014227A" w:rsidP="0052498F">
      <w:pPr>
        <w:jc w:val="both"/>
        <w:rPr>
          <w:rFonts w:ascii="Times New Roman" w:hAnsi="Times New Roman" w:cs="Times New Roman"/>
          <w:sz w:val="28"/>
          <w:szCs w:val="28"/>
          <w:lang w:val="kk-KZ"/>
        </w:rPr>
      </w:pPr>
    </w:p>
    <w:p w14:paraId="2DCE13E8" w14:textId="77777777" w:rsidR="0052498F" w:rsidRPr="002A4C7E" w:rsidRDefault="0052498F" w:rsidP="005D6F03">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Кодталған мәндер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i/>
          <w:sz w:val="28"/>
          <w:szCs w:val="28"/>
          <w:vertAlign w:val="superscript"/>
          <w:lang w:val="kk-KZ"/>
        </w:rPr>
        <w:t>*</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j,н</w:t>
      </w:r>
      <w:r w:rsidRPr="002A4C7E">
        <w:rPr>
          <w:rFonts w:ascii="Times New Roman" w:hAnsi="Times New Roman" w:cs="Times New Roman"/>
          <w:i/>
          <w:sz w:val="28"/>
          <w:szCs w:val="28"/>
          <w:lang w:val="kk-KZ"/>
        </w:rPr>
        <w:t>)/I</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i/>
          <w:sz w:val="28"/>
          <w:szCs w:val="28"/>
          <w:lang w:val="kk-KZ"/>
        </w:rPr>
        <w:t xml:space="preserve"> </w:t>
      </w:r>
      <w:r w:rsidRPr="002A4C7E">
        <w:rPr>
          <w:rFonts w:ascii="Times New Roman" w:hAnsi="Times New Roman" w:cs="Times New Roman"/>
          <w:i/>
          <w:sz w:val="28"/>
          <w:szCs w:val="28"/>
          <w:lang w:val="kk-KZ"/>
        </w:rPr>
        <w:tab/>
        <w:t>, I</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sz w:val="28"/>
          <w:szCs w:val="28"/>
          <w:lang w:val="kk-KZ"/>
        </w:rPr>
        <w:t>-вариация аралықтарының мәндері:</w:t>
      </w:r>
    </w:p>
    <w:p w14:paraId="26194C51" w14:textId="77777777" w:rsidR="0014227A" w:rsidRDefault="0014227A" w:rsidP="0052498F">
      <w:pPr>
        <w:jc w:val="both"/>
        <w:rPr>
          <w:rFonts w:ascii="Times New Roman" w:hAnsi="Times New Roman" w:cs="Times New Roman"/>
          <w:i/>
          <w:sz w:val="28"/>
          <w:szCs w:val="28"/>
          <w:lang w:val="kk-KZ"/>
        </w:rPr>
      </w:pPr>
    </w:p>
    <w:p w14:paraId="55DE81D3" w14:textId="77777777" w:rsidR="0052498F" w:rsidRPr="002A4C7E" w:rsidRDefault="0052498F" w:rsidP="005D6F03">
      <w:pPr>
        <w:jc w:val="center"/>
        <w:rPr>
          <w:rFonts w:ascii="Times New Roman" w:eastAsiaTheme="minorEastAsia" w:hAnsi="Times New Roman" w:cs="Times New Roman"/>
          <w:sz w:val="28"/>
          <w:szCs w:val="28"/>
          <w:lang w:val="kk-KZ"/>
        </w:rPr>
      </w:pPr>
      <w:r w:rsidRPr="002A4C7E">
        <w:rPr>
          <w:rFonts w:ascii="Times New Roman" w:hAnsi="Times New Roman" w:cs="Times New Roman"/>
          <w:i/>
          <w:sz w:val="28"/>
          <w:szCs w:val="28"/>
          <w:lang w:val="kk-KZ"/>
        </w:rPr>
        <w:t>I</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lang w:val="kk-KZ"/>
        </w:rPr>
        <w:t xml:space="preserve">=180, </w:t>
      </w:r>
      <w:r w:rsidRPr="002A4C7E">
        <w:rPr>
          <w:rFonts w:ascii="Times New Roman" w:hAnsi="Times New Roman" w:cs="Times New Roman"/>
          <w:i/>
          <w:sz w:val="28"/>
          <w:szCs w:val="28"/>
          <w:lang w:val="kk-KZ"/>
        </w:rPr>
        <w:t>I</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 xml:space="preserve">=10, </w:t>
      </w:r>
      <w:r w:rsidRPr="002A4C7E">
        <w:rPr>
          <w:rFonts w:ascii="Times New Roman" w:hAnsi="Times New Roman" w:cs="Times New Roman"/>
          <w:i/>
          <w:sz w:val="28"/>
          <w:szCs w:val="28"/>
          <w:lang w:val="kk-KZ"/>
        </w:rPr>
        <w:t>I</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 xml:space="preserve">=2, </w:t>
      </w:r>
      <w:r w:rsidRPr="002A4C7E">
        <w:rPr>
          <w:rFonts w:ascii="Times New Roman" w:hAnsi="Times New Roman" w:cs="Times New Roman"/>
          <w:i/>
          <w:sz w:val="28"/>
          <w:szCs w:val="28"/>
          <w:lang w:val="kk-KZ"/>
        </w:rPr>
        <w:t>I</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=1,5.</w:t>
      </w:r>
    </w:p>
    <w:p w14:paraId="6AE31E96" w14:textId="77777777" w:rsidR="0014227A" w:rsidRDefault="0014227A" w:rsidP="0052498F">
      <w:pPr>
        <w:jc w:val="both"/>
        <w:rPr>
          <w:rFonts w:ascii="Times New Roman" w:hAnsi="Times New Roman" w:cs="Times New Roman"/>
          <w:sz w:val="28"/>
          <w:szCs w:val="28"/>
          <w:lang w:val="kk-KZ"/>
        </w:rPr>
      </w:pPr>
    </w:p>
    <w:p w14:paraId="54274D9F" w14:textId="77777777" w:rsidR="0052498F" w:rsidRPr="002A4C7E" w:rsidRDefault="0052498F" w:rsidP="005D6F03">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Негізгі мәндер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1,н</w:t>
      </w:r>
      <w:r w:rsidRPr="002A4C7E">
        <w:rPr>
          <w:rFonts w:ascii="Times New Roman" w:hAnsi="Times New Roman" w:cs="Times New Roman"/>
          <w:sz w:val="28"/>
          <w:szCs w:val="28"/>
          <w:lang w:val="kk-KZ"/>
        </w:rPr>
        <w:t xml:space="preserve">=180,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2,н</w:t>
      </w:r>
      <w:r w:rsidRPr="002A4C7E">
        <w:rPr>
          <w:rFonts w:ascii="Times New Roman" w:hAnsi="Times New Roman" w:cs="Times New Roman"/>
          <w:sz w:val="28"/>
          <w:szCs w:val="28"/>
          <w:lang w:val="kk-KZ"/>
        </w:rPr>
        <w:t xml:space="preserve">=85,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3,н</w:t>
      </w:r>
      <w:r w:rsidRPr="002A4C7E">
        <w:rPr>
          <w:rFonts w:ascii="Times New Roman" w:hAnsi="Times New Roman" w:cs="Times New Roman"/>
          <w:sz w:val="28"/>
          <w:szCs w:val="28"/>
          <w:lang w:val="kk-KZ"/>
        </w:rPr>
        <w:t xml:space="preserve">=17,5,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vertAlign w:val="subscript"/>
          <w:lang w:val="kk-KZ"/>
        </w:rPr>
        <w:t>н</w:t>
      </w:r>
      <w:r w:rsidRPr="002A4C7E">
        <w:rPr>
          <w:rFonts w:ascii="Times New Roman" w:hAnsi="Times New Roman" w:cs="Times New Roman"/>
          <w:sz w:val="28"/>
          <w:szCs w:val="28"/>
          <w:lang w:val="ru-RU"/>
        </w:rPr>
        <w:t>=</w:t>
      </w:r>
      <w:r w:rsidRPr="002A4C7E">
        <w:rPr>
          <w:rFonts w:ascii="Times New Roman" w:hAnsi="Times New Roman" w:cs="Times New Roman"/>
          <w:sz w:val="28"/>
          <w:szCs w:val="28"/>
          <w:lang w:val="kk-KZ"/>
        </w:rPr>
        <w:t>3,25.</w:t>
      </w:r>
    </w:p>
    <w:p w14:paraId="02D9C207" w14:textId="47E5A131" w:rsidR="0052498F" w:rsidRDefault="0052498F" w:rsidP="0014227A">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Факторлардың кодталған мәндерін, жауап функциясының мәндерін есептеу, сызықтық регрессия графикалық тәуелділігін құрастыру үшін </w:t>
      </w:r>
      <w:r w:rsidRPr="002A4C7E">
        <w:rPr>
          <w:rFonts w:ascii="Times New Roman" w:hAnsi="Times New Roman" w:cs="Times New Roman"/>
          <w:i/>
          <w:sz w:val="28"/>
          <w:szCs w:val="28"/>
          <w:lang w:val="kk-KZ"/>
        </w:rPr>
        <w:t>EXCEL</w:t>
      </w:r>
      <w:r w:rsidRPr="002A4C7E">
        <w:rPr>
          <w:rFonts w:ascii="Times New Roman" w:hAnsi="Times New Roman" w:cs="Times New Roman"/>
          <w:sz w:val="28"/>
          <w:szCs w:val="28"/>
          <w:lang w:val="kk-KZ"/>
        </w:rPr>
        <w:t xml:space="preserve"> электрондық кестесін қолданамыз. </w:t>
      </w:r>
      <w:r w:rsidR="00F33CF5">
        <w:rPr>
          <w:rFonts w:ascii="Times New Roman" w:hAnsi="Times New Roman" w:cs="Times New Roman"/>
          <w:sz w:val="28"/>
          <w:szCs w:val="28"/>
          <w:lang w:val="kk-KZ"/>
        </w:rPr>
        <w:t>3.</w:t>
      </w:r>
      <w:r w:rsidR="009B215B">
        <w:rPr>
          <w:rFonts w:ascii="Times New Roman" w:hAnsi="Times New Roman" w:cs="Times New Roman"/>
          <w:sz w:val="28"/>
          <w:szCs w:val="28"/>
          <w:lang w:val="kk-KZ"/>
        </w:rPr>
        <w:t>3</w:t>
      </w:r>
      <w:r w:rsidRPr="002A4C7E">
        <w:rPr>
          <w:rFonts w:ascii="Times New Roman" w:hAnsi="Times New Roman" w:cs="Times New Roman"/>
          <w:sz w:val="28"/>
          <w:szCs w:val="28"/>
          <w:lang w:val="kk-KZ"/>
        </w:rPr>
        <w:t>-сүретте температура 75</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 xml:space="preserve">С болғанда шикізаттың орташа ыдырау дәрежесінің уақытқа байланысының графикалық тәуелділігі көрсетілген. </w:t>
      </w:r>
    </w:p>
    <w:p w14:paraId="6E84EDC3" w14:textId="18B9C235" w:rsidR="0052498F" w:rsidRPr="002A4C7E" w:rsidRDefault="00007C92" w:rsidP="00007C92">
      <w:pPr>
        <w:jc w:val="both"/>
        <w:rPr>
          <w:rFonts w:ascii="Times New Roman" w:eastAsiaTheme="minorEastAsia" w:hAnsi="Times New Roman" w:cs="Times New Roman"/>
          <w:sz w:val="28"/>
          <w:szCs w:val="28"/>
          <w:lang w:val="kk-KZ"/>
        </w:rPr>
      </w:pPr>
      <w:r w:rsidRPr="002A4C7E">
        <w:rPr>
          <w:rFonts w:ascii="Calibri" w:eastAsia="Times New Roman" w:hAnsi="Calibri" w:cs="Times New Roman"/>
          <w:noProof/>
          <w:lang w:val="ru-RU" w:eastAsia="ru-RU"/>
        </w:rPr>
        <w:drawing>
          <wp:anchor distT="0" distB="0" distL="114300" distR="114300" simplePos="0" relativeHeight="251657216" behindDoc="0" locked="0" layoutInCell="1" allowOverlap="1" wp14:anchorId="29EF9BFD" wp14:editId="0F55712E">
            <wp:simplePos x="0" y="0"/>
            <wp:positionH relativeFrom="column">
              <wp:posOffset>812165</wp:posOffset>
            </wp:positionH>
            <wp:positionV relativeFrom="paragraph">
              <wp:posOffset>15875</wp:posOffset>
            </wp:positionV>
            <wp:extent cx="4469130" cy="2076450"/>
            <wp:effectExtent l="0" t="0" r="7620" b="0"/>
            <wp:wrapNone/>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7CA25410" w14:textId="77777777" w:rsidR="0052498F" w:rsidRPr="002A4C7E" w:rsidRDefault="0052498F" w:rsidP="0052498F">
      <w:pPr>
        <w:rPr>
          <w:rFonts w:ascii="Times New Roman" w:eastAsiaTheme="minorEastAsia" w:hAnsi="Times New Roman" w:cs="Times New Roman"/>
          <w:sz w:val="28"/>
          <w:szCs w:val="28"/>
          <w:lang w:val="kk-KZ"/>
        </w:rPr>
      </w:pPr>
    </w:p>
    <w:p w14:paraId="7A7FDE53" w14:textId="77777777" w:rsidR="0052498F" w:rsidRPr="002A4C7E" w:rsidRDefault="0052498F" w:rsidP="0052498F">
      <w:pPr>
        <w:rPr>
          <w:rFonts w:ascii="Times New Roman" w:eastAsiaTheme="minorEastAsia" w:hAnsi="Times New Roman" w:cs="Times New Roman"/>
          <w:sz w:val="28"/>
          <w:szCs w:val="28"/>
          <w:lang w:val="kk-KZ"/>
        </w:rPr>
      </w:pPr>
    </w:p>
    <w:p w14:paraId="16810161" w14:textId="77777777" w:rsidR="0052498F" w:rsidRPr="002A4C7E" w:rsidRDefault="0052498F" w:rsidP="0052498F">
      <w:pPr>
        <w:rPr>
          <w:rFonts w:ascii="Times New Roman" w:eastAsiaTheme="minorEastAsia" w:hAnsi="Times New Roman" w:cs="Times New Roman"/>
          <w:sz w:val="28"/>
          <w:szCs w:val="28"/>
          <w:lang w:val="kk-KZ"/>
        </w:rPr>
      </w:pPr>
    </w:p>
    <w:p w14:paraId="6E1E9704" w14:textId="77777777" w:rsidR="0052498F" w:rsidRPr="002A4C7E" w:rsidRDefault="0052498F" w:rsidP="0052498F">
      <w:pPr>
        <w:rPr>
          <w:rFonts w:ascii="Times New Roman" w:eastAsiaTheme="minorEastAsia" w:hAnsi="Times New Roman" w:cs="Times New Roman"/>
          <w:sz w:val="28"/>
          <w:szCs w:val="28"/>
          <w:lang w:val="kk-KZ"/>
        </w:rPr>
      </w:pPr>
    </w:p>
    <w:p w14:paraId="269457CF" w14:textId="77777777" w:rsidR="0052498F" w:rsidRPr="002A4C7E" w:rsidRDefault="0052498F" w:rsidP="0052498F">
      <w:pPr>
        <w:rPr>
          <w:rFonts w:ascii="Times New Roman" w:eastAsiaTheme="minorEastAsia" w:hAnsi="Times New Roman" w:cs="Times New Roman"/>
          <w:sz w:val="28"/>
          <w:szCs w:val="28"/>
          <w:lang w:val="kk-KZ"/>
        </w:rPr>
      </w:pPr>
    </w:p>
    <w:p w14:paraId="23F974A5" w14:textId="77777777" w:rsidR="0052498F" w:rsidRPr="002A4C7E" w:rsidRDefault="0052498F" w:rsidP="0052498F">
      <w:pPr>
        <w:rPr>
          <w:rFonts w:ascii="Times New Roman" w:eastAsiaTheme="minorEastAsia" w:hAnsi="Times New Roman" w:cs="Times New Roman"/>
          <w:sz w:val="28"/>
          <w:szCs w:val="28"/>
          <w:lang w:val="kk-KZ"/>
        </w:rPr>
      </w:pPr>
    </w:p>
    <w:p w14:paraId="33FCAC9E" w14:textId="77777777" w:rsidR="0052498F" w:rsidRPr="005D6F03" w:rsidRDefault="0052498F" w:rsidP="0052498F">
      <w:pPr>
        <w:rPr>
          <w:rFonts w:ascii="Times New Roman" w:eastAsiaTheme="minorEastAsia" w:hAnsi="Times New Roman" w:cs="Times New Roman"/>
          <w:sz w:val="16"/>
          <w:szCs w:val="16"/>
          <w:lang w:val="kk-KZ"/>
        </w:rPr>
      </w:pPr>
    </w:p>
    <w:p w14:paraId="7F76F898" w14:textId="77777777" w:rsidR="0052498F" w:rsidRPr="005D6F03" w:rsidRDefault="0052498F" w:rsidP="0052498F">
      <w:pPr>
        <w:rPr>
          <w:rFonts w:ascii="Times New Roman" w:eastAsiaTheme="minorEastAsia" w:hAnsi="Times New Roman" w:cs="Times New Roman"/>
          <w:sz w:val="16"/>
          <w:szCs w:val="16"/>
          <w:lang w:val="kk-KZ"/>
        </w:rPr>
      </w:pPr>
    </w:p>
    <w:p w14:paraId="089B59EF" w14:textId="77777777" w:rsidR="0014227A" w:rsidRPr="0014227A" w:rsidRDefault="0014227A" w:rsidP="0052498F">
      <w:pPr>
        <w:jc w:val="center"/>
        <w:rPr>
          <w:rFonts w:ascii="Times New Roman" w:hAnsi="Times New Roman" w:cs="Times New Roman"/>
          <w:sz w:val="16"/>
          <w:szCs w:val="16"/>
          <w:lang w:val="kk-KZ"/>
        </w:rPr>
      </w:pPr>
    </w:p>
    <w:p w14:paraId="13120365" w14:textId="77777777" w:rsidR="00007C92" w:rsidRDefault="00007C92" w:rsidP="0014227A">
      <w:pPr>
        <w:pStyle w:val="ab"/>
        <w:widowControl/>
        <w:autoSpaceDE/>
        <w:autoSpaceDN/>
        <w:ind w:left="0" w:firstLine="720"/>
        <w:contextualSpacing/>
        <w:jc w:val="both"/>
        <w:rPr>
          <w:rFonts w:ascii="Times New Roman" w:hAnsi="Times New Roman" w:cs="Times New Roman"/>
          <w:sz w:val="24"/>
          <w:szCs w:val="24"/>
          <w:lang w:val="kk-KZ"/>
        </w:rPr>
      </w:pPr>
    </w:p>
    <w:p w14:paraId="144E3E53" w14:textId="77777777" w:rsidR="00007C92" w:rsidRDefault="00007C92" w:rsidP="0014227A">
      <w:pPr>
        <w:pStyle w:val="ab"/>
        <w:widowControl/>
        <w:autoSpaceDE/>
        <w:autoSpaceDN/>
        <w:ind w:left="0" w:firstLine="720"/>
        <w:contextualSpacing/>
        <w:jc w:val="both"/>
        <w:rPr>
          <w:rFonts w:ascii="Times New Roman" w:hAnsi="Times New Roman" w:cs="Times New Roman"/>
          <w:sz w:val="24"/>
          <w:szCs w:val="24"/>
          <w:lang w:val="kk-KZ"/>
        </w:rPr>
      </w:pPr>
    </w:p>
    <w:p w14:paraId="33B5B63B" w14:textId="70B2BECA" w:rsidR="0014227A" w:rsidRPr="0014227A" w:rsidRDefault="0014227A" w:rsidP="00007C92">
      <w:pPr>
        <w:pStyle w:val="ab"/>
        <w:widowControl/>
        <w:autoSpaceDE/>
        <w:autoSpaceDN/>
        <w:ind w:left="0" w:firstLine="720"/>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1 – </w:t>
      </w:r>
      <w:r w:rsidRPr="0014227A">
        <w:rPr>
          <w:rFonts w:ascii="Times New Roman" w:hAnsi="Times New Roman" w:cs="Times New Roman"/>
          <w:sz w:val="24"/>
          <w:szCs w:val="24"/>
          <w:lang w:val="kk-KZ"/>
        </w:rPr>
        <w:t>Сызықтық регрессия теңдеуі бойынша тәуелділігі</w:t>
      </w:r>
      <w:r>
        <w:rPr>
          <w:rFonts w:ascii="Times New Roman" w:hAnsi="Times New Roman" w:cs="Times New Roman"/>
          <w:sz w:val="24"/>
          <w:szCs w:val="24"/>
          <w:lang w:val="kk-KZ"/>
        </w:rPr>
        <w:t xml:space="preserve">; 2 – </w:t>
      </w:r>
      <w:r w:rsidRPr="0014227A">
        <w:rPr>
          <w:rFonts w:ascii="Times New Roman" w:hAnsi="Times New Roman" w:cs="Times New Roman"/>
          <w:sz w:val="24"/>
          <w:szCs w:val="24"/>
          <w:lang w:val="kk-KZ"/>
        </w:rPr>
        <w:t>эксперименталды зерттеулер нәтижесінде алынған тәуелділік мәндері</w:t>
      </w:r>
    </w:p>
    <w:p w14:paraId="00FA7701" w14:textId="2DBBC553" w:rsidR="0052498F" w:rsidRPr="002A4C7E" w:rsidRDefault="0052498F" w:rsidP="0052498F">
      <w:pPr>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Сүрет</w:t>
      </w:r>
      <w:r w:rsidR="001D0BE6">
        <w:rPr>
          <w:rFonts w:ascii="Times New Roman" w:hAnsi="Times New Roman" w:cs="Times New Roman"/>
          <w:sz w:val="28"/>
          <w:szCs w:val="28"/>
          <w:lang w:val="kk-KZ"/>
        </w:rPr>
        <w:t xml:space="preserve"> </w:t>
      </w:r>
      <w:r w:rsidR="00F33CF5">
        <w:rPr>
          <w:rFonts w:ascii="Times New Roman" w:hAnsi="Times New Roman" w:cs="Times New Roman"/>
          <w:sz w:val="28"/>
          <w:szCs w:val="28"/>
          <w:lang w:val="kk-KZ"/>
        </w:rPr>
        <w:t>3.</w:t>
      </w:r>
      <w:r w:rsidR="009B215B">
        <w:rPr>
          <w:rFonts w:ascii="Times New Roman" w:hAnsi="Times New Roman" w:cs="Times New Roman"/>
          <w:sz w:val="28"/>
          <w:szCs w:val="28"/>
          <w:lang w:val="kk-KZ"/>
        </w:rPr>
        <w:t>3</w:t>
      </w:r>
      <w:r w:rsidR="00F33CF5">
        <w:rPr>
          <w:rFonts w:ascii="Times New Roman" w:hAnsi="Times New Roman" w:cs="Times New Roman"/>
          <w:sz w:val="28"/>
          <w:szCs w:val="28"/>
          <w:lang w:val="kk-KZ"/>
        </w:rPr>
        <w:t xml:space="preserve"> </w:t>
      </w:r>
      <w:r w:rsidR="0014227A">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X</w:t>
      </w:r>
      <w:r w:rsidRPr="002A4C7E">
        <w:rPr>
          <w:rFonts w:ascii="Times New Roman" w:hAnsi="Times New Roman" w:cs="Times New Roman"/>
          <w:sz w:val="28"/>
          <w:szCs w:val="28"/>
          <w:vertAlign w:val="subscript"/>
          <w:lang w:val="kk-KZ"/>
        </w:rPr>
        <w:t>1</w:t>
      </w:r>
      <w:r w:rsidRPr="002A4C7E">
        <w:rPr>
          <w:rFonts w:ascii="Times New Roman" w:hAnsi="Times New Roman" w:cs="Times New Roman"/>
          <w:sz w:val="28"/>
          <w:szCs w:val="28"/>
          <w:lang w:val="kk-KZ"/>
        </w:rPr>
        <w:t>-ұақыт (τ); Y- шикізаттың орташа ыдырау дәрежесі,</w:t>
      </w:r>
    </w:p>
    <w:p w14:paraId="23B4081A" w14:textId="1C4FA257" w:rsidR="0052498F" w:rsidRPr="0014227A" w:rsidRDefault="0052498F" w:rsidP="0052498F">
      <w:pPr>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температура 75</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 xml:space="preserve">С, абсолютті қателігі </w:t>
      </w:r>
      <w:r w:rsidR="0014227A">
        <w:rPr>
          <w:rFonts w:ascii="Times New Roman" w:hAnsi="Times New Roman" w:cs="Times New Roman"/>
          <w:sz w:val="28"/>
          <w:szCs w:val="28"/>
          <w:lang w:val="kk-KZ"/>
        </w:rPr>
        <w:t>5-10%</w:t>
      </w:r>
    </w:p>
    <w:p w14:paraId="3974CC9B" w14:textId="26FA37EF" w:rsidR="003955CD" w:rsidRPr="002A4C7E" w:rsidRDefault="003955CD" w:rsidP="0014227A">
      <w:pPr>
        <w:pStyle w:val="TableParagraph"/>
        <w:spacing w:line="240" w:lineRule="auto"/>
        <w:ind w:left="0" w:right="-1" w:firstLine="708"/>
        <w:jc w:val="both"/>
        <w:rPr>
          <w:rFonts w:ascii="Times New Roman" w:hAnsi="Times New Roman" w:cs="Times New Roman"/>
          <w:b/>
          <w:sz w:val="28"/>
          <w:szCs w:val="28"/>
          <w:lang w:val="kk-KZ"/>
        </w:rPr>
      </w:pPr>
      <w:r w:rsidRPr="002A4C7E">
        <w:rPr>
          <w:rFonts w:ascii="Times New Roman" w:hAnsi="Times New Roman" w:cs="Times New Roman"/>
          <w:b/>
          <w:sz w:val="28"/>
          <w:szCs w:val="28"/>
          <w:lang w:val="kk-KZ"/>
        </w:rPr>
        <w:t>3.</w:t>
      </w:r>
      <w:r w:rsidR="006A1FB1" w:rsidRPr="002A4C7E">
        <w:rPr>
          <w:rFonts w:ascii="Times New Roman" w:hAnsi="Times New Roman" w:cs="Times New Roman"/>
          <w:b/>
          <w:sz w:val="28"/>
          <w:szCs w:val="28"/>
          <w:lang w:val="kk-KZ"/>
        </w:rPr>
        <w:t>2</w:t>
      </w:r>
      <w:r w:rsidRPr="002A4C7E">
        <w:rPr>
          <w:rFonts w:ascii="Times New Roman" w:hAnsi="Times New Roman" w:cs="Times New Roman"/>
          <w:b/>
          <w:sz w:val="28"/>
          <w:szCs w:val="28"/>
          <w:lang w:val="kk-KZ"/>
        </w:rPr>
        <w:t xml:space="preserve"> Экстракциялық фосфор қышқылын алу және тазалау көрсеткіштерін анықтау</w:t>
      </w:r>
    </w:p>
    <w:p w14:paraId="50DA1612" w14:textId="29A98EF6" w:rsidR="003955CD" w:rsidRPr="002A4C7E" w:rsidRDefault="003955CD" w:rsidP="0014227A">
      <w:pPr>
        <w:ind w:right="-1"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Қазақстан көп пайдалы қазбалы минералды және басқада шикізаттарының қорына және химия өнеркәсібінің әртүрлі салаларында кеңейту болашақтарына иелі, әлемдегі ең ірі аймақтарының бірі.</w:t>
      </w:r>
    </w:p>
    <w:p w14:paraId="598DA07B" w14:textId="544CD468" w:rsidR="003955CD" w:rsidRPr="005D6F03" w:rsidRDefault="003955CD" w:rsidP="0014227A">
      <w:pPr>
        <w:ind w:right="-1"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Минералды шикізатты ұтымды және кешенді пайдаланған кезде экологиялық проблемаларды шешу қажет. Осы кезеңдегі проблемалардың бірі фосфоритті химиялық немесе термиялық әдістермен бағалы өнімдерге айналдыру болып </w:t>
      </w:r>
      <w:r w:rsidRPr="005D6F03">
        <w:rPr>
          <w:rFonts w:ascii="Times New Roman" w:hAnsi="Times New Roman" w:cs="Times New Roman"/>
          <w:sz w:val="28"/>
          <w:szCs w:val="28"/>
          <w:lang w:val="kk-KZ"/>
        </w:rPr>
        <w:t>табылады [</w:t>
      </w:r>
      <w:r w:rsidR="00147C75" w:rsidRPr="005D6F03">
        <w:rPr>
          <w:rFonts w:ascii="Times New Roman" w:hAnsi="Times New Roman" w:cs="Times New Roman"/>
          <w:sz w:val="28"/>
          <w:szCs w:val="28"/>
          <w:lang w:val="kk-KZ"/>
        </w:rPr>
        <w:t>10</w:t>
      </w:r>
      <w:r w:rsidRPr="005D6F03">
        <w:rPr>
          <w:rFonts w:ascii="Times New Roman" w:hAnsi="Times New Roman" w:cs="Times New Roman"/>
          <w:sz w:val="28"/>
          <w:szCs w:val="28"/>
          <w:lang w:val="kk-KZ"/>
        </w:rPr>
        <w:t>,</w:t>
      </w:r>
      <w:r w:rsidR="00147C75" w:rsidRPr="005D6F03">
        <w:rPr>
          <w:rFonts w:ascii="Times New Roman" w:hAnsi="Times New Roman" w:cs="Times New Roman"/>
          <w:sz w:val="28"/>
          <w:szCs w:val="28"/>
          <w:lang w:val="kk-KZ"/>
        </w:rPr>
        <w:t xml:space="preserve"> </w:t>
      </w:r>
      <w:r w:rsidR="005D6F03" w:rsidRPr="005D6F03">
        <w:rPr>
          <w:rFonts w:ascii="Times New Roman" w:hAnsi="Times New Roman" w:cs="Times New Roman"/>
          <w:sz w:val="28"/>
          <w:szCs w:val="28"/>
          <w:lang w:val="kk-KZ"/>
        </w:rPr>
        <w:t>с</w:t>
      </w:r>
      <w:r w:rsidR="00EA7DEF" w:rsidRPr="005D6F03">
        <w:rPr>
          <w:rFonts w:ascii="Times New Roman" w:hAnsi="Times New Roman" w:cs="Times New Roman"/>
          <w:sz w:val="28"/>
          <w:szCs w:val="28"/>
          <w:lang w:val="kk-KZ"/>
        </w:rPr>
        <w:t>.</w:t>
      </w:r>
      <w:r w:rsidR="005D6F03" w:rsidRPr="005D6F03">
        <w:rPr>
          <w:rFonts w:ascii="Times New Roman" w:hAnsi="Times New Roman" w:cs="Times New Roman"/>
          <w:sz w:val="28"/>
          <w:szCs w:val="28"/>
          <w:lang w:val="kk-KZ"/>
        </w:rPr>
        <w:t xml:space="preserve"> </w:t>
      </w:r>
      <w:r w:rsidR="00814B86" w:rsidRPr="005D6F03">
        <w:rPr>
          <w:rFonts w:ascii="Times New Roman" w:hAnsi="Times New Roman" w:cs="Times New Roman"/>
          <w:sz w:val="28"/>
          <w:szCs w:val="28"/>
          <w:lang w:val="kk-KZ"/>
        </w:rPr>
        <w:t>13</w:t>
      </w:r>
      <w:r w:rsidR="00EA7DEF" w:rsidRPr="005D6F03">
        <w:rPr>
          <w:rFonts w:ascii="Times New Roman" w:hAnsi="Times New Roman" w:cs="Times New Roman"/>
          <w:sz w:val="28"/>
          <w:szCs w:val="28"/>
          <w:lang w:val="kk-KZ"/>
        </w:rPr>
        <w:t xml:space="preserve">; </w:t>
      </w:r>
      <w:r w:rsidR="00147C75" w:rsidRPr="005D6F03">
        <w:rPr>
          <w:rFonts w:ascii="Times New Roman" w:hAnsi="Times New Roman" w:cs="Times New Roman"/>
          <w:sz w:val="28"/>
          <w:szCs w:val="28"/>
          <w:lang w:val="kk-KZ"/>
        </w:rPr>
        <w:t>12</w:t>
      </w:r>
      <w:r w:rsidR="00EA7DEF" w:rsidRPr="005D6F03">
        <w:rPr>
          <w:rFonts w:ascii="Times New Roman" w:hAnsi="Times New Roman" w:cs="Times New Roman"/>
          <w:sz w:val="28"/>
          <w:szCs w:val="28"/>
          <w:lang w:val="kk-KZ"/>
        </w:rPr>
        <w:t xml:space="preserve">, </w:t>
      </w:r>
      <w:r w:rsidR="005D6F03" w:rsidRPr="005D6F03">
        <w:rPr>
          <w:rFonts w:ascii="Times New Roman" w:hAnsi="Times New Roman" w:cs="Times New Roman"/>
          <w:sz w:val="28"/>
          <w:szCs w:val="28"/>
          <w:lang w:val="kk-KZ"/>
        </w:rPr>
        <w:t>с</w:t>
      </w:r>
      <w:r w:rsidR="00EA7DEF" w:rsidRPr="005D6F03">
        <w:rPr>
          <w:rFonts w:ascii="Times New Roman" w:hAnsi="Times New Roman" w:cs="Times New Roman"/>
          <w:sz w:val="28"/>
          <w:szCs w:val="28"/>
          <w:lang w:val="kk-KZ"/>
        </w:rPr>
        <w:t>.</w:t>
      </w:r>
      <w:r w:rsidR="005D6F03" w:rsidRPr="005D6F03">
        <w:rPr>
          <w:rFonts w:ascii="Times New Roman" w:hAnsi="Times New Roman" w:cs="Times New Roman"/>
          <w:sz w:val="28"/>
          <w:szCs w:val="28"/>
          <w:lang w:val="kk-KZ"/>
        </w:rPr>
        <w:t xml:space="preserve"> </w:t>
      </w:r>
      <w:r w:rsidR="00814B86" w:rsidRPr="005D6F03">
        <w:rPr>
          <w:rFonts w:ascii="Times New Roman" w:hAnsi="Times New Roman" w:cs="Times New Roman"/>
          <w:sz w:val="28"/>
          <w:szCs w:val="28"/>
          <w:lang w:val="kk-KZ"/>
        </w:rPr>
        <w:t>13</w:t>
      </w:r>
      <w:r w:rsidRPr="005D6F03">
        <w:rPr>
          <w:rFonts w:ascii="Times New Roman" w:hAnsi="Times New Roman" w:cs="Times New Roman"/>
          <w:sz w:val="28"/>
          <w:szCs w:val="28"/>
          <w:lang w:val="kk-KZ"/>
        </w:rPr>
        <w:t xml:space="preserve">]. </w:t>
      </w:r>
    </w:p>
    <w:p w14:paraId="295276C3" w14:textId="77777777" w:rsidR="003955CD" w:rsidRPr="002A4C7E" w:rsidRDefault="003955CD" w:rsidP="0014227A">
      <w:pPr>
        <w:ind w:right="-1"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Экстракциялық фосфор қышқылын (ЭФҚ) өндіруі негізгі химия өнеркәсібіндегі ең ірі өндірістердің бірі. Өндірілген фосфор қышқылының негізгі үлесі дигидратты әдіспен өңделетін фосфориттің құрамында 24,5%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кем болмауы қажет. Өңделетін шикізатты сапасына байланысты құрамында 22-32%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болатын қышқыл алуға мүмкіндік береді. Дигидратты әдісі өндірістік тәжірибеде ең дамыған әдістердің бірі болып табылады. Оны жақсарту негізінен процесті қарқындатуға, температура тәртібін (режимін) оңтайландыруға және тұрақтандыруға бағытталған жаңа аппараттық шешімдер қабылдау жолында жүреді. Фосфор қышқылы өндірісінің заманауи дамуы маңызды технологиялық өзгерістерге ұшырауы мүмкін. Сондықтан ЭФҚ алу технологиясына өзгертулер енгізу, сондай-ақ осы процестің тиімді техологиялық көрсеткіштерін зерттеу үрдісті өткізу үшін қажетті қондырғыларды таңдау бүгінгі күні өте өзекті мәселелердің бірі.</w:t>
      </w:r>
    </w:p>
    <w:p w14:paraId="5BA2D5C7" w14:textId="56E60DF4" w:rsidR="003955CD" w:rsidRPr="002A4C7E" w:rsidRDefault="003955CD" w:rsidP="0014227A">
      <w:pPr>
        <w:ind w:right="-1" w:firstLine="708"/>
        <w:jc w:val="both"/>
        <w:rPr>
          <w:rFonts w:ascii="Times New Roman" w:hAnsi="Times New Roman" w:cs="Times New Roman"/>
          <w:strike/>
          <w:sz w:val="28"/>
          <w:szCs w:val="28"/>
          <w:lang w:val="kk-KZ"/>
        </w:rPr>
      </w:pPr>
      <w:r w:rsidRPr="002A4C7E">
        <w:rPr>
          <w:rFonts w:ascii="Times New Roman" w:hAnsi="Times New Roman" w:cs="Times New Roman"/>
          <w:sz w:val="28"/>
          <w:szCs w:val="28"/>
          <w:lang w:val="kk-KZ"/>
        </w:rPr>
        <w:t xml:space="preserve">Фосфоритті химиялық өңдеудің бағыттарының бірі - одан фосфор қышқылын алу үшін кең таралған дигидратты әдісті пайдаланып күкірт қышқылмен ыдырайды. Технологиялық процесті жеңілдету мақсатында ыдырату кезінде пульпаны сусындандыру үшін айналмалы фосфор қышқылын </w:t>
      </w:r>
      <w:r w:rsidRPr="005D6F03">
        <w:rPr>
          <w:rFonts w:ascii="Times New Roman" w:hAnsi="Times New Roman" w:cs="Times New Roman"/>
          <w:sz w:val="28"/>
          <w:szCs w:val="28"/>
          <w:lang w:val="kk-KZ"/>
        </w:rPr>
        <w:t>қолданады [</w:t>
      </w:r>
      <w:r w:rsidR="00EA7DEF" w:rsidRPr="005D6F03">
        <w:rPr>
          <w:rFonts w:ascii="Times New Roman" w:hAnsi="Times New Roman" w:cs="Times New Roman"/>
          <w:sz w:val="28"/>
          <w:szCs w:val="28"/>
          <w:lang w:val="kk-KZ"/>
        </w:rPr>
        <w:t xml:space="preserve">10, </w:t>
      </w:r>
      <w:r w:rsidR="005D6F03" w:rsidRPr="005D6F03">
        <w:rPr>
          <w:rFonts w:ascii="Times New Roman" w:hAnsi="Times New Roman" w:cs="Times New Roman"/>
          <w:sz w:val="28"/>
          <w:szCs w:val="28"/>
          <w:lang w:val="kk-KZ"/>
        </w:rPr>
        <w:t>с</w:t>
      </w:r>
      <w:r w:rsidR="00EA7DEF" w:rsidRPr="005D6F03">
        <w:rPr>
          <w:rFonts w:ascii="Times New Roman" w:hAnsi="Times New Roman" w:cs="Times New Roman"/>
          <w:sz w:val="28"/>
          <w:szCs w:val="28"/>
          <w:lang w:val="kk-KZ"/>
        </w:rPr>
        <w:t>.</w:t>
      </w:r>
      <w:r w:rsidR="005D6F03" w:rsidRPr="005D6F03">
        <w:rPr>
          <w:rFonts w:ascii="Times New Roman" w:hAnsi="Times New Roman" w:cs="Times New Roman"/>
          <w:sz w:val="28"/>
          <w:szCs w:val="28"/>
          <w:lang w:val="kk-KZ"/>
        </w:rPr>
        <w:t xml:space="preserve"> </w:t>
      </w:r>
      <w:r w:rsidR="00814B86" w:rsidRPr="005D6F03">
        <w:rPr>
          <w:rFonts w:ascii="Times New Roman" w:hAnsi="Times New Roman" w:cs="Times New Roman"/>
          <w:sz w:val="28"/>
          <w:szCs w:val="28"/>
          <w:lang w:val="kk-KZ"/>
        </w:rPr>
        <w:t>13</w:t>
      </w:r>
      <w:r w:rsidR="00EA7DEF" w:rsidRPr="005D6F03">
        <w:rPr>
          <w:rFonts w:ascii="Times New Roman" w:hAnsi="Times New Roman" w:cs="Times New Roman"/>
          <w:sz w:val="28"/>
          <w:szCs w:val="28"/>
          <w:lang w:val="kk-KZ"/>
        </w:rPr>
        <w:t xml:space="preserve">; 12, </w:t>
      </w:r>
      <w:r w:rsidR="005D6F03" w:rsidRPr="005D6F03">
        <w:rPr>
          <w:rFonts w:ascii="Times New Roman" w:hAnsi="Times New Roman" w:cs="Times New Roman"/>
          <w:sz w:val="28"/>
          <w:szCs w:val="28"/>
          <w:lang w:val="kk-KZ"/>
        </w:rPr>
        <w:t>с</w:t>
      </w:r>
      <w:r w:rsidR="00EA7DEF" w:rsidRPr="005D6F03">
        <w:rPr>
          <w:rFonts w:ascii="Times New Roman" w:hAnsi="Times New Roman" w:cs="Times New Roman"/>
          <w:sz w:val="28"/>
          <w:szCs w:val="28"/>
          <w:lang w:val="kk-KZ"/>
        </w:rPr>
        <w:t>.</w:t>
      </w:r>
      <w:r w:rsidR="005D6F03" w:rsidRPr="005D6F03">
        <w:rPr>
          <w:rFonts w:ascii="Times New Roman" w:hAnsi="Times New Roman" w:cs="Times New Roman"/>
          <w:sz w:val="28"/>
          <w:szCs w:val="28"/>
          <w:lang w:val="kk-KZ"/>
        </w:rPr>
        <w:t xml:space="preserve"> </w:t>
      </w:r>
      <w:r w:rsidR="00814B86" w:rsidRPr="005D6F03">
        <w:rPr>
          <w:rFonts w:ascii="Times New Roman" w:hAnsi="Times New Roman" w:cs="Times New Roman"/>
          <w:sz w:val="28"/>
          <w:szCs w:val="28"/>
          <w:lang w:val="kk-KZ"/>
        </w:rPr>
        <w:t>13</w:t>
      </w:r>
      <w:r w:rsidRPr="005D6F03">
        <w:rPr>
          <w:rFonts w:ascii="Times New Roman" w:hAnsi="Times New Roman" w:cs="Times New Roman"/>
          <w:sz w:val="28"/>
          <w:szCs w:val="28"/>
          <w:lang w:val="kk-KZ"/>
        </w:rPr>
        <w:t xml:space="preserve">]. Фосфоритті </w:t>
      </w:r>
      <w:r w:rsidRPr="002A4C7E">
        <w:rPr>
          <w:rFonts w:ascii="Times New Roman" w:hAnsi="Times New Roman" w:cs="Times New Roman"/>
          <w:sz w:val="28"/>
          <w:szCs w:val="28"/>
          <w:lang w:val="kk-KZ"/>
        </w:rPr>
        <w:t>күкірт қышқылымен ыдыратқанда фосфогипс және газ фазасына фтор HF және SiF</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 xml:space="preserve"> түрінде бөлінеді. Бөлінген фтор газдарын кремнийфтор қышқылына дейін өңдейді.</w:t>
      </w:r>
    </w:p>
    <w:p w14:paraId="3EC649AA" w14:textId="087FEE41" w:rsidR="00336E91" w:rsidRPr="002A4C7E" w:rsidRDefault="003955CD" w:rsidP="0014227A">
      <w:pPr>
        <w:ind w:right="-1"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Экстракциялық фосфор қышқылын алу зерттеулері дигидратты әдіспен жүргізілді. Оны алу үшін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Жаңатас кен орнының кремнийлі фосфориттері пайдаланылды. Технологиялық үрдістің анықталған тиімді көрсеткіштері диссертацияның 3-ші тарауының 3.2 бөлімінде келтірілген. Тәжірибе нәтижесінде алынған экстрациялық фосфор қышқылының құрамы: (сал. %): P</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-21; MgO-0,66; F-1,64; Al</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-0,19; Fe</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-0,53; SO</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-2,28; СаO-0,2;  ерімейтін қоспалар -2,28;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O-0,19 бар экстракциялық қышқыл алынды.</w:t>
      </w:r>
    </w:p>
    <w:p w14:paraId="4C0D61BB" w14:textId="7AE84F36" w:rsidR="00336E91" w:rsidRPr="002A4C7E" w:rsidRDefault="00336E91" w:rsidP="0014227A">
      <w:pPr>
        <w:pStyle w:val="ab"/>
        <w:widowControl/>
        <w:adjustRightInd w:val="0"/>
        <w:ind w:left="0" w:right="-1" w:firstLine="708"/>
        <w:jc w:val="both"/>
        <w:rPr>
          <w:rFonts w:ascii="Times New Roman" w:hAnsi="Times New Roman" w:cs="Times New Roman"/>
          <w:sz w:val="28"/>
          <w:szCs w:val="28"/>
          <w:lang w:val="kk-KZ"/>
        </w:rPr>
      </w:pPr>
      <w:bookmarkStart w:id="11" w:name="_Hlk97844477"/>
      <w:r w:rsidRPr="002A4C7E">
        <w:rPr>
          <w:rFonts w:ascii="Times New Roman" w:hAnsi="Times New Roman" w:cs="Times New Roman"/>
          <w:sz w:val="28"/>
          <w:szCs w:val="28"/>
          <w:lang w:val="kk-KZ"/>
        </w:rPr>
        <w:t xml:space="preserve">Жаңатас кенорының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фосфат-кремнийлі шикізатынан</w:t>
      </w:r>
      <w:r w:rsidR="0014227A">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экстракциялық фосфор қышқылын алудың әдісі бойынша тиімді </w:t>
      </w:r>
      <w:r w:rsidRPr="002A4C7E">
        <w:rPr>
          <w:rFonts w:ascii="Times New Roman CYR" w:hAnsi="Times New Roman CYR" w:cs="Times New Roman CYR"/>
          <w:sz w:val="28"/>
          <w:szCs w:val="28"/>
          <w:lang w:val="kk-KZ"/>
        </w:rPr>
        <w:t>кремнийлі фосфат шикізатын ыдырату коэффиценті-9</w:t>
      </w:r>
      <w:r w:rsidR="003B2089" w:rsidRPr="003B2089">
        <w:rPr>
          <w:rFonts w:ascii="Times New Roman CYR" w:hAnsi="Times New Roman CYR" w:cs="Times New Roman CYR"/>
          <w:sz w:val="28"/>
          <w:szCs w:val="28"/>
          <w:lang w:val="kk-KZ"/>
        </w:rPr>
        <w:t>5%</w:t>
      </w:r>
      <w:r w:rsidRPr="002A4C7E">
        <w:rPr>
          <w:rFonts w:ascii="Times New Roman CYR" w:hAnsi="Times New Roman CYR" w:cs="Times New Roman CYR"/>
          <w:sz w:val="28"/>
          <w:szCs w:val="28"/>
          <w:lang w:val="kk-KZ"/>
        </w:rPr>
        <w:t xml:space="preserve">; фосфогипсті шаю коэффиценті 98,5-99,0; дигидратты режимді экстракция процесінің уақыты </w:t>
      </w:r>
      <w:r w:rsidR="003B2089" w:rsidRPr="003B2089">
        <w:rPr>
          <w:rFonts w:ascii="Times New Roman CYR" w:hAnsi="Times New Roman CYR" w:cs="Times New Roman CYR"/>
          <w:sz w:val="28"/>
          <w:szCs w:val="28"/>
          <w:lang w:val="kk-KZ"/>
        </w:rPr>
        <w:t>12</w:t>
      </w:r>
      <w:r w:rsidRPr="002A4C7E">
        <w:rPr>
          <w:rFonts w:ascii="Times New Roman CYR" w:hAnsi="Times New Roman CYR" w:cs="Times New Roman CYR"/>
          <w:sz w:val="28"/>
          <w:szCs w:val="28"/>
          <w:lang w:val="kk-KZ"/>
        </w:rPr>
        <w:t>0-</w:t>
      </w:r>
      <w:r w:rsidR="003B2089" w:rsidRPr="003B2089">
        <w:rPr>
          <w:rFonts w:ascii="Times New Roman CYR" w:hAnsi="Times New Roman CYR" w:cs="Times New Roman CYR"/>
          <w:sz w:val="28"/>
          <w:szCs w:val="28"/>
          <w:lang w:val="kk-KZ"/>
        </w:rPr>
        <w:t>24</w:t>
      </w:r>
      <w:r w:rsidRPr="002A4C7E">
        <w:rPr>
          <w:rFonts w:ascii="Times New Roman CYR" w:hAnsi="Times New Roman CYR" w:cs="Times New Roman CYR"/>
          <w:sz w:val="28"/>
          <w:szCs w:val="28"/>
          <w:lang w:val="kk-KZ"/>
        </w:rPr>
        <w:t>0 мин; экстракция процесін</w:t>
      </w:r>
      <w:r w:rsidR="003B2089">
        <w:rPr>
          <w:rFonts w:ascii="Times New Roman CYR" w:hAnsi="Times New Roman CYR" w:cs="Times New Roman CYR"/>
          <w:sz w:val="28"/>
          <w:szCs w:val="28"/>
          <w:lang w:val="kk-KZ"/>
        </w:rPr>
        <w:t>і</w:t>
      </w:r>
      <w:r w:rsidRPr="002A4C7E">
        <w:rPr>
          <w:rFonts w:ascii="Times New Roman CYR" w:hAnsi="Times New Roman CYR" w:cs="Times New Roman CYR"/>
          <w:sz w:val="28"/>
          <w:szCs w:val="28"/>
          <w:lang w:val="kk-KZ"/>
        </w:rPr>
        <w:t>ң температурасы-</w:t>
      </w:r>
      <w:r w:rsidR="003B2089">
        <w:rPr>
          <w:rFonts w:ascii="Times New Roman CYR" w:hAnsi="Times New Roman CYR" w:cs="Times New Roman CYR"/>
          <w:sz w:val="28"/>
          <w:szCs w:val="28"/>
          <w:lang w:val="kk-KZ"/>
        </w:rPr>
        <w:t>6</w:t>
      </w:r>
      <w:r w:rsidRPr="002A4C7E">
        <w:rPr>
          <w:rFonts w:ascii="Times New Roman CYR" w:hAnsi="Times New Roman CYR" w:cs="Times New Roman CYR"/>
          <w:sz w:val="28"/>
          <w:szCs w:val="28"/>
          <w:lang w:val="kk-KZ"/>
        </w:rPr>
        <w:t>5-</w:t>
      </w:r>
      <w:r w:rsidR="003B2089">
        <w:rPr>
          <w:rFonts w:ascii="Times New Roman CYR" w:hAnsi="Times New Roman CYR" w:cs="Times New Roman CYR"/>
          <w:sz w:val="28"/>
          <w:szCs w:val="28"/>
          <w:lang w:val="kk-KZ"/>
        </w:rPr>
        <w:t>8</w:t>
      </w:r>
      <w:r w:rsidRPr="002A4C7E">
        <w:rPr>
          <w:rFonts w:ascii="Times New Roman CYR" w:hAnsi="Times New Roman CYR" w:cs="Times New Roman CYR"/>
          <w:sz w:val="28"/>
          <w:szCs w:val="28"/>
          <w:lang w:val="kk-KZ"/>
        </w:rPr>
        <w:t>0</w:t>
      </w:r>
      <w:r w:rsidRPr="002A4C7E">
        <w:rPr>
          <w:rFonts w:ascii="Times New Roman CYR" w:hAnsi="Times New Roman CYR" w:cs="Times New Roman CYR"/>
          <w:sz w:val="28"/>
          <w:szCs w:val="28"/>
          <w:vertAlign w:val="superscript"/>
          <w:lang w:val="kk-KZ"/>
        </w:rPr>
        <w:t>0</w:t>
      </w:r>
      <w:r w:rsidRPr="002A4C7E">
        <w:rPr>
          <w:rFonts w:ascii="Times New Roman CYR" w:hAnsi="Times New Roman CYR" w:cs="Times New Roman CYR"/>
          <w:sz w:val="28"/>
          <w:szCs w:val="28"/>
          <w:lang w:val="kk-KZ"/>
        </w:rPr>
        <w:t xml:space="preserve">С. </w:t>
      </w:r>
      <w:r w:rsidRPr="002A4C7E">
        <w:rPr>
          <w:rFonts w:ascii="Times New Roman" w:hAnsi="Times New Roman" w:cs="Times New Roman"/>
          <w:sz w:val="28"/>
          <w:szCs w:val="28"/>
          <w:lang w:val="kk-KZ"/>
        </w:rPr>
        <w:t>көрсеткіштер анықталды.</w:t>
      </w:r>
    </w:p>
    <w:p w14:paraId="7E729E29" w14:textId="5AA84D96" w:rsidR="00336E91" w:rsidRPr="002A4C7E" w:rsidRDefault="00336E91" w:rsidP="0014227A">
      <w:pPr>
        <w:pStyle w:val="ab"/>
        <w:widowControl/>
        <w:adjustRightInd w:val="0"/>
        <w:ind w:left="0" w:right="-1"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Алынған технологиялық дигидратты тәртіп бойынша алынған</w:t>
      </w:r>
      <w:r w:rsidR="0014227A">
        <w:rPr>
          <w:rFonts w:ascii="Times New Roman" w:hAnsi="Times New Roman" w:cs="Times New Roman"/>
          <w:sz w:val="28"/>
          <w:szCs w:val="28"/>
          <w:lang w:val="kk-KZ"/>
        </w:rPr>
        <w:t xml:space="preserve"> </w:t>
      </w:r>
      <w:r w:rsidR="00DC1BB9">
        <w:rPr>
          <w:rFonts w:ascii="Times New Roman" w:hAnsi="Times New Roman" w:cs="Times New Roman"/>
          <w:sz w:val="28"/>
          <w:szCs w:val="28"/>
          <w:lang w:val="kk-KZ"/>
        </w:rPr>
        <w:t>қ</w:t>
      </w:r>
      <w:r w:rsidRPr="002A5434">
        <w:rPr>
          <w:rFonts w:ascii="Times New Roman" w:hAnsi="Times New Roman" w:cs="Times New Roman"/>
          <w:sz w:val="28"/>
          <w:szCs w:val="28"/>
          <w:lang w:val="kk-KZ"/>
        </w:rPr>
        <w:t>ышқылдың</w:t>
      </w:r>
      <w:r w:rsidR="002A5434" w:rsidRPr="00BF74AA">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құрамы </w:t>
      </w:r>
      <w:r w:rsidR="00EA7DEF">
        <w:rPr>
          <w:rFonts w:ascii="Times New Roman" w:hAnsi="Times New Roman" w:cs="Times New Roman"/>
          <w:sz w:val="28"/>
          <w:szCs w:val="28"/>
          <w:lang w:val="kk-KZ"/>
        </w:rPr>
        <w:t>3.4-</w:t>
      </w:r>
      <w:r w:rsidRPr="002A4C7E">
        <w:rPr>
          <w:rFonts w:ascii="Times New Roman" w:hAnsi="Times New Roman" w:cs="Times New Roman"/>
          <w:sz w:val="28"/>
          <w:szCs w:val="28"/>
          <w:lang w:val="kk-KZ"/>
        </w:rPr>
        <w:t>кестеде берілген.</w:t>
      </w:r>
    </w:p>
    <w:p w14:paraId="628EAB82" w14:textId="77777777" w:rsidR="0014227A" w:rsidRDefault="0014227A" w:rsidP="009A40A0">
      <w:pPr>
        <w:pStyle w:val="ab"/>
        <w:widowControl/>
        <w:adjustRightInd w:val="0"/>
        <w:ind w:left="426" w:firstLine="282"/>
        <w:jc w:val="both"/>
        <w:rPr>
          <w:rFonts w:ascii="Times New Roman" w:hAnsi="Times New Roman" w:cs="Times New Roman"/>
          <w:sz w:val="28"/>
          <w:szCs w:val="28"/>
          <w:lang w:val="kk-KZ"/>
        </w:rPr>
      </w:pPr>
    </w:p>
    <w:p w14:paraId="118BAB61" w14:textId="0474C902" w:rsidR="00336E91" w:rsidRDefault="00336E91" w:rsidP="0014227A">
      <w:pPr>
        <w:pStyle w:val="ab"/>
        <w:widowControl/>
        <w:adjustRightInd w:val="0"/>
        <w:ind w:left="0" w:firstLine="0"/>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Кесте</w:t>
      </w:r>
      <w:r w:rsidR="00AB0C95">
        <w:rPr>
          <w:rFonts w:ascii="Times New Roman" w:hAnsi="Times New Roman" w:cs="Times New Roman"/>
          <w:sz w:val="28"/>
          <w:szCs w:val="28"/>
          <w:lang w:val="kk-KZ"/>
        </w:rPr>
        <w:t xml:space="preserve"> </w:t>
      </w:r>
      <w:r w:rsidR="001879EB" w:rsidRPr="00BF74AA">
        <w:rPr>
          <w:rFonts w:ascii="Times New Roman" w:hAnsi="Times New Roman" w:cs="Times New Roman"/>
          <w:sz w:val="28"/>
          <w:szCs w:val="28"/>
          <w:lang w:val="kk-KZ"/>
        </w:rPr>
        <w:t xml:space="preserve">3.4 </w:t>
      </w:r>
      <w:r w:rsidR="000823CB">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кремний фосфаты Жаңатас мекен жайынан</w:t>
      </w:r>
      <w:r w:rsidR="0014227A">
        <w:rPr>
          <w:rFonts w:ascii="Times New Roman" w:hAnsi="Times New Roman" w:cs="Times New Roman"/>
          <w:sz w:val="28"/>
          <w:szCs w:val="28"/>
          <w:lang w:val="kk-KZ"/>
        </w:rPr>
        <w:t xml:space="preserve"> алынған қышқылдың құрамы</w:t>
      </w:r>
    </w:p>
    <w:p w14:paraId="5B13F584" w14:textId="77777777" w:rsidR="0014227A" w:rsidRPr="0014227A" w:rsidRDefault="0014227A" w:rsidP="000823CB">
      <w:pPr>
        <w:pStyle w:val="ab"/>
        <w:widowControl/>
        <w:adjustRightInd w:val="0"/>
        <w:ind w:left="0" w:firstLine="0"/>
        <w:jc w:val="right"/>
        <w:rPr>
          <w:rFonts w:ascii="Times New Roman" w:hAnsi="Times New Roman" w:cs="Times New Roman"/>
          <w:sz w:val="16"/>
          <w:szCs w:val="16"/>
          <w:lang w:val="kk-KZ"/>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934"/>
        <w:gridCol w:w="932"/>
        <w:gridCol w:w="940"/>
        <w:gridCol w:w="946"/>
        <w:gridCol w:w="946"/>
        <w:gridCol w:w="928"/>
        <w:gridCol w:w="941"/>
        <w:gridCol w:w="918"/>
        <w:gridCol w:w="907"/>
      </w:tblGrid>
      <w:tr w:rsidR="00CA024A" w:rsidRPr="0014227A" w14:paraId="053CFF6F" w14:textId="77777777" w:rsidTr="000823CB">
        <w:tc>
          <w:tcPr>
            <w:tcW w:w="1199" w:type="dxa"/>
            <w:vMerge w:val="restart"/>
            <w:shd w:val="clear" w:color="auto" w:fill="auto"/>
          </w:tcPr>
          <w:p w14:paraId="363A726B"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Тәжірибе номері</w:t>
            </w:r>
          </w:p>
        </w:tc>
        <w:tc>
          <w:tcPr>
            <w:tcW w:w="8392" w:type="dxa"/>
            <w:gridSpan w:val="9"/>
            <w:shd w:val="clear" w:color="auto" w:fill="auto"/>
          </w:tcPr>
          <w:p w14:paraId="7B4445F7"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Экстракциялық фосфор қышқылының құрамы, %</w:t>
            </w:r>
          </w:p>
        </w:tc>
      </w:tr>
      <w:tr w:rsidR="00CA024A" w:rsidRPr="0014227A" w14:paraId="2455BCD7" w14:textId="77777777" w:rsidTr="000823CB">
        <w:tc>
          <w:tcPr>
            <w:tcW w:w="1199" w:type="dxa"/>
            <w:vMerge/>
            <w:shd w:val="clear" w:color="auto" w:fill="auto"/>
          </w:tcPr>
          <w:p w14:paraId="101FEB9E" w14:textId="77777777" w:rsidR="00336E91" w:rsidRPr="0014227A" w:rsidRDefault="00336E91" w:rsidP="00D91B2A">
            <w:pPr>
              <w:jc w:val="center"/>
              <w:rPr>
                <w:rFonts w:ascii="Times New Roman" w:hAnsi="Times New Roman" w:cs="Times New Roman"/>
                <w:sz w:val="24"/>
                <w:szCs w:val="24"/>
                <w:lang w:val="kk-KZ"/>
              </w:rPr>
            </w:pPr>
          </w:p>
        </w:tc>
        <w:tc>
          <w:tcPr>
            <w:tcW w:w="934" w:type="dxa"/>
            <w:shd w:val="clear" w:color="auto" w:fill="auto"/>
          </w:tcPr>
          <w:p w14:paraId="339EB8E8"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P</w:t>
            </w:r>
            <w:r w:rsidRPr="0014227A">
              <w:rPr>
                <w:rFonts w:ascii="Times New Roman" w:hAnsi="Times New Roman" w:cs="Times New Roman"/>
                <w:sz w:val="24"/>
                <w:szCs w:val="24"/>
                <w:vertAlign w:val="subscript"/>
                <w:lang w:val="kk-KZ"/>
              </w:rPr>
              <w:t>2</w:t>
            </w:r>
            <w:r w:rsidRPr="0014227A">
              <w:rPr>
                <w:rFonts w:ascii="Times New Roman" w:hAnsi="Times New Roman" w:cs="Times New Roman"/>
                <w:sz w:val="24"/>
                <w:szCs w:val="24"/>
                <w:lang w:val="kk-KZ"/>
              </w:rPr>
              <w:t>O</w:t>
            </w:r>
            <w:r w:rsidRPr="0014227A">
              <w:rPr>
                <w:rFonts w:ascii="Times New Roman" w:hAnsi="Times New Roman" w:cs="Times New Roman"/>
                <w:sz w:val="24"/>
                <w:szCs w:val="24"/>
                <w:vertAlign w:val="subscript"/>
                <w:lang w:val="kk-KZ"/>
              </w:rPr>
              <w:t>5</w:t>
            </w:r>
          </w:p>
        </w:tc>
        <w:tc>
          <w:tcPr>
            <w:tcW w:w="932" w:type="dxa"/>
            <w:shd w:val="clear" w:color="auto" w:fill="auto"/>
          </w:tcPr>
          <w:p w14:paraId="6B287212"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СаO</w:t>
            </w:r>
          </w:p>
        </w:tc>
        <w:tc>
          <w:tcPr>
            <w:tcW w:w="940" w:type="dxa"/>
            <w:shd w:val="clear" w:color="auto" w:fill="auto"/>
          </w:tcPr>
          <w:p w14:paraId="09AD1BEC"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MgO</w:t>
            </w:r>
          </w:p>
        </w:tc>
        <w:tc>
          <w:tcPr>
            <w:tcW w:w="946" w:type="dxa"/>
            <w:shd w:val="clear" w:color="auto" w:fill="auto"/>
          </w:tcPr>
          <w:p w14:paraId="5114D81E"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Al</w:t>
            </w:r>
            <w:r w:rsidRPr="0014227A">
              <w:rPr>
                <w:rFonts w:ascii="Times New Roman" w:hAnsi="Times New Roman" w:cs="Times New Roman"/>
                <w:sz w:val="24"/>
                <w:szCs w:val="24"/>
                <w:vertAlign w:val="subscript"/>
                <w:lang w:val="kk-KZ"/>
              </w:rPr>
              <w:t>2</w:t>
            </w:r>
            <w:r w:rsidRPr="0014227A">
              <w:rPr>
                <w:rFonts w:ascii="Times New Roman" w:hAnsi="Times New Roman" w:cs="Times New Roman"/>
                <w:sz w:val="24"/>
                <w:szCs w:val="24"/>
                <w:lang w:val="kk-KZ"/>
              </w:rPr>
              <w:t>O</w:t>
            </w:r>
            <w:r w:rsidRPr="0014227A">
              <w:rPr>
                <w:rFonts w:ascii="Times New Roman" w:hAnsi="Times New Roman" w:cs="Times New Roman"/>
                <w:sz w:val="24"/>
                <w:szCs w:val="24"/>
                <w:vertAlign w:val="subscript"/>
                <w:lang w:val="kk-KZ"/>
              </w:rPr>
              <w:t>3</w:t>
            </w:r>
          </w:p>
        </w:tc>
        <w:tc>
          <w:tcPr>
            <w:tcW w:w="946" w:type="dxa"/>
            <w:shd w:val="clear" w:color="auto" w:fill="auto"/>
          </w:tcPr>
          <w:p w14:paraId="27B3D742"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Fe</w:t>
            </w:r>
            <w:r w:rsidRPr="0014227A">
              <w:rPr>
                <w:rFonts w:ascii="Times New Roman" w:hAnsi="Times New Roman" w:cs="Times New Roman"/>
                <w:sz w:val="24"/>
                <w:szCs w:val="24"/>
                <w:vertAlign w:val="subscript"/>
                <w:lang w:val="kk-KZ"/>
              </w:rPr>
              <w:t>2</w:t>
            </w:r>
            <w:r w:rsidRPr="0014227A">
              <w:rPr>
                <w:rFonts w:ascii="Times New Roman" w:hAnsi="Times New Roman" w:cs="Times New Roman"/>
                <w:sz w:val="24"/>
                <w:szCs w:val="24"/>
                <w:lang w:val="kk-KZ"/>
              </w:rPr>
              <w:t>O</w:t>
            </w:r>
            <w:r w:rsidRPr="0014227A">
              <w:rPr>
                <w:rFonts w:ascii="Times New Roman" w:hAnsi="Times New Roman" w:cs="Times New Roman"/>
                <w:sz w:val="24"/>
                <w:szCs w:val="24"/>
                <w:vertAlign w:val="subscript"/>
                <w:lang w:val="kk-KZ"/>
              </w:rPr>
              <w:t>3</w:t>
            </w:r>
          </w:p>
        </w:tc>
        <w:tc>
          <w:tcPr>
            <w:tcW w:w="928" w:type="dxa"/>
            <w:shd w:val="clear" w:color="auto" w:fill="auto"/>
          </w:tcPr>
          <w:p w14:paraId="3955C915"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SO</w:t>
            </w:r>
            <w:r w:rsidRPr="0014227A">
              <w:rPr>
                <w:rFonts w:ascii="Times New Roman" w:hAnsi="Times New Roman" w:cs="Times New Roman"/>
                <w:sz w:val="24"/>
                <w:szCs w:val="24"/>
                <w:vertAlign w:val="subscript"/>
                <w:lang w:val="kk-KZ"/>
              </w:rPr>
              <w:t>3</w:t>
            </w:r>
          </w:p>
        </w:tc>
        <w:tc>
          <w:tcPr>
            <w:tcW w:w="941" w:type="dxa"/>
            <w:shd w:val="clear" w:color="auto" w:fill="auto"/>
          </w:tcPr>
          <w:p w14:paraId="2B0FF6C2"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Na</w:t>
            </w:r>
            <w:r w:rsidRPr="0014227A">
              <w:rPr>
                <w:rFonts w:ascii="Times New Roman" w:hAnsi="Times New Roman" w:cs="Times New Roman"/>
                <w:sz w:val="24"/>
                <w:szCs w:val="24"/>
                <w:vertAlign w:val="subscript"/>
                <w:lang w:val="kk-KZ"/>
              </w:rPr>
              <w:t>2</w:t>
            </w:r>
            <w:r w:rsidRPr="0014227A">
              <w:rPr>
                <w:rFonts w:ascii="Times New Roman" w:hAnsi="Times New Roman" w:cs="Times New Roman"/>
                <w:sz w:val="24"/>
                <w:szCs w:val="24"/>
                <w:lang w:val="kk-KZ"/>
              </w:rPr>
              <w:t>O</w:t>
            </w:r>
          </w:p>
        </w:tc>
        <w:tc>
          <w:tcPr>
            <w:tcW w:w="918" w:type="dxa"/>
            <w:shd w:val="clear" w:color="auto" w:fill="auto"/>
          </w:tcPr>
          <w:p w14:paraId="1E7A38EF"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Е.Қ</w:t>
            </w:r>
          </w:p>
        </w:tc>
        <w:tc>
          <w:tcPr>
            <w:tcW w:w="907" w:type="dxa"/>
            <w:shd w:val="clear" w:color="auto" w:fill="auto"/>
          </w:tcPr>
          <w:p w14:paraId="51E6F51A"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F</w:t>
            </w:r>
          </w:p>
        </w:tc>
      </w:tr>
      <w:tr w:rsidR="00CA024A" w:rsidRPr="0014227A" w14:paraId="5A125C4E" w14:textId="77777777" w:rsidTr="000823CB">
        <w:tc>
          <w:tcPr>
            <w:tcW w:w="1199" w:type="dxa"/>
            <w:shd w:val="clear" w:color="auto" w:fill="auto"/>
          </w:tcPr>
          <w:p w14:paraId="083A4825"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1</w:t>
            </w:r>
          </w:p>
        </w:tc>
        <w:tc>
          <w:tcPr>
            <w:tcW w:w="934" w:type="dxa"/>
            <w:shd w:val="clear" w:color="auto" w:fill="auto"/>
          </w:tcPr>
          <w:p w14:paraId="3EEE6438"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21,8</w:t>
            </w:r>
          </w:p>
        </w:tc>
        <w:tc>
          <w:tcPr>
            <w:tcW w:w="932" w:type="dxa"/>
            <w:shd w:val="clear" w:color="auto" w:fill="auto"/>
          </w:tcPr>
          <w:p w14:paraId="5A879BB3"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0,20</w:t>
            </w:r>
          </w:p>
        </w:tc>
        <w:tc>
          <w:tcPr>
            <w:tcW w:w="940" w:type="dxa"/>
            <w:shd w:val="clear" w:color="auto" w:fill="auto"/>
          </w:tcPr>
          <w:p w14:paraId="1F6CF653"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0,66</w:t>
            </w:r>
          </w:p>
        </w:tc>
        <w:tc>
          <w:tcPr>
            <w:tcW w:w="946" w:type="dxa"/>
            <w:shd w:val="clear" w:color="auto" w:fill="auto"/>
          </w:tcPr>
          <w:p w14:paraId="32328EE4"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0,19</w:t>
            </w:r>
          </w:p>
        </w:tc>
        <w:tc>
          <w:tcPr>
            <w:tcW w:w="946" w:type="dxa"/>
            <w:shd w:val="clear" w:color="auto" w:fill="auto"/>
          </w:tcPr>
          <w:p w14:paraId="58A09845"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0,53</w:t>
            </w:r>
          </w:p>
        </w:tc>
        <w:tc>
          <w:tcPr>
            <w:tcW w:w="928" w:type="dxa"/>
            <w:shd w:val="clear" w:color="auto" w:fill="auto"/>
          </w:tcPr>
          <w:p w14:paraId="23FE67EF"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2,28</w:t>
            </w:r>
          </w:p>
        </w:tc>
        <w:tc>
          <w:tcPr>
            <w:tcW w:w="941" w:type="dxa"/>
            <w:shd w:val="clear" w:color="auto" w:fill="auto"/>
          </w:tcPr>
          <w:p w14:paraId="71E5FFA2"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0,19</w:t>
            </w:r>
          </w:p>
        </w:tc>
        <w:tc>
          <w:tcPr>
            <w:tcW w:w="918" w:type="dxa"/>
            <w:shd w:val="clear" w:color="auto" w:fill="auto"/>
          </w:tcPr>
          <w:p w14:paraId="1F8CD274"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2,28</w:t>
            </w:r>
          </w:p>
        </w:tc>
        <w:tc>
          <w:tcPr>
            <w:tcW w:w="907" w:type="dxa"/>
            <w:shd w:val="clear" w:color="auto" w:fill="auto"/>
          </w:tcPr>
          <w:p w14:paraId="7872757E"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1,64</w:t>
            </w:r>
          </w:p>
        </w:tc>
      </w:tr>
      <w:tr w:rsidR="00CA024A" w:rsidRPr="0014227A" w14:paraId="2E7F3C69" w14:textId="77777777" w:rsidTr="000823CB">
        <w:tc>
          <w:tcPr>
            <w:tcW w:w="1199" w:type="dxa"/>
            <w:shd w:val="clear" w:color="auto" w:fill="auto"/>
          </w:tcPr>
          <w:p w14:paraId="0D6C0E28"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2</w:t>
            </w:r>
          </w:p>
        </w:tc>
        <w:tc>
          <w:tcPr>
            <w:tcW w:w="934" w:type="dxa"/>
            <w:shd w:val="clear" w:color="auto" w:fill="auto"/>
          </w:tcPr>
          <w:p w14:paraId="0567C4A4"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20,8</w:t>
            </w:r>
          </w:p>
        </w:tc>
        <w:tc>
          <w:tcPr>
            <w:tcW w:w="932" w:type="dxa"/>
            <w:shd w:val="clear" w:color="auto" w:fill="auto"/>
          </w:tcPr>
          <w:p w14:paraId="78EF6C37"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0,22</w:t>
            </w:r>
          </w:p>
        </w:tc>
        <w:tc>
          <w:tcPr>
            <w:tcW w:w="940" w:type="dxa"/>
            <w:shd w:val="clear" w:color="auto" w:fill="auto"/>
          </w:tcPr>
          <w:p w14:paraId="1417735E"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0,67</w:t>
            </w:r>
          </w:p>
        </w:tc>
        <w:tc>
          <w:tcPr>
            <w:tcW w:w="946" w:type="dxa"/>
            <w:shd w:val="clear" w:color="auto" w:fill="auto"/>
          </w:tcPr>
          <w:p w14:paraId="62B19A83"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0,19</w:t>
            </w:r>
          </w:p>
        </w:tc>
        <w:tc>
          <w:tcPr>
            <w:tcW w:w="946" w:type="dxa"/>
            <w:shd w:val="clear" w:color="auto" w:fill="auto"/>
          </w:tcPr>
          <w:p w14:paraId="52818ABA"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0,54</w:t>
            </w:r>
          </w:p>
        </w:tc>
        <w:tc>
          <w:tcPr>
            <w:tcW w:w="928" w:type="dxa"/>
            <w:shd w:val="clear" w:color="auto" w:fill="auto"/>
          </w:tcPr>
          <w:p w14:paraId="4EB3D411"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2,28</w:t>
            </w:r>
          </w:p>
        </w:tc>
        <w:tc>
          <w:tcPr>
            <w:tcW w:w="941" w:type="dxa"/>
            <w:shd w:val="clear" w:color="auto" w:fill="auto"/>
          </w:tcPr>
          <w:p w14:paraId="63DB697D"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0,19</w:t>
            </w:r>
          </w:p>
        </w:tc>
        <w:tc>
          <w:tcPr>
            <w:tcW w:w="918" w:type="dxa"/>
            <w:shd w:val="clear" w:color="auto" w:fill="auto"/>
          </w:tcPr>
          <w:p w14:paraId="736ACE07"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2,28</w:t>
            </w:r>
          </w:p>
        </w:tc>
        <w:tc>
          <w:tcPr>
            <w:tcW w:w="907" w:type="dxa"/>
            <w:shd w:val="clear" w:color="auto" w:fill="auto"/>
          </w:tcPr>
          <w:p w14:paraId="636ED8C7"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1,63</w:t>
            </w:r>
          </w:p>
        </w:tc>
      </w:tr>
      <w:tr w:rsidR="00CA024A" w:rsidRPr="0014227A" w14:paraId="695D1CE0" w14:textId="77777777" w:rsidTr="000823CB">
        <w:tc>
          <w:tcPr>
            <w:tcW w:w="1199" w:type="dxa"/>
            <w:shd w:val="clear" w:color="auto" w:fill="auto"/>
          </w:tcPr>
          <w:p w14:paraId="623D541F"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3</w:t>
            </w:r>
          </w:p>
        </w:tc>
        <w:tc>
          <w:tcPr>
            <w:tcW w:w="934" w:type="dxa"/>
            <w:shd w:val="clear" w:color="auto" w:fill="auto"/>
          </w:tcPr>
          <w:p w14:paraId="65D10A24"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21,7</w:t>
            </w:r>
          </w:p>
        </w:tc>
        <w:tc>
          <w:tcPr>
            <w:tcW w:w="932" w:type="dxa"/>
            <w:shd w:val="clear" w:color="auto" w:fill="auto"/>
          </w:tcPr>
          <w:p w14:paraId="1F7F01F6"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0,21</w:t>
            </w:r>
          </w:p>
        </w:tc>
        <w:tc>
          <w:tcPr>
            <w:tcW w:w="940" w:type="dxa"/>
            <w:shd w:val="clear" w:color="auto" w:fill="auto"/>
          </w:tcPr>
          <w:p w14:paraId="667B1002"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0,66</w:t>
            </w:r>
          </w:p>
        </w:tc>
        <w:tc>
          <w:tcPr>
            <w:tcW w:w="946" w:type="dxa"/>
            <w:shd w:val="clear" w:color="auto" w:fill="auto"/>
          </w:tcPr>
          <w:p w14:paraId="1A220E2C"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0,18</w:t>
            </w:r>
          </w:p>
        </w:tc>
        <w:tc>
          <w:tcPr>
            <w:tcW w:w="946" w:type="dxa"/>
            <w:shd w:val="clear" w:color="auto" w:fill="auto"/>
          </w:tcPr>
          <w:p w14:paraId="2786619D"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0,53</w:t>
            </w:r>
          </w:p>
        </w:tc>
        <w:tc>
          <w:tcPr>
            <w:tcW w:w="928" w:type="dxa"/>
            <w:shd w:val="clear" w:color="auto" w:fill="auto"/>
          </w:tcPr>
          <w:p w14:paraId="695B7D47"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2,29</w:t>
            </w:r>
          </w:p>
        </w:tc>
        <w:tc>
          <w:tcPr>
            <w:tcW w:w="941" w:type="dxa"/>
            <w:shd w:val="clear" w:color="auto" w:fill="auto"/>
          </w:tcPr>
          <w:p w14:paraId="75E2044D"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0,18</w:t>
            </w:r>
          </w:p>
        </w:tc>
        <w:tc>
          <w:tcPr>
            <w:tcW w:w="918" w:type="dxa"/>
            <w:shd w:val="clear" w:color="auto" w:fill="auto"/>
          </w:tcPr>
          <w:p w14:paraId="7ACBF34F"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2,29</w:t>
            </w:r>
          </w:p>
        </w:tc>
        <w:tc>
          <w:tcPr>
            <w:tcW w:w="907" w:type="dxa"/>
            <w:shd w:val="clear" w:color="auto" w:fill="auto"/>
          </w:tcPr>
          <w:p w14:paraId="7D4208EB"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1,64</w:t>
            </w:r>
          </w:p>
        </w:tc>
      </w:tr>
      <w:tr w:rsidR="00CA024A" w:rsidRPr="0014227A" w14:paraId="595E88B3" w14:textId="77777777" w:rsidTr="000823CB">
        <w:tc>
          <w:tcPr>
            <w:tcW w:w="1199" w:type="dxa"/>
            <w:shd w:val="clear" w:color="auto" w:fill="auto"/>
          </w:tcPr>
          <w:p w14:paraId="3429A0CE"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4</w:t>
            </w:r>
          </w:p>
        </w:tc>
        <w:tc>
          <w:tcPr>
            <w:tcW w:w="934" w:type="dxa"/>
            <w:shd w:val="clear" w:color="auto" w:fill="auto"/>
          </w:tcPr>
          <w:p w14:paraId="3C0ADA19"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19,8</w:t>
            </w:r>
          </w:p>
        </w:tc>
        <w:tc>
          <w:tcPr>
            <w:tcW w:w="932" w:type="dxa"/>
            <w:shd w:val="clear" w:color="auto" w:fill="auto"/>
          </w:tcPr>
          <w:p w14:paraId="075DD411"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0,20</w:t>
            </w:r>
          </w:p>
        </w:tc>
        <w:tc>
          <w:tcPr>
            <w:tcW w:w="940" w:type="dxa"/>
            <w:shd w:val="clear" w:color="auto" w:fill="auto"/>
          </w:tcPr>
          <w:p w14:paraId="359D41A1"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0,65</w:t>
            </w:r>
          </w:p>
        </w:tc>
        <w:tc>
          <w:tcPr>
            <w:tcW w:w="946" w:type="dxa"/>
            <w:shd w:val="clear" w:color="auto" w:fill="auto"/>
          </w:tcPr>
          <w:p w14:paraId="6CEB92D4"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0,19</w:t>
            </w:r>
          </w:p>
        </w:tc>
        <w:tc>
          <w:tcPr>
            <w:tcW w:w="946" w:type="dxa"/>
            <w:shd w:val="clear" w:color="auto" w:fill="auto"/>
          </w:tcPr>
          <w:p w14:paraId="246CCAF3"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0,52</w:t>
            </w:r>
          </w:p>
        </w:tc>
        <w:tc>
          <w:tcPr>
            <w:tcW w:w="928" w:type="dxa"/>
            <w:shd w:val="clear" w:color="auto" w:fill="auto"/>
          </w:tcPr>
          <w:p w14:paraId="7CB29089"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2,27</w:t>
            </w:r>
          </w:p>
        </w:tc>
        <w:tc>
          <w:tcPr>
            <w:tcW w:w="941" w:type="dxa"/>
            <w:shd w:val="clear" w:color="auto" w:fill="auto"/>
          </w:tcPr>
          <w:p w14:paraId="695FC3D0"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0,19</w:t>
            </w:r>
          </w:p>
        </w:tc>
        <w:tc>
          <w:tcPr>
            <w:tcW w:w="918" w:type="dxa"/>
            <w:shd w:val="clear" w:color="auto" w:fill="auto"/>
          </w:tcPr>
          <w:p w14:paraId="19E80012"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2,27</w:t>
            </w:r>
          </w:p>
        </w:tc>
        <w:tc>
          <w:tcPr>
            <w:tcW w:w="907" w:type="dxa"/>
            <w:shd w:val="clear" w:color="auto" w:fill="auto"/>
          </w:tcPr>
          <w:p w14:paraId="74576F87"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1,64</w:t>
            </w:r>
          </w:p>
        </w:tc>
      </w:tr>
      <w:tr w:rsidR="00CA024A" w:rsidRPr="0014227A" w14:paraId="56C576FC" w14:textId="77777777" w:rsidTr="000823CB">
        <w:tc>
          <w:tcPr>
            <w:tcW w:w="1199" w:type="dxa"/>
            <w:shd w:val="clear" w:color="auto" w:fill="auto"/>
          </w:tcPr>
          <w:p w14:paraId="1AAF2235"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5</w:t>
            </w:r>
          </w:p>
        </w:tc>
        <w:tc>
          <w:tcPr>
            <w:tcW w:w="934" w:type="dxa"/>
            <w:shd w:val="clear" w:color="auto" w:fill="auto"/>
          </w:tcPr>
          <w:p w14:paraId="4BC0034D"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20,9</w:t>
            </w:r>
          </w:p>
        </w:tc>
        <w:tc>
          <w:tcPr>
            <w:tcW w:w="932" w:type="dxa"/>
            <w:shd w:val="clear" w:color="auto" w:fill="auto"/>
          </w:tcPr>
          <w:p w14:paraId="204B75B8"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0,20</w:t>
            </w:r>
          </w:p>
        </w:tc>
        <w:tc>
          <w:tcPr>
            <w:tcW w:w="940" w:type="dxa"/>
            <w:shd w:val="clear" w:color="auto" w:fill="auto"/>
          </w:tcPr>
          <w:p w14:paraId="09EFD808"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0,65</w:t>
            </w:r>
          </w:p>
        </w:tc>
        <w:tc>
          <w:tcPr>
            <w:tcW w:w="946" w:type="dxa"/>
            <w:shd w:val="clear" w:color="auto" w:fill="auto"/>
          </w:tcPr>
          <w:p w14:paraId="513F699F"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0,18</w:t>
            </w:r>
          </w:p>
        </w:tc>
        <w:tc>
          <w:tcPr>
            <w:tcW w:w="946" w:type="dxa"/>
            <w:shd w:val="clear" w:color="auto" w:fill="auto"/>
          </w:tcPr>
          <w:p w14:paraId="08C3D3E1"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0,,54</w:t>
            </w:r>
          </w:p>
        </w:tc>
        <w:tc>
          <w:tcPr>
            <w:tcW w:w="928" w:type="dxa"/>
            <w:shd w:val="clear" w:color="auto" w:fill="auto"/>
          </w:tcPr>
          <w:p w14:paraId="5BA40D6B"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2,28</w:t>
            </w:r>
          </w:p>
        </w:tc>
        <w:tc>
          <w:tcPr>
            <w:tcW w:w="941" w:type="dxa"/>
            <w:shd w:val="clear" w:color="auto" w:fill="auto"/>
          </w:tcPr>
          <w:p w14:paraId="3FA3A1EE"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0,18</w:t>
            </w:r>
          </w:p>
        </w:tc>
        <w:tc>
          <w:tcPr>
            <w:tcW w:w="918" w:type="dxa"/>
            <w:shd w:val="clear" w:color="auto" w:fill="auto"/>
          </w:tcPr>
          <w:p w14:paraId="0387FC0F"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2,28</w:t>
            </w:r>
          </w:p>
        </w:tc>
        <w:tc>
          <w:tcPr>
            <w:tcW w:w="907" w:type="dxa"/>
            <w:shd w:val="clear" w:color="auto" w:fill="auto"/>
          </w:tcPr>
          <w:p w14:paraId="12DD81B3"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1,63</w:t>
            </w:r>
          </w:p>
        </w:tc>
      </w:tr>
      <w:tr w:rsidR="00CA024A" w:rsidRPr="0014227A" w14:paraId="2E4008DB" w14:textId="77777777" w:rsidTr="000823CB">
        <w:tc>
          <w:tcPr>
            <w:tcW w:w="1199" w:type="dxa"/>
            <w:shd w:val="clear" w:color="auto" w:fill="auto"/>
          </w:tcPr>
          <w:p w14:paraId="70727BE8"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6</w:t>
            </w:r>
          </w:p>
        </w:tc>
        <w:tc>
          <w:tcPr>
            <w:tcW w:w="934" w:type="dxa"/>
            <w:shd w:val="clear" w:color="auto" w:fill="auto"/>
          </w:tcPr>
          <w:p w14:paraId="730875BB"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21,3</w:t>
            </w:r>
          </w:p>
        </w:tc>
        <w:tc>
          <w:tcPr>
            <w:tcW w:w="932" w:type="dxa"/>
            <w:shd w:val="clear" w:color="auto" w:fill="auto"/>
          </w:tcPr>
          <w:p w14:paraId="269969EA"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0,21</w:t>
            </w:r>
          </w:p>
        </w:tc>
        <w:tc>
          <w:tcPr>
            <w:tcW w:w="940" w:type="dxa"/>
            <w:shd w:val="clear" w:color="auto" w:fill="auto"/>
          </w:tcPr>
          <w:p w14:paraId="66810DE6"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0,66</w:t>
            </w:r>
          </w:p>
        </w:tc>
        <w:tc>
          <w:tcPr>
            <w:tcW w:w="946" w:type="dxa"/>
            <w:shd w:val="clear" w:color="auto" w:fill="auto"/>
          </w:tcPr>
          <w:p w14:paraId="7FFF0CDD"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0,17</w:t>
            </w:r>
          </w:p>
        </w:tc>
        <w:tc>
          <w:tcPr>
            <w:tcW w:w="946" w:type="dxa"/>
            <w:shd w:val="clear" w:color="auto" w:fill="auto"/>
          </w:tcPr>
          <w:p w14:paraId="769D7218"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0,53</w:t>
            </w:r>
          </w:p>
        </w:tc>
        <w:tc>
          <w:tcPr>
            <w:tcW w:w="928" w:type="dxa"/>
            <w:shd w:val="clear" w:color="auto" w:fill="auto"/>
          </w:tcPr>
          <w:p w14:paraId="112EEDA5"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2,28</w:t>
            </w:r>
          </w:p>
        </w:tc>
        <w:tc>
          <w:tcPr>
            <w:tcW w:w="941" w:type="dxa"/>
            <w:shd w:val="clear" w:color="auto" w:fill="auto"/>
          </w:tcPr>
          <w:p w14:paraId="505F8E36"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0,17</w:t>
            </w:r>
          </w:p>
        </w:tc>
        <w:tc>
          <w:tcPr>
            <w:tcW w:w="918" w:type="dxa"/>
            <w:shd w:val="clear" w:color="auto" w:fill="auto"/>
          </w:tcPr>
          <w:p w14:paraId="7CDF7B17"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2,28</w:t>
            </w:r>
          </w:p>
        </w:tc>
        <w:tc>
          <w:tcPr>
            <w:tcW w:w="907" w:type="dxa"/>
            <w:shd w:val="clear" w:color="auto" w:fill="auto"/>
          </w:tcPr>
          <w:p w14:paraId="24821A84"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1,64</w:t>
            </w:r>
          </w:p>
        </w:tc>
      </w:tr>
      <w:tr w:rsidR="00CA024A" w:rsidRPr="0014227A" w14:paraId="246307BE" w14:textId="77777777" w:rsidTr="000823CB">
        <w:tc>
          <w:tcPr>
            <w:tcW w:w="1199" w:type="dxa"/>
            <w:shd w:val="clear" w:color="auto" w:fill="auto"/>
          </w:tcPr>
          <w:p w14:paraId="69A0774C"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7</w:t>
            </w:r>
          </w:p>
        </w:tc>
        <w:tc>
          <w:tcPr>
            <w:tcW w:w="934" w:type="dxa"/>
            <w:shd w:val="clear" w:color="auto" w:fill="auto"/>
          </w:tcPr>
          <w:p w14:paraId="4C0D9239"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21,2</w:t>
            </w:r>
          </w:p>
        </w:tc>
        <w:tc>
          <w:tcPr>
            <w:tcW w:w="932" w:type="dxa"/>
            <w:shd w:val="clear" w:color="auto" w:fill="auto"/>
          </w:tcPr>
          <w:p w14:paraId="3FAF78F6"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0,21</w:t>
            </w:r>
          </w:p>
        </w:tc>
        <w:tc>
          <w:tcPr>
            <w:tcW w:w="940" w:type="dxa"/>
            <w:shd w:val="clear" w:color="auto" w:fill="auto"/>
          </w:tcPr>
          <w:p w14:paraId="49C0508E"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0,67</w:t>
            </w:r>
          </w:p>
        </w:tc>
        <w:tc>
          <w:tcPr>
            <w:tcW w:w="946" w:type="dxa"/>
            <w:shd w:val="clear" w:color="auto" w:fill="auto"/>
          </w:tcPr>
          <w:p w14:paraId="71DF3398"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0,18</w:t>
            </w:r>
          </w:p>
        </w:tc>
        <w:tc>
          <w:tcPr>
            <w:tcW w:w="946" w:type="dxa"/>
            <w:shd w:val="clear" w:color="auto" w:fill="auto"/>
          </w:tcPr>
          <w:p w14:paraId="1ACB5086"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0,53</w:t>
            </w:r>
          </w:p>
        </w:tc>
        <w:tc>
          <w:tcPr>
            <w:tcW w:w="928" w:type="dxa"/>
            <w:shd w:val="clear" w:color="auto" w:fill="auto"/>
          </w:tcPr>
          <w:p w14:paraId="04DCD35D"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2,29</w:t>
            </w:r>
          </w:p>
        </w:tc>
        <w:tc>
          <w:tcPr>
            <w:tcW w:w="941" w:type="dxa"/>
            <w:shd w:val="clear" w:color="auto" w:fill="auto"/>
          </w:tcPr>
          <w:p w14:paraId="26A5507B"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0,18</w:t>
            </w:r>
          </w:p>
        </w:tc>
        <w:tc>
          <w:tcPr>
            <w:tcW w:w="918" w:type="dxa"/>
            <w:shd w:val="clear" w:color="auto" w:fill="auto"/>
          </w:tcPr>
          <w:p w14:paraId="2F0D5347"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2,29</w:t>
            </w:r>
          </w:p>
        </w:tc>
        <w:tc>
          <w:tcPr>
            <w:tcW w:w="907" w:type="dxa"/>
            <w:shd w:val="clear" w:color="auto" w:fill="auto"/>
          </w:tcPr>
          <w:p w14:paraId="2D40A768"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1,63</w:t>
            </w:r>
          </w:p>
        </w:tc>
      </w:tr>
      <w:tr w:rsidR="00CA024A" w:rsidRPr="0014227A" w14:paraId="5D963D1F" w14:textId="77777777" w:rsidTr="000823CB">
        <w:tc>
          <w:tcPr>
            <w:tcW w:w="1199" w:type="dxa"/>
            <w:shd w:val="clear" w:color="auto" w:fill="auto"/>
          </w:tcPr>
          <w:p w14:paraId="062CB807"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8</w:t>
            </w:r>
          </w:p>
        </w:tc>
        <w:tc>
          <w:tcPr>
            <w:tcW w:w="934" w:type="dxa"/>
            <w:shd w:val="clear" w:color="auto" w:fill="auto"/>
          </w:tcPr>
          <w:p w14:paraId="7C9C9A43"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19,5</w:t>
            </w:r>
          </w:p>
        </w:tc>
        <w:tc>
          <w:tcPr>
            <w:tcW w:w="932" w:type="dxa"/>
            <w:shd w:val="clear" w:color="auto" w:fill="auto"/>
          </w:tcPr>
          <w:p w14:paraId="1ED7059C"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0,225</w:t>
            </w:r>
          </w:p>
        </w:tc>
        <w:tc>
          <w:tcPr>
            <w:tcW w:w="940" w:type="dxa"/>
            <w:shd w:val="clear" w:color="auto" w:fill="auto"/>
          </w:tcPr>
          <w:p w14:paraId="39FF0285"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0,65</w:t>
            </w:r>
          </w:p>
        </w:tc>
        <w:tc>
          <w:tcPr>
            <w:tcW w:w="946" w:type="dxa"/>
            <w:shd w:val="clear" w:color="auto" w:fill="auto"/>
          </w:tcPr>
          <w:p w14:paraId="071081C9"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0,20</w:t>
            </w:r>
          </w:p>
        </w:tc>
        <w:tc>
          <w:tcPr>
            <w:tcW w:w="946" w:type="dxa"/>
            <w:shd w:val="clear" w:color="auto" w:fill="auto"/>
          </w:tcPr>
          <w:p w14:paraId="1F4FAADA"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0,52</w:t>
            </w:r>
          </w:p>
        </w:tc>
        <w:tc>
          <w:tcPr>
            <w:tcW w:w="928" w:type="dxa"/>
            <w:shd w:val="clear" w:color="auto" w:fill="auto"/>
          </w:tcPr>
          <w:p w14:paraId="4E5A34D4"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2,27</w:t>
            </w:r>
          </w:p>
        </w:tc>
        <w:tc>
          <w:tcPr>
            <w:tcW w:w="941" w:type="dxa"/>
            <w:shd w:val="clear" w:color="auto" w:fill="auto"/>
          </w:tcPr>
          <w:p w14:paraId="75A9755D"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0,20</w:t>
            </w:r>
          </w:p>
        </w:tc>
        <w:tc>
          <w:tcPr>
            <w:tcW w:w="918" w:type="dxa"/>
            <w:shd w:val="clear" w:color="auto" w:fill="auto"/>
          </w:tcPr>
          <w:p w14:paraId="01087483"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2,27</w:t>
            </w:r>
          </w:p>
        </w:tc>
        <w:tc>
          <w:tcPr>
            <w:tcW w:w="907" w:type="dxa"/>
            <w:shd w:val="clear" w:color="auto" w:fill="auto"/>
          </w:tcPr>
          <w:p w14:paraId="3C6A85A7"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1,63</w:t>
            </w:r>
          </w:p>
        </w:tc>
      </w:tr>
      <w:tr w:rsidR="00CA024A" w:rsidRPr="0014227A" w14:paraId="17461926" w14:textId="77777777" w:rsidTr="000823CB">
        <w:tc>
          <w:tcPr>
            <w:tcW w:w="1199" w:type="dxa"/>
            <w:shd w:val="clear" w:color="auto" w:fill="auto"/>
          </w:tcPr>
          <w:p w14:paraId="67B3B151"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9</w:t>
            </w:r>
          </w:p>
        </w:tc>
        <w:tc>
          <w:tcPr>
            <w:tcW w:w="934" w:type="dxa"/>
            <w:shd w:val="clear" w:color="auto" w:fill="auto"/>
          </w:tcPr>
          <w:p w14:paraId="73A64F35"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21,2</w:t>
            </w:r>
          </w:p>
        </w:tc>
        <w:tc>
          <w:tcPr>
            <w:tcW w:w="932" w:type="dxa"/>
            <w:shd w:val="clear" w:color="auto" w:fill="auto"/>
          </w:tcPr>
          <w:p w14:paraId="4E399BD7"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0,21</w:t>
            </w:r>
          </w:p>
        </w:tc>
        <w:tc>
          <w:tcPr>
            <w:tcW w:w="940" w:type="dxa"/>
            <w:shd w:val="clear" w:color="auto" w:fill="auto"/>
          </w:tcPr>
          <w:p w14:paraId="131C5D0D"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0,65</w:t>
            </w:r>
          </w:p>
        </w:tc>
        <w:tc>
          <w:tcPr>
            <w:tcW w:w="946" w:type="dxa"/>
            <w:shd w:val="clear" w:color="auto" w:fill="auto"/>
          </w:tcPr>
          <w:p w14:paraId="422A7C50"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0,19</w:t>
            </w:r>
          </w:p>
        </w:tc>
        <w:tc>
          <w:tcPr>
            <w:tcW w:w="946" w:type="dxa"/>
            <w:shd w:val="clear" w:color="auto" w:fill="auto"/>
          </w:tcPr>
          <w:p w14:paraId="72EFD290"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0,54</w:t>
            </w:r>
          </w:p>
        </w:tc>
        <w:tc>
          <w:tcPr>
            <w:tcW w:w="928" w:type="dxa"/>
            <w:shd w:val="clear" w:color="auto" w:fill="auto"/>
          </w:tcPr>
          <w:p w14:paraId="756DE5C8"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2,28</w:t>
            </w:r>
          </w:p>
        </w:tc>
        <w:tc>
          <w:tcPr>
            <w:tcW w:w="941" w:type="dxa"/>
            <w:shd w:val="clear" w:color="auto" w:fill="auto"/>
          </w:tcPr>
          <w:p w14:paraId="14151315"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0,19</w:t>
            </w:r>
          </w:p>
        </w:tc>
        <w:tc>
          <w:tcPr>
            <w:tcW w:w="918" w:type="dxa"/>
            <w:shd w:val="clear" w:color="auto" w:fill="auto"/>
          </w:tcPr>
          <w:p w14:paraId="0789D5FD"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2,28</w:t>
            </w:r>
          </w:p>
        </w:tc>
        <w:tc>
          <w:tcPr>
            <w:tcW w:w="907" w:type="dxa"/>
            <w:shd w:val="clear" w:color="auto" w:fill="auto"/>
          </w:tcPr>
          <w:p w14:paraId="4DE2F7B7"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1,64</w:t>
            </w:r>
          </w:p>
        </w:tc>
      </w:tr>
      <w:tr w:rsidR="00CA024A" w:rsidRPr="0014227A" w14:paraId="2E97EFEF" w14:textId="77777777" w:rsidTr="000823CB">
        <w:tc>
          <w:tcPr>
            <w:tcW w:w="1199" w:type="dxa"/>
            <w:shd w:val="clear" w:color="auto" w:fill="auto"/>
          </w:tcPr>
          <w:p w14:paraId="773F8F55"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10</w:t>
            </w:r>
          </w:p>
        </w:tc>
        <w:tc>
          <w:tcPr>
            <w:tcW w:w="934" w:type="dxa"/>
            <w:shd w:val="clear" w:color="auto" w:fill="auto"/>
          </w:tcPr>
          <w:p w14:paraId="5C6AA97C"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21,8</w:t>
            </w:r>
          </w:p>
        </w:tc>
        <w:tc>
          <w:tcPr>
            <w:tcW w:w="932" w:type="dxa"/>
            <w:shd w:val="clear" w:color="auto" w:fill="auto"/>
          </w:tcPr>
          <w:p w14:paraId="02F4F2C3"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0,19</w:t>
            </w:r>
          </w:p>
        </w:tc>
        <w:tc>
          <w:tcPr>
            <w:tcW w:w="940" w:type="dxa"/>
            <w:shd w:val="clear" w:color="auto" w:fill="auto"/>
          </w:tcPr>
          <w:p w14:paraId="0A11C7DC"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0,66</w:t>
            </w:r>
          </w:p>
        </w:tc>
        <w:tc>
          <w:tcPr>
            <w:tcW w:w="946" w:type="dxa"/>
            <w:shd w:val="clear" w:color="auto" w:fill="auto"/>
          </w:tcPr>
          <w:p w14:paraId="672CEC0F"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0,19</w:t>
            </w:r>
          </w:p>
        </w:tc>
        <w:tc>
          <w:tcPr>
            <w:tcW w:w="946" w:type="dxa"/>
            <w:shd w:val="clear" w:color="auto" w:fill="auto"/>
          </w:tcPr>
          <w:p w14:paraId="4168E191"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0,53</w:t>
            </w:r>
          </w:p>
        </w:tc>
        <w:tc>
          <w:tcPr>
            <w:tcW w:w="928" w:type="dxa"/>
            <w:shd w:val="clear" w:color="auto" w:fill="auto"/>
          </w:tcPr>
          <w:p w14:paraId="6FA25855"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2,28</w:t>
            </w:r>
          </w:p>
        </w:tc>
        <w:tc>
          <w:tcPr>
            <w:tcW w:w="941" w:type="dxa"/>
            <w:shd w:val="clear" w:color="auto" w:fill="auto"/>
          </w:tcPr>
          <w:p w14:paraId="42239ADB"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0,19</w:t>
            </w:r>
          </w:p>
        </w:tc>
        <w:tc>
          <w:tcPr>
            <w:tcW w:w="918" w:type="dxa"/>
            <w:shd w:val="clear" w:color="auto" w:fill="auto"/>
          </w:tcPr>
          <w:p w14:paraId="6AF8A5A3"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2,28</w:t>
            </w:r>
          </w:p>
        </w:tc>
        <w:tc>
          <w:tcPr>
            <w:tcW w:w="907" w:type="dxa"/>
            <w:shd w:val="clear" w:color="auto" w:fill="auto"/>
          </w:tcPr>
          <w:p w14:paraId="5FF75580"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1,64</w:t>
            </w:r>
          </w:p>
        </w:tc>
      </w:tr>
      <w:tr w:rsidR="00CA024A" w:rsidRPr="0014227A" w14:paraId="52EB25DE" w14:textId="77777777" w:rsidTr="000823CB">
        <w:tc>
          <w:tcPr>
            <w:tcW w:w="1199" w:type="dxa"/>
            <w:shd w:val="clear" w:color="auto" w:fill="auto"/>
          </w:tcPr>
          <w:p w14:paraId="15DC74E6"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Орташа</w:t>
            </w:r>
          </w:p>
        </w:tc>
        <w:tc>
          <w:tcPr>
            <w:tcW w:w="934" w:type="dxa"/>
            <w:shd w:val="clear" w:color="auto" w:fill="auto"/>
          </w:tcPr>
          <w:p w14:paraId="457D6390"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21</w:t>
            </w:r>
          </w:p>
        </w:tc>
        <w:tc>
          <w:tcPr>
            <w:tcW w:w="932" w:type="dxa"/>
            <w:shd w:val="clear" w:color="auto" w:fill="auto"/>
          </w:tcPr>
          <w:p w14:paraId="76615424"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0,2</w:t>
            </w:r>
          </w:p>
        </w:tc>
        <w:tc>
          <w:tcPr>
            <w:tcW w:w="940" w:type="dxa"/>
            <w:shd w:val="clear" w:color="auto" w:fill="auto"/>
          </w:tcPr>
          <w:p w14:paraId="0EE5D833"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0,66</w:t>
            </w:r>
          </w:p>
        </w:tc>
        <w:tc>
          <w:tcPr>
            <w:tcW w:w="946" w:type="dxa"/>
            <w:shd w:val="clear" w:color="auto" w:fill="auto"/>
          </w:tcPr>
          <w:p w14:paraId="22A3DE64"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0,19</w:t>
            </w:r>
          </w:p>
        </w:tc>
        <w:tc>
          <w:tcPr>
            <w:tcW w:w="946" w:type="dxa"/>
            <w:shd w:val="clear" w:color="auto" w:fill="auto"/>
          </w:tcPr>
          <w:p w14:paraId="03976F35"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0,53</w:t>
            </w:r>
          </w:p>
        </w:tc>
        <w:tc>
          <w:tcPr>
            <w:tcW w:w="928" w:type="dxa"/>
            <w:shd w:val="clear" w:color="auto" w:fill="auto"/>
          </w:tcPr>
          <w:p w14:paraId="639205AA"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2,28</w:t>
            </w:r>
          </w:p>
        </w:tc>
        <w:tc>
          <w:tcPr>
            <w:tcW w:w="941" w:type="dxa"/>
            <w:shd w:val="clear" w:color="auto" w:fill="auto"/>
          </w:tcPr>
          <w:p w14:paraId="73F03A8C" w14:textId="77777777" w:rsidR="00336E91" w:rsidRPr="0014227A" w:rsidRDefault="00336E91" w:rsidP="00D91B2A">
            <w:pPr>
              <w:jc w:val="center"/>
              <w:rPr>
                <w:rFonts w:ascii="Times New Roman" w:hAnsi="Times New Roman" w:cs="Times New Roman"/>
                <w:sz w:val="24"/>
                <w:szCs w:val="24"/>
                <w:lang w:val="kk-KZ"/>
              </w:rPr>
            </w:pPr>
            <w:r w:rsidRPr="0014227A">
              <w:rPr>
                <w:rFonts w:ascii="Times New Roman" w:hAnsi="Times New Roman" w:cs="Times New Roman"/>
                <w:sz w:val="24"/>
                <w:szCs w:val="24"/>
                <w:lang w:val="kk-KZ"/>
              </w:rPr>
              <w:t>0,19</w:t>
            </w:r>
          </w:p>
        </w:tc>
        <w:tc>
          <w:tcPr>
            <w:tcW w:w="918" w:type="dxa"/>
            <w:shd w:val="clear" w:color="auto" w:fill="auto"/>
          </w:tcPr>
          <w:p w14:paraId="62030D5C"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2,28</w:t>
            </w:r>
          </w:p>
        </w:tc>
        <w:tc>
          <w:tcPr>
            <w:tcW w:w="907" w:type="dxa"/>
            <w:shd w:val="clear" w:color="auto" w:fill="auto"/>
          </w:tcPr>
          <w:p w14:paraId="2A24700B" w14:textId="77777777" w:rsidR="00336E91" w:rsidRPr="0014227A" w:rsidRDefault="00336E91" w:rsidP="00D91B2A">
            <w:pPr>
              <w:jc w:val="center"/>
              <w:rPr>
                <w:rFonts w:ascii="Times New Roman" w:hAnsi="Times New Roman" w:cs="Times New Roman"/>
                <w:sz w:val="24"/>
                <w:szCs w:val="24"/>
              </w:rPr>
            </w:pPr>
            <w:r w:rsidRPr="0014227A">
              <w:rPr>
                <w:rFonts w:ascii="Times New Roman" w:hAnsi="Times New Roman" w:cs="Times New Roman"/>
                <w:sz w:val="24"/>
                <w:szCs w:val="24"/>
              </w:rPr>
              <w:t>1,64</w:t>
            </w:r>
          </w:p>
        </w:tc>
      </w:tr>
    </w:tbl>
    <w:bookmarkEnd w:id="11"/>
    <w:p w14:paraId="10F02350" w14:textId="500A8612" w:rsidR="003955CD" w:rsidRPr="002A4C7E" w:rsidRDefault="003955CD" w:rsidP="003955CD">
      <w:pPr>
        <w:ind w:firstLine="708"/>
        <w:jc w:val="both"/>
        <w:rPr>
          <w:rFonts w:ascii="Times New Roman" w:hAnsi="Times New Roman" w:cs="Times New Roman"/>
          <w:sz w:val="24"/>
          <w:szCs w:val="24"/>
          <w:lang w:val="kk-KZ"/>
        </w:rPr>
      </w:pPr>
      <w:r w:rsidRPr="002A4C7E">
        <w:rPr>
          <w:rFonts w:ascii="Times New Roman" w:hAnsi="Times New Roman" w:cs="Times New Roman"/>
          <w:sz w:val="28"/>
          <w:szCs w:val="28"/>
          <w:lang w:val="kk-KZ"/>
        </w:rPr>
        <w:t xml:space="preserve"> </w:t>
      </w:r>
    </w:p>
    <w:p w14:paraId="67877CBE" w14:textId="08E0AF92" w:rsidR="003955CD" w:rsidRPr="005D6F03" w:rsidRDefault="003955CD" w:rsidP="000823CB">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Қаратау бассейнінің фосфориттерінен алынған </w:t>
      </w:r>
      <w:r w:rsidR="00887C67">
        <w:rPr>
          <w:rFonts w:ascii="Times New Roman" w:hAnsi="Times New Roman" w:cs="Times New Roman"/>
          <w:sz w:val="28"/>
          <w:szCs w:val="28"/>
          <w:lang w:val="kk-KZ"/>
        </w:rPr>
        <w:t>ЭФҚ құрамында</w:t>
      </w:r>
      <w:r w:rsidRPr="002A4C7E">
        <w:rPr>
          <w:rFonts w:ascii="Times New Roman" w:hAnsi="Times New Roman" w:cs="Times New Roman"/>
          <w:sz w:val="28"/>
          <w:szCs w:val="28"/>
          <w:lang w:val="kk-KZ"/>
        </w:rPr>
        <w:t xml:space="preserve"> бірқатар қоспалар бар</w:t>
      </w:r>
      <w:r w:rsidR="00887C67">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w:t>
      </w:r>
      <w:r w:rsidR="00887C67">
        <w:rPr>
          <w:rFonts w:ascii="Times New Roman" w:hAnsi="Times New Roman" w:cs="Times New Roman"/>
          <w:sz w:val="28"/>
          <w:szCs w:val="28"/>
          <w:lang w:val="kk-KZ"/>
        </w:rPr>
        <w:t>О</w:t>
      </w:r>
      <w:r w:rsidRPr="002A4C7E">
        <w:rPr>
          <w:rFonts w:ascii="Times New Roman" w:hAnsi="Times New Roman" w:cs="Times New Roman"/>
          <w:sz w:val="28"/>
          <w:szCs w:val="28"/>
          <w:lang w:val="kk-KZ"/>
        </w:rPr>
        <w:t xml:space="preserve">лардың негізгілері </w:t>
      </w:r>
      <w:r w:rsidR="00887C67" w:rsidRPr="002A4C7E">
        <w:rPr>
          <w:rFonts w:ascii="Times New Roman" w:hAnsi="Times New Roman" w:cs="Times New Roman"/>
          <w:sz w:val="28"/>
          <w:szCs w:val="28"/>
          <w:lang w:val="kk-KZ"/>
        </w:rPr>
        <w:t>кремний,</w:t>
      </w:r>
      <w:r w:rsidRPr="002A4C7E">
        <w:rPr>
          <w:rFonts w:ascii="Times New Roman" w:hAnsi="Times New Roman" w:cs="Times New Roman"/>
          <w:sz w:val="28"/>
          <w:szCs w:val="28"/>
          <w:lang w:val="kk-KZ"/>
        </w:rPr>
        <w:t xml:space="preserve">темір, алюминий, </w:t>
      </w:r>
      <w:r w:rsidR="00887C67" w:rsidRPr="002A4C7E">
        <w:rPr>
          <w:rFonts w:ascii="Times New Roman" w:hAnsi="Times New Roman" w:cs="Times New Roman"/>
          <w:sz w:val="28"/>
          <w:szCs w:val="28"/>
          <w:lang w:val="kk-KZ"/>
        </w:rPr>
        <w:t>натрий, калий,</w:t>
      </w:r>
      <w:r w:rsidR="00887C67">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магний, кальций, күкірт және фтор </w:t>
      </w:r>
      <w:r w:rsidRPr="005D6F03">
        <w:rPr>
          <w:rFonts w:ascii="Times New Roman" w:hAnsi="Times New Roman" w:cs="Times New Roman"/>
          <w:sz w:val="28"/>
          <w:szCs w:val="28"/>
          <w:lang w:val="kk-KZ"/>
        </w:rPr>
        <w:t>қосылыстары [</w:t>
      </w:r>
      <w:r w:rsidR="00B064F7" w:rsidRPr="005D6F03">
        <w:rPr>
          <w:rFonts w:ascii="Times New Roman" w:hAnsi="Times New Roman" w:cs="Times New Roman"/>
          <w:sz w:val="28"/>
          <w:szCs w:val="28"/>
          <w:lang w:val="kk-KZ"/>
        </w:rPr>
        <w:t>8</w:t>
      </w:r>
      <w:r w:rsidRPr="005D6F03">
        <w:rPr>
          <w:rFonts w:ascii="Times New Roman" w:hAnsi="Times New Roman" w:cs="Times New Roman"/>
          <w:sz w:val="28"/>
          <w:szCs w:val="28"/>
          <w:lang w:val="kk-KZ"/>
        </w:rPr>
        <w:t>,</w:t>
      </w:r>
      <w:r w:rsidR="00567112" w:rsidRPr="005D6F03">
        <w:rPr>
          <w:rFonts w:ascii="Times New Roman" w:hAnsi="Times New Roman" w:cs="Times New Roman"/>
          <w:sz w:val="28"/>
          <w:szCs w:val="28"/>
          <w:lang w:val="kk-KZ"/>
        </w:rPr>
        <w:t xml:space="preserve"> </w:t>
      </w:r>
      <w:r w:rsidR="005D6F03" w:rsidRPr="005D6F03">
        <w:rPr>
          <w:rFonts w:ascii="Times New Roman" w:hAnsi="Times New Roman" w:cs="Times New Roman"/>
          <w:sz w:val="28"/>
          <w:szCs w:val="28"/>
          <w:lang w:val="kk-KZ"/>
        </w:rPr>
        <w:t>с</w:t>
      </w:r>
      <w:r w:rsidR="00567112" w:rsidRPr="005D6F03">
        <w:rPr>
          <w:rFonts w:ascii="Times New Roman" w:hAnsi="Times New Roman" w:cs="Times New Roman"/>
          <w:sz w:val="28"/>
          <w:szCs w:val="28"/>
          <w:lang w:val="kk-KZ"/>
        </w:rPr>
        <w:t>.</w:t>
      </w:r>
      <w:r w:rsidR="005D6F03" w:rsidRPr="005D6F03">
        <w:rPr>
          <w:rFonts w:ascii="Times New Roman" w:hAnsi="Times New Roman" w:cs="Times New Roman"/>
          <w:sz w:val="28"/>
          <w:szCs w:val="28"/>
          <w:lang w:val="kk-KZ"/>
        </w:rPr>
        <w:t xml:space="preserve"> </w:t>
      </w:r>
      <w:r w:rsidR="00567112" w:rsidRPr="005D6F03">
        <w:rPr>
          <w:rFonts w:ascii="Times New Roman" w:hAnsi="Times New Roman" w:cs="Times New Roman"/>
          <w:sz w:val="28"/>
          <w:szCs w:val="28"/>
          <w:lang w:val="kk-KZ"/>
        </w:rPr>
        <w:t>13,</w:t>
      </w:r>
      <w:r w:rsidR="00B064F7" w:rsidRPr="005D6F03">
        <w:rPr>
          <w:rFonts w:ascii="Times New Roman" w:hAnsi="Times New Roman" w:cs="Times New Roman"/>
          <w:sz w:val="28"/>
          <w:szCs w:val="28"/>
          <w:lang w:val="kk-KZ"/>
        </w:rPr>
        <w:t xml:space="preserve"> 12</w:t>
      </w:r>
      <w:r w:rsidR="00567112" w:rsidRPr="005D6F03">
        <w:rPr>
          <w:rFonts w:ascii="Times New Roman" w:hAnsi="Times New Roman" w:cs="Times New Roman"/>
          <w:sz w:val="28"/>
          <w:szCs w:val="28"/>
          <w:lang w:val="kk-KZ"/>
        </w:rPr>
        <w:t xml:space="preserve">, </w:t>
      </w:r>
      <w:r w:rsidR="005D6F03" w:rsidRPr="005D6F03">
        <w:rPr>
          <w:rFonts w:ascii="Times New Roman" w:hAnsi="Times New Roman" w:cs="Times New Roman"/>
          <w:sz w:val="28"/>
          <w:szCs w:val="28"/>
          <w:lang w:val="kk-KZ"/>
        </w:rPr>
        <w:t>с</w:t>
      </w:r>
      <w:r w:rsidR="00567112" w:rsidRPr="005D6F03">
        <w:rPr>
          <w:rFonts w:ascii="Times New Roman" w:hAnsi="Times New Roman" w:cs="Times New Roman"/>
          <w:sz w:val="28"/>
          <w:szCs w:val="28"/>
          <w:lang w:val="kk-KZ"/>
        </w:rPr>
        <w:t>.</w:t>
      </w:r>
      <w:r w:rsidR="005D6F03" w:rsidRPr="005D6F03">
        <w:rPr>
          <w:rFonts w:ascii="Times New Roman" w:hAnsi="Times New Roman" w:cs="Times New Roman"/>
          <w:sz w:val="28"/>
          <w:szCs w:val="28"/>
          <w:lang w:val="kk-KZ"/>
        </w:rPr>
        <w:t xml:space="preserve"> </w:t>
      </w:r>
      <w:r w:rsidR="00567112" w:rsidRPr="005D6F03">
        <w:rPr>
          <w:rFonts w:ascii="Times New Roman" w:hAnsi="Times New Roman" w:cs="Times New Roman"/>
          <w:sz w:val="28"/>
          <w:szCs w:val="28"/>
          <w:lang w:val="kk-KZ"/>
        </w:rPr>
        <w:t>13</w:t>
      </w:r>
      <w:r w:rsidRPr="005D6F03">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Қышқылдың қолдану бағытына және шикізат түріне байланысты кремний фосфат</w:t>
      </w:r>
      <w:r w:rsidR="00887C67">
        <w:rPr>
          <w:rFonts w:ascii="Times New Roman" w:hAnsi="Times New Roman" w:cs="Times New Roman"/>
          <w:sz w:val="28"/>
          <w:szCs w:val="28"/>
          <w:lang w:val="kk-KZ"/>
        </w:rPr>
        <w:t>ы</w:t>
      </w:r>
      <w:r w:rsidRPr="002A4C7E">
        <w:rPr>
          <w:rFonts w:ascii="Times New Roman" w:hAnsi="Times New Roman" w:cs="Times New Roman"/>
          <w:sz w:val="28"/>
          <w:szCs w:val="28"/>
          <w:lang w:val="kk-KZ"/>
        </w:rPr>
        <w:t xml:space="preserve"> шикізат аталған қоспалардың қайсысынан және қандай жолмен </w:t>
      </w:r>
      <w:r w:rsidRPr="005D6F03">
        <w:rPr>
          <w:rFonts w:ascii="Times New Roman" w:hAnsi="Times New Roman" w:cs="Times New Roman"/>
          <w:sz w:val="28"/>
          <w:szCs w:val="28"/>
          <w:lang w:val="kk-KZ"/>
        </w:rPr>
        <w:t>тазартылу керек екендігі ізденушілердің [2</w:t>
      </w:r>
      <w:r w:rsidR="00B064F7" w:rsidRPr="005D6F03">
        <w:rPr>
          <w:rFonts w:ascii="Times New Roman" w:hAnsi="Times New Roman" w:cs="Times New Roman"/>
          <w:sz w:val="28"/>
          <w:szCs w:val="28"/>
          <w:lang w:val="kk-KZ"/>
        </w:rPr>
        <w:t>1</w:t>
      </w:r>
      <w:r w:rsidR="005D6F03" w:rsidRPr="005D6F03">
        <w:rPr>
          <w:rFonts w:ascii="Times New Roman" w:hAnsi="Times New Roman" w:cs="Times New Roman"/>
          <w:sz w:val="28"/>
          <w:szCs w:val="28"/>
          <w:lang w:val="kk-KZ"/>
        </w:rPr>
        <w:t>, с. 1-5; 22, с. 1-5; 23, с. 3-6</w:t>
      </w:r>
      <w:r w:rsidRPr="005D6F03">
        <w:rPr>
          <w:rFonts w:ascii="Times New Roman" w:hAnsi="Times New Roman" w:cs="Times New Roman"/>
          <w:sz w:val="28"/>
          <w:szCs w:val="28"/>
          <w:lang w:val="kk-KZ"/>
        </w:rPr>
        <w:t>] еңбектерінде көрсетілген.</w:t>
      </w:r>
    </w:p>
    <w:p w14:paraId="53C96634" w14:textId="672D75E4" w:rsidR="003955CD" w:rsidRPr="002A4C7E" w:rsidRDefault="003955CD" w:rsidP="000823CB">
      <w:pPr>
        <w:ind w:firstLine="709"/>
        <w:jc w:val="both"/>
        <w:rPr>
          <w:rFonts w:ascii="Times New Roman" w:hAnsi="Times New Roman" w:cs="Times New Roman"/>
          <w:sz w:val="28"/>
          <w:szCs w:val="28"/>
          <w:lang w:val="kk-KZ"/>
        </w:rPr>
      </w:pPr>
      <w:r w:rsidRPr="005D6F03">
        <w:rPr>
          <w:rFonts w:ascii="Times New Roman" w:hAnsi="Times New Roman" w:cs="Times New Roman"/>
          <w:sz w:val="28"/>
          <w:szCs w:val="28"/>
          <w:lang w:val="kk-KZ"/>
        </w:rPr>
        <w:t>Э</w:t>
      </w:r>
      <w:r w:rsidR="0053320C" w:rsidRPr="005D6F03">
        <w:rPr>
          <w:rFonts w:ascii="Times New Roman" w:hAnsi="Times New Roman" w:cs="Times New Roman"/>
          <w:sz w:val="28"/>
          <w:szCs w:val="28"/>
          <w:lang w:val="kk-KZ"/>
        </w:rPr>
        <w:t>кстракциялық фосфор қышқылын</w:t>
      </w:r>
      <w:r w:rsidRPr="005D6F03">
        <w:rPr>
          <w:rFonts w:ascii="Times New Roman" w:hAnsi="Times New Roman" w:cs="Times New Roman"/>
          <w:sz w:val="28"/>
          <w:szCs w:val="28"/>
          <w:lang w:val="kk-KZ"/>
        </w:rPr>
        <w:t xml:space="preserve"> қолдану</w:t>
      </w:r>
      <w:r w:rsidR="0053320C" w:rsidRPr="005D6F03">
        <w:rPr>
          <w:rFonts w:ascii="Times New Roman" w:hAnsi="Times New Roman" w:cs="Times New Roman"/>
          <w:sz w:val="28"/>
          <w:szCs w:val="28"/>
          <w:lang w:val="kk-KZ"/>
        </w:rPr>
        <w:t>ын</w:t>
      </w:r>
      <w:r w:rsidRPr="005D6F03">
        <w:rPr>
          <w:rFonts w:ascii="Times New Roman" w:hAnsi="Times New Roman" w:cs="Times New Roman"/>
          <w:sz w:val="28"/>
          <w:szCs w:val="28"/>
          <w:lang w:val="kk-KZ"/>
        </w:rPr>
        <w:t xml:space="preserve"> шектейтін ең зиянды фтор </w:t>
      </w:r>
      <w:r w:rsidRPr="002A4C7E">
        <w:rPr>
          <w:rFonts w:ascii="Times New Roman" w:hAnsi="Times New Roman" w:cs="Times New Roman"/>
          <w:sz w:val="28"/>
          <w:szCs w:val="28"/>
          <w:lang w:val="kk-KZ"/>
        </w:rPr>
        <w:t xml:space="preserve">қоспалары болып табылады, олар фторидтер мен кремнийфторидтер түрінде ерекшеленді. </w:t>
      </w:r>
    </w:p>
    <w:p w14:paraId="7062C948" w14:textId="036A675D" w:rsidR="003955CD" w:rsidRPr="002A4C7E" w:rsidRDefault="003955CD" w:rsidP="000823CB">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Фтор мен фтор қосылыстары экономиканың әр түрлі салаларында </w:t>
      </w:r>
      <w:r w:rsidRPr="005D6F03">
        <w:rPr>
          <w:rFonts w:ascii="Times New Roman" w:hAnsi="Times New Roman" w:cs="Times New Roman"/>
          <w:sz w:val="28"/>
          <w:szCs w:val="28"/>
          <w:lang w:val="kk-KZ"/>
        </w:rPr>
        <w:t>қолданылып келеді [</w:t>
      </w:r>
      <w:r w:rsidR="00B064F7" w:rsidRPr="005D6F03">
        <w:rPr>
          <w:rFonts w:ascii="Times New Roman" w:hAnsi="Times New Roman" w:cs="Times New Roman"/>
          <w:sz w:val="28"/>
          <w:szCs w:val="28"/>
          <w:lang w:val="kk-KZ"/>
        </w:rPr>
        <w:t>24</w:t>
      </w:r>
      <w:r w:rsidR="005D6F03" w:rsidRPr="005D6F03">
        <w:rPr>
          <w:rFonts w:ascii="Times New Roman" w:hAnsi="Times New Roman" w:cs="Times New Roman"/>
          <w:sz w:val="28"/>
          <w:szCs w:val="28"/>
          <w:lang w:val="kk-KZ"/>
        </w:rPr>
        <w:t>, с. 1-4; 25, с. 1-5; 26, с. 1-5</w:t>
      </w:r>
      <w:r w:rsidRPr="005D6F03">
        <w:rPr>
          <w:rFonts w:ascii="Times New Roman" w:hAnsi="Times New Roman" w:cs="Times New Roman"/>
          <w:sz w:val="28"/>
          <w:szCs w:val="28"/>
          <w:lang w:val="kk-KZ"/>
        </w:rPr>
        <w:t>]. Сондықтан ЭФҚ-ын</w:t>
      </w:r>
      <w:r w:rsidRPr="002A4C7E">
        <w:rPr>
          <w:rFonts w:ascii="Times New Roman" w:hAnsi="Times New Roman" w:cs="Times New Roman"/>
          <w:sz w:val="28"/>
          <w:szCs w:val="28"/>
          <w:lang w:val="kk-KZ"/>
        </w:rPr>
        <w:t xml:space="preserve"> құрамындағы фтор және оның қосылыстарынан тазарту мәселелері өзекті болып табылады. Осыған орай қышқылдан фтордан тұндыру арқылы тазалау  мақсатында реагенттер ретінде құрғақ натрий тұздары, натрий тұздарының сулы ерітінділері және натрий тұздарының фосфат ерітінділері пайдаланып зерттеулер жүргізілді.</w:t>
      </w:r>
    </w:p>
    <w:p w14:paraId="18D0BAAE" w14:textId="17CC02E6" w:rsidR="003955CD" w:rsidRPr="002A4C7E" w:rsidRDefault="003955CD" w:rsidP="000823CB">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Біздің ойымызша, ең перспективалы - тұндыру әдісі және құрамында фтор бар қышқылды қыздыру немесе буландыру арқылы газ фазасына бөлу әдісі. Фторды қышқылдан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SiF</w:t>
      </w:r>
      <w:r w:rsidRPr="002A4C7E">
        <w:rPr>
          <w:rFonts w:ascii="Times New Roman" w:hAnsi="Times New Roman" w:cs="Times New Roman"/>
          <w:sz w:val="28"/>
          <w:szCs w:val="28"/>
          <w:vertAlign w:val="subscript"/>
          <w:lang w:val="kk-KZ"/>
        </w:rPr>
        <w:t>6</w:t>
      </w:r>
      <w:r w:rsidR="00EA7DEF">
        <w:rPr>
          <w:rFonts w:ascii="Times New Roman" w:hAnsi="Times New Roman" w:cs="Times New Roman"/>
          <w:sz w:val="28"/>
          <w:szCs w:val="28"/>
          <w:lang w:val="kk-KZ"/>
        </w:rPr>
        <w:t xml:space="preserve"> түрінде тұндыру </w:t>
      </w:r>
      <w:r w:rsidRPr="002A4C7E">
        <w:rPr>
          <w:rFonts w:ascii="Times New Roman" w:hAnsi="Times New Roman" w:cs="Times New Roman"/>
          <w:sz w:val="28"/>
          <w:szCs w:val="28"/>
          <w:lang w:val="kk-KZ"/>
        </w:rPr>
        <w:t>негізгі мақсат болды. Фтордан тазартылған ЭФҚ-ын аммофос өндірісінде пайдалану өте тиімді. ЭФҚ құрамында натрий иондарының болуы фосфор қышқылын аммиакпен бейтараптандыру, кейіннен бейтарапталған қоймалжыңның булануы, аммофосты түйіршектеу және кептіру процестеріне айтарлықтай әсер етпейді.</w:t>
      </w:r>
    </w:p>
    <w:p w14:paraId="1A9671DD" w14:textId="77777777" w:rsidR="003955CD" w:rsidRPr="002A4C7E" w:rsidRDefault="003955CD" w:rsidP="000823CB">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Экстракциялық фосфор қышқылын фтордан тазалау процесі  реактивтердің әрекеттесу уақытына, оны тұндыру жылдамдығына, сілтінің концентрациясы мен температураға байланысты зерттелді. Фторсыздану дәрежесі,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SiF</w:t>
      </w:r>
      <w:r w:rsidRPr="002A4C7E">
        <w:rPr>
          <w:rFonts w:ascii="Times New Roman" w:hAnsi="Times New Roman" w:cs="Times New Roman"/>
          <w:sz w:val="28"/>
          <w:szCs w:val="28"/>
          <w:vertAlign w:val="subscript"/>
          <w:lang w:val="kk-KZ"/>
        </w:rPr>
        <w:t>6</w:t>
      </w:r>
      <w:r w:rsidRPr="002A4C7E">
        <w:rPr>
          <w:rFonts w:ascii="Times New Roman" w:hAnsi="Times New Roman" w:cs="Times New Roman"/>
          <w:sz w:val="28"/>
          <w:szCs w:val="28"/>
          <w:lang w:val="kk-KZ"/>
        </w:rPr>
        <w:t xml:space="preserve"> кристалдарының мөлшері және қышқылдағы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K</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және P</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мөлшері анықталды.</w:t>
      </w:r>
    </w:p>
    <w:p w14:paraId="189AFE29" w14:textId="2D0D1050" w:rsidR="003955CD" w:rsidRPr="002A4C7E" w:rsidRDefault="003955CD" w:rsidP="000823CB">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Экстракциялық фосфор қышқылын тазарту процесі келесі әдіс бойынша өткізілді: винтті араластырғышпен жабдықталған термостатталған үш мойын колбаға экстракциялық фосфор қышқылының белгілі бір мөлшері құйылды. Содан кейін оған реактивтің есептелінген мөлшері енгізілді.</w:t>
      </w:r>
      <w:r w:rsidR="00781793" w:rsidRPr="00781793">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Тәжірибелер 25-70</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 xml:space="preserve">С температура және уақыты 10-60 мин аралығында зерттелінді. </w:t>
      </w:r>
    </w:p>
    <w:p w14:paraId="0D151A54" w14:textId="77777777" w:rsidR="003955CD" w:rsidRPr="002A4C7E" w:rsidRDefault="003955CD" w:rsidP="000823CB">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Тәжірибелі сатыда қатты фаза сұйық фазадан 0,06 МПа вакуум астында сүзгілеу арқылы бөлініп алынды. </w:t>
      </w:r>
    </w:p>
    <w:p w14:paraId="7D9FBB2A" w14:textId="77777777" w:rsidR="003955CD" w:rsidRPr="002A4C7E" w:rsidRDefault="003955CD" w:rsidP="000823CB">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Тұнбаны сумен шайғаннан кейінгі фильтрат қалдық ерітінді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K</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және P</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 xml:space="preserve">5 </w:t>
      </w:r>
      <w:r w:rsidRPr="002A4C7E">
        <w:rPr>
          <w:rFonts w:ascii="Times New Roman" w:hAnsi="Times New Roman" w:cs="Times New Roman"/>
          <w:sz w:val="28"/>
          <w:szCs w:val="28"/>
          <w:lang w:val="kk-KZ"/>
        </w:rPr>
        <w:t xml:space="preserve">құрамына талданды. </w:t>
      </w:r>
    </w:p>
    <w:p w14:paraId="73DC325D" w14:textId="77777777" w:rsidR="003955CD" w:rsidRPr="002A4C7E" w:rsidRDefault="003955CD" w:rsidP="000823CB">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Процестің тазалау дәрежесі α төмендегі теңдеу бойынша есептелінді: </w:t>
      </w:r>
    </w:p>
    <w:p w14:paraId="61852094" w14:textId="77777777" w:rsidR="003955CD" w:rsidRPr="002A4C7E" w:rsidRDefault="003955CD" w:rsidP="003955CD">
      <w:pPr>
        <w:ind w:firstLine="720"/>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8897"/>
        <w:gridCol w:w="893"/>
      </w:tblGrid>
      <w:tr w:rsidR="00CA024A" w:rsidRPr="002A4C7E" w14:paraId="0C29A9ED" w14:textId="77777777" w:rsidTr="00D91B2A">
        <w:trPr>
          <w:trHeight w:val="268"/>
        </w:trPr>
        <w:tc>
          <w:tcPr>
            <w:tcW w:w="8897" w:type="dxa"/>
            <w:shd w:val="clear" w:color="auto" w:fill="auto"/>
          </w:tcPr>
          <w:p w14:paraId="4B3FC547" w14:textId="77777777" w:rsidR="003955CD" w:rsidRPr="002A4C7E" w:rsidRDefault="003955CD" w:rsidP="00D91B2A">
            <w:pPr>
              <w:jc w:val="center"/>
              <w:rPr>
                <w:rFonts w:ascii="Times New Roman" w:hAnsi="Times New Roman" w:cs="Times New Roman"/>
                <w:sz w:val="28"/>
                <w:szCs w:val="28"/>
                <w:lang w:val="kk-KZ"/>
              </w:rPr>
            </w:pPr>
            <w:r w:rsidRPr="002A4C7E">
              <w:rPr>
                <w:rFonts w:ascii="Times New Roman" w:hAnsi="Times New Roman" w:cs="Times New Roman"/>
                <w:sz w:val="28"/>
                <w:szCs w:val="28"/>
              </w:rPr>
              <w:t>α</w:t>
            </w:r>
            <w:r w:rsidRPr="002A4C7E">
              <w:rPr>
                <w:rFonts w:ascii="Times New Roman" w:hAnsi="Times New Roman" w:cs="Times New Roman"/>
                <w:sz w:val="28"/>
                <w:szCs w:val="28"/>
                <w:lang w:val="ru-RU"/>
              </w:rPr>
              <w:t>=(</w:t>
            </w:r>
            <w:r w:rsidRPr="002A4C7E">
              <w:rPr>
                <w:rFonts w:ascii="Times New Roman" w:hAnsi="Times New Roman" w:cs="Times New Roman"/>
                <w:sz w:val="28"/>
                <w:szCs w:val="28"/>
              </w:rPr>
              <w:t>m</w:t>
            </w:r>
            <w:r w:rsidRPr="002A4C7E">
              <w:rPr>
                <w:rFonts w:ascii="Times New Roman" w:hAnsi="Times New Roman" w:cs="Times New Roman"/>
                <w:sz w:val="28"/>
                <w:szCs w:val="28"/>
                <w:vertAlign w:val="subscript"/>
                <w:lang w:val="ru-RU"/>
              </w:rPr>
              <w:t>бас</w:t>
            </w:r>
            <w:r w:rsidRPr="002A4C7E">
              <w:rPr>
                <w:rFonts w:ascii="Times New Roman" w:hAnsi="Times New Roman" w:cs="Times New Roman"/>
                <w:sz w:val="28"/>
                <w:szCs w:val="28"/>
                <w:lang w:val="ru-RU"/>
              </w:rPr>
              <w:t>-</w:t>
            </w:r>
            <w:r w:rsidRPr="002A4C7E">
              <w:rPr>
                <w:rFonts w:ascii="Times New Roman" w:hAnsi="Times New Roman" w:cs="Times New Roman"/>
                <w:sz w:val="28"/>
                <w:szCs w:val="28"/>
              </w:rPr>
              <w:t>m</w:t>
            </w:r>
            <w:r w:rsidRPr="002A4C7E">
              <w:rPr>
                <w:rFonts w:ascii="Times New Roman" w:hAnsi="Times New Roman" w:cs="Times New Roman"/>
                <w:sz w:val="28"/>
                <w:szCs w:val="28"/>
                <w:vertAlign w:val="subscript"/>
                <w:lang w:val="kk-KZ"/>
              </w:rPr>
              <w:t>соң</w:t>
            </w:r>
            <w:r w:rsidRPr="002A4C7E">
              <w:rPr>
                <w:rFonts w:ascii="Times New Roman" w:hAnsi="Times New Roman" w:cs="Times New Roman"/>
                <w:sz w:val="28"/>
                <w:szCs w:val="28"/>
                <w:lang w:val="ru-RU"/>
              </w:rPr>
              <w:t>)/</w:t>
            </w:r>
            <w:r w:rsidRPr="002A4C7E">
              <w:rPr>
                <w:rFonts w:ascii="Times New Roman" w:hAnsi="Times New Roman" w:cs="Times New Roman"/>
                <w:sz w:val="28"/>
                <w:szCs w:val="28"/>
              </w:rPr>
              <w:t>m</w:t>
            </w:r>
            <w:r w:rsidRPr="002A4C7E">
              <w:rPr>
                <w:rFonts w:ascii="Times New Roman" w:hAnsi="Times New Roman" w:cs="Times New Roman"/>
                <w:sz w:val="28"/>
                <w:szCs w:val="28"/>
                <w:vertAlign w:val="subscript"/>
                <w:lang w:val="kk-KZ"/>
              </w:rPr>
              <w:t>бас</w:t>
            </w:r>
            <w:r w:rsidRPr="002A4C7E">
              <w:rPr>
                <w:rFonts w:ascii="Times New Roman" w:hAnsi="Times New Roman" w:cs="Times New Roman"/>
                <w:sz w:val="28"/>
                <w:szCs w:val="28"/>
                <w:lang w:val="ru-RU"/>
              </w:rPr>
              <w:t>) 100%</w:t>
            </w:r>
          </w:p>
        </w:tc>
        <w:tc>
          <w:tcPr>
            <w:tcW w:w="674" w:type="dxa"/>
            <w:shd w:val="clear" w:color="auto" w:fill="auto"/>
          </w:tcPr>
          <w:p w14:paraId="688003C4" w14:textId="24FB187B" w:rsidR="003955CD" w:rsidRPr="002A4C7E" w:rsidRDefault="003955CD" w:rsidP="00D91B2A">
            <w:pPr>
              <w:rPr>
                <w:rFonts w:ascii="Times New Roman" w:hAnsi="Times New Roman" w:cs="Times New Roman"/>
                <w:sz w:val="28"/>
                <w:szCs w:val="28"/>
                <w:vertAlign w:val="subscript"/>
                <w:lang w:val="ru-RU"/>
              </w:rPr>
            </w:pPr>
            <w:r w:rsidRPr="002A4C7E">
              <w:rPr>
                <w:rFonts w:ascii="Times New Roman" w:hAnsi="Times New Roman" w:cs="Times New Roman"/>
                <w:sz w:val="28"/>
                <w:szCs w:val="28"/>
                <w:lang w:val="ru-RU"/>
              </w:rPr>
              <w:t>(</w:t>
            </w:r>
            <w:r w:rsidR="00715DBB" w:rsidRPr="002A4C7E">
              <w:rPr>
                <w:rFonts w:ascii="Times New Roman" w:hAnsi="Times New Roman" w:cs="Times New Roman"/>
                <w:sz w:val="28"/>
                <w:szCs w:val="28"/>
                <w:lang w:val="ru-RU"/>
              </w:rPr>
              <w:t>3.</w:t>
            </w:r>
            <w:r w:rsidR="00A1236B">
              <w:rPr>
                <w:rFonts w:ascii="Times New Roman" w:hAnsi="Times New Roman" w:cs="Times New Roman"/>
                <w:sz w:val="28"/>
                <w:szCs w:val="28"/>
              </w:rPr>
              <w:t>44</w:t>
            </w:r>
            <w:r w:rsidRPr="002A4C7E">
              <w:rPr>
                <w:rFonts w:ascii="Times New Roman" w:hAnsi="Times New Roman" w:cs="Times New Roman"/>
                <w:sz w:val="28"/>
                <w:szCs w:val="28"/>
                <w:lang w:val="ru-RU"/>
              </w:rPr>
              <w:t xml:space="preserve">)                           </w:t>
            </w:r>
          </w:p>
          <w:p w14:paraId="121D6147" w14:textId="77777777" w:rsidR="003955CD" w:rsidRPr="002A4C7E" w:rsidRDefault="003955CD" w:rsidP="00D91B2A">
            <w:pPr>
              <w:jc w:val="both"/>
              <w:rPr>
                <w:rFonts w:ascii="Times New Roman" w:hAnsi="Times New Roman" w:cs="Times New Roman"/>
                <w:sz w:val="28"/>
                <w:szCs w:val="28"/>
                <w:lang w:val="kk-KZ"/>
              </w:rPr>
            </w:pPr>
          </w:p>
        </w:tc>
      </w:tr>
    </w:tbl>
    <w:p w14:paraId="3568A75D" w14:textId="04460F29" w:rsidR="003955CD" w:rsidRPr="002A4C7E" w:rsidRDefault="000823CB" w:rsidP="003955CD">
      <w:pPr>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мұнда</w:t>
      </w:r>
      <w:r w:rsidR="003955CD" w:rsidRPr="002A4C7E">
        <w:rPr>
          <w:rFonts w:ascii="Times New Roman" w:hAnsi="Times New Roman" w:cs="Times New Roman"/>
          <w:sz w:val="28"/>
          <w:szCs w:val="28"/>
          <w:lang w:val="kk-KZ"/>
        </w:rPr>
        <w:t xml:space="preserve"> m</w:t>
      </w:r>
      <w:r w:rsidR="003955CD" w:rsidRPr="002A4C7E">
        <w:rPr>
          <w:rFonts w:ascii="Times New Roman" w:hAnsi="Times New Roman" w:cs="Times New Roman"/>
          <w:sz w:val="28"/>
          <w:szCs w:val="28"/>
          <w:vertAlign w:val="subscript"/>
          <w:lang w:val="kk-KZ"/>
        </w:rPr>
        <w:t xml:space="preserve">бас </w:t>
      </w:r>
      <w:r w:rsidR="003955CD" w:rsidRPr="002A4C7E">
        <w:rPr>
          <w:rFonts w:ascii="Times New Roman" w:hAnsi="Times New Roman" w:cs="Times New Roman"/>
          <w:sz w:val="28"/>
          <w:szCs w:val="28"/>
          <w:lang w:val="kk-KZ"/>
        </w:rPr>
        <w:t>–  бастапқы қышқылдағы қоспа массасы, г;</w:t>
      </w:r>
    </w:p>
    <w:p w14:paraId="0AE97274" w14:textId="77777777" w:rsidR="003955CD" w:rsidRPr="002A4C7E" w:rsidRDefault="003955CD" w:rsidP="000823CB">
      <w:pPr>
        <w:ind w:left="798" w:firstLine="14"/>
        <w:jc w:val="both"/>
        <w:rPr>
          <w:rFonts w:ascii="Times New Roman" w:hAnsi="Times New Roman" w:cs="Times New Roman"/>
          <w:sz w:val="28"/>
          <w:szCs w:val="28"/>
          <w:lang w:val="ru-RU"/>
        </w:rPr>
      </w:pPr>
      <w:r w:rsidRPr="002A4C7E">
        <w:rPr>
          <w:rFonts w:ascii="Times New Roman" w:hAnsi="Times New Roman" w:cs="Times New Roman"/>
          <w:sz w:val="28"/>
          <w:szCs w:val="28"/>
        </w:rPr>
        <w:t>m</w:t>
      </w:r>
      <w:r w:rsidRPr="002A4C7E">
        <w:rPr>
          <w:rFonts w:ascii="Times New Roman" w:hAnsi="Times New Roman" w:cs="Times New Roman"/>
          <w:sz w:val="28"/>
          <w:szCs w:val="28"/>
          <w:vertAlign w:val="subscript"/>
          <w:lang w:val="ru-RU"/>
        </w:rPr>
        <w:t xml:space="preserve">соң </w:t>
      </w:r>
      <w:r w:rsidRPr="002A4C7E">
        <w:rPr>
          <w:rFonts w:ascii="Times New Roman" w:hAnsi="Times New Roman" w:cs="Times New Roman"/>
          <w:sz w:val="28"/>
          <w:szCs w:val="28"/>
          <w:lang w:val="ru-RU"/>
        </w:rPr>
        <w:t>– тазаланған қышқылдағы қоспа массасы, г.</w:t>
      </w:r>
    </w:p>
    <w:p w14:paraId="38D8938C" w14:textId="77777777" w:rsidR="003955CD" w:rsidRPr="002A4C7E" w:rsidRDefault="003955CD" w:rsidP="003955CD">
      <w:pPr>
        <w:ind w:firstLine="720"/>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Экстаркциялық фосфор қышқылын қоспалардан тазартуға қажетті реагенттердің стехиометриялық мөлшері келесі теңдеумен есептелінеді:</w:t>
      </w:r>
    </w:p>
    <w:tbl>
      <w:tblPr>
        <w:tblW w:w="0" w:type="auto"/>
        <w:tblLook w:val="04A0" w:firstRow="1" w:lastRow="0" w:firstColumn="1" w:lastColumn="0" w:noHBand="0" w:noVBand="1"/>
      </w:tblPr>
      <w:tblGrid>
        <w:gridCol w:w="8897"/>
        <w:gridCol w:w="893"/>
      </w:tblGrid>
      <w:tr w:rsidR="00DF7839" w:rsidRPr="00DF7839" w14:paraId="64B48E63" w14:textId="77777777" w:rsidTr="00D91B2A">
        <w:tc>
          <w:tcPr>
            <w:tcW w:w="8897" w:type="dxa"/>
            <w:shd w:val="clear" w:color="auto" w:fill="auto"/>
          </w:tcPr>
          <w:p w14:paraId="4AEEEBD9" w14:textId="77777777" w:rsidR="00A32D86" w:rsidRPr="00DF7839" w:rsidRDefault="00A32D86" w:rsidP="00D91B2A">
            <w:pPr>
              <w:jc w:val="center"/>
              <w:rPr>
                <w:rFonts w:ascii="Times New Roman" w:hAnsi="Times New Roman" w:cs="Times New Roman"/>
                <w:sz w:val="28"/>
                <w:szCs w:val="28"/>
                <w:lang w:val="ru-RU"/>
              </w:rPr>
            </w:pPr>
            <w:bookmarkStart w:id="12" w:name="_Hlk97844933"/>
          </w:p>
          <w:p w14:paraId="3CCFF2BC" w14:textId="23C4AB5E" w:rsidR="00A32D86" w:rsidRPr="00DF7839" w:rsidRDefault="00A32D86" w:rsidP="00D91B2A">
            <w:pPr>
              <w:jc w:val="center"/>
              <w:rPr>
                <w:rFonts w:ascii="Times New Roman" w:hAnsi="Times New Roman" w:cs="Times New Roman"/>
                <w:sz w:val="28"/>
                <w:szCs w:val="28"/>
                <w:lang w:val="kk-KZ"/>
              </w:rPr>
            </w:pPr>
            <w:r w:rsidRPr="00DF7839">
              <w:rPr>
                <w:rFonts w:ascii="Times New Roman" w:hAnsi="Times New Roman" w:cs="Times New Roman"/>
                <w:sz w:val="28"/>
                <w:szCs w:val="28"/>
              </w:rPr>
              <w:t>H</w:t>
            </w:r>
            <w:r w:rsidRPr="00DF7839">
              <w:rPr>
                <w:rFonts w:ascii="Times New Roman" w:hAnsi="Times New Roman" w:cs="Times New Roman"/>
                <w:sz w:val="28"/>
                <w:szCs w:val="28"/>
                <w:vertAlign w:val="subscript"/>
                <w:lang w:val="ru-RU"/>
              </w:rPr>
              <w:t>2</w:t>
            </w:r>
            <w:r w:rsidRPr="00DF7839">
              <w:rPr>
                <w:rFonts w:ascii="Times New Roman" w:hAnsi="Times New Roman" w:cs="Times New Roman"/>
                <w:sz w:val="28"/>
                <w:szCs w:val="28"/>
              </w:rPr>
              <w:t>SiF</w:t>
            </w:r>
            <w:r w:rsidRPr="00DF7839">
              <w:rPr>
                <w:rFonts w:ascii="Times New Roman" w:hAnsi="Times New Roman" w:cs="Times New Roman"/>
                <w:sz w:val="28"/>
                <w:szCs w:val="28"/>
                <w:vertAlign w:val="subscript"/>
                <w:lang w:val="ru-RU"/>
              </w:rPr>
              <w:t>6</w:t>
            </w:r>
            <w:r w:rsidRPr="00DF7839">
              <w:rPr>
                <w:rFonts w:ascii="Times New Roman" w:hAnsi="Times New Roman" w:cs="Times New Roman"/>
                <w:sz w:val="28"/>
                <w:szCs w:val="28"/>
                <w:lang w:val="ru-RU"/>
              </w:rPr>
              <w:t xml:space="preserve">+ </w:t>
            </w:r>
            <w:r w:rsidRPr="00DF7839">
              <w:rPr>
                <w:rFonts w:ascii="Times New Roman" w:hAnsi="Times New Roman" w:cs="Times New Roman"/>
                <w:sz w:val="28"/>
                <w:szCs w:val="28"/>
              </w:rPr>
              <w:t>Na</w:t>
            </w:r>
            <w:r w:rsidRPr="00DF7839">
              <w:rPr>
                <w:rFonts w:ascii="Times New Roman" w:hAnsi="Times New Roman" w:cs="Times New Roman"/>
                <w:sz w:val="28"/>
                <w:szCs w:val="28"/>
                <w:vertAlign w:val="subscript"/>
                <w:lang w:val="ru-RU"/>
              </w:rPr>
              <w:t>2</w:t>
            </w:r>
            <w:r w:rsidRPr="00DF7839">
              <w:rPr>
                <w:rFonts w:ascii="Times New Roman" w:hAnsi="Times New Roman" w:cs="Times New Roman"/>
                <w:sz w:val="28"/>
                <w:szCs w:val="28"/>
              </w:rPr>
              <w:t>SO</w:t>
            </w:r>
            <w:r w:rsidRPr="00DF7839">
              <w:rPr>
                <w:rFonts w:ascii="Times New Roman" w:hAnsi="Times New Roman" w:cs="Times New Roman"/>
                <w:sz w:val="28"/>
                <w:szCs w:val="28"/>
                <w:vertAlign w:val="subscript"/>
                <w:lang w:val="ru-RU"/>
              </w:rPr>
              <w:t>4</w:t>
            </w:r>
            <w:r w:rsidRPr="00DF7839">
              <w:rPr>
                <w:rFonts w:ascii="Times New Roman" w:hAnsi="Times New Roman" w:cs="Times New Roman"/>
                <w:sz w:val="28"/>
                <w:szCs w:val="28"/>
                <w:lang w:val="ru-RU"/>
              </w:rPr>
              <w:t xml:space="preserve">= </w:t>
            </w:r>
            <w:r w:rsidRPr="00DF7839">
              <w:rPr>
                <w:rFonts w:ascii="Times New Roman" w:hAnsi="Times New Roman" w:cs="Times New Roman"/>
                <w:sz w:val="28"/>
                <w:szCs w:val="28"/>
              </w:rPr>
              <w:t>Na</w:t>
            </w:r>
            <w:r w:rsidRPr="00DF7839">
              <w:rPr>
                <w:rFonts w:ascii="Times New Roman" w:hAnsi="Times New Roman" w:cs="Times New Roman"/>
                <w:sz w:val="28"/>
                <w:szCs w:val="28"/>
                <w:vertAlign w:val="subscript"/>
                <w:lang w:val="ru-RU"/>
              </w:rPr>
              <w:t>2</w:t>
            </w:r>
            <w:r w:rsidRPr="00DF7839">
              <w:rPr>
                <w:rFonts w:ascii="Times New Roman" w:hAnsi="Times New Roman" w:cs="Times New Roman"/>
                <w:sz w:val="28"/>
                <w:szCs w:val="28"/>
              </w:rPr>
              <w:t>SiF</w:t>
            </w:r>
            <w:r w:rsidRPr="00DF7839">
              <w:rPr>
                <w:rFonts w:ascii="Times New Roman" w:hAnsi="Times New Roman" w:cs="Times New Roman"/>
                <w:sz w:val="28"/>
                <w:szCs w:val="28"/>
                <w:vertAlign w:val="subscript"/>
                <w:lang w:val="ru-RU"/>
              </w:rPr>
              <w:t>6</w:t>
            </w:r>
            <w:r w:rsidRPr="00DF7839">
              <w:rPr>
                <w:rFonts w:ascii="Times New Roman" w:hAnsi="Times New Roman" w:cs="Times New Roman"/>
                <w:sz w:val="28"/>
                <w:szCs w:val="28"/>
                <w:lang w:val="ru-RU"/>
              </w:rPr>
              <w:t xml:space="preserve">+ </w:t>
            </w:r>
            <w:r w:rsidRPr="00DF7839">
              <w:rPr>
                <w:rFonts w:ascii="Times New Roman" w:hAnsi="Times New Roman" w:cs="Times New Roman"/>
                <w:sz w:val="28"/>
                <w:szCs w:val="28"/>
              </w:rPr>
              <w:t>H</w:t>
            </w:r>
            <w:r w:rsidRPr="00DF7839">
              <w:rPr>
                <w:rFonts w:ascii="Times New Roman" w:hAnsi="Times New Roman" w:cs="Times New Roman"/>
                <w:sz w:val="28"/>
                <w:szCs w:val="28"/>
                <w:vertAlign w:val="subscript"/>
                <w:lang w:val="ru-RU"/>
              </w:rPr>
              <w:t>2</w:t>
            </w:r>
            <w:r w:rsidRPr="00DF7839">
              <w:rPr>
                <w:rFonts w:ascii="Times New Roman" w:hAnsi="Times New Roman" w:cs="Times New Roman"/>
                <w:sz w:val="28"/>
                <w:szCs w:val="28"/>
              </w:rPr>
              <w:t>SO</w:t>
            </w:r>
            <w:r w:rsidRPr="00DF7839">
              <w:rPr>
                <w:rFonts w:ascii="Times New Roman" w:hAnsi="Times New Roman" w:cs="Times New Roman"/>
                <w:sz w:val="28"/>
                <w:szCs w:val="28"/>
                <w:vertAlign w:val="subscript"/>
                <w:lang w:val="ru-RU"/>
              </w:rPr>
              <w:t>4</w:t>
            </w:r>
          </w:p>
        </w:tc>
        <w:tc>
          <w:tcPr>
            <w:tcW w:w="674" w:type="dxa"/>
            <w:shd w:val="clear" w:color="auto" w:fill="auto"/>
          </w:tcPr>
          <w:p w14:paraId="441457FC" w14:textId="77777777" w:rsidR="00A32D86" w:rsidRPr="00DF7839" w:rsidRDefault="00A32D86" w:rsidP="00D91B2A">
            <w:pPr>
              <w:jc w:val="both"/>
              <w:rPr>
                <w:rFonts w:ascii="Times New Roman" w:hAnsi="Times New Roman" w:cs="Times New Roman"/>
                <w:sz w:val="28"/>
                <w:szCs w:val="28"/>
                <w:lang w:val="kk-KZ"/>
              </w:rPr>
            </w:pPr>
          </w:p>
          <w:p w14:paraId="109FFCDE" w14:textId="5EF5D2F1" w:rsidR="00A32D86" w:rsidRPr="00DF7839" w:rsidRDefault="00A32D86" w:rsidP="00D91B2A">
            <w:pPr>
              <w:jc w:val="both"/>
              <w:rPr>
                <w:rFonts w:ascii="Times New Roman" w:hAnsi="Times New Roman" w:cs="Times New Roman"/>
                <w:sz w:val="28"/>
                <w:szCs w:val="28"/>
                <w:lang w:val="kk-KZ"/>
              </w:rPr>
            </w:pPr>
            <w:r w:rsidRPr="00DF7839">
              <w:rPr>
                <w:rFonts w:ascii="Times New Roman" w:hAnsi="Times New Roman" w:cs="Times New Roman"/>
                <w:sz w:val="28"/>
                <w:szCs w:val="28"/>
                <w:lang w:val="kk-KZ"/>
              </w:rPr>
              <w:t>(3.</w:t>
            </w:r>
            <w:r w:rsidR="00662F7D">
              <w:rPr>
                <w:rFonts w:ascii="Times New Roman" w:hAnsi="Times New Roman" w:cs="Times New Roman"/>
                <w:sz w:val="28"/>
                <w:szCs w:val="28"/>
              </w:rPr>
              <w:t>45</w:t>
            </w:r>
            <w:r w:rsidRPr="00DF7839">
              <w:rPr>
                <w:rFonts w:ascii="Times New Roman" w:hAnsi="Times New Roman" w:cs="Times New Roman"/>
                <w:sz w:val="28"/>
                <w:szCs w:val="28"/>
                <w:lang w:val="kk-KZ"/>
              </w:rPr>
              <w:t>)</w:t>
            </w:r>
          </w:p>
        </w:tc>
      </w:tr>
      <w:tr w:rsidR="00DF7839" w:rsidRPr="00DF7839" w14:paraId="7F23BC27" w14:textId="77777777" w:rsidTr="00D91B2A">
        <w:tc>
          <w:tcPr>
            <w:tcW w:w="8897" w:type="dxa"/>
            <w:shd w:val="clear" w:color="auto" w:fill="auto"/>
          </w:tcPr>
          <w:p w14:paraId="7DC75F93" w14:textId="77777777" w:rsidR="00A32D86" w:rsidRPr="00DF7839" w:rsidRDefault="00A32D86" w:rsidP="00D91B2A">
            <w:pPr>
              <w:jc w:val="both"/>
              <w:rPr>
                <w:rFonts w:ascii="Times New Roman" w:hAnsi="Times New Roman" w:cs="Times New Roman"/>
                <w:sz w:val="28"/>
                <w:szCs w:val="28"/>
                <w:lang w:val="kk-KZ"/>
              </w:rPr>
            </w:pPr>
          </w:p>
        </w:tc>
        <w:tc>
          <w:tcPr>
            <w:tcW w:w="674" w:type="dxa"/>
            <w:shd w:val="clear" w:color="auto" w:fill="auto"/>
          </w:tcPr>
          <w:p w14:paraId="64AA9505" w14:textId="77777777" w:rsidR="00A32D86" w:rsidRPr="00DF7839" w:rsidRDefault="00A32D86" w:rsidP="00D91B2A">
            <w:pPr>
              <w:jc w:val="both"/>
              <w:rPr>
                <w:rFonts w:ascii="Times New Roman" w:hAnsi="Times New Roman" w:cs="Times New Roman"/>
                <w:sz w:val="28"/>
                <w:szCs w:val="28"/>
                <w:lang w:val="kk-KZ"/>
              </w:rPr>
            </w:pPr>
          </w:p>
        </w:tc>
      </w:tr>
    </w:tbl>
    <w:p w14:paraId="18F60E1F" w14:textId="47CFDB24" w:rsidR="00A32D86" w:rsidRPr="00C314CB" w:rsidRDefault="00A32D86" w:rsidP="00A32D86">
      <w:pPr>
        <w:ind w:firstLine="708"/>
        <w:jc w:val="both"/>
        <w:rPr>
          <w:rFonts w:ascii="Times New Roman" w:hAnsi="Times New Roman" w:cs="Times New Roman"/>
          <w:b/>
          <w:bCs/>
          <w:color w:val="538135" w:themeColor="accent6" w:themeShade="BF"/>
          <w:sz w:val="28"/>
          <w:szCs w:val="28"/>
          <w:lang w:val="kk-KZ"/>
        </w:rPr>
      </w:pPr>
      <w:r w:rsidRPr="00DF7839">
        <w:rPr>
          <w:rFonts w:ascii="Times New Roman" w:hAnsi="Times New Roman" w:cs="Times New Roman"/>
          <w:sz w:val="28"/>
          <w:szCs w:val="28"/>
          <w:lang w:val="kk-KZ"/>
        </w:rPr>
        <w:t>Na</w:t>
      </w:r>
      <w:r w:rsidRPr="00DF7839">
        <w:rPr>
          <w:rFonts w:ascii="Times New Roman" w:hAnsi="Times New Roman" w:cs="Times New Roman"/>
          <w:sz w:val="28"/>
          <w:szCs w:val="28"/>
          <w:vertAlign w:val="subscript"/>
          <w:lang w:val="kk-KZ"/>
        </w:rPr>
        <w:t>2</w:t>
      </w:r>
      <w:r w:rsidRPr="00DF7839">
        <w:rPr>
          <w:rFonts w:ascii="Times New Roman" w:hAnsi="Times New Roman" w:cs="Times New Roman"/>
          <w:sz w:val="28"/>
          <w:szCs w:val="28"/>
          <w:lang w:val="kk-KZ"/>
        </w:rPr>
        <w:t>SiF</w:t>
      </w:r>
      <w:r w:rsidRPr="00DF7839">
        <w:rPr>
          <w:rFonts w:ascii="Times New Roman" w:hAnsi="Times New Roman" w:cs="Times New Roman"/>
          <w:sz w:val="28"/>
          <w:szCs w:val="28"/>
          <w:vertAlign w:val="subscript"/>
          <w:lang w:val="kk-KZ"/>
        </w:rPr>
        <w:t>6</w:t>
      </w:r>
      <w:r w:rsidRPr="00DF7839">
        <w:rPr>
          <w:rFonts w:ascii="Times New Roman" w:hAnsi="Times New Roman" w:cs="Times New Roman"/>
          <w:sz w:val="28"/>
          <w:szCs w:val="28"/>
          <w:lang w:val="kk-KZ"/>
        </w:rPr>
        <w:t xml:space="preserve"> кристалдарының өлшем белгілері фотоседиментометр көмегімен анықталды. ЭФҚ құрамын анықтау үшін дифференциалды фотометриялық, комплексометриялық және жалындық фотометрия әдістері қолданылды.</w:t>
      </w:r>
    </w:p>
    <w:p w14:paraId="1E46EB5C" w14:textId="6AA32C33" w:rsidR="003955CD" w:rsidRDefault="003955CD" w:rsidP="003955CD">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Қышқылды процестің фторсыздандыру температурасы мен уақытқа тәуелділігі 25-70°C, 10-60 мин сәйкесті диапазонында, сонымен қатар тұндырғыш нормасы 140% және натрий тұздарының концентрациясы 6,75%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 xml:space="preserve">O бойынша) жүргізілді. Зерттеулер нәтижелері </w:t>
      </w:r>
      <w:r w:rsidR="00DF7839" w:rsidRPr="00DF7839">
        <w:rPr>
          <w:rFonts w:ascii="Times New Roman" w:hAnsi="Times New Roman" w:cs="Times New Roman"/>
          <w:sz w:val="28"/>
          <w:szCs w:val="28"/>
          <w:lang w:val="kk-KZ"/>
        </w:rPr>
        <w:t>3.5</w:t>
      </w:r>
      <w:r w:rsidRPr="002A4C7E">
        <w:rPr>
          <w:rFonts w:ascii="Times New Roman" w:hAnsi="Times New Roman" w:cs="Times New Roman"/>
          <w:sz w:val="28"/>
          <w:szCs w:val="28"/>
          <w:lang w:val="kk-KZ"/>
        </w:rPr>
        <w:t xml:space="preserve">-кестеде және </w:t>
      </w:r>
      <w:r w:rsidR="007537BD">
        <w:rPr>
          <w:rFonts w:ascii="Times New Roman" w:hAnsi="Times New Roman" w:cs="Times New Roman"/>
          <w:sz w:val="28"/>
          <w:szCs w:val="28"/>
          <w:lang w:val="kk-KZ"/>
        </w:rPr>
        <w:t>3.5</w:t>
      </w:r>
      <w:r w:rsidRPr="002A4C7E">
        <w:rPr>
          <w:rFonts w:ascii="Times New Roman" w:hAnsi="Times New Roman" w:cs="Times New Roman"/>
          <w:sz w:val="28"/>
          <w:szCs w:val="28"/>
          <w:lang w:val="kk-KZ"/>
        </w:rPr>
        <w:t>-суретте көрсетілген.</w:t>
      </w:r>
    </w:p>
    <w:p w14:paraId="0EC055B7" w14:textId="77777777" w:rsidR="000823CB" w:rsidRPr="002A4C7E" w:rsidRDefault="000823CB" w:rsidP="003955CD">
      <w:pPr>
        <w:ind w:firstLine="708"/>
        <w:jc w:val="both"/>
        <w:rPr>
          <w:rFonts w:ascii="Times New Roman" w:hAnsi="Times New Roman" w:cs="Times New Roman"/>
          <w:sz w:val="28"/>
          <w:szCs w:val="28"/>
          <w:lang w:val="kk-KZ"/>
        </w:rPr>
      </w:pPr>
    </w:p>
    <w:p w14:paraId="21BFF826" w14:textId="1FB9292E" w:rsidR="003955CD" w:rsidRDefault="003955CD" w:rsidP="000823CB">
      <w:pPr>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Кесте</w:t>
      </w:r>
      <w:r w:rsidR="006325C9">
        <w:rPr>
          <w:rFonts w:ascii="Times New Roman" w:hAnsi="Times New Roman" w:cs="Times New Roman"/>
          <w:sz w:val="28"/>
          <w:szCs w:val="28"/>
          <w:lang w:val="kk-KZ"/>
        </w:rPr>
        <w:t xml:space="preserve"> </w:t>
      </w:r>
      <w:r w:rsidR="00DF7839" w:rsidRPr="00DF7839">
        <w:rPr>
          <w:rFonts w:ascii="Times New Roman" w:hAnsi="Times New Roman" w:cs="Times New Roman"/>
          <w:sz w:val="28"/>
          <w:szCs w:val="28"/>
          <w:lang w:val="kk-KZ"/>
        </w:rPr>
        <w:t xml:space="preserve">3.5 </w:t>
      </w:r>
      <w:r w:rsidR="00DF7839" w:rsidRPr="004E752D">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Қышқылды фторсыздандыруға уақыт пен температураның әсері. Тұндырғыштың мөлшері</w:t>
      </w:r>
      <w:r w:rsidR="000823CB">
        <w:rPr>
          <w:rFonts w:ascii="Times New Roman" w:hAnsi="Times New Roman" w:cs="Times New Roman"/>
          <w:sz w:val="28"/>
          <w:szCs w:val="28"/>
          <w:lang w:val="kk-KZ"/>
        </w:rPr>
        <w:t>-стехиометриялықтан 140%</w:t>
      </w:r>
    </w:p>
    <w:p w14:paraId="1D6D910C" w14:textId="77777777" w:rsidR="000823CB" w:rsidRPr="000823CB" w:rsidRDefault="000823CB" w:rsidP="000823CB">
      <w:pPr>
        <w:jc w:val="both"/>
        <w:rPr>
          <w:rFonts w:ascii="Times New Roman" w:hAnsi="Times New Roman" w:cs="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92"/>
        <w:gridCol w:w="1276"/>
        <w:gridCol w:w="1275"/>
        <w:gridCol w:w="1418"/>
        <w:gridCol w:w="1874"/>
        <w:gridCol w:w="1823"/>
      </w:tblGrid>
      <w:tr w:rsidR="00CA024A" w:rsidRPr="000823CB" w14:paraId="108DC5D5" w14:textId="77777777" w:rsidTr="000823CB">
        <w:trPr>
          <w:trHeight w:val="300"/>
          <w:jc w:val="center"/>
        </w:trPr>
        <w:tc>
          <w:tcPr>
            <w:tcW w:w="960" w:type="dxa"/>
            <w:vMerge w:val="restart"/>
            <w:shd w:val="clear" w:color="auto" w:fill="auto"/>
            <w:vAlign w:val="center"/>
          </w:tcPr>
          <w:p w14:paraId="5C9F8778" w14:textId="77777777" w:rsidR="003955CD" w:rsidRPr="000823CB" w:rsidRDefault="003955CD" w:rsidP="000823CB">
            <w:pPr>
              <w:jc w:val="center"/>
              <w:rPr>
                <w:rFonts w:ascii="Times New Roman" w:hAnsi="Times New Roman" w:cs="Times New Roman"/>
                <w:sz w:val="24"/>
                <w:szCs w:val="24"/>
              </w:rPr>
            </w:pPr>
            <w:r w:rsidRPr="000823CB">
              <w:rPr>
                <w:rFonts w:ascii="Times New Roman" w:hAnsi="Times New Roman" w:cs="Times New Roman"/>
                <w:sz w:val="24"/>
                <w:szCs w:val="24"/>
              </w:rPr>
              <w:t>Т,</w:t>
            </w:r>
            <w:r w:rsidRPr="000823CB">
              <w:rPr>
                <w:rFonts w:ascii="Times New Roman" w:hAnsi="Times New Roman" w:cs="Times New Roman"/>
                <w:sz w:val="24"/>
                <w:szCs w:val="24"/>
                <w:vertAlign w:val="superscript"/>
              </w:rPr>
              <w:t>0</w:t>
            </w:r>
            <w:r w:rsidRPr="000823CB">
              <w:rPr>
                <w:rFonts w:ascii="Times New Roman" w:hAnsi="Times New Roman" w:cs="Times New Roman"/>
                <w:sz w:val="24"/>
                <w:szCs w:val="24"/>
              </w:rPr>
              <w:t>С</w:t>
            </w:r>
          </w:p>
        </w:tc>
        <w:tc>
          <w:tcPr>
            <w:tcW w:w="992" w:type="dxa"/>
            <w:vMerge w:val="restart"/>
            <w:shd w:val="clear" w:color="auto" w:fill="auto"/>
            <w:vAlign w:val="center"/>
          </w:tcPr>
          <w:p w14:paraId="6F1CF33D" w14:textId="77777777" w:rsidR="003955CD" w:rsidRPr="000823CB" w:rsidRDefault="003955CD" w:rsidP="000823CB">
            <w:pPr>
              <w:jc w:val="center"/>
              <w:rPr>
                <w:rFonts w:ascii="Times New Roman" w:hAnsi="Times New Roman" w:cs="Times New Roman"/>
                <w:sz w:val="24"/>
                <w:szCs w:val="24"/>
              </w:rPr>
            </w:pPr>
            <w:r w:rsidRPr="000823CB">
              <w:rPr>
                <w:rFonts w:ascii="Times New Roman" w:hAnsi="Times New Roman" w:cs="Times New Roman"/>
                <w:sz w:val="24"/>
                <w:szCs w:val="24"/>
              </w:rPr>
              <w:t>τ, мин</w:t>
            </w:r>
          </w:p>
        </w:tc>
        <w:tc>
          <w:tcPr>
            <w:tcW w:w="3969" w:type="dxa"/>
            <w:gridSpan w:val="3"/>
            <w:shd w:val="clear" w:color="auto" w:fill="auto"/>
            <w:vAlign w:val="center"/>
          </w:tcPr>
          <w:p w14:paraId="44AC5389" w14:textId="77777777" w:rsidR="003955CD" w:rsidRPr="000823CB" w:rsidRDefault="003955CD" w:rsidP="000823CB">
            <w:pPr>
              <w:ind w:hanging="105"/>
              <w:jc w:val="center"/>
              <w:rPr>
                <w:rFonts w:ascii="Times New Roman" w:hAnsi="Times New Roman" w:cs="Times New Roman"/>
                <w:sz w:val="24"/>
                <w:szCs w:val="24"/>
              </w:rPr>
            </w:pPr>
            <w:r w:rsidRPr="000823CB">
              <w:rPr>
                <w:rFonts w:ascii="Times New Roman" w:hAnsi="Times New Roman" w:cs="Times New Roman"/>
                <w:sz w:val="24"/>
                <w:szCs w:val="24"/>
                <w:lang w:val="kk-KZ"/>
              </w:rPr>
              <w:t>ЭФҚ құрамы</w:t>
            </w:r>
            <w:r w:rsidRPr="000823CB">
              <w:rPr>
                <w:rFonts w:ascii="Times New Roman" w:hAnsi="Times New Roman" w:cs="Times New Roman"/>
                <w:sz w:val="24"/>
                <w:szCs w:val="24"/>
              </w:rPr>
              <w:t>, %</w:t>
            </w:r>
          </w:p>
        </w:tc>
        <w:tc>
          <w:tcPr>
            <w:tcW w:w="1874" w:type="dxa"/>
            <w:vMerge w:val="restart"/>
            <w:shd w:val="clear" w:color="auto" w:fill="auto"/>
            <w:vAlign w:val="center"/>
          </w:tcPr>
          <w:p w14:paraId="220D89A9" w14:textId="77777777" w:rsidR="003955CD" w:rsidRPr="000823CB" w:rsidRDefault="003955CD" w:rsidP="000823CB">
            <w:pPr>
              <w:jc w:val="center"/>
              <w:rPr>
                <w:rFonts w:ascii="Times New Roman" w:hAnsi="Times New Roman" w:cs="Times New Roman"/>
                <w:sz w:val="24"/>
                <w:szCs w:val="24"/>
              </w:rPr>
            </w:pPr>
            <w:r w:rsidRPr="000823CB">
              <w:rPr>
                <w:rFonts w:ascii="Times New Roman" w:hAnsi="Times New Roman" w:cs="Times New Roman"/>
                <w:sz w:val="24"/>
                <w:szCs w:val="24"/>
                <w:lang w:val="kk-KZ"/>
              </w:rPr>
              <w:t>Фтосыздандыру дәрежесі</w:t>
            </w:r>
            <w:r w:rsidRPr="000823CB">
              <w:rPr>
                <w:rFonts w:ascii="Times New Roman" w:hAnsi="Times New Roman" w:cs="Times New Roman"/>
                <w:sz w:val="24"/>
                <w:szCs w:val="24"/>
              </w:rPr>
              <w:t>, %</w:t>
            </w:r>
          </w:p>
        </w:tc>
        <w:tc>
          <w:tcPr>
            <w:tcW w:w="1823" w:type="dxa"/>
            <w:vMerge w:val="restart"/>
            <w:shd w:val="clear" w:color="auto" w:fill="auto"/>
            <w:vAlign w:val="center"/>
          </w:tcPr>
          <w:p w14:paraId="7C66D888" w14:textId="77777777" w:rsidR="003955CD" w:rsidRPr="000823CB" w:rsidRDefault="003955CD" w:rsidP="000823CB">
            <w:pPr>
              <w:jc w:val="center"/>
              <w:rPr>
                <w:rFonts w:ascii="Times New Roman" w:hAnsi="Times New Roman" w:cs="Times New Roman"/>
                <w:sz w:val="24"/>
                <w:szCs w:val="24"/>
              </w:rPr>
            </w:pPr>
            <w:r w:rsidRPr="000823CB">
              <w:rPr>
                <w:rFonts w:ascii="Times New Roman" w:hAnsi="Times New Roman" w:cs="Times New Roman"/>
                <w:sz w:val="24"/>
                <w:szCs w:val="24"/>
                <w:lang w:val="kk-KZ"/>
              </w:rPr>
              <w:t>Кристалдардың орташа мөлшері</w:t>
            </w:r>
            <w:r w:rsidRPr="000823CB">
              <w:rPr>
                <w:rFonts w:ascii="Times New Roman" w:hAnsi="Times New Roman" w:cs="Times New Roman"/>
                <w:sz w:val="24"/>
                <w:szCs w:val="24"/>
              </w:rPr>
              <w:t>, мк</w:t>
            </w:r>
          </w:p>
        </w:tc>
      </w:tr>
      <w:tr w:rsidR="00CA024A" w:rsidRPr="000823CB" w14:paraId="3D5AF1D5" w14:textId="77777777" w:rsidTr="000823CB">
        <w:trPr>
          <w:trHeight w:val="566"/>
          <w:jc w:val="center"/>
        </w:trPr>
        <w:tc>
          <w:tcPr>
            <w:tcW w:w="960" w:type="dxa"/>
            <w:vMerge/>
            <w:shd w:val="clear" w:color="auto" w:fill="auto"/>
          </w:tcPr>
          <w:p w14:paraId="29EB2990" w14:textId="77777777" w:rsidR="003955CD" w:rsidRPr="000823CB" w:rsidRDefault="003955CD" w:rsidP="00D91B2A">
            <w:pPr>
              <w:ind w:firstLine="454"/>
              <w:jc w:val="both"/>
              <w:rPr>
                <w:rFonts w:ascii="Times New Roman" w:hAnsi="Times New Roman" w:cs="Times New Roman"/>
                <w:sz w:val="24"/>
                <w:szCs w:val="24"/>
              </w:rPr>
            </w:pPr>
          </w:p>
        </w:tc>
        <w:tc>
          <w:tcPr>
            <w:tcW w:w="992" w:type="dxa"/>
            <w:vMerge/>
            <w:shd w:val="clear" w:color="auto" w:fill="auto"/>
          </w:tcPr>
          <w:p w14:paraId="3DA64118" w14:textId="77777777" w:rsidR="003955CD" w:rsidRPr="000823CB" w:rsidRDefault="003955CD" w:rsidP="00D91B2A">
            <w:pPr>
              <w:ind w:firstLine="454"/>
              <w:jc w:val="both"/>
              <w:rPr>
                <w:rFonts w:ascii="Times New Roman" w:hAnsi="Times New Roman" w:cs="Times New Roman"/>
                <w:sz w:val="24"/>
                <w:szCs w:val="24"/>
              </w:rPr>
            </w:pPr>
          </w:p>
        </w:tc>
        <w:tc>
          <w:tcPr>
            <w:tcW w:w="1276" w:type="dxa"/>
            <w:shd w:val="clear" w:color="auto" w:fill="auto"/>
            <w:vAlign w:val="center"/>
          </w:tcPr>
          <w:p w14:paraId="2E1C1002" w14:textId="77777777" w:rsidR="003955CD" w:rsidRPr="000823CB" w:rsidRDefault="003955CD" w:rsidP="000823CB">
            <w:pPr>
              <w:ind w:firstLine="32"/>
              <w:jc w:val="center"/>
              <w:rPr>
                <w:rFonts w:ascii="Times New Roman" w:hAnsi="Times New Roman" w:cs="Times New Roman"/>
                <w:sz w:val="24"/>
                <w:szCs w:val="24"/>
              </w:rPr>
            </w:pPr>
            <w:r w:rsidRPr="000823CB">
              <w:rPr>
                <w:rFonts w:ascii="Times New Roman" w:hAnsi="Times New Roman" w:cs="Times New Roman"/>
                <w:sz w:val="24"/>
                <w:szCs w:val="24"/>
              </w:rPr>
              <w:t>Na</w:t>
            </w:r>
            <w:r w:rsidRPr="000823CB">
              <w:rPr>
                <w:rFonts w:ascii="Times New Roman" w:hAnsi="Times New Roman" w:cs="Times New Roman"/>
                <w:sz w:val="24"/>
                <w:szCs w:val="24"/>
                <w:vertAlign w:val="subscript"/>
              </w:rPr>
              <w:t>2</w:t>
            </w:r>
            <w:r w:rsidRPr="000823CB">
              <w:rPr>
                <w:rFonts w:ascii="Times New Roman" w:hAnsi="Times New Roman" w:cs="Times New Roman"/>
                <w:sz w:val="24"/>
                <w:szCs w:val="24"/>
              </w:rPr>
              <w:t>O</w:t>
            </w:r>
          </w:p>
        </w:tc>
        <w:tc>
          <w:tcPr>
            <w:tcW w:w="1275" w:type="dxa"/>
            <w:shd w:val="clear" w:color="auto" w:fill="auto"/>
            <w:vAlign w:val="center"/>
          </w:tcPr>
          <w:p w14:paraId="059EF1D9" w14:textId="77777777" w:rsidR="003955CD" w:rsidRPr="000823CB" w:rsidRDefault="003955CD" w:rsidP="000823CB">
            <w:pPr>
              <w:ind w:firstLine="38"/>
              <w:jc w:val="center"/>
              <w:rPr>
                <w:rFonts w:ascii="Times New Roman" w:hAnsi="Times New Roman" w:cs="Times New Roman"/>
                <w:sz w:val="24"/>
                <w:szCs w:val="24"/>
              </w:rPr>
            </w:pPr>
            <w:r w:rsidRPr="000823CB">
              <w:rPr>
                <w:rFonts w:ascii="Times New Roman" w:hAnsi="Times New Roman" w:cs="Times New Roman"/>
                <w:sz w:val="24"/>
                <w:szCs w:val="24"/>
              </w:rPr>
              <w:t>К</w:t>
            </w:r>
            <w:r w:rsidRPr="000823CB">
              <w:rPr>
                <w:rFonts w:ascii="Times New Roman" w:hAnsi="Times New Roman" w:cs="Times New Roman"/>
                <w:sz w:val="24"/>
                <w:szCs w:val="24"/>
                <w:vertAlign w:val="subscript"/>
              </w:rPr>
              <w:t>2</w:t>
            </w:r>
            <w:r w:rsidRPr="000823CB">
              <w:rPr>
                <w:rFonts w:ascii="Times New Roman" w:hAnsi="Times New Roman" w:cs="Times New Roman"/>
                <w:sz w:val="24"/>
                <w:szCs w:val="24"/>
              </w:rPr>
              <w:t>O</w:t>
            </w:r>
          </w:p>
        </w:tc>
        <w:tc>
          <w:tcPr>
            <w:tcW w:w="1418" w:type="dxa"/>
            <w:shd w:val="clear" w:color="auto" w:fill="auto"/>
            <w:vAlign w:val="center"/>
          </w:tcPr>
          <w:p w14:paraId="3DB0D27F" w14:textId="77777777" w:rsidR="003955CD" w:rsidRPr="000823CB" w:rsidRDefault="003955CD" w:rsidP="000823CB">
            <w:pPr>
              <w:ind w:firstLine="37"/>
              <w:jc w:val="center"/>
              <w:rPr>
                <w:rFonts w:ascii="Times New Roman" w:hAnsi="Times New Roman" w:cs="Times New Roman"/>
                <w:sz w:val="24"/>
                <w:szCs w:val="24"/>
              </w:rPr>
            </w:pPr>
            <w:r w:rsidRPr="000823CB">
              <w:rPr>
                <w:rFonts w:ascii="Times New Roman" w:hAnsi="Times New Roman" w:cs="Times New Roman"/>
                <w:sz w:val="24"/>
                <w:szCs w:val="24"/>
              </w:rPr>
              <w:t>F</w:t>
            </w:r>
          </w:p>
        </w:tc>
        <w:tc>
          <w:tcPr>
            <w:tcW w:w="1874" w:type="dxa"/>
            <w:vMerge/>
            <w:shd w:val="clear" w:color="auto" w:fill="auto"/>
          </w:tcPr>
          <w:p w14:paraId="4388229C" w14:textId="77777777" w:rsidR="003955CD" w:rsidRPr="000823CB" w:rsidRDefault="003955CD" w:rsidP="00D91B2A">
            <w:pPr>
              <w:ind w:firstLine="454"/>
              <w:jc w:val="both"/>
              <w:rPr>
                <w:rFonts w:ascii="Times New Roman" w:hAnsi="Times New Roman" w:cs="Times New Roman"/>
                <w:sz w:val="24"/>
                <w:szCs w:val="24"/>
              </w:rPr>
            </w:pPr>
          </w:p>
        </w:tc>
        <w:tc>
          <w:tcPr>
            <w:tcW w:w="1823" w:type="dxa"/>
            <w:vMerge/>
            <w:shd w:val="clear" w:color="auto" w:fill="auto"/>
          </w:tcPr>
          <w:p w14:paraId="58A497A8" w14:textId="77777777" w:rsidR="003955CD" w:rsidRPr="000823CB" w:rsidRDefault="003955CD" w:rsidP="00D91B2A">
            <w:pPr>
              <w:ind w:firstLine="454"/>
              <w:jc w:val="both"/>
              <w:rPr>
                <w:rFonts w:ascii="Times New Roman" w:hAnsi="Times New Roman" w:cs="Times New Roman"/>
                <w:sz w:val="24"/>
                <w:szCs w:val="24"/>
              </w:rPr>
            </w:pPr>
          </w:p>
        </w:tc>
      </w:tr>
      <w:tr w:rsidR="000823CB" w:rsidRPr="000823CB" w14:paraId="3C60F6A1" w14:textId="77777777" w:rsidTr="000823CB">
        <w:trPr>
          <w:trHeight w:val="64"/>
          <w:jc w:val="center"/>
        </w:trPr>
        <w:tc>
          <w:tcPr>
            <w:tcW w:w="960" w:type="dxa"/>
            <w:shd w:val="clear" w:color="auto" w:fill="auto"/>
          </w:tcPr>
          <w:p w14:paraId="0098F667" w14:textId="6EE25B52" w:rsidR="000823CB" w:rsidRPr="000823CB" w:rsidRDefault="000823CB" w:rsidP="00D91B2A">
            <w:pPr>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2" w:type="dxa"/>
            <w:shd w:val="clear" w:color="auto" w:fill="auto"/>
          </w:tcPr>
          <w:p w14:paraId="073188B1" w14:textId="7CD65B03" w:rsidR="000823CB" w:rsidRPr="000823CB" w:rsidRDefault="000823CB" w:rsidP="00D91B2A">
            <w:pPr>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76" w:type="dxa"/>
            <w:shd w:val="clear" w:color="auto" w:fill="auto"/>
            <w:vAlign w:val="center"/>
          </w:tcPr>
          <w:p w14:paraId="1255956B" w14:textId="466E7674" w:rsidR="000823CB" w:rsidRPr="000823CB" w:rsidRDefault="000823CB" w:rsidP="000823CB">
            <w:pPr>
              <w:ind w:firstLine="32"/>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75" w:type="dxa"/>
            <w:shd w:val="clear" w:color="auto" w:fill="auto"/>
            <w:vAlign w:val="center"/>
          </w:tcPr>
          <w:p w14:paraId="7851E1CD" w14:textId="16C31D6E" w:rsidR="000823CB" w:rsidRPr="000823CB" w:rsidRDefault="000823CB" w:rsidP="000823CB">
            <w:pPr>
              <w:ind w:firstLine="38"/>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18" w:type="dxa"/>
            <w:shd w:val="clear" w:color="auto" w:fill="auto"/>
            <w:vAlign w:val="center"/>
          </w:tcPr>
          <w:p w14:paraId="7850794E" w14:textId="564CBDE8" w:rsidR="000823CB" w:rsidRPr="000823CB" w:rsidRDefault="000823CB" w:rsidP="000823CB">
            <w:pPr>
              <w:ind w:firstLine="37"/>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74" w:type="dxa"/>
            <w:shd w:val="clear" w:color="auto" w:fill="auto"/>
          </w:tcPr>
          <w:p w14:paraId="424AA949" w14:textId="591E48EB" w:rsidR="000823CB" w:rsidRPr="000823CB" w:rsidRDefault="000823CB" w:rsidP="00D91B2A">
            <w:pPr>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823" w:type="dxa"/>
            <w:shd w:val="clear" w:color="auto" w:fill="auto"/>
          </w:tcPr>
          <w:p w14:paraId="454D2A6A" w14:textId="79E03ED4" w:rsidR="000823CB" w:rsidRPr="000823CB" w:rsidRDefault="000823CB" w:rsidP="00D91B2A">
            <w:pPr>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CA024A" w:rsidRPr="000823CB" w14:paraId="3D5800B7" w14:textId="77777777" w:rsidTr="000823CB">
        <w:trPr>
          <w:jc w:val="center"/>
        </w:trPr>
        <w:tc>
          <w:tcPr>
            <w:tcW w:w="960" w:type="dxa"/>
            <w:shd w:val="clear" w:color="auto" w:fill="auto"/>
          </w:tcPr>
          <w:p w14:paraId="64FC3E23"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25</w:t>
            </w:r>
          </w:p>
          <w:p w14:paraId="3BE8A2AD"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25</w:t>
            </w:r>
          </w:p>
          <w:p w14:paraId="66B59825"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25</w:t>
            </w:r>
          </w:p>
          <w:p w14:paraId="5F9AA05A"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25</w:t>
            </w:r>
          </w:p>
          <w:p w14:paraId="4A067F87"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25</w:t>
            </w:r>
          </w:p>
        </w:tc>
        <w:tc>
          <w:tcPr>
            <w:tcW w:w="992" w:type="dxa"/>
            <w:shd w:val="clear" w:color="auto" w:fill="auto"/>
          </w:tcPr>
          <w:p w14:paraId="765727EB"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10</w:t>
            </w:r>
          </w:p>
          <w:p w14:paraId="08A36653"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20</w:t>
            </w:r>
          </w:p>
          <w:p w14:paraId="7F992CAE"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30</w:t>
            </w:r>
          </w:p>
          <w:p w14:paraId="325407B2"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45</w:t>
            </w:r>
          </w:p>
          <w:p w14:paraId="5CB81480"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60</w:t>
            </w:r>
          </w:p>
        </w:tc>
        <w:tc>
          <w:tcPr>
            <w:tcW w:w="1276" w:type="dxa"/>
            <w:shd w:val="clear" w:color="auto" w:fill="auto"/>
          </w:tcPr>
          <w:p w14:paraId="1CF74E5D"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0,539</w:t>
            </w:r>
          </w:p>
          <w:p w14:paraId="568613C9"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0,561</w:t>
            </w:r>
          </w:p>
          <w:p w14:paraId="70B1E33A"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0,604</w:t>
            </w:r>
          </w:p>
          <w:p w14:paraId="736726C5"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0,607</w:t>
            </w:r>
          </w:p>
          <w:p w14:paraId="574759C3"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0,512</w:t>
            </w:r>
          </w:p>
        </w:tc>
        <w:tc>
          <w:tcPr>
            <w:tcW w:w="1275" w:type="dxa"/>
            <w:shd w:val="clear" w:color="auto" w:fill="auto"/>
          </w:tcPr>
          <w:p w14:paraId="674B73F7"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0,198</w:t>
            </w:r>
          </w:p>
          <w:p w14:paraId="54ACBAAC"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0,201</w:t>
            </w:r>
          </w:p>
          <w:p w14:paraId="01824090"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0,205</w:t>
            </w:r>
          </w:p>
          <w:p w14:paraId="7CF39340"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0,181</w:t>
            </w:r>
          </w:p>
          <w:p w14:paraId="2764EE45"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0,157</w:t>
            </w:r>
          </w:p>
        </w:tc>
        <w:tc>
          <w:tcPr>
            <w:tcW w:w="1418" w:type="dxa"/>
            <w:shd w:val="clear" w:color="auto" w:fill="auto"/>
          </w:tcPr>
          <w:p w14:paraId="6615A15C"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0,250</w:t>
            </w:r>
          </w:p>
          <w:p w14:paraId="66DC2D85"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0,252</w:t>
            </w:r>
          </w:p>
          <w:p w14:paraId="27CB451F"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0,255</w:t>
            </w:r>
          </w:p>
          <w:p w14:paraId="3C278F21"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0,268</w:t>
            </w:r>
          </w:p>
          <w:p w14:paraId="54AAA8CC"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0,253</w:t>
            </w:r>
          </w:p>
        </w:tc>
        <w:tc>
          <w:tcPr>
            <w:tcW w:w="1874" w:type="dxa"/>
            <w:shd w:val="clear" w:color="auto" w:fill="auto"/>
          </w:tcPr>
          <w:p w14:paraId="321A82B6"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84,22</w:t>
            </w:r>
          </w:p>
          <w:p w14:paraId="3E154979"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83,01</w:t>
            </w:r>
          </w:p>
          <w:p w14:paraId="51B07A20"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83,02</w:t>
            </w:r>
          </w:p>
          <w:p w14:paraId="7A4A0F4A"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82,41</w:t>
            </w:r>
          </w:p>
          <w:p w14:paraId="063978C8"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83,92</w:t>
            </w:r>
          </w:p>
        </w:tc>
        <w:tc>
          <w:tcPr>
            <w:tcW w:w="1823" w:type="dxa"/>
            <w:shd w:val="clear" w:color="auto" w:fill="auto"/>
          </w:tcPr>
          <w:p w14:paraId="65DB3D89"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21,8</w:t>
            </w:r>
          </w:p>
          <w:p w14:paraId="26D4A968"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34,3</w:t>
            </w:r>
          </w:p>
          <w:p w14:paraId="4773BF31"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50,8</w:t>
            </w:r>
          </w:p>
          <w:p w14:paraId="3E7A8E6C"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32,4</w:t>
            </w:r>
          </w:p>
          <w:p w14:paraId="7EB693FB"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34,6</w:t>
            </w:r>
          </w:p>
        </w:tc>
      </w:tr>
      <w:tr w:rsidR="00CA024A" w:rsidRPr="000823CB" w14:paraId="7BC2D980" w14:textId="77777777" w:rsidTr="000823CB">
        <w:trPr>
          <w:jc w:val="center"/>
        </w:trPr>
        <w:tc>
          <w:tcPr>
            <w:tcW w:w="960" w:type="dxa"/>
            <w:shd w:val="clear" w:color="auto" w:fill="auto"/>
          </w:tcPr>
          <w:p w14:paraId="7420421F"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40</w:t>
            </w:r>
          </w:p>
          <w:p w14:paraId="149590B5"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40</w:t>
            </w:r>
          </w:p>
          <w:p w14:paraId="48DD2387"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40</w:t>
            </w:r>
          </w:p>
          <w:p w14:paraId="66A8DF96"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40</w:t>
            </w:r>
          </w:p>
          <w:p w14:paraId="77966CC2"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40</w:t>
            </w:r>
          </w:p>
        </w:tc>
        <w:tc>
          <w:tcPr>
            <w:tcW w:w="992" w:type="dxa"/>
            <w:shd w:val="clear" w:color="auto" w:fill="auto"/>
          </w:tcPr>
          <w:p w14:paraId="60D74490"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10</w:t>
            </w:r>
          </w:p>
          <w:p w14:paraId="3D6E2C58"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20</w:t>
            </w:r>
          </w:p>
          <w:p w14:paraId="46A7F240"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30</w:t>
            </w:r>
          </w:p>
          <w:p w14:paraId="340569A0"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45</w:t>
            </w:r>
          </w:p>
          <w:p w14:paraId="4EB1F9F0"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60</w:t>
            </w:r>
          </w:p>
        </w:tc>
        <w:tc>
          <w:tcPr>
            <w:tcW w:w="1276" w:type="dxa"/>
            <w:shd w:val="clear" w:color="auto" w:fill="auto"/>
          </w:tcPr>
          <w:p w14:paraId="1CCE4BB9"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0,607</w:t>
            </w:r>
          </w:p>
          <w:p w14:paraId="313BC263"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0,606</w:t>
            </w:r>
          </w:p>
          <w:p w14:paraId="5C9D230F"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0,604</w:t>
            </w:r>
          </w:p>
          <w:p w14:paraId="1356E126"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0,608</w:t>
            </w:r>
          </w:p>
          <w:p w14:paraId="07083B76"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0,610</w:t>
            </w:r>
          </w:p>
        </w:tc>
        <w:tc>
          <w:tcPr>
            <w:tcW w:w="1275" w:type="dxa"/>
            <w:shd w:val="clear" w:color="auto" w:fill="auto"/>
          </w:tcPr>
          <w:p w14:paraId="61DDCA5F"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0,181</w:t>
            </w:r>
          </w:p>
          <w:p w14:paraId="14A99AAC"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0,220</w:t>
            </w:r>
          </w:p>
          <w:p w14:paraId="499F6B23"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0,241</w:t>
            </w:r>
          </w:p>
          <w:p w14:paraId="03DDEF77"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0,193</w:t>
            </w:r>
          </w:p>
          <w:p w14:paraId="74386239"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0,169</w:t>
            </w:r>
          </w:p>
        </w:tc>
        <w:tc>
          <w:tcPr>
            <w:tcW w:w="1418" w:type="dxa"/>
            <w:shd w:val="clear" w:color="auto" w:fill="auto"/>
          </w:tcPr>
          <w:p w14:paraId="321D152D"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0,282</w:t>
            </w:r>
          </w:p>
          <w:p w14:paraId="20C22B8D"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0,285</w:t>
            </w:r>
          </w:p>
          <w:p w14:paraId="540D8FA5"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0,288</w:t>
            </w:r>
          </w:p>
          <w:p w14:paraId="274C9B76"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0,30</w:t>
            </w:r>
          </w:p>
          <w:p w14:paraId="40F4D4A2"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0,32</w:t>
            </w:r>
          </w:p>
        </w:tc>
        <w:tc>
          <w:tcPr>
            <w:tcW w:w="1874" w:type="dxa"/>
            <w:shd w:val="clear" w:color="auto" w:fill="auto"/>
          </w:tcPr>
          <w:p w14:paraId="0B8E31BB"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81,71</w:t>
            </w:r>
          </w:p>
          <w:p w14:paraId="69169578"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81,67</w:t>
            </w:r>
          </w:p>
          <w:p w14:paraId="227101D3"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81,62</w:t>
            </w:r>
          </w:p>
          <w:p w14:paraId="645FBE56"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81,54</w:t>
            </w:r>
          </w:p>
          <w:p w14:paraId="4815DC68"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80,85</w:t>
            </w:r>
          </w:p>
        </w:tc>
        <w:tc>
          <w:tcPr>
            <w:tcW w:w="1823" w:type="dxa"/>
            <w:shd w:val="clear" w:color="auto" w:fill="auto"/>
          </w:tcPr>
          <w:p w14:paraId="09B56298"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39,2</w:t>
            </w:r>
          </w:p>
          <w:p w14:paraId="0E940869"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46,4</w:t>
            </w:r>
          </w:p>
          <w:p w14:paraId="6013578B"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54,2</w:t>
            </w:r>
          </w:p>
          <w:p w14:paraId="61126090"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48,0</w:t>
            </w:r>
          </w:p>
          <w:p w14:paraId="190F51D3"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34,8</w:t>
            </w:r>
          </w:p>
        </w:tc>
      </w:tr>
      <w:tr w:rsidR="00CA024A" w:rsidRPr="000823CB" w14:paraId="1954C03E" w14:textId="77777777" w:rsidTr="000823CB">
        <w:trPr>
          <w:jc w:val="center"/>
        </w:trPr>
        <w:tc>
          <w:tcPr>
            <w:tcW w:w="960" w:type="dxa"/>
            <w:tcBorders>
              <w:bottom w:val="nil"/>
            </w:tcBorders>
            <w:shd w:val="clear" w:color="auto" w:fill="auto"/>
          </w:tcPr>
          <w:p w14:paraId="3FEC2BEB" w14:textId="50762B3B" w:rsidR="003955CD" w:rsidRPr="000823CB" w:rsidRDefault="003955CD" w:rsidP="005D6F03">
            <w:pPr>
              <w:ind w:firstLine="2"/>
              <w:jc w:val="center"/>
              <w:rPr>
                <w:rFonts w:ascii="Times New Roman" w:hAnsi="Times New Roman" w:cs="Times New Roman"/>
                <w:sz w:val="24"/>
                <w:szCs w:val="24"/>
                <w:lang w:val="kk-KZ"/>
              </w:rPr>
            </w:pPr>
            <w:r w:rsidRPr="000823CB">
              <w:rPr>
                <w:rFonts w:ascii="Times New Roman" w:hAnsi="Times New Roman" w:cs="Times New Roman"/>
                <w:sz w:val="24"/>
                <w:szCs w:val="24"/>
              </w:rPr>
              <w:t>50</w:t>
            </w:r>
          </w:p>
        </w:tc>
        <w:tc>
          <w:tcPr>
            <w:tcW w:w="992" w:type="dxa"/>
            <w:tcBorders>
              <w:bottom w:val="nil"/>
            </w:tcBorders>
            <w:shd w:val="clear" w:color="auto" w:fill="auto"/>
          </w:tcPr>
          <w:p w14:paraId="6FEBDD0D" w14:textId="58E19087" w:rsidR="003955CD" w:rsidRPr="000823CB" w:rsidRDefault="003955CD" w:rsidP="005D6F03">
            <w:pPr>
              <w:jc w:val="center"/>
              <w:rPr>
                <w:rFonts w:ascii="Times New Roman" w:hAnsi="Times New Roman" w:cs="Times New Roman"/>
                <w:sz w:val="24"/>
                <w:szCs w:val="24"/>
                <w:lang w:val="kk-KZ"/>
              </w:rPr>
            </w:pPr>
            <w:r w:rsidRPr="000823CB">
              <w:rPr>
                <w:rFonts w:ascii="Times New Roman" w:hAnsi="Times New Roman" w:cs="Times New Roman"/>
                <w:sz w:val="24"/>
                <w:szCs w:val="24"/>
              </w:rPr>
              <w:t>10</w:t>
            </w:r>
          </w:p>
        </w:tc>
        <w:tc>
          <w:tcPr>
            <w:tcW w:w="1276" w:type="dxa"/>
            <w:tcBorders>
              <w:bottom w:val="nil"/>
            </w:tcBorders>
            <w:shd w:val="clear" w:color="auto" w:fill="auto"/>
          </w:tcPr>
          <w:p w14:paraId="40536B43" w14:textId="7F3ECBBE" w:rsidR="003955CD" w:rsidRPr="000823CB" w:rsidRDefault="003955CD" w:rsidP="005D6F03">
            <w:pPr>
              <w:ind w:firstLine="32"/>
              <w:jc w:val="center"/>
              <w:rPr>
                <w:rFonts w:ascii="Times New Roman" w:hAnsi="Times New Roman" w:cs="Times New Roman"/>
                <w:sz w:val="24"/>
                <w:szCs w:val="24"/>
                <w:lang w:val="kk-KZ"/>
              </w:rPr>
            </w:pPr>
            <w:r w:rsidRPr="000823CB">
              <w:rPr>
                <w:rFonts w:ascii="Times New Roman" w:hAnsi="Times New Roman" w:cs="Times New Roman"/>
                <w:sz w:val="24"/>
                <w:szCs w:val="24"/>
              </w:rPr>
              <w:t>0,600</w:t>
            </w:r>
          </w:p>
        </w:tc>
        <w:tc>
          <w:tcPr>
            <w:tcW w:w="1275" w:type="dxa"/>
            <w:tcBorders>
              <w:bottom w:val="nil"/>
            </w:tcBorders>
            <w:shd w:val="clear" w:color="auto" w:fill="auto"/>
          </w:tcPr>
          <w:p w14:paraId="129700DF" w14:textId="60C067CE" w:rsidR="003955CD" w:rsidRPr="000823CB" w:rsidRDefault="003955CD" w:rsidP="005D6F03">
            <w:pPr>
              <w:ind w:firstLine="38"/>
              <w:jc w:val="center"/>
              <w:rPr>
                <w:rFonts w:ascii="Times New Roman" w:hAnsi="Times New Roman" w:cs="Times New Roman"/>
                <w:sz w:val="24"/>
                <w:szCs w:val="24"/>
                <w:lang w:val="kk-KZ"/>
              </w:rPr>
            </w:pPr>
            <w:r w:rsidRPr="000823CB">
              <w:rPr>
                <w:rFonts w:ascii="Times New Roman" w:hAnsi="Times New Roman" w:cs="Times New Roman"/>
                <w:sz w:val="24"/>
                <w:szCs w:val="24"/>
              </w:rPr>
              <w:t>0,181</w:t>
            </w:r>
          </w:p>
        </w:tc>
        <w:tc>
          <w:tcPr>
            <w:tcW w:w="1418" w:type="dxa"/>
            <w:tcBorders>
              <w:bottom w:val="nil"/>
            </w:tcBorders>
            <w:shd w:val="clear" w:color="auto" w:fill="auto"/>
          </w:tcPr>
          <w:p w14:paraId="3DFC1090" w14:textId="65C5C7E6" w:rsidR="003955CD" w:rsidRPr="000823CB" w:rsidRDefault="003955CD" w:rsidP="005D6F03">
            <w:pPr>
              <w:jc w:val="center"/>
              <w:rPr>
                <w:rFonts w:ascii="Times New Roman" w:hAnsi="Times New Roman" w:cs="Times New Roman"/>
                <w:sz w:val="24"/>
                <w:szCs w:val="24"/>
                <w:lang w:val="kk-KZ"/>
              </w:rPr>
            </w:pPr>
            <w:r w:rsidRPr="000823CB">
              <w:rPr>
                <w:rFonts w:ascii="Times New Roman" w:hAnsi="Times New Roman" w:cs="Times New Roman"/>
                <w:sz w:val="24"/>
                <w:szCs w:val="24"/>
              </w:rPr>
              <w:t>0,325</w:t>
            </w:r>
          </w:p>
        </w:tc>
        <w:tc>
          <w:tcPr>
            <w:tcW w:w="1874" w:type="dxa"/>
            <w:tcBorders>
              <w:bottom w:val="nil"/>
            </w:tcBorders>
            <w:shd w:val="clear" w:color="auto" w:fill="auto"/>
          </w:tcPr>
          <w:p w14:paraId="35B443E4" w14:textId="38DF174C" w:rsidR="003955CD" w:rsidRPr="000823CB" w:rsidRDefault="003955CD" w:rsidP="005D6F03">
            <w:pPr>
              <w:jc w:val="center"/>
              <w:rPr>
                <w:rFonts w:ascii="Times New Roman" w:hAnsi="Times New Roman" w:cs="Times New Roman"/>
                <w:sz w:val="24"/>
                <w:szCs w:val="24"/>
                <w:lang w:val="kk-KZ"/>
              </w:rPr>
            </w:pPr>
            <w:r w:rsidRPr="000823CB">
              <w:rPr>
                <w:rFonts w:ascii="Times New Roman" w:hAnsi="Times New Roman" w:cs="Times New Roman"/>
                <w:sz w:val="24"/>
                <w:szCs w:val="24"/>
              </w:rPr>
              <w:t>80,32</w:t>
            </w:r>
          </w:p>
        </w:tc>
        <w:tc>
          <w:tcPr>
            <w:tcW w:w="1823" w:type="dxa"/>
            <w:tcBorders>
              <w:bottom w:val="nil"/>
            </w:tcBorders>
            <w:shd w:val="clear" w:color="auto" w:fill="auto"/>
          </w:tcPr>
          <w:p w14:paraId="557F8D18" w14:textId="46F6D3A2" w:rsidR="003955CD" w:rsidRPr="000823CB" w:rsidRDefault="003955CD" w:rsidP="005D6F03">
            <w:pPr>
              <w:ind w:firstLine="28"/>
              <w:jc w:val="center"/>
              <w:rPr>
                <w:rFonts w:ascii="Times New Roman" w:hAnsi="Times New Roman" w:cs="Times New Roman"/>
                <w:sz w:val="24"/>
                <w:szCs w:val="24"/>
                <w:lang w:val="kk-KZ"/>
              </w:rPr>
            </w:pPr>
            <w:r w:rsidRPr="000823CB">
              <w:rPr>
                <w:rFonts w:ascii="Times New Roman" w:hAnsi="Times New Roman" w:cs="Times New Roman"/>
                <w:sz w:val="24"/>
                <w:szCs w:val="24"/>
              </w:rPr>
              <w:t>46,0</w:t>
            </w:r>
          </w:p>
        </w:tc>
      </w:tr>
      <w:tr w:rsidR="000823CB" w:rsidRPr="000823CB" w14:paraId="5F6E2326" w14:textId="77777777" w:rsidTr="000823CB">
        <w:trPr>
          <w:jc w:val="center"/>
        </w:trPr>
        <w:tc>
          <w:tcPr>
            <w:tcW w:w="9618" w:type="dxa"/>
            <w:gridSpan w:val="7"/>
            <w:tcBorders>
              <w:top w:val="nil"/>
              <w:left w:val="nil"/>
              <w:right w:val="nil"/>
            </w:tcBorders>
            <w:shd w:val="clear" w:color="auto" w:fill="auto"/>
          </w:tcPr>
          <w:p w14:paraId="5817C17C" w14:textId="22668C1D" w:rsidR="000823CB" w:rsidRPr="000823CB" w:rsidRDefault="000823CB" w:rsidP="000823CB">
            <w:pPr>
              <w:ind w:hanging="90"/>
              <w:jc w:val="both"/>
              <w:rPr>
                <w:rFonts w:ascii="Times New Roman" w:hAnsi="Times New Roman" w:cs="Times New Roman"/>
                <w:sz w:val="28"/>
                <w:szCs w:val="28"/>
                <w:lang w:val="kk-KZ"/>
              </w:rPr>
            </w:pPr>
            <w:r w:rsidRPr="000823CB">
              <w:rPr>
                <w:rFonts w:ascii="Times New Roman" w:hAnsi="Times New Roman" w:cs="Times New Roman"/>
                <w:sz w:val="28"/>
                <w:szCs w:val="28"/>
                <w:lang w:val="kk-KZ"/>
              </w:rPr>
              <w:t>3.5-кестенің жалғасы</w:t>
            </w:r>
          </w:p>
          <w:p w14:paraId="7B149391" w14:textId="4EC78A76" w:rsidR="000823CB" w:rsidRPr="000823CB" w:rsidRDefault="000823CB" w:rsidP="000823CB">
            <w:pPr>
              <w:ind w:hanging="90"/>
              <w:jc w:val="both"/>
              <w:rPr>
                <w:rFonts w:ascii="Times New Roman" w:hAnsi="Times New Roman" w:cs="Times New Roman"/>
                <w:sz w:val="16"/>
                <w:szCs w:val="16"/>
                <w:lang w:val="kk-KZ"/>
              </w:rPr>
            </w:pPr>
          </w:p>
        </w:tc>
      </w:tr>
      <w:tr w:rsidR="000823CB" w:rsidRPr="000823CB" w14:paraId="171FCC47" w14:textId="77777777" w:rsidTr="000823CB">
        <w:trPr>
          <w:jc w:val="center"/>
        </w:trPr>
        <w:tc>
          <w:tcPr>
            <w:tcW w:w="960" w:type="dxa"/>
            <w:shd w:val="clear" w:color="auto" w:fill="auto"/>
          </w:tcPr>
          <w:p w14:paraId="03482D7F" w14:textId="1582F2E1" w:rsidR="000823CB" w:rsidRPr="000823CB" w:rsidRDefault="000823CB" w:rsidP="00D91B2A">
            <w:pPr>
              <w:ind w:firstLine="2"/>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2" w:type="dxa"/>
            <w:shd w:val="clear" w:color="auto" w:fill="auto"/>
          </w:tcPr>
          <w:p w14:paraId="03060BA0" w14:textId="5BAC61E0" w:rsidR="000823CB" w:rsidRPr="000823CB" w:rsidRDefault="000823CB" w:rsidP="00D91B2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76" w:type="dxa"/>
            <w:shd w:val="clear" w:color="auto" w:fill="auto"/>
          </w:tcPr>
          <w:p w14:paraId="19F8AC3B" w14:textId="7F33BACB" w:rsidR="000823CB" w:rsidRPr="000823CB" w:rsidRDefault="000823CB" w:rsidP="00D91B2A">
            <w:pPr>
              <w:ind w:firstLine="32"/>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75" w:type="dxa"/>
            <w:shd w:val="clear" w:color="auto" w:fill="auto"/>
          </w:tcPr>
          <w:p w14:paraId="73F41942" w14:textId="7E91F793" w:rsidR="000823CB" w:rsidRPr="000823CB" w:rsidRDefault="000823CB" w:rsidP="00D91B2A">
            <w:pPr>
              <w:ind w:firstLine="38"/>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18" w:type="dxa"/>
            <w:shd w:val="clear" w:color="auto" w:fill="auto"/>
          </w:tcPr>
          <w:p w14:paraId="7679FCA4" w14:textId="40D3CFF1" w:rsidR="000823CB" w:rsidRPr="000823CB" w:rsidRDefault="000823CB" w:rsidP="00D91B2A">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74" w:type="dxa"/>
            <w:shd w:val="clear" w:color="auto" w:fill="auto"/>
          </w:tcPr>
          <w:p w14:paraId="40DE1D62" w14:textId="18DD2F0A" w:rsidR="000823CB" w:rsidRPr="000823CB" w:rsidRDefault="000823CB" w:rsidP="00D91B2A">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823" w:type="dxa"/>
            <w:shd w:val="clear" w:color="auto" w:fill="auto"/>
          </w:tcPr>
          <w:p w14:paraId="241A118B" w14:textId="786247FB" w:rsidR="000823CB" w:rsidRPr="000823CB" w:rsidRDefault="000823CB" w:rsidP="00D91B2A">
            <w:pPr>
              <w:ind w:firstLine="28"/>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0823CB" w:rsidRPr="000823CB" w14:paraId="19A0CF38" w14:textId="77777777" w:rsidTr="000823CB">
        <w:trPr>
          <w:jc w:val="center"/>
        </w:trPr>
        <w:tc>
          <w:tcPr>
            <w:tcW w:w="960" w:type="dxa"/>
            <w:shd w:val="clear" w:color="auto" w:fill="auto"/>
          </w:tcPr>
          <w:p w14:paraId="00DC4155" w14:textId="0E452ACF" w:rsidR="005D6F03" w:rsidRDefault="005D6F03" w:rsidP="005D6F03">
            <w:pPr>
              <w:ind w:firstLine="2"/>
              <w:jc w:val="center"/>
              <w:rPr>
                <w:rFonts w:ascii="Times New Roman" w:hAnsi="Times New Roman" w:cs="Times New Roman"/>
                <w:sz w:val="24"/>
                <w:szCs w:val="24"/>
                <w:lang w:val="ru-RU"/>
              </w:rPr>
            </w:pPr>
            <w:r>
              <w:rPr>
                <w:rFonts w:ascii="Times New Roman" w:hAnsi="Times New Roman" w:cs="Times New Roman"/>
                <w:sz w:val="24"/>
                <w:szCs w:val="24"/>
                <w:lang w:val="ru-RU"/>
              </w:rPr>
              <w:t>50</w:t>
            </w:r>
          </w:p>
          <w:p w14:paraId="0E87EE8A" w14:textId="422E156B" w:rsidR="005D6F03" w:rsidRDefault="005D6F03" w:rsidP="005D6F03">
            <w:pPr>
              <w:ind w:firstLine="2"/>
              <w:jc w:val="center"/>
              <w:rPr>
                <w:rFonts w:ascii="Times New Roman" w:hAnsi="Times New Roman" w:cs="Times New Roman"/>
                <w:sz w:val="24"/>
                <w:szCs w:val="24"/>
                <w:lang w:val="ru-RU"/>
              </w:rPr>
            </w:pPr>
            <w:r>
              <w:rPr>
                <w:rFonts w:ascii="Times New Roman" w:hAnsi="Times New Roman" w:cs="Times New Roman"/>
                <w:sz w:val="24"/>
                <w:szCs w:val="24"/>
                <w:lang w:val="ru-RU"/>
              </w:rPr>
              <w:t>50</w:t>
            </w:r>
          </w:p>
          <w:p w14:paraId="4F177508" w14:textId="77777777" w:rsidR="000823CB" w:rsidRPr="000823CB" w:rsidRDefault="000823CB" w:rsidP="000823CB">
            <w:pPr>
              <w:ind w:firstLine="2"/>
              <w:jc w:val="center"/>
              <w:rPr>
                <w:rFonts w:ascii="Times New Roman" w:hAnsi="Times New Roman" w:cs="Times New Roman"/>
                <w:sz w:val="24"/>
                <w:szCs w:val="24"/>
              </w:rPr>
            </w:pPr>
            <w:r w:rsidRPr="000823CB">
              <w:rPr>
                <w:rFonts w:ascii="Times New Roman" w:hAnsi="Times New Roman" w:cs="Times New Roman"/>
                <w:sz w:val="24"/>
                <w:szCs w:val="24"/>
              </w:rPr>
              <w:t>50</w:t>
            </w:r>
          </w:p>
          <w:p w14:paraId="6419D825" w14:textId="51F199A8" w:rsidR="000823CB" w:rsidRPr="000823CB" w:rsidRDefault="000823CB" w:rsidP="000823CB">
            <w:pPr>
              <w:ind w:firstLine="2"/>
              <w:jc w:val="center"/>
              <w:rPr>
                <w:rFonts w:ascii="Times New Roman" w:hAnsi="Times New Roman" w:cs="Times New Roman"/>
                <w:sz w:val="24"/>
                <w:szCs w:val="24"/>
              </w:rPr>
            </w:pPr>
            <w:r w:rsidRPr="000823CB">
              <w:rPr>
                <w:rFonts w:ascii="Times New Roman" w:hAnsi="Times New Roman" w:cs="Times New Roman"/>
                <w:sz w:val="24"/>
                <w:szCs w:val="24"/>
              </w:rPr>
              <w:t>50</w:t>
            </w:r>
          </w:p>
        </w:tc>
        <w:tc>
          <w:tcPr>
            <w:tcW w:w="992" w:type="dxa"/>
            <w:shd w:val="clear" w:color="auto" w:fill="auto"/>
          </w:tcPr>
          <w:p w14:paraId="04E2B202" w14:textId="77777777" w:rsidR="005D6F03" w:rsidRDefault="005D6F03" w:rsidP="000823CB">
            <w:pPr>
              <w:jc w:val="center"/>
              <w:rPr>
                <w:rFonts w:ascii="Times New Roman" w:hAnsi="Times New Roman" w:cs="Times New Roman"/>
                <w:sz w:val="24"/>
                <w:szCs w:val="24"/>
                <w:lang w:val="ru-RU"/>
              </w:rPr>
            </w:pPr>
            <w:r>
              <w:rPr>
                <w:rFonts w:ascii="Times New Roman" w:hAnsi="Times New Roman" w:cs="Times New Roman"/>
                <w:sz w:val="24"/>
                <w:szCs w:val="24"/>
                <w:lang w:val="ru-RU"/>
              </w:rPr>
              <w:t>20</w:t>
            </w:r>
          </w:p>
          <w:p w14:paraId="7CF88821" w14:textId="2B35BC66" w:rsidR="005D6F03" w:rsidRDefault="005D6F03" w:rsidP="000823CB">
            <w:pPr>
              <w:jc w:val="center"/>
              <w:rPr>
                <w:rFonts w:ascii="Times New Roman" w:hAnsi="Times New Roman" w:cs="Times New Roman"/>
                <w:sz w:val="24"/>
                <w:szCs w:val="24"/>
                <w:lang w:val="ru-RU"/>
              </w:rPr>
            </w:pPr>
            <w:r>
              <w:rPr>
                <w:rFonts w:ascii="Times New Roman" w:hAnsi="Times New Roman" w:cs="Times New Roman"/>
                <w:sz w:val="24"/>
                <w:szCs w:val="24"/>
                <w:lang w:val="ru-RU"/>
              </w:rPr>
              <w:t>30</w:t>
            </w:r>
          </w:p>
          <w:p w14:paraId="6C6CE0E5" w14:textId="77777777" w:rsidR="000823CB" w:rsidRPr="000823CB" w:rsidRDefault="000823CB" w:rsidP="000823CB">
            <w:pPr>
              <w:jc w:val="center"/>
              <w:rPr>
                <w:rFonts w:ascii="Times New Roman" w:hAnsi="Times New Roman" w:cs="Times New Roman"/>
                <w:sz w:val="24"/>
                <w:szCs w:val="24"/>
              </w:rPr>
            </w:pPr>
            <w:r w:rsidRPr="000823CB">
              <w:rPr>
                <w:rFonts w:ascii="Times New Roman" w:hAnsi="Times New Roman" w:cs="Times New Roman"/>
                <w:sz w:val="24"/>
                <w:szCs w:val="24"/>
              </w:rPr>
              <w:t>45</w:t>
            </w:r>
          </w:p>
          <w:p w14:paraId="4E85F21C" w14:textId="27FCB238" w:rsidR="000823CB" w:rsidRPr="000823CB" w:rsidRDefault="000823CB" w:rsidP="000823CB">
            <w:pPr>
              <w:jc w:val="center"/>
              <w:rPr>
                <w:rFonts w:ascii="Times New Roman" w:hAnsi="Times New Roman" w:cs="Times New Roman"/>
                <w:sz w:val="24"/>
                <w:szCs w:val="24"/>
              </w:rPr>
            </w:pPr>
            <w:r w:rsidRPr="000823CB">
              <w:rPr>
                <w:rFonts w:ascii="Times New Roman" w:hAnsi="Times New Roman" w:cs="Times New Roman"/>
                <w:sz w:val="24"/>
                <w:szCs w:val="24"/>
              </w:rPr>
              <w:t>60</w:t>
            </w:r>
          </w:p>
        </w:tc>
        <w:tc>
          <w:tcPr>
            <w:tcW w:w="1276" w:type="dxa"/>
            <w:shd w:val="clear" w:color="auto" w:fill="auto"/>
          </w:tcPr>
          <w:p w14:paraId="07D397C6" w14:textId="77777777" w:rsidR="005D6F03" w:rsidRDefault="005D6F03" w:rsidP="000823CB">
            <w:pPr>
              <w:ind w:firstLine="32"/>
              <w:jc w:val="center"/>
              <w:rPr>
                <w:rFonts w:ascii="Times New Roman" w:hAnsi="Times New Roman" w:cs="Times New Roman"/>
                <w:sz w:val="24"/>
                <w:szCs w:val="24"/>
                <w:lang w:val="ru-RU"/>
              </w:rPr>
            </w:pPr>
            <w:r>
              <w:rPr>
                <w:rFonts w:ascii="Times New Roman" w:hAnsi="Times New Roman" w:cs="Times New Roman"/>
                <w:sz w:val="24"/>
                <w:szCs w:val="24"/>
                <w:lang w:val="ru-RU"/>
              </w:rPr>
              <w:t>0,602</w:t>
            </w:r>
          </w:p>
          <w:p w14:paraId="478959FD" w14:textId="7EB9482D" w:rsidR="005D6F03" w:rsidRDefault="005D6F03" w:rsidP="000823CB">
            <w:pPr>
              <w:ind w:firstLine="32"/>
              <w:jc w:val="center"/>
              <w:rPr>
                <w:rFonts w:ascii="Times New Roman" w:hAnsi="Times New Roman" w:cs="Times New Roman"/>
                <w:sz w:val="24"/>
                <w:szCs w:val="24"/>
                <w:lang w:val="ru-RU"/>
              </w:rPr>
            </w:pPr>
            <w:r>
              <w:rPr>
                <w:rFonts w:ascii="Times New Roman" w:hAnsi="Times New Roman" w:cs="Times New Roman"/>
                <w:sz w:val="24"/>
                <w:szCs w:val="24"/>
                <w:lang w:val="ru-RU"/>
              </w:rPr>
              <w:t>0,604</w:t>
            </w:r>
          </w:p>
          <w:p w14:paraId="489D3B7B" w14:textId="77777777" w:rsidR="000823CB" w:rsidRPr="000823CB" w:rsidRDefault="000823CB" w:rsidP="000823CB">
            <w:pPr>
              <w:ind w:firstLine="32"/>
              <w:jc w:val="center"/>
              <w:rPr>
                <w:rFonts w:ascii="Times New Roman" w:hAnsi="Times New Roman" w:cs="Times New Roman"/>
                <w:sz w:val="24"/>
                <w:szCs w:val="24"/>
              </w:rPr>
            </w:pPr>
            <w:r w:rsidRPr="000823CB">
              <w:rPr>
                <w:rFonts w:ascii="Times New Roman" w:hAnsi="Times New Roman" w:cs="Times New Roman"/>
                <w:sz w:val="24"/>
                <w:szCs w:val="24"/>
              </w:rPr>
              <w:t>0,610</w:t>
            </w:r>
          </w:p>
          <w:p w14:paraId="03A600E1" w14:textId="52FFACCF" w:rsidR="000823CB" w:rsidRPr="000823CB" w:rsidRDefault="000823CB" w:rsidP="000823CB">
            <w:pPr>
              <w:ind w:firstLine="32"/>
              <w:jc w:val="center"/>
              <w:rPr>
                <w:rFonts w:ascii="Times New Roman" w:hAnsi="Times New Roman" w:cs="Times New Roman"/>
                <w:sz w:val="24"/>
                <w:szCs w:val="24"/>
              </w:rPr>
            </w:pPr>
            <w:r w:rsidRPr="000823CB">
              <w:rPr>
                <w:rFonts w:ascii="Times New Roman" w:hAnsi="Times New Roman" w:cs="Times New Roman"/>
                <w:sz w:val="24"/>
                <w:szCs w:val="24"/>
              </w:rPr>
              <w:t>0,613</w:t>
            </w:r>
          </w:p>
        </w:tc>
        <w:tc>
          <w:tcPr>
            <w:tcW w:w="1275" w:type="dxa"/>
            <w:shd w:val="clear" w:color="auto" w:fill="auto"/>
          </w:tcPr>
          <w:p w14:paraId="48CFD299" w14:textId="77777777" w:rsidR="005D6F03" w:rsidRDefault="005D6F03" w:rsidP="000823CB">
            <w:pPr>
              <w:ind w:firstLine="38"/>
              <w:jc w:val="center"/>
              <w:rPr>
                <w:rFonts w:ascii="Times New Roman" w:hAnsi="Times New Roman" w:cs="Times New Roman"/>
                <w:sz w:val="24"/>
                <w:szCs w:val="24"/>
                <w:lang w:val="ru-RU"/>
              </w:rPr>
            </w:pPr>
            <w:r>
              <w:rPr>
                <w:rFonts w:ascii="Times New Roman" w:hAnsi="Times New Roman" w:cs="Times New Roman"/>
                <w:sz w:val="24"/>
                <w:szCs w:val="24"/>
                <w:lang w:val="ru-RU"/>
              </w:rPr>
              <w:t>0,210</w:t>
            </w:r>
          </w:p>
          <w:p w14:paraId="2512E581" w14:textId="223DBFFC" w:rsidR="005D6F03" w:rsidRDefault="005D6F03" w:rsidP="000823CB">
            <w:pPr>
              <w:ind w:firstLine="38"/>
              <w:jc w:val="center"/>
              <w:rPr>
                <w:rFonts w:ascii="Times New Roman" w:hAnsi="Times New Roman" w:cs="Times New Roman"/>
                <w:sz w:val="24"/>
                <w:szCs w:val="24"/>
                <w:lang w:val="ru-RU"/>
              </w:rPr>
            </w:pPr>
            <w:r>
              <w:rPr>
                <w:rFonts w:ascii="Times New Roman" w:hAnsi="Times New Roman" w:cs="Times New Roman"/>
                <w:sz w:val="24"/>
                <w:szCs w:val="24"/>
                <w:lang w:val="ru-RU"/>
              </w:rPr>
              <w:t>0,217</w:t>
            </w:r>
          </w:p>
          <w:p w14:paraId="50D3E470" w14:textId="5B723E60" w:rsidR="000823CB" w:rsidRPr="000823CB" w:rsidRDefault="000823CB" w:rsidP="000823CB">
            <w:pPr>
              <w:ind w:firstLine="38"/>
              <w:jc w:val="center"/>
              <w:rPr>
                <w:rFonts w:ascii="Times New Roman" w:hAnsi="Times New Roman" w:cs="Times New Roman"/>
                <w:sz w:val="24"/>
                <w:szCs w:val="24"/>
              </w:rPr>
            </w:pPr>
            <w:r w:rsidRPr="000823CB">
              <w:rPr>
                <w:rFonts w:ascii="Times New Roman" w:hAnsi="Times New Roman" w:cs="Times New Roman"/>
                <w:sz w:val="24"/>
                <w:szCs w:val="24"/>
              </w:rPr>
              <w:t>,193</w:t>
            </w:r>
          </w:p>
          <w:p w14:paraId="127C7003" w14:textId="6BEF7E3E" w:rsidR="000823CB" w:rsidRPr="000823CB" w:rsidRDefault="000823CB" w:rsidP="000823CB">
            <w:pPr>
              <w:ind w:firstLine="38"/>
              <w:jc w:val="center"/>
              <w:rPr>
                <w:rFonts w:ascii="Times New Roman" w:hAnsi="Times New Roman" w:cs="Times New Roman"/>
                <w:sz w:val="24"/>
                <w:szCs w:val="24"/>
              </w:rPr>
            </w:pPr>
            <w:r w:rsidRPr="000823CB">
              <w:rPr>
                <w:rFonts w:ascii="Times New Roman" w:hAnsi="Times New Roman" w:cs="Times New Roman"/>
                <w:sz w:val="24"/>
                <w:szCs w:val="24"/>
              </w:rPr>
              <w:t>0,169</w:t>
            </w:r>
          </w:p>
        </w:tc>
        <w:tc>
          <w:tcPr>
            <w:tcW w:w="1418" w:type="dxa"/>
            <w:shd w:val="clear" w:color="auto" w:fill="auto"/>
          </w:tcPr>
          <w:p w14:paraId="67CF1CBC" w14:textId="77777777" w:rsidR="005D6F03" w:rsidRDefault="005D6F03" w:rsidP="000823CB">
            <w:pPr>
              <w:jc w:val="center"/>
              <w:rPr>
                <w:rFonts w:ascii="Times New Roman" w:hAnsi="Times New Roman" w:cs="Times New Roman"/>
                <w:sz w:val="24"/>
                <w:szCs w:val="24"/>
                <w:lang w:val="ru-RU"/>
              </w:rPr>
            </w:pPr>
            <w:r>
              <w:rPr>
                <w:rFonts w:ascii="Times New Roman" w:hAnsi="Times New Roman" w:cs="Times New Roman"/>
                <w:sz w:val="24"/>
                <w:szCs w:val="24"/>
                <w:lang w:val="ru-RU"/>
              </w:rPr>
              <w:t>0,331</w:t>
            </w:r>
          </w:p>
          <w:p w14:paraId="35FAEB68" w14:textId="230A2039" w:rsidR="005D6F03" w:rsidRDefault="005D6F03" w:rsidP="000823CB">
            <w:pPr>
              <w:jc w:val="center"/>
              <w:rPr>
                <w:rFonts w:ascii="Times New Roman" w:hAnsi="Times New Roman" w:cs="Times New Roman"/>
                <w:sz w:val="24"/>
                <w:szCs w:val="24"/>
                <w:lang w:val="ru-RU"/>
              </w:rPr>
            </w:pPr>
            <w:r>
              <w:rPr>
                <w:rFonts w:ascii="Times New Roman" w:hAnsi="Times New Roman" w:cs="Times New Roman"/>
                <w:sz w:val="24"/>
                <w:szCs w:val="24"/>
                <w:lang w:val="ru-RU"/>
              </w:rPr>
              <w:t>0,33</w:t>
            </w:r>
          </w:p>
          <w:p w14:paraId="204B0F8E" w14:textId="77777777" w:rsidR="000823CB" w:rsidRPr="000823CB" w:rsidRDefault="000823CB" w:rsidP="000823CB">
            <w:pPr>
              <w:jc w:val="center"/>
              <w:rPr>
                <w:rFonts w:ascii="Times New Roman" w:hAnsi="Times New Roman" w:cs="Times New Roman"/>
                <w:sz w:val="24"/>
                <w:szCs w:val="24"/>
              </w:rPr>
            </w:pPr>
            <w:r w:rsidRPr="000823CB">
              <w:rPr>
                <w:rFonts w:ascii="Times New Roman" w:hAnsi="Times New Roman" w:cs="Times New Roman"/>
                <w:sz w:val="24"/>
                <w:szCs w:val="24"/>
              </w:rPr>
              <w:t>0,343</w:t>
            </w:r>
          </w:p>
          <w:p w14:paraId="4AE1E660" w14:textId="7AA072B4" w:rsidR="000823CB" w:rsidRPr="000823CB" w:rsidRDefault="000823CB" w:rsidP="000823CB">
            <w:pPr>
              <w:jc w:val="center"/>
              <w:rPr>
                <w:rFonts w:ascii="Times New Roman" w:hAnsi="Times New Roman" w:cs="Times New Roman"/>
                <w:sz w:val="24"/>
                <w:szCs w:val="24"/>
              </w:rPr>
            </w:pPr>
            <w:r w:rsidRPr="000823CB">
              <w:rPr>
                <w:rFonts w:ascii="Times New Roman" w:hAnsi="Times New Roman" w:cs="Times New Roman"/>
                <w:sz w:val="24"/>
                <w:szCs w:val="24"/>
              </w:rPr>
              <w:t>0,332</w:t>
            </w:r>
          </w:p>
        </w:tc>
        <w:tc>
          <w:tcPr>
            <w:tcW w:w="1874" w:type="dxa"/>
            <w:shd w:val="clear" w:color="auto" w:fill="auto"/>
          </w:tcPr>
          <w:p w14:paraId="0F8E3A62" w14:textId="77777777" w:rsidR="005D6F03" w:rsidRDefault="005D6F03" w:rsidP="000823CB">
            <w:pPr>
              <w:jc w:val="center"/>
              <w:rPr>
                <w:rFonts w:ascii="Times New Roman" w:hAnsi="Times New Roman" w:cs="Times New Roman"/>
                <w:sz w:val="24"/>
                <w:szCs w:val="24"/>
                <w:lang w:val="ru-RU"/>
              </w:rPr>
            </w:pPr>
            <w:r>
              <w:rPr>
                <w:rFonts w:ascii="Times New Roman" w:hAnsi="Times New Roman" w:cs="Times New Roman"/>
                <w:sz w:val="24"/>
                <w:szCs w:val="24"/>
                <w:lang w:val="ru-RU"/>
              </w:rPr>
              <w:t>79,15</w:t>
            </w:r>
          </w:p>
          <w:p w14:paraId="5682DCD5" w14:textId="4FBB40BE" w:rsidR="005D6F03" w:rsidRDefault="005D6F03" w:rsidP="000823CB">
            <w:pPr>
              <w:jc w:val="center"/>
              <w:rPr>
                <w:rFonts w:ascii="Times New Roman" w:hAnsi="Times New Roman" w:cs="Times New Roman"/>
                <w:sz w:val="24"/>
                <w:szCs w:val="24"/>
                <w:lang w:val="ru-RU"/>
              </w:rPr>
            </w:pPr>
            <w:r>
              <w:rPr>
                <w:rFonts w:ascii="Times New Roman" w:hAnsi="Times New Roman" w:cs="Times New Roman"/>
                <w:sz w:val="24"/>
                <w:szCs w:val="24"/>
                <w:lang w:val="ru-RU"/>
              </w:rPr>
              <w:t>78,9</w:t>
            </w:r>
          </w:p>
          <w:p w14:paraId="0AA037E9" w14:textId="77777777" w:rsidR="000823CB" w:rsidRPr="000823CB" w:rsidRDefault="000823CB" w:rsidP="000823CB">
            <w:pPr>
              <w:jc w:val="center"/>
              <w:rPr>
                <w:rFonts w:ascii="Times New Roman" w:hAnsi="Times New Roman" w:cs="Times New Roman"/>
                <w:sz w:val="24"/>
                <w:szCs w:val="24"/>
              </w:rPr>
            </w:pPr>
            <w:r w:rsidRPr="000823CB">
              <w:rPr>
                <w:rFonts w:ascii="Times New Roman" w:hAnsi="Times New Roman" w:cs="Times New Roman"/>
                <w:sz w:val="24"/>
                <w:szCs w:val="24"/>
              </w:rPr>
              <w:t>78,32</w:t>
            </w:r>
          </w:p>
          <w:p w14:paraId="574FCF0F" w14:textId="3F8DA196" w:rsidR="000823CB" w:rsidRPr="000823CB" w:rsidRDefault="000823CB" w:rsidP="000823CB">
            <w:pPr>
              <w:jc w:val="center"/>
              <w:rPr>
                <w:rFonts w:ascii="Times New Roman" w:hAnsi="Times New Roman" w:cs="Times New Roman"/>
                <w:sz w:val="24"/>
                <w:szCs w:val="24"/>
              </w:rPr>
            </w:pPr>
            <w:r w:rsidRPr="000823CB">
              <w:rPr>
                <w:rFonts w:ascii="Times New Roman" w:hAnsi="Times New Roman" w:cs="Times New Roman"/>
                <w:sz w:val="24"/>
                <w:szCs w:val="24"/>
              </w:rPr>
              <w:t>80,22</w:t>
            </w:r>
          </w:p>
        </w:tc>
        <w:tc>
          <w:tcPr>
            <w:tcW w:w="1823" w:type="dxa"/>
            <w:shd w:val="clear" w:color="auto" w:fill="auto"/>
          </w:tcPr>
          <w:p w14:paraId="5E626C29" w14:textId="77777777" w:rsidR="005D6F03" w:rsidRDefault="005D6F03" w:rsidP="000823CB">
            <w:pPr>
              <w:ind w:firstLine="28"/>
              <w:jc w:val="center"/>
              <w:rPr>
                <w:rFonts w:ascii="Times New Roman" w:hAnsi="Times New Roman" w:cs="Times New Roman"/>
                <w:sz w:val="24"/>
                <w:szCs w:val="24"/>
                <w:lang w:val="ru-RU"/>
              </w:rPr>
            </w:pPr>
            <w:r>
              <w:rPr>
                <w:rFonts w:ascii="Times New Roman" w:hAnsi="Times New Roman" w:cs="Times New Roman"/>
                <w:sz w:val="24"/>
                <w:szCs w:val="24"/>
                <w:lang w:val="ru-RU"/>
              </w:rPr>
              <w:t>49,2</w:t>
            </w:r>
          </w:p>
          <w:p w14:paraId="5DAFA6F1" w14:textId="59B5E017" w:rsidR="005D6F03" w:rsidRDefault="005D6F03" w:rsidP="000823CB">
            <w:pPr>
              <w:ind w:firstLine="28"/>
              <w:jc w:val="center"/>
              <w:rPr>
                <w:rFonts w:ascii="Times New Roman" w:hAnsi="Times New Roman" w:cs="Times New Roman"/>
                <w:sz w:val="24"/>
                <w:szCs w:val="24"/>
                <w:lang w:val="ru-RU"/>
              </w:rPr>
            </w:pPr>
            <w:r>
              <w:rPr>
                <w:rFonts w:ascii="Times New Roman" w:hAnsi="Times New Roman" w:cs="Times New Roman"/>
                <w:sz w:val="24"/>
                <w:szCs w:val="24"/>
                <w:lang w:val="ru-RU"/>
              </w:rPr>
              <w:t>53,6</w:t>
            </w:r>
          </w:p>
          <w:p w14:paraId="171B0322" w14:textId="77777777" w:rsidR="000823CB" w:rsidRPr="000823CB" w:rsidRDefault="000823CB" w:rsidP="000823CB">
            <w:pPr>
              <w:ind w:firstLine="28"/>
              <w:jc w:val="center"/>
              <w:rPr>
                <w:rFonts w:ascii="Times New Roman" w:hAnsi="Times New Roman" w:cs="Times New Roman"/>
                <w:sz w:val="24"/>
                <w:szCs w:val="24"/>
              </w:rPr>
            </w:pPr>
            <w:r w:rsidRPr="000823CB">
              <w:rPr>
                <w:rFonts w:ascii="Times New Roman" w:hAnsi="Times New Roman" w:cs="Times New Roman"/>
                <w:sz w:val="24"/>
                <w:szCs w:val="24"/>
              </w:rPr>
              <w:t>34,6</w:t>
            </w:r>
          </w:p>
          <w:p w14:paraId="2BC758A7" w14:textId="0253FDBB" w:rsidR="000823CB" w:rsidRPr="000823CB" w:rsidRDefault="000823CB" w:rsidP="000823CB">
            <w:pPr>
              <w:ind w:firstLine="28"/>
              <w:jc w:val="center"/>
              <w:rPr>
                <w:rFonts w:ascii="Times New Roman" w:hAnsi="Times New Roman" w:cs="Times New Roman"/>
                <w:sz w:val="24"/>
                <w:szCs w:val="24"/>
              </w:rPr>
            </w:pPr>
            <w:r w:rsidRPr="000823CB">
              <w:rPr>
                <w:rFonts w:ascii="Times New Roman" w:hAnsi="Times New Roman" w:cs="Times New Roman"/>
                <w:sz w:val="24"/>
                <w:szCs w:val="24"/>
              </w:rPr>
              <w:t>33,0</w:t>
            </w:r>
          </w:p>
        </w:tc>
      </w:tr>
      <w:tr w:rsidR="00CA024A" w:rsidRPr="000823CB" w14:paraId="3B280C91" w14:textId="77777777" w:rsidTr="000823CB">
        <w:trPr>
          <w:jc w:val="center"/>
        </w:trPr>
        <w:tc>
          <w:tcPr>
            <w:tcW w:w="960" w:type="dxa"/>
            <w:shd w:val="clear" w:color="auto" w:fill="auto"/>
          </w:tcPr>
          <w:p w14:paraId="635FBAED" w14:textId="36A4574C"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60</w:t>
            </w:r>
          </w:p>
          <w:p w14:paraId="6A92FCF9"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60</w:t>
            </w:r>
          </w:p>
          <w:p w14:paraId="23FFC55C"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60</w:t>
            </w:r>
          </w:p>
          <w:p w14:paraId="2643194A"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60</w:t>
            </w:r>
          </w:p>
          <w:p w14:paraId="772DEE91"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60</w:t>
            </w:r>
          </w:p>
        </w:tc>
        <w:tc>
          <w:tcPr>
            <w:tcW w:w="992" w:type="dxa"/>
            <w:shd w:val="clear" w:color="auto" w:fill="auto"/>
          </w:tcPr>
          <w:p w14:paraId="382623D7"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10</w:t>
            </w:r>
          </w:p>
          <w:p w14:paraId="2A39CFFD"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20</w:t>
            </w:r>
          </w:p>
          <w:p w14:paraId="06ECF16F"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30</w:t>
            </w:r>
          </w:p>
          <w:p w14:paraId="4AF6DE9B"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45</w:t>
            </w:r>
          </w:p>
          <w:p w14:paraId="7BC6AB62"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60</w:t>
            </w:r>
          </w:p>
        </w:tc>
        <w:tc>
          <w:tcPr>
            <w:tcW w:w="1276" w:type="dxa"/>
            <w:shd w:val="clear" w:color="auto" w:fill="auto"/>
          </w:tcPr>
          <w:p w14:paraId="0FA9CEF5"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0,604</w:t>
            </w:r>
          </w:p>
          <w:p w14:paraId="00754654"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0,607</w:t>
            </w:r>
          </w:p>
          <w:p w14:paraId="2E17B645"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0,609</w:t>
            </w:r>
          </w:p>
          <w:p w14:paraId="5EB83FEB"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0,619</w:t>
            </w:r>
          </w:p>
          <w:p w14:paraId="5D791151"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0,620</w:t>
            </w:r>
          </w:p>
        </w:tc>
        <w:tc>
          <w:tcPr>
            <w:tcW w:w="1275" w:type="dxa"/>
            <w:shd w:val="clear" w:color="auto" w:fill="auto"/>
          </w:tcPr>
          <w:p w14:paraId="089A4B03"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0,145</w:t>
            </w:r>
          </w:p>
          <w:p w14:paraId="223C6BDD"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0,153</w:t>
            </w:r>
          </w:p>
          <w:p w14:paraId="0302B27D"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0,169</w:t>
            </w:r>
          </w:p>
          <w:p w14:paraId="1986178A"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0,181</w:t>
            </w:r>
          </w:p>
          <w:p w14:paraId="4841D077"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0,145</w:t>
            </w:r>
          </w:p>
        </w:tc>
        <w:tc>
          <w:tcPr>
            <w:tcW w:w="1418" w:type="dxa"/>
            <w:shd w:val="clear" w:color="auto" w:fill="auto"/>
          </w:tcPr>
          <w:p w14:paraId="1FE75314"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0,348</w:t>
            </w:r>
          </w:p>
          <w:p w14:paraId="086AE4AF"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0,352</w:t>
            </w:r>
          </w:p>
          <w:p w14:paraId="07D3CCD1"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0,367</w:t>
            </w:r>
          </w:p>
          <w:p w14:paraId="63652D17"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0,37</w:t>
            </w:r>
          </w:p>
          <w:p w14:paraId="3B7FA9EA"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0,378</w:t>
            </w:r>
          </w:p>
        </w:tc>
        <w:tc>
          <w:tcPr>
            <w:tcW w:w="1874" w:type="dxa"/>
            <w:shd w:val="clear" w:color="auto" w:fill="auto"/>
          </w:tcPr>
          <w:p w14:paraId="2BA658B1"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77,54</w:t>
            </w:r>
          </w:p>
          <w:p w14:paraId="27A53A3F"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77,59</w:t>
            </w:r>
          </w:p>
          <w:p w14:paraId="08B8425B"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77,63</w:t>
            </w:r>
          </w:p>
          <w:p w14:paraId="1FD64AC4"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77,35</w:t>
            </w:r>
          </w:p>
          <w:p w14:paraId="7AFF1365"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77,02</w:t>
            </w:r>
          </w:p>
        </w:tc>
        <w:tc>
          <w:tcPr>
            <w:tcW w:w="1823" w:type="dxa"/>
            <w:shd w:val="clear" w:color="auto" w:fill="auto"/>
          </w:tcPr>
          <w:p w14:paraId="269813DC"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28,4</w:t>
            </w:r>
          </w:p>
          <w:p w14:paraId="333EB6AA"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31,5</w:t>
            </w:r>
          </w:p>
          <w:p w14:paraId="07F26623"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36,6</w:t>
            </w:r>
          </w:p>
          <w:p w14:paraId="7945000A"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34,6</w:t>
            </w:r>
          </w:p>
          <w:p w14:paraId="671F69BB"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32,4</w:t>
            </w:r>
          </w:p>
        </w:tc>
      </w:tr>
      <w:tr w:rsidR="003955CD" w:rsidRPr="000823CB" w14:paraId="3D89DC59" w14:textId="77777777" w:rsidTr="000823CB">
        <w:trPr>
          <w:jc w:val="center"/>
        </w:trPr>
        <w:tc>
          <w:tcPr>
            <w:tcW w:w="960" w:type="dxa"/>
            <w:shd w:val="clear" w:color="auto" w:fill="auto"/>
          </w:tcPr>
          <w:p w14:paraId="0A76E428"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70</w:t>
            </w:r>
          </w:p>
          <w:p w14:paraId="0E1B7EF8"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70</w:t>
            </w:r>
          </w:p>
          <w:p w14:paraId="4FE2988E"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70</w:t>
            </w:r>
          </w:p>
          <w:p w14:paraId="43035CB9"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70</w:t>
            </w:r>
          </w:p>
          <w:p w14:paraId="7308F694" w14:textId="77777777" w:rsidR="003955CD" w:rsidRPr="000823CB" w:rsidRDefault="003955CD" w:rsidP="00D91B2A">
            <w:pPr>
              <w:ind w:firstLine="2"/>
              <w:jc w:val="center"/>
              <w:rPr>
                <w:rFonts w:ascii="Times New Roman" w:hAnsi="Times New Roman" w:cs="Times New Roman"/>
                <w:sz w:val="24"/>
                <w:szCs w:val="24"/>
              </w:rPr>
            </w:pPr>
            <w:r w:rsidRPr="000823CB">
              <w:rPr>
                <w:rFonts w:ascii="Times New Roman" w:hAnsi="Times New Roman" w:cs="Times New Roman"/>
                <w:sz w:val="24"/>
                <w:szCs w:val="24"/>
              </w:rPr>
              <w:t>70</w:t>
            </w:r>
          </w:p>
        </w:tc>
        <w:tc>
          <w:tcPr>
            <w:tcW w:w="992" w:type="dxa"/>
            <w:shd w:val="clear" w:color="auto" w:fill="auto"/>
          </w:tcPr>
          <w:p w14:paraId="39E86FA5"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10</w:t>
            </w:r>
          </w:p>
          <w:p w14:paraId="250FEBBA"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20</w:t>
            </w:r>
          </w:p>
          <w:p w14:paraId="6ED30FCA"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30</w:t>
            </w:r>
          </w:p>
          <w:p w14:paraId="3211B4B1"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45</w:t>
            </w:r>
          </w:p>
          <w:p w14:paraId="6C4DAAF6"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60</w:t>
            </w:r>
          </w:p>
        </w:tc>
        <w:tc>
          <w:tcPr>
            <w:tcW w:w="1276" w:type="dxa"/>
            <w:shd w:val="clear" w:color="auto" w:fill="auto"/>
          </w:tcPr>
          <w:p w14:paraId="7AA49633"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0,604</w:t>
            </w:r>
          </w:p>
          <w:p w14:paraId="17232608"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0,610</w:t>
            </w:r>
          </w:p>
          <w:p w14:paraId="3A76ABFE"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0,614</w:t>
            </w:r>
          </w:p>
          <w:p w14:paraId="75B0F3C1"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0,615</w:t>
            </w:r>
          </w:p>
          <w:p w14:paraId="20843411" w14:textId="77777777" w:rsidR="003955CD" w:rsidRPr="000823CB" w:rsidRDefault="003955CD" w:rsidP="00D91B2A">
            <w:pPr>
              <w:ind w:firstLine="32"/>
              <w:jc w:val="center"/>
              <w:rPr>
                <w:rFonts w:ascii="Times New Roman" w:hAnsi="Times New Roman" w:cs="Times New Roman"/>
                <w:sz w:val="24"/>
                <w:szCs w:val="24"/>
              </w:rPr>
            </w:pPr>
            <w:r w:rsidRPr="000823CB">
              <w:rPr>
                <w:rFonts w:ascii="Times New Roman" w:hAnsi="Times New Roman" w:cs="Times New Roman"/>
                <w:sz w:val="24"/>
                <w:szCs w:val="24"/>
              </w:rPr>
              <w:t>0,618</w:t>
            </w:r>
          </w:p>
        </w:tc>
        <w:tc>
          <w:tcPr>
            <w:tcW w:w="1275" w:type="dxa"/>
            <w:shd w:val="clear" w:color="auto" w:fill="auto"/>
          </w:tcPr>
          <w:p w14:paraId="0ACE3AE2"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0,169</w:t>
            </w:r>
          </w:p>
          <w:p w14:paraId="24B5A740"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0,174</w:t>
            </w:r>
          </w:p>
          <w:p w14:paraId="67DE1019"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0,169</w:t>
            </w:r>
          </w:p>
          <w:p w14:paraId="4D1C84B8"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0,241</w:t>
            </w:r>
          </w:p>
          <w:p w14:paraId="5A1C676D" w14:textId="77777777" w:rsidR="003955CD" w:rsidRPr="000823CB" w:rsidRDefault="003955CD" w:rsidP="00D91B2A">
            <w:pPr>
              <w:ind w:firstLine="38"/>
              <w:jc w:val="center"/>
              <w:rPr>
                <w:rFonts w:ascii="Times New Roman" w:hAnsi="Times New Roman" w:cs="Times New Roman"/>
                <w:sz w:val="24"/>
                <w:szCs w:val="24"/>
              </w:rPr>
            </w:pPr>
            <w:r w:rsidRPr="000823CB">
              <w:rPr>
                <w:rFonts w:ascii="Times New Roman" w:hAnsi="Times New Roman" w:cs="Times New Roman"/>
                <w:sz w:val="24"/>
                <w:szCs w:val="24"/>
              </w:rPr>
              <w:t>0,193</w:t>
            </w:r>
          </w:p>
        </w:tc>
        <w:tc>
          <w:tcPr>
            <w:tcW w:w="1418" w:type="dxa"/>
            <w:shd w:val="clear" w:color="auto" w:fill="auto"/>
          </w:tcPr>
          <w:p w14:paraId="0EB89F9C"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0,388</w:t>
            </w:r>
          </w:p>
          <w:p w14:paraId="5BCFE36F"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0,392</w:t>
            </w:r>
          </w:p>
          <w:p w14:paraId="51550944"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0,40</w:t>
            </w:r>
          </w:p>
          <w:p w14:paraId="46515DC7"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0,35</w:t>
            </w:r>
          </w:p>
          <w:p w14:paraId="3A878099"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0,396</w:t>
            </w:r>
          </w:p>
        </w:tc>
        <w:tc>
          <w:tcPr>
            <w:tcW w:w="1874" w:type="dxa"/>
            <w:shd w:val="clear" w:color="auto" w:fill="auto"/>
          </w:tcPr>
          <w:p w14:paraId="7B5D373C"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74,56</w:t>
            </w:r>
          </w:p>
          <w:p w14:paraId="421CE7D7"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74,54</w:t>
            </w:r>
          </w:p>
          <w:p w14:paraId="69F7046F"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74,53</w:t>
            </w:r>
          </w:p>
          <w:p w14:paraId="447214A7"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74,42</w:t>
            </w:r>
          </w:p>
          <w:p w14:paraId="678F2DF2" w14:textId="77777777" w:rsidR="003955CD" w:rsidRPr="000823CB" w:rsidRDefault="003955CD" w:rsidP="00D91B2A">
            <w:pPr>
              <w:jc w:val="center"/>
              <w:rPr>
                <w:rFonts w:ascii="Times New Roman" w:hAnsi="Times New Roman" w:cs="Times New Roman"/>
                <w:sz w:val="24"/>
                <w:szCs w:val="24"/>
              </w:rPr>
            </w:pPr>
            <w:r w:rsidRPr="000823CB">
              <w:rPr>
                <w:rFonts w:ascii="Times New Roman" w:hAnsi="Times New Roman" w:cs="Times New Roman"/>
                <w:sz w:val="24"/>
                <w:szCs w:val="24"/>
              </w:rPr>
              <w:t>74,34</w:t>
            </w:r>
          </w:p>
        </w:tc>
        <w:tc>
          <w:tcPr>
            <w:tcW w:w="1823" w:type="dxa"/>
            <w:shd w:val="clear" w:color="auto" w:fill="auto"/>
          </w:tcPr>
          <w:p w14:paraId="7AE2909A"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24,8</w:t>
            </w:r>
          </w:p>
          <w:p w14:paraId="60D24F2B"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25,7</w:t>
            </w:r>
          </w:p>
          <w:p w14:paraId="7F33FBC2"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26,6</w:t>
            </w:r>
          </w:p>
          <w:p w14:paraId="084E4B33"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24,0</w:t>
            </w:r>
          </w:p>
          <w:p w14:paraId="3EA7919C" w14:textId="77777777" w:rsidR="003955CD" w:rsidRPr="000823CB" w:rsidRDefault="003955CD" w:rsidP="00D91B2A">
            <w:pPr>
              <w:ind w:firstLine="28"/>
              <w:jc w:val="center"/>
              <w:rPr>
                <w:rFonts w:ascii="Times New Roman" w:hAnsi="Times New Roman" w:cs="Times New Roman"/>
                <w:sz w:val="24"/>
                <w:szCs w:val="24"/>
              </w:rPr>
            </w:pPr>
            <w:r w:rsidRPr="000823CB">
              <w:rPr>
                <w:rFonts w:ascii="Times New Roman" w:hAnsi="Times New Roman" w:cs="Times New Roman"/>
                <w:sz w:val="24"/>
                <w:szCs w:val="24"/>
              </w:rPr>
              <w:t>20,0</w:t>
            </w:r>
          </w:p>
        </w:tc>
      </w:tr>
    </w:tbl>
    <w:p w14:paraId="6D704E9C" w14:textId="77777777" w:rsidR="000823CB" w:rsidRDefault="000823CB" w:rsidP="003955CD">
      <w:pPr>
        <w:ind w:firstLine="708"/>
        <w:jc w:val="both"/>
        <w:rPr>
          <w:rFonts w:ascii="Times New Roman" w:hAnsi="Times New Roman" w:cs="Times New Roman"/>
          <w:sz w:val="28"/>
          <w:szCs w:val="28"/>
          <w:lang w:val="kk-KZ"/>
        </w:rPr>
      </w:pPr>
    </w:p>
    <w:p w14:paraId="11C86806" w14:textId="46EC6D8F" w:rsidR="003955CD" w:rsidRPr="002A4C7E" w:rsidRDefault="004E752D" w:rsidP="003955CD">
      <w:pPr>
        <w:ind w:firstLine="708"/>
        <w:jc w:val="both"/>
        <w:rPr>
          <w:rFonts w:ascii="Times New Roman" w:hAnsi="Times New Roman" w:cs="Times New Roman"/>
          <w:sz w:val="28"/>
          <w:szCs w:val="28"/>
          <w:lang w:val="kk-KZ"/>
        </w:rPr>
      </w:pPr>
      <w:r w:rsidRPr="000823CB">
        <w:rPr>
          <w:rFonts w:ascii="Times New Roman" w:hAnsi="Times New Roman" w:cs="Times New Roman"/>
          <w:sz w:val="28"/>
          <w:szCs w:val="28"/>
          <w:lang w:val="kk-KZ"/>
        </w:rPr>
        <w:t>3.5</w:t>
      </w:r>
      <w:r w:rsidR="003955CD" w:rsidRPr="002A4C7E">
        <w:rPr>
          <w:rFonts w:ascii="Times New Roman" w:hAnsi="Times New Roman" w:cs="Times New Roman"/>
          <w:sz w:val="28"/>
          <w:szCs w:val="28"/>
          <w:lang w:val="kk-KZ"/>
        </w:rPr>
        <w:t>-кестені талдауы көрсеткендей, температураның 25-тен 70</w:t>
      </w:r>
      <w:r w:rsidR="003955CD" w:rsidRPr="002A4C7E">
        <w:rPr>
          <w:rFonts w:ascii="Times New Roman" w:hAnsi="Times New Roman" w:cs="Times New Roman"/>
          <w:sz w:val="28"/>
          <w:szCs w:val="28"/>
          <w:vertAlign w:val="superscript"/>
          <w:lang w:val="kk-KZ"/>
        </w:rPr>
        <w:t>0</w:t>
      </w:r>
      <w:r w:rsidR="003955CD" w:rsidRPr="002A4C7E">
        <w:rPr>
          <w:rFonts w:ascii="Times New Roman" w:hAnsi="Times New Roman" w:cs="Times New Roman"/>
          <w:sz w:val="28"/>
          <w:szCs w:val="28"/>
          <w:lang w:val="kk-KZ"/>
        </w:rPr>
        <w:t>С-қа дейін жоғарылауы натрий кремнийфторидтерінің ерігіштігінің жоғарылауына, демек, қышқылдағы фтор қалдық концентрациясының жоғарлауына және  фторсыздану дәреже</w:t>
      </w:r>
      <w:r w:rsidR="00EA7DEF">
        <w:rPr>
          <w:rFonts w:ascii="Times New Roman" w:hAnsi="Times New Roman" w:cs="Times New Roman"/>
          <w:sz w:val="28"/>
          <w:szCs w:val="28"/>
          <w:lang w:val="kk-KZ"/>
        </w:rPr>
        <w:t xml:space="preserve">сінің төмендеуіне алып келеді. </w:t>
      </w:r>
      <w:r w:rsidR="003955CD" w:rsidRPr="002A4C7E">
        <w:rPr>
          <w:rFonts w:ascii="Times New Roman" w:hAnsi="Times New Roman" w:cs="Times New Roman"/>
          <w:sz w:val="28"/>
          <w:szCs w:val="28"/>
          <w:lang w:val="kk-KZ"/>
        </w:rPr>
        <w:t>Na</w:t>
      </w:r>
      <w:r w:rsidR="003955CD" w:rsidRPr="002A4C7E">
        <w:rPr>
          <w:rFonts w:ascii="Times New Roman" w:hAnsi="Times New Roman" w:cs="Times New Roman"/>
          <w:sz w:val="28"/>
          <w:szCs w:val="28"/>
          <w:vertAlign w:val="subscript"/>
          <w:lang w:val="kk-KZ"/>
        </w:rPr>
        <w:t>2</w:t>
      </w:r>
      <w:r w:rsidR="003955CD" w:rsidRPr="002A4C7E">
        <w:rPr>
          <w:rFonts w:ascii="Times New Roman" w:hAnsi="Times New Roman" w:cs="Times New Roman"/>
          <w:sz w:val="28"/>
          <w:szCs w:val="28"/>
          <w:lang w:val="kk-KZ"/>
        </w:rPr>
        <w:t>SiF</w:t>
      </w:r>
      <w:r w:rsidR="003955CD" w:rsidRPr="002A4C7E">
        <w:rPr>
          <w:rFonts w:ascii="Times New Roman" w:hAnsi="Times New Roman" w:cs="Times New Roman"/>
          <w:sz w:val="28"/>
          <w:szCs w:val="28"/>
          <w:vertAlign w:val="subscript"/>
          <w:lang w:val="kk-KZ"/>
        </w:rPr>
        <w:t>6</w:t>
      </w:r>
      <w:r w:rsidR="003955CD" w:rsidRPr="002A4C7E">
        <w:rPr>
          <w:rFonts w:ascii="Times New Roman" w:hAnsi="Times New Roman" w:cs="Times New Roman"/>
          <w:sz w:val="28"/>
          <w:szCs w:val="28"/>
          <w:lang w:val="kk-KZ"/>
        </w:rPr>
        <w:t xml:space="preserve"> ең үлкен кристалдары 40 және 50</w:t>
      </w:r>
      <w:r w:rsidR="003955CD" w:rsidRPr="002A4C7E">
        <w:rPr>
          <w:rFonts w:ascii="Times New Roman" w:hAnsi="Times New Roman" w:cs="Times New Roman"/>
          <w:sz w:val="28"/>
          <w:szCs w:val="28"/>
          <w:vertAlign w:val="superscript"/>
          <w:lang w:val="kk-KZ"/>
        </w:rPr>
        <w:t>0</w:t>
      </w:r>
      <w:r w:rsidR="003955CD" w:rsidRPr="002A4C7E">
        <w:rPr>
          <w:rFonts w:ascii="Times New Roman" w:hAnsi="Times New Roman" w:cs="Times New Roman"/>
          <w:sz w:val="28"/>
          <w:szCs w:val="28"/>
          <w:lang w:val="kk-KZ"/>
        </w:rPr>
        <w:t>С-қа түседі. Олардың орташа өлшемдері сәйкесінше 54,2 және 52,6 мк</w:t>
      </w:r>
      <w:r w:rsidR="000053E1">
        <w:rPr>
          <w:rFonts w:ascii="Times New Roman" w:hAnsi="Times New Roman" w:cs="Times New Roman"/>
          <w:sz w:val="28"/>
          <w:szCs w:val="28"/>
          <w:lang w:val="kk-KZ"/>
        </w:rPr>
        <w:t>м</w:t>
      </w:r>
      <w:r w:rsidR="003955CD" w:rsidRPr="002A4C7E">
        <w:rPr>
          <w:rFonts w:ascii="Times New Roman" w:hAnsi="Times New Roman" w:cs="Times New Roman"/>
          <w:sz w:val="28"/>
          <w:szCs w:val="28"/>
          <w:lang w:val="kk-KZ"/>
        </w:rPr>
        <w:t xml:space="preserve"> құрайды. </w:t>
      </w:r>
    </w:p>
    <w:p w14:paraId="504B6AF2" w14:textId="3C01ADD7" w:rsidR="003955CD" w:rsidRPr="002A4C7E" w:rsidRDefault="004A728A" w:rsidP="003955CD">
      <w:pPr>
        <w:ind w:firstLine="708"/>
        <w:jc w:val="both"/>
        <w:rPr>
          <w:rFonts w:ascii="Times New Roman" w:hAnsi="Times New Roman" w:cs="Times New Roman"/>
          <w:sz w:val="28"/>
          <w:szCs w:val="28"/>
          <w:lang w:val="kk-KZ"/>
        </w:rPr>
      </w:pPr>
      <w:bookmarkStart w:id="13" w:name="_Hlk97845091"/>
      <w:bookmarkEnd w:id="12"/>
      <w:r>
        <w:rPr>
          <w:rFonts w:ascii="Times New Roman" w:hAnsi="Times New Roman" w:cs="Times New Roman"/>
          <w:sz w:val="28"/>
          <w:szCs w:val="28"/>
          <w:lang w:val="kk-KZ"/>
        </w:rPr>
        <w:t>3.</w:t>
      </w:r>
      <w:r w:rsidR="00EE5489">
        <w:rPr>
          <w:rFonts w:ascii="Times New Roman" w:hAnsi="Times New Roman" w:cs="Times New Roman"/>
          <w:sz w:val="28"/>
          <w:szCs w:val="28"/>
          <w:lang w:val="kk-KZ"/>
        </w:rPr>
        <w:t>4</w:t>
      </w:r>
      <w:r w:rsidR="003955CD" w:rsidRPr="002A4C7E">
        <w:rPr>
          <w:rFonts w:ascii="Times New Roman" w:hAnsi="Times New Roman" w:cs="Times New Roman"/>
          <w:sz w:val="28"/>
          <w:szCs w:val="28"/>
          <w:lang w:val="kk-KZ"/>
        </w:rPr>
        <w:t>-суретте натрий кремнийфторидінің кристалдарының өсуінің температураға тәуелділігі 10, 30, 60 минут уақыт бойынша байланысы көрсетілген. Мұнда қисықтардың максимумы 40-50</w:t>
      </w:r>
      <w:r w:rsidR="003955CD" w:rsidRPr="002A4C7E">
        <w:rPr>
          <w:rFonts w:ascii="Times New Roman" w:hAnsi="Times New Roman" w:cs="Times New Roman"/>
          <w:sz w:val="28"/>
          <w:szCs w:val="28"/>
          <w:vertAlign w:val="superscript"/>
          <w:lang w:val="kk-KZ"/>
        </w:rPr>
        <w:t>0</w:t>
      </w:r>
      <w:r w:rsidR="003955CD" w:rsidRPr="002A4C7E">
        <w:rPr>
          <w:rFonts w:ascii="Times New Roman" w:hAnsi="Times New Roman" w:cs="Times New Roman"/>
          <w:sz w:val="28"/>
          <w:szCs w:val="28"/>
          <w:lang w:val="kk-KZ"/>
        </w:rPr>
        <w:t>С температураға сәйкес келеді. Бұл жағдайда кристалдардың өлшемдері 10 мин ішінде 45 мкм, 30 мин ішінде 53-54 мк</w:t>
      </w:r>
      <w:r w:rsidR="000053E1">
        <w:rPr>
          <w:rFonts w:ascii="Times New Roman" w:hAnsi="Times New Roman" w:cs="Times New Roman"/>
          <w:sz w:val="28"/>
          <w:szCs w:val="28"/>
          <w:lang w:val="kk-KZ"/>
        </w:rPr>
        <w:t>м</w:t>
      </w:r>
      <w:r w:rsidR="003955CD" w:rsidRPr="002A4C7E">
        <w:rPr>
          <w:rFonts w:ascii="Times New Roman" w:hAnsi="Times New Roman" w:cs="Times New Roman"/>
          <w:sz w:val="28"/>
          <w:szCs w:val="28"/>
          <w:lang w:val="kk-KZ"/>
        </w:rPr>
        <w:t>, ал 60 мин ішінде ~ 35 микрон құрайды. Айтарлы, кристалдар негізінен «друздар», яғни  байланысты кешендер түрінде  баяу кристалданады. Жай араластыру кезінде кристалдардың шектеулі өсуімен құрылғының түбіне немесе қабырғаларына, өсіп келе жатқан бірқатар кристалдардың шеттеріне тиген кезде пайда болады деп болжамдауға болады. Кристалды друзалардың пайда болуы негізінен кристалл ядроларының пішінімен, олардың өсетін беткеймен және өсіп келе жатқан бірқатар кристалдардың өзара әрекеттесуімен анықталады.</w:t>
      </w:r>
      <w:r w:rsidR="00CC7326" w:rsidRPr="002A4C7E">
        <w:rPr>
          <w:rFonts w:ascii="Times New Roman" w:hAnsi="Times New Roman" w:cs="Times New Roman"/>
          <w:sz w:val="28"/>
          <w:szCs w:val="28"/>
          <w:lang w:val="kk-KZ"/>
        </w:rPr>
        <w:t xml:space="preserve"> </w:t>
      </w:r>
      <w:r w:rsidR="003955CD" w:rsidRPr="002A4C7E">
        <w:rPr>
          <w:rFonts w:ascii="Times New Roman" w:hAnsi="Times New Roman" w:cs="Times New Roman"/>
          <w:sz w:val="28"/>
          <w:szCs w:val="28"/>
          <w:lang w:val="kk-KZ"/>
        </w:rPr>
        <w:t>Біздің зерттеулерімізде друзаларды түзілуіне, баяу араластыру процесі және қышқылдағы қоспалар әсер ететіні анық. Температураның 60-70</w:t>
      </w:r>
      <w:r w:rsidR="003955CD" w:rsidRPr="002A4C7E">
        <w:rPr>
          <w:rFonts w:ascii="Times New Roman" w:hAnsi="Times New Roman" w:cs="Times New Roman"/>
          <w:sz w:val="28"/>
          <w:szCs w:val="28"/>
          <w:vertAlign w:val="superscript"/>
          <w:lang w:val="kk-KZ"/>
        </w:rPr>
        <w:t>0</w:t>
      </w:r>
      <w:r w:rsidR="003955CD" w:rsidRPr="002A4C7E">
        <w:rPr>
          <w:rFonts w:ascii="Times New Roman" w:hAnsi="Times New Roman" w:cs="Times New Roman"/>
          <w:sz w:val="28"/>
          <w:szCs w:val="28"/>
          <w:lang w:val="kk-KZ"/>
        </w:rPr>
        <w:t>С дейін кристалдардың мөлшерінің жоғарылауы да осы температурада, әлдеқайда аз болуында оларға айтарлықтай әсер етуі мүмкін.</w:t>
      </w:r>
    </w:p>
    <w:p w14:paraId="1013A211" w14:textId="7407A7DD" w:rsidR="002F69DF" w:rsidRPr="002A4C7E" w:rsidRDefault="000505E0" w:rsidP="002F69DF">
      <w:pPr>
        <w:ind w:firstLine="454"/>
        <w:jc w:val="center"/>
        <w:rPr>
          <w:rFonts w:ascii="Times New Roman" w:hAnsi="Times New Roman" w:cs="Times New Roman"/>
          <w:b/>
        </w:rPr>
      </w:pPr>
      <w:r w:rsidRPr="002A4C7E">
        <w:rPr>
          <w:rFonts w:ascii="Times New Roman" w:hAnsi="Times New Roman" w:cs="Times New Roman"/>
          <w:noProof/>
          <w:lang w:val="ru-RU" w:eastAsia="ru-RU"/>
        </w:rPr>
        <mc:AlternateContent>
          <mc:Choice Requires="wps">
            <w:drawing>
              <wp:anchor distT="0" distB="0" distL="114300" distR="114300" simplePos="0" relativeHeight="251670016" behindDoc="0" locked="0" layoutInCell="1" allowOverlap="1" wp14:anchorId="59C5E97A" wp14:editId="2DC58C37">
                <wp:simplePos x="0" y="0"/>
                <wp:positionH relativeFrom="column">
                  <wp:posOffset>2863850</wp:posOffset>
                </wp:positionH>
                <wp:positionV relativeFrom="paragraph">
                  <wp:posOffset>2809240</wp:posOffset>
                </wp:positionV>
                <wp:extent cx="939800" cy="266700"/>
                <wp:effectExtent l="0" t="0" r="0" b="0"/>
                <wp:wrapNone/>
                <wp:docPr id="3432"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8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A25DE" w14:textId="77777777" w:rsidR="00504AA1" w:rsidRPr="000505E0" w:rsidRDefault="00504AA1" w:rsidP="000505E0">
                            <w:pPr>
                              <w:rPr>
                                <w:rFonts w:ascii="Times New Roman" w:hAnsi="Times New Roman" w:cs="Times New Roman"/>
                                <w:sz w:val="20"/>
                                <w:szCs w:val="20"/>
                              </w:rPr>
                            </w:pPr>
                            <w:r w:rsidRPr="000505E0">
                              <w:rPr>
                                <w:rFonts w:ascii="Times New Roman" w:hAnsi="Times New Roman" w:cs="Times New Roman"/>
                                <w:sz w:val="20"/>
                                <w:szCs w:val="20"/>
                                <w:lang w:val="kk-KZ"/>
                              </w:rPr>
                              <w:t>Уақыт,</w:t>
                            </w:r>
                            <w:r w:rsidRPr="000505E0">
                              <w:rPr>
                                <w:rFonts w:ascii="Times New Roman" w:hAnsi="Times New Roman" w:cs="Times New Roman"/>
                                <w:sz w:val="20"/>
                                <w:szCs w:val="20"/>
                              </w:rPr>
                              <w:t xml:space="preserve"> мин</w:t>
                            </w:r>
                          </w:p>
                          <w:p w14:paraId="55AB7F60" w14:textId="77777777" w:rsidR="00504AA1" w:rsidRPr="000505E0" w:rsidRDefault="00504AA1" w:rsidP="002F69DF">
                            <w:pPr>
                              <w:ind w:firstLine="454"/>
                              <w:jc w:val="both"/>
                              <w:rPr>
                                <w:rFonts w:ascii="Times New Roman" w:hAnsi="Times New Roman" w:cs="Times New Roman"/>
                                <w:sz w:val="20"/>
                                <w:szCs w:val="20"/>
                              </w:rPr>
                            </w:pPr>
                          </w:p>
                          <w:p w14:paraId="2F427BE3" w14:textId="77777777" w:rsidR="00504AA1" w:rsidRPr="000505E0" w:rsidRDefault="00504AA1" w:rsidP="002F69D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C5E97A" id="Поле 5" o:spid="_x0000_s1029" type="#_x0000_t202" style="position:absolute;left:0;text-align:left;margin-left:225.5pt;margin-top:221.2pt;width:74pt;height:2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" fillcolor="white [3201]" stroked="f" strokeweight=".5pt">
                <v:textbox>
                  <w:txbxContent>
                    <w:p w14:paraId="159A25DE" w14:textId="77777777" w:rsidR="00504AA1" w:rsidRPr="000505E0" w:rsidRDefault="00504AA1" w:rsidP="000505E0">
                      <w:pPr>
                        <w:rPr>
                          <w:rFonts w:ascii="Times New Roman" w:hAnsi="Times New Roman" w:cs="Times New Roman"/>
                          <w:sz w:val="20"/>
                          <w:szCs w:val="20"/>
                        </w:rPr>
                      </w:pPr>
                      <w:r w:rsidRPr="000505E0">
                        <w:rPr>
                          <w:rFonts w:ascii="Times New Roman" w:hAnsi="Times New Roman" w:cs="Times New Roman"/>
                          <w:sz w:val="20"/>
                          <w:szCs w:val="20"/>
                          <w:lang w:val="kk-KZ"/>
                        </w:rPr>
                        <w:t>Уақыт,</w:t>
                      </w:r>
                      <w:r w:rsidRPr="000505E0">
                        <w:rPr>
                          <w:rFonts w:ascii="Times New Roman" w:hAnsi="Times New Roman" w:cs="Times New Roman"/>
                          <w:sz w:val="20"/>
                          <w:szCs w:val="20"/>
                        </w:rPr>
                        <w:t xml:space="preserve"> мин</w:t>
                      </w:r>
                    </w:p>
                    <w:p w14:paraId="55AB7F60" w14:textId="77777777" w:rsidR="00504AA1" w:rsidRPr="000505E0" w:rsidRDefault="00504AA1" w:rsidP="002F69DF">
                      <w:pPr>
                        <w:ind w:firstLine="454"/>
                        <w:jc w:val="both"/>
                        <w:rPr>
                          <w:rFonts w:ascii="Times New Roman" w:hAnsi="Times New Roman" w:cs="Times New Roman"/>
                          <w:sz w:val="20"/>
                          <w:szCs w:val="20"/>
                        </w:rPr>
                      </w:pPr>
                    </w:p>
                    <w:p w14:paraId="2F427BE3" w14:textId="77777777" w:rsidR="00504AA1" w:rsidRPr="000505E0" w:rsidRDefault="00504AA1" w:rsidP="002F69DF">
                      <w:pPr>
                        <w:rPr>
                          <w:sz w:val="20"/>
                          <w:szCs w:val="20"/>
                        </w:rPr>
                      </w:pPr>
                    </w:p>
                  </w:txbxContent>
                </v:textbox>
              </v:shape>
            </w:pict>
          </mc:Fallback>
        </mc:AlternateContent>
      </w:r>
      <w:r w:rsidR="0087399A" w:rsidRPr="002A4C7E">
        <w:rPr>
          <w:rFonts w:ascii="Times New Roman" w:hAnsi="Times New Roman" w:cs="Times New Roman"/>
          <w:b/>
          <w:noProof/>
          <w:lang w:val="ru-RU" w:eastAsia="ru-RU"/>
        </w:rPr>
        <mc:AlternateContent>
          <mc:Choice Requires="wps">
            <w:drawing>
              <wp:anchor distT="0" distB="0" distL="114300" distR="114300" simplePos="0" relativeHeight="251637248" behindDoc="0" locked="0" layoutInCell="1" allowOverlap="1" wp14:anchorId="301DC239" wp14:editId="464A6AF5">
                <wp:simplePos x="0" y="0"/>
                <wp:positionH relativeFrom="column">
                  <wp:posOffset>514985</wp:posOffset>
                </wp:positionH>
                <wp:positionV relativeFrom="paragraph">
                  <wp:posOffset>151130</wp:posOffset>
                </wp:positionV>
                <wp:extent cx="361950" cy="2364105"/>
                <wp:effectExtent l="0" t="0" r="0" b="0"/>
                <wp:wrapNone/>
                <wp:docPr id="3405"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364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50BD5" w14:textId="77777777" w:rsidR="00504AA1" w:rsidRDefault="00504AA1" w:rsidP="00753729">
                            <w:pPr>
                              <w:jc w:val="center"/>
                            </w:pPr>
                            <w:r>
                              <w:rPr>
                                <w:rFonts w:ascii="Times New Roman" w:hAnsi="Times New Roman" w:cs="Times New Roman"/>
                                <w:sz w:val="24"/>
                                <w:szCs w:val="24"/>
                                <w:lang w:val="kk-KZ"/>
                              </w:rPr>
                              <w:t>Фтосыздану дәрежесі</w:t>
                            </w:r>
                            <w:r>
                              <w:rPr>
                                <w:rFonts w:ascii="Times New Roman" w:hAnsi="Times New Roman" w:cs="Times New Roman"/>
                                <w:sz w:val="24"/>
                                <w:szCs w:val="24"/>
                              </w:rPr>
                              <w:t xml:space="preserve">, </w:t>
                            </w:r>
                            <w:r w:rsidRPr="00D00E08">
                              <w:rPr>
                                <w:rFonts w:ascii="Times New Roman" w:hAnsi="Times New Roman" w:cs="Times New Roman"/>
                                <w:sz w:val="24"/>
                                <w:szCs w:val="24"/>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1DC239" id="_x0000_s1030" type="#_x0000_t202" style="position:absolute;left:0;text-align:left;margin-left:40.55pt;margin-top:11.9pt;width:28.5pt;height:186.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" fillcolor="white [3201]" stroked="f" strokeweight=".5pt">
                <v:textbox style="layout-flow:vertical;mso-layout-flow-alt:bottom-to-top">
                  <w:txbxContent>
                    <w:p w14:paraId="46050BD5" w14:textId="77777777" w:rsidR="00504AA1" w:rsidRDefault="00504AA1" w:rsidP="00753729">
                      <w:pPr>
                        <w:jc w:val="center"/>
                      </w:pPr>
                      <w:r>
                        <w:rPr>
                          <w:rFonts w:ascii="Times New Roman" w:hAnsi="Times New Roman" w:cs="Times New Roman"/>
                          <w:sz w:val="24"/>
                          <w:szCs w:val="24"/>
                          <w:lang w:val="kk-KZ"/>
                        </w:rPr>
                        <w:t>Фтосыздану дәрежесі</w:t>
                      </w:r>
                      <w:r>
                        <w:rPr>
                          <w:rFonts w:ascii="Times New Roman" w:hAnsi="Times New Roman" w:cs="Times New Roman"/>
                          <w:sz w:val="24"/>
                          <w:szCs w:val="24"/>
                        </w:rPr>
                        <w:t xml:space="preserve">, </w:t>
                      </w:r>
                      <w:r w:rsidRPr="00D00E08">
                        <w:rPr>
                          <w:rFonts w:ascii="Times New Roman" w:hAnsi="Times New Roman" w:cs="Times New Roman"/>
                          <w:sz w:val="24"/>
                          <w:szCs w:val="24"/>
                        </w:rPr>
                        <w:t>%</w:t>
                      </w:r>
                    </w:p>
                  </w:txbxContent>
                </v:textbox>
              </v:shape>
            </w:pict>
          </mc:Fallback>
        </mc:AlternateContent>
      </w:r>
      <w:r w:rsidR="002F69DF" w:rsidRPr="002A4C7E">
        <w:rPr>
          <w:rFonts w:ascii="Times New Roman" w:hAnsi="Times New Roman" w:cs="Times New Roman"/>
          <w:b/>
          <w:noProof/>
          <w:lang w:val="ru-RU" w:eastAsia="ru-RU"/>
        </w:rPr>
        <mc:AlternateContent>
          <mc:Choice Requires="wps">
            <w:drawing>
              <wp:anchor distT="0" distB="0" distL="114300" distR="114300" simplePos="0" relativeHeight="251668992" behindDoc="0" locked="0" layoutInCell="1" allowOverlap="1" wp14:anchorId="7324FF01" wp14:editId="1393F25D">
                <wp:simplePos x="0" y="0"/>
                <wp:positionH relativeFrom="column">
                  <wp:posOffset>514985</wp:posOffset>
                </wp:positionH>
                <wp:positionV relativeFrom="paragraph">
                  <wp:posOffset>151130</wp:posOffset>
                </wp:positionV>
                <wp:extent cx="361950" cy="2364105"/>
                <wp:effectExtent l="0" t="0" r="0" b="0"/>
                <wp:wrapNone/>
                <wp:docPr id="3419"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364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C5F68" w14:textId="77777777" w:rsidR="00504AA1" w:rsidRDefault="00504AA1" w:rsidP="002F69DF">
                            <w:pPr>
                              <w:jc w:val="center"/>
                            </w:pPr>
                            <w:r>
                              <w:rPr>
                                <w:rFonts w:ascii="Times New Roman" w:hAnsi="Times New Roman" w:cs="Times New Roman"/>
                                <w:sz w:val="24"/>
                                <w:szCs w:val="24"/>
                                <w:lang w:val="kk-KZ"/>
                              </w:rPr>
                              <w:t>Фтосыздану дәрежесі</w:t>
                            </w:r>
                            <w:r>
                              <w:rPr>
                                <w:rFonts w:ascii="Times New Roman" w:hAnsi="Times New Roman" w:cs="Times New Roman"/>
                                <w:sz w:val="24"/>
                                <w:szCs w:val="24"/>
                              </w:rPr>
                              <w:t xml:space="preserve">, </w:t>
                            </w:r>
                            <w:r w:rsidRPr="00D00E08">
                              <w:rPr>
                                <w:rFonts w:ascii="Times New Roman" w:hAnsi="Times New Roman" w:cs="Times New Roman"/>
                                <w:sz w:val="24"/>
                                <w:szCs w:val="24"/>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24FF01" id="_x0000_s1031" type="#_x0000_t202" style="position:absolute;left:0;text-align:left;margin-left:40.55pt;margin-top:11.9pt;width:28.5pt;height:186.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" fillcolor="white [3201]" stroked="f" strokeweight=".5pt">
                <v:textbox style="layout-flow:vertical;mso-layout-flow-alt:bottom-to-top">
                  <w:txbxContent>
                    <w:p w14:paraId="6EBC5F68" w14:textId="77777777" w:rsidR="00504AA1" w:rsidRDefault="00504AA1" w:rsidP="002F69DF">
                      <w:pPr>
                        <w:jc w:val="center"/>
                      </w:pPr>
                      <w:r>
                        <w:rPr>
                          <w:rFonts w:ascii="Times New Roman" w:hAnsi="Times New Roman" w:cs="Times New Roman"/>
                          <w:sz w:val="24"/>
                          <w:szCs w:val="24"/>
                          <w:lang w:val="kk-KZ"/>
                        </w:rPr>
                        <w:t>Фтосыздану дәрежесі</w:t>
                      </w:r>
                      <w:r>
                        <w:rPr>
                          <w:rFonts w:ascii="Times New Roman" w:hAnsi="Times New Roman" w:cs="Times New Roman"/>
                          <w:sz w:val="24"/>
                          <w:szCs w:val="24"/>
                        </w:rPr>
                        <w:t xml:space="preserve">, </w:t>
                      </w:r>
                      <w:r w:rsidRPr="00D00E08">
                        <w:rPr>
                          <w:rFonts w:ascii="Times New Roman" w:hAnsi="Times New Roman" w:cs="Times New Roman"/>
                          <w:sz w:val="24"/>
                          <w:szCs w:val="24"/>
                        </w:rPr>
                        <w:t>%</w:t>
                      </w:r>
                    </w:p>
                  </w:txbxContent>
                </v:textbox>
              </v:shape>
            </w:pict>
          </mc:Fallback>
        </mc:AlternateContent>
      </w:r>
      <w:r w:rsidR="002F69DF" w:rsidRPr="002A4C7E">
        <w:rPr>
          <w:rFonts w:ascii="Times New Roman" w:hAnsi="Times New Roman" w:cs="Times New Roman"/>
          <w:b/>
          <w:noProof/>
          <w:lang w:val="ru-RU" w:eastAsia="ru-RU"/>
        </w:rPr>
        <w:drawing>
          <wp:inline distT="0" distB="0" distL="0" distR="0" wp14:anchorId="05B7777C" wp14:editId="694C52EA">
            <wp:extent cx="4781550" cy="3238500"/>
            <wp:effectExtent l="0" t="0" r="0" b="0"/>
            <wp:docPr id="3417" name="Диаграмма 3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C3D3227" w14:textId="77777777" w:rsidR="002F69DF" w:rsidRPr="002A4C7E" w:rsidRDefault="002F69DF" w:rsidP="002F69DF">
      <w:pPr>
        <w:rPr>
          <w:lang w:val="kk-KZ"/>
        </w:rPr>
      </w:pPr>
    </w:p>
    <w:p w14:paraId="32B9E30D" w14:textId="187373D7" w:rsidR="00753729" w:rsidRPr="002A4C7E" w:rsidRDefault="00472164" w:rsidP="000823CB">
      <w:pPr>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w:t>
      </w:r>
      <w:r w:rsidR="00753729" w:rsidRPr="002A4C7E">
        <w:rPr>
          <w:rFonts w:ascii="Times New Roman" w:hAnsi="Times New Roman" w:cs="Times New Roman"/>
          <w:sz w:val="28"/>
          <w:szCs w:val="28"/>
          <w:lang w:val="kk-KZ"/>
        </w:rPr>
        <w:t>урет</w:t>
      </w:r>
      <w:r w:rsidR="009A641A">
        <w:rPr>
          <w:rFonts w:ascii="Times New Roman" w:hAnsi="Times New Roman" w:cs="Times New Roman"/>
          <w:sz w:val="28"/>
          <w:szCs w:val="28"/>
          <w:lang w:val="kk-KZ"/>
        </w:rPr>
        <w:t xml:space="preserve"> </w:t>
      </w:r>
      <w:r w:rsidR="004A728A">
        <w:rPr>
          <w:rFonts w:ascii="Times New Roman" w:hAnsi="Times New Roman" w:cs="Times New Roman"/>
          <w:sz w:val="28"/>
          <w:szCs w:val="28"/>
          <w:lang w:val="kk-KZ"/>
        </w:rPr>
        <w:t>3.</w:t>
      </w:r>
      <w:r w:rsidR="00EE5489">
        <w:rPr>
          <w:rFonts w:ascii="Times New Roman" w:hAnsi="Times New Roman" w:cs="Times New Roman"/>
          <w:sz w:val="28"/>
          <w:szCs w:val="28"/>
          <w:lang w:val="kk-KZ"/>
        </w:rPr>
        <w:t>4</w:t>
      </w:r>
      <w:r w:rsidR="004A728A">
        <w:rPr>
          <w:rFonts w:ascii="Times New Roman" w:hAnsi="Times New Roman" w:cs="Times New Roman"/>
          <w:sz w:val="28"/>
          <w:szCs w:val="28"/>
          <w:lang w:val="kk-KZ"/>
        </w:rPr>
        <w:t xml:space="preserve"> </w:t>
      </w:r>
      <w:r w:rsidR="000823CB">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w:t>
      </w:r>
      <w:r w:rsidR="00753729" w:rsidRPr="002A4C7E">
        <w:rPr>
          <w:rFonts w:ascii="Times New Roman" w:hAnsi="Times New Roman" w:cs="Times New Roman"/>
          <w:sz w:val="28"/>
          <w:szCs w:val="28"/>
          <w:lang w:val="kk-KZ"/>
        </w:rPr>
        <w:t xml:space="preserve">Фторсыздандыру дәрежесінің уақыт пен температураға </w:t>
      </w:r>
      <w:r w:rsidR="00E45CC8" w:rsidRPr="002A4C7E">
        <w:rPr>
          <w:rFonts w:ascii="Times New Roman" w:hAnsi="Times New Roman" w:cs="Times New Roman"/>
          <w:sz w:val="28"/>
          <w:szCs w:val="28"/>
          <w:lang w:val="kk-KZ"/>
        </w:rPr>
        <w:t xml:space="preserve">тәуелділігі </w:t>
      </w:r>
    </w:p>
    <w:p w14:paraId="20483E3E" w14:textId="77777777" w:rsidR="0097602E" w:rsidRPr="002A4C7E" w:rsidRDefault="0097602E" w:rsidP="00753729">
      <w:pPr>
        <w:ind w:firstLine="708"/>
        <w:jc w:val="both"/>
        <w:rPr>
          <w:rFonts w:ascii="Times New Roman" w:hAnsi="Times New Roman" w:cs="Times New Roman"/>
          <w:sz w:val="28"/>
          <w:szCs w:val="28"/>
          <w:lang w:val="kk-KZ"/>
        </w:rPr>
      </w:pPr>
    </w:p>
    <w:p w14:paraId="3D3C7564" w14:textId="0621B82F" w:rsidR="005432B8" w:rsidRPr="002A4C7E" w:rsidRDefault="005432B8" w:rsidP="005432B8">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SiF</w:t>
      </w:r>
      <w:r w:rsidRPr="002A4C7E">
        <w:rPr>
          <w:rFonts w:ascii="Times New Roman" w:hAnsi="Times New Roman" w:cs="Times New Roman"/>
          <w:sz w:val="28"/>
          <w:szCs w:val="28"/>
          <w:vertAlign w:val="subscript"/>
          <w:lang w:val="kk-KZ"/>
        </w:rPr>
        <w:t>6</w:t>
      </w:r>
      <w:r w:rsidRPr="002A4C7E">
        <w:rPr>
          <w:rFonts w:ascii="Times New Roman" w:hAnsi="Times New Roman" w:cs="Times New Roman"/>
          <w:sz w:val="28"/>
          <w:szCs w:val="28"/>
          <w:lang w:val="kk-KZ"/>
        </w:rPr>
        <w:t xml:space="preserve"> кристалдарының өсуіне өзекті тұнба қосқаннан кейінгі араластыру уақыты да әсер етеді. Бастапқы кезеңде араластыру уақытының </w:t>
      </w:r>
      <w:r w:rsidR="005D6F03">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10-нан 30 минутқа дейін ұлғаюымен кристалдар друз түрінде шөгіп өседі. 45-60 минут уақыт араластыру ішінде кристалдардың бір бірімен соқтығысуына, өсінділерінің бұзылуына және орташа кристалл өлшемдерінің ығысуына әкеледі. Температура 40</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С-да және уақыттың 10-30 минут ішінде кристалдардың орташа өлшемдері 54 мк</w:t>
      </w:r>
      <w:r w:rsidR="006C3372">
        <w:rPr>
          <w:rFonts w:ascii="Times New Roman" w:hAnsi="Times New Roman" w:cs="Times New Roman"/>
          <w:sz w:val="28"/>
          <w:szCs w:val="28"/>
          <w:lang w:val="kk-KZ"/>
        </w:rPr>
        <w:t>м</w:t>
      </w:r>
      <w:r w:rsidRPr="002A4C7E">
        <w:rPr>
          <w:rFonts w:ascii="Times New Roman" w:hAnsi="Times New Roman" w:cs="Times New Roman"/>
          <w:sz w:val="28"/>
          <w:szCs w:val="28"/>
          <w:lang w:val="kk-KZ"/>
        </w:rPr>
        <w:t xml:space="preserve"> дейін жетеді, ал содан соң  уақыт 60 минутқа жеткенде кішеріп 34 мк</w:t>
      </w:r>
      <w:r w:rsidR="006C3372">
        <w:rPr>
          <w:rFonts w:ascii="Times New Roman" w:hAnsi="Times New Roman" w:cs="Times New Roman"/>
          <w:sz w:val="28"/>
          <w:szCs w:val="28"/>
          <w:lang w:val="kk-KZ"/>
        </w:rPr>
        <w:t>м</w:t>
      </w:r>
      <w:r w:rsidRPr="002A4C7E">
        <w:rPr>
          <w:rFonts w:ascii="Times New Roman" w:hAnsi="Times New Roman" w:cs="Times New Roman"/>
          <w:sz w:val="28"/>
          <w:szCs w:val="28"/>
          <w:lang w:val="kk-KZ"/>
        </w:rPr>
        <w:t xml:space="preserve"> дейін </w:t>
      </w:r>
      <w:r w:rsidR="00F4246C">
        <w:rPr>
          <w:rFonts w:ascii="Times New Roman" w:hAnsi="Times New Roman" w:cs="Times New Roman"/>
          <w:sz w:val="28"/>
          <w:szCs w:val="28"/>
          <w:lang w:val="kk-KZ"/>
        </w:rPr>
        <w:t>кішірейеді</w:t>
      </w:r>
      <w:r w:rsidRPr="002A4C7E">
        <w:rPr>
          <w:rFonts w:ascii="Times New Roman" w:hAnsi="Times New Roman" w:cs="Times New Roman"/>
          <w:sz w:val="28"/>
          <w:szCs w:val="28"/>
          <w:lang w:val="kk-KZ"/>
        </w:rPr>
        <w:t xml:space="preserve">. </w:t>
      </w:r>
    </w:p>
    <w:bookmarkEnd w:id="13"/>
    <w:p w14:paraId="537058D1" w14:textId="3E6B5285" w:rsidR="005432B8" w:rsidRPr="002A4C7E" w:rsidRDefault="005432B8" w:rsidP="00810B2B">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Ертіндіні ағынының ертіндідегі натрий тұздарының жылдамдығы стехиометрия бойынша 100-ден 200%-на дейін өзгерткенде натрий кремнийфторидін </w:t>
      </w:r>
      <w:r w:rsidR="00AC2D9A">
        <w:rPr>
          <w:rFonts w:ascii="Times New Roman" w:hAnsi="Times New Roman" w:cs="Times New Roman"/>
          <w:sz w:val="28"/>
          <w:szCs w:val="28"/>
          <w:lang w:val="kk-KZ"/>
        </w:rPr>
        <w:t>ЭФ</w:t>
      </w:r>
      <w:r w:rsidR="00832C8E">
        <w:rPr>
          <w:rFonts w:ascii="Times New Roman" w:hAnsi="Times New Roman" w:cs="Times New Roman"/>
          <w:sz w:val="28"/>
          <w:szCs w:val="28"/>
          <w:lang w:val="kk-KZ"/>
        </w:rPr>
        <w:t>Қ</w:t>
      </w:r>
      <w:r w:rsidR="00AC2D9A" w:rsidRPr="00AC2D9A">
        <w:rPr>
          <w:rFonts w:ascii="Times New Roman" w:hAnsi="Times New Roman" w:cs="Times New Roman"/>
          <w:sz w:val="28"/>
          <w:szCs w:val="28"/>
          <w:lang w:val="kk-KZ"/>
        </w:rPr>
        <w:t>-</w:t>
      </w:r>
      <w:r w:rsidRPr="002A4C7E">
        <w:rPr>
          <w:rFonts w:ascii="Times New Roman" w:hAnsi="Times New Roman" w:cs="Times New Roman"/>
          <w:sz w:val="28"/>
          <w:szCs w:val="28"/>
          <w:lang w:val="kk-KZ"/>
        </w:rPr>
        <w:t>нан натрий тұздарының сулы ерітінділерімен тұнбалау тұндырғыштың жылдамдығына байланысты жүргізілді. Фторсыздандыру процесінің зерттелу температурасы 40</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С-да және 30 минут уақытында жүргізілген және тәжірибелі температурасына дейін қыздырылған натрий тұздарының сулы ерітіндісі анықталып жатқан жүйеге енгізілген. Ерітіндінің концентрациясы ізденіс барысында 9%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(6,7% Na) және 0,35% K</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(0,29% K) мөлшері алынған. Зерттеулер нәтижесінде анықталынған деректер бойынша натрий тұзының нормалы мөлшерінің ЭФҚ фторсыздану дәрежесіне әсері</w:t>
      </w:r>
      <w:r w:rsidR="007C62D9" w:rsidRPr="002A4C7E">
        <w:rPr>
          <w:rFonts w:ascii="Times New Roman" w:hAnsi="Times New Roman" w:cs="Times New Roman"/>
          <w:sz w:val="28"/>
          <w:szCs w:val="28"/>
          <w:lang w:val="kk-KZ"/>
        </w:rPr>
        <w:t xml:space="preserve"> </w:t>
      </w:r>
      <w:r w:rsidR="00B53644">
        <w:rPr>
          <w:rFonts w:ascii="Times New Roman" w:hAnsi="Times New Roman" w:cs="Times New Roman"/>
          <w:sz w:val="28"/>
          <w:szCs w:val="28"/>
          <w:lang w:val="kk-KZ"/>
        </w:rPr>
        <w:t>3.6</w:t>
      </w:r>
      <w:r w:rsidRPr="002A4C7E">
        <w:rPr>
          <w:rFonts w:ascii="Times New Roman" w:hAnsi="Times New Roman" w:cs="Times New Roman"/>
          <w:sz w:val="28"/>
          <w:szCs w:val="28"/>
          <w:lang w:val="kk-KZ"/>
        </w:rPr>
        <w:t>-суретте көрсетілген.</w:t>
      </w:r>
    </w:p>
    <w:p w14:paraId="421F9DBF" w14:textId="2B4DA367" w:rsidR="005432B8" w:rsidRPr="002A4C7E" w:rsidRDefault="00F96472" w:rsidP="005432B8">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A93419">
        <w:rPr>
          <w:rFonts w:ascii="Times New Roman" w:hAnsi="Times New Roman" w:cs="Times New Roman"/>
          <w:sz w:val="28"/>
          <w:szCs w:val="28"/>
          <w:lang w:val="kk-KZ"/>
        </w:rPr>
        <w:t>5</w:t>
      </w:r>
      <w:r w:rsidR="005432B8" w:rsidRPr="002A4C7E">
        <w:rPr>
          <w:rFonts w:ascii="Times New Roman" w:hAnsi="Times New Roman" w:cs="Times New Roman"/>
          <w:sz w:val="28"/>
          <w:szCs w:val="28"/>
          <w:lang w:val="kk-KZ"/>
        </w:rPr>
        <w:t xml:space="preserve">-суреттегі талдауы бойынша көрсеткендей, қышқылдағы фтордың қалдық мөлшері 0,6-дан 0,2%-ға дейін төмендеді, ал фторсыздану дәрежесі сәйкесінше 63-тен 88,6%-ға дейін жоғарылады. Яғни натрий тұзы экстракциялық </w:t>
      </w:r>
      <w:r w:rsidR="00A10728">
        <w:rPr>
          <w:rFonts w:ascii="Times New Roman" w:hAnsi="Times New Roman" w:cs="Times New Roman"/>
          <w:sz w:val="28"/>
          <w:szCs w:val="28"/>
          <w:lang w:val="kk-KZ"/>
        </w:rPr>
        <w:t>фосфор</w:t>
      </w:r>
      <w:r w:rsidR="005432B8" w:rsidRPr="002A4C7E">
        <w:rPr>
          <w:rFonts w:ascii="Times New Roman" w:hAnsi="Times New Roman" w:cs="Times New Roman"/>
          <w:sz w:val="28"/>
          <w:szCs w:val="28"/>
          <w:lang w:val="kk-KZ"/>
        </w:rPr>
        <w:t xml:space="preserve"> қышқылының құрамындағы фтор қосылыстарымен жақсы реакцияға түседі, де нәтижесінде ірі кристалдар түзеді.</w:t>
      </w:r>
    </w:p>
    <w:p w14:paraId="494B8F74" w14:textId="77777777" w:rsidR="005432B8" w:rsidRPr="002A4C7E" w:rsidRDefault="005432B8" w:rsidP="005432B8">
      <w:pPr>
        <w:ind w:firstLine="708"/>
        <w:jc w:val="both"/>
        <w:rPr>
          <w:rFonts w:ascii="Times New Roman" w:hAnsi="Times New Roman" w:cs="Times New Roman"/>
          <w:strike/>
          <w:sz w:val="28"/>
          <w:szCs w:val="28"/>
          <w:lang w:val="kk-KZ"/>
        </w:rPr>
      </w:pPr>
    </w:p>
    <w:p w14:paraId="1883A390" w14:textId="462DEA67" w:rsidR="007D11F3" w:rsidRPr="002A4C7E" w:rsidRDefault="001B5387" w:rsidP="007D11F3">
      <w:pPr>
        <w:ind w:firstLine="454"/>
        <w:jc w:val="center"/>
        <w:rPr>
          <w:rFonts w:ascii="Times New Roman" w:hAnsi="Times New Roman" w:cs="Times New Roman"/>
          <w:lang w:val="kk-KZ"/>
        </w:rPr>
      </w:pPr>
      <w:r w:rsidRPr="002A4C7E">
        <w:rPr>
          <w:rFonts w:ascii="Times New Roman" w:hAnsi="Times New Roman" w:cs="Times New Roman"/>
          <w:noProof/>
          <w:lang w:val="ru-RU" w:eastAsia="ru-RU"/>
        </w:rPr>
        <mc:AlternateContent>
          <mc:Choice Requires="wps">
            <w:drawing>
              <wp:anchor distT="0" distB="0" distL="114300" distR="114300" simplePos="0" relativeHeight="251646464" behindDoc="0" locked="0" layoutInCell="1" allowOverlap="1" wp14:anchorId="265EDAC6" wp14:editId="59DB2EFE">
                <wp:simplePos x="0" y="0"/>
                <wp:positionH relativeFrom="column">
                  <wp:posOffset>1945640</wp:posOffset>
                </wp:positionH>
                <wp:positionV relativeFrom="paragraph">
                  <wp:posOffset>2680335</wp:posOffset>
                </wp:positionV>
                <wp:extent cx="2518913" cy="273050"/>
                <wp:effectExtent l="0" t="0" r="0" b="0"/>
                <wp:wrapNone/>
                <wp:docPr id="3408"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8913"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366D8" w14:textId="495D6F29" w:rsidR="00504AA1" w:rsidRDefault="00504AA1" w:rsidP="007D11F3">
                            <w:pPr>
                              <w:jc w:val="center"/>
                            </w:pPr>
                            <w:r w:rsidRPr="00BE3EFB">
                              <w:rPr>
                                <w:rFonts w:ascii="Times New Roman" w:hAnsi="Times New Roman" w:cs="Times New Roman"/>
                                <w:sz w:val="24"/>
                                <w:szCs w:val="24"/>
                                <w:lang w:val="kk-KZ"/>
                              </w:rPr>
                              <w:t>Натрий оксидінің нормасы</w:t>
                            </w:r>
                            <w:r w:rsidRPr="00BE3EFB">
                              <w:rPr>
                                <w:rFonts w:ascii="Times New Roman" w:hAnsi="Times New Roman" w:cs="Times New Roman"/>
                                <w:sz w:val="24"/>
                                <w:szCs w:val="24"/>
                              </w:rPr>
                              <w:t xml:space="preserve">, </w:t>
                            </w:r>
                            <w:r w:rsidRPr="00D00E08">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5EDAC6" id="Поле 6" o:spid="_x0000_s1032" type="#_x0000_t202" style="position:absolute;left:0;text-align:left;margin-left:153.2pt;margin-top:211.05pt;width:198.35pt;height:2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" fillcolor="white [3201]" stroked="f" strokeweight=".5pt">
                <v:textbox>
                  <w:txbxContent>
                    <w:p w14:paraId="20A366D8" w14:textId="495D6F29" w:rsidR="00504AA1" w:rsidRDefault="00504AA1" w:rsidP="007D11F3">
                      <w:pPr>
                        <w:jc w:val="center"/>
                      </w:pPr>
                      <w:r w:rsidRPr="00BE3EFB">
                        <w:rPr>
                          <w:rFonts w:ascii="Times New Roman" w:hAnsi="Times New Roman" w:cs="Times New Roman"/>
                          <w:sz w:val="24"/>
                          <w:szCs w:val="24"/>
                          <w:lang w:val="kk-KZ"/>
                        </w:rPr>
                        <w:t>Натрий оксидінің нормасы</w:t>
                      </w:r>
                      <w:r w:rsidRPr="00BE3EFB">
                        <w:rPr>
                          <w:rFonts w:ascii="Times New Roman" w:hAnsi="Times New Roman" w:cs="Times New Roman"/>
                          <w:sz w:val="24"/>
                          <w:szCs w:val="24"/>
                        </w:rPr>
                        <w:t xml:space="preserve">, </w:t>
                      </w:r>
                      <w:r w:rsidRPr="00D00E08">
                        <w:rPr>
                          <w:rFonts w:ascii="Times New Roman" w:hAnsi="Times New Roman" w:cs="Times New Roman"/>
                          <w:sz w:val="24"/>
                          <w:szCs w:val="24"/>
                        </w:rPr>
                        <w:t>%</w:t>
                      </w:r>
                    </w:p>
                  </w:txbxContent>
                </v:textbox>
              </v:shape>
            </w:pict>
          </mc:Fallback>
        </mc:AlternateContent>
      </w:r>
      <w:r w:rsidR="007D11F3" w:rsidRPr="002A4C7E">
        <w:rPr>
          <w:rFonts w:ascii="Times New Roman" w:hAnsi="Times New Roman" w:cs="Times New Roman"/>
          <w:b/>
          <w:noProof/>
          <w:lang w:val="ru-RU" w:eastAsia="ru-RU"/>
        </w:rPr>
        <mc:AlternateContent>
          <mc:Choice Requires="wps">
            <w:drawing>
              <wp:anchor distT="0" distB="0" distL="114300" distR="114300" simplePos="0" relativeHeight="251645440" behindDoc="0" locked="0" layoutInCell="1" allowOverlap="1" wp14:anchorId="50D69737" wp14:editId="4B24B25B">
                <wp:simplePos x="0" y="0"/>
                <wp:positionH relativeFrom="column">
                  <wp:posOffset>567055</wp:posOffset>
                </wp:positionH>
                <wp:positionV relativeFrom="paragraph">
                  <wp:posOffset>210185</wp:posOffset>
                </wp:positionV>
                <wp:extent cx="361950" cy="2364105"/>
                <wp:effectExtent l="0" t="0" r="0" b="0"/>
                <wp:wrapNone/>
                <wp:docPr id="3407"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364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05572" w14:textId="77777777" w:rsidR="00504AA1" w:rsidRDefault="00504AA1" w:rsidP="007D11F3">
                            <w:r>
                              <w:rPr>
                                <w:rFonts w:ascii="Times New Roman" w:hAnsi="Times New Roman" w:cs="Times New Roman"/>
                                <w:sz w:val="24"/>
                                <w:szCs w:val="24"/>
                                <w:lang w:val="kk-KZ"/>
                              </w:rPr>
                              <w:t>Фторсыздандыру дәрежесі</w:t>
                            </w:r>
                            <w:r>
                              <w:rPr>
                                <w:rFonts w:ascii="Times New Roman" w:hAnsi="Times New Roman" w:cs="Times New Roman"/>
                                <w:sz w:val="24"/>
                                <w:szCs w:val="24"/>
                              </w:rPr>
                              <w:t xml:space="preserve">, </w:t>
                            </w:r>
                            <w:r w:rsidRPr="00D00E08">
                              <w:rPr>
                                <w:rFonts w:ascii="Times New Roman" w:hAnsi="Times New Roman" w:cs="Times New Roman"/>
                                <w:sz w:val="24"/>
                                <w:szCs w:val="24"/>
                              </w:rPr>
                              <w: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0D69737" id="Поле 4" o:spid="_x0000_s1033" type="#_x0000_t202" style="position:absolute;left:0;text-align:left;margin-left:44.65pt;margin-top:16.55pt;width:28.5pt;height:186.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" fillcolor="white [3201]" stroked="f" strokeweight=".5pt">
                <v:textbox style="layout-flow:vertical;mso-layout-flow-alt:bottom-to-top">
                  <w:txbxContent>
                    <w:p w14:paraId="65905572" w14:textId="77777777" w:rsidR="00504AA1" w:rsidRDefault="00504AA1" w:rsidP="007D11F3">
                      <w:r>
                        <w:rPr>
                          <w:rFonts w:ascii="Times New Roman" w:hAnsi="Times New Roman" w:cs="Times New Roman"/>
                          <w:sz w:val="24"/>
                          <w:szCs w:val="24"/>
                          <w:lang w:val="kk-KZ"/>
                        </w:rPr>
                        <w:t>Фторсыздандыру дәрежесі</w:t>
                      </w:r>
                      <w:r>
                        <w:rPr>
                          <w:rFonts w:ascii="Times New Roman" w:hAnsi="Times New Roman" w:cs="Times New Roman"/>
                          <w:sz w:val="24"/>
                          <w:szCs w:val="24"/>
                        </w:rPr>
                        <w:t xml:space="preserve">, </w:t>
                      </w:r>
                      <w:r w:rsidRPr="00D00E08">
                        <w:rPr>
                          <w:rFonts w:ascii="Times New Roman" w:hAnsi="Times New Roman" w:cs="Times New Roman"/>
                          <w:sz w:val="24"/>
                          <w:szCs w:val="24"/>
                        </w:rPr>
                        <w:t>%</w:t>
                      </w:r>
                    </w:p>
                  </w:txbxContent>
                </v:textbox>
              </v:shape>
            </w:pict>
          </mc:Fallback>
        </mc:AlternateContent>
      </w:r>
      <w:r w:rsidR="007D11F3" w:rsidRPr="002A4C7E">
        <w:rPr>
          <w:rFonts w:ascii="Times New Roman" w:hAnsi="Times New Roman" w:cs="Times New Roman"/>
          <w:noProof/>
          <w:lang w:val="ru-RU" w:eastAsia="ru-RU"/>
        </w:rPr>
        <w:drawing>
          <wp:inline distT="0" distB="0" distL="0" distR="0" wp14:anchorId="24EED4AB" wp14:editId="0C88538C">
            <wp:extent cx="4347713" cy="2777706"/>
            <wp:effectExtent l="0" t="0" r="0" b="0"/>
            <wp:docPr id="3418" name="Диаграмма 34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843218A" w14:textId="77777777" w:rsidR="000823CB" w:rsidRPr="000823CB" w:rsidRDefault="000823CB" w:rsidP="00753729">
      <w:pPr>
        <w:ind w:firstLine="454"/>
        <w:jc w:val="center"/>
        <w:rPr>
          <w:rFonts w:ascii="Times New Roman" w:hAnsi="Times New Roman" w:cs="Times New Roman"/>
          <w:sz w:val="16"/>
          <w:szCs w:val="16"/>
          <w:lang w:val="kk-KZ"/>
        </w:rPr>
      </w:pPr>
    </w:p>
    <w:p w14:paraId="2D4B0975" w14:textId="11C4E096" w:rsidR="00753729" w:rsidRPr="002A4C7E" w:rsidRDefault="00472164" w:rsidP="000823CB">
      <w:pPr>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w:t>
      </w:r>
      <w:r w:rsidR="00753729" w:rsidRPr="002A4C7E">
        <w:rPr>
          <w:rFonts w:ascii="Times New Roman" w:hAnsi="Times New Roman" w:cs="Times New Roman"/>
          <w:sz w:val="28"/>
          <w:szCs w:val="28"/>
          <w:lang w:val="kk-KZ"/>
        </w:rPr>
        <w:t>урет</w:t>
      </w:r>
      <w:r w:rsidR="00A742C8">
        <w:rPr>
          <w:rFonts w:ascii="Times New Roman" w:hAnsi="Times New Roman" w:cs="Times New Roman"/>
          <w:sz w:val="28"/>
          <w:szCs w:val="28"/>
          <w:lang w:val="kk-KZ"/>
        </w:rPr>
        <w:t xml:space="preserve"> </w:t>
      </w:r>
      <w:r w:rsidR="00F96472">
        <w:rPr>
          <w:rFonts w:ascii="Times New Roman" w:hAnsi="Times New Roman" w:cs="Times New Roman"/>
          <w:sz w:val="28"/>
          <w:szCs w:val="28"/>
          <w:lang w:val="kk-KZ"/>
        </w:rPr>
        <w:t>3.</w:t>
      </w:r>
      <w:r w:rsidR="00A93419">
        <w:rPr>
          <w:rFonts w:ascii="Times New Roman" w:hAnsi="Times New Roman" w:cs="Times New Roman"/>
          <w:sz w:val="28"/>
          <w:szCs w:val="28"/>
          <w:lang w:val="kk-KZ"/>
        </w:rPr>
        <w:t>5</w:t>
      </w:r>
      <w:r w:rsidR="00F96472">
        <w:rPr>
          <w:rFonts w:ascii="Times New Roman" w:hAnsi="Times New Roman" w:cs="Times New Roman"/>
          <w:sz w:val="28"/>
          <w:szCs w:val="28"/>
          <w:lang w:val="kk-KZ"/>
        </w:rPr>
        <w:t xml:space="preserve"> </w:t>
      </w:r>
      <w:r w:rsidR="000823CB">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w:t>
      </w:r>
      <w:r w:rsidR="00753729" w:rsidRPr="002A4C7E">
        <w:rPr>
          <w:rFonts w:ascii="Times New Roman" w:hAnsi="Times New Roman" w:cs="Times New Roman"/>
          <w:sz w:val="28"/>
          <w:szCs w:val="28"/>
          <w:lang w:val="kk-KZ"/>
        </w:rPr>
        <w:t>Қышқылды</w:t>
      </w:r>
      <w:r w:rsidR="00E45CC8" w:rsidRPr="002A4C7E">
        <w:rPr>
          <w:rFonts w:ascii="Times New Roman" w:hAnsi="Times New Roman" w:cs="Times New Roman"/>
          <w:sz w:val="28"/>
          <w:szCs w:val="28"/>
          <w:lang w:val="kk-KZ"/>
        </w:rPr>
        <w:t xml:space="preserve"> </w:t>
      </w:r>
      <w:r w:rsidR="00753729" w:rsidRPr="002A4C7E">
        <w:rPr>
          <w:rFonts w:ascii="Times New Roman" w:hAnsi="Times New Roman" w:cs="Times New Roman"/>
          <w:sz w:val="28"/>
          <w:szCs w:val="28"/>
          <w:lang w:val="kk-KZ"/>
        </w:rPr>
        <w:t>фторсыздандыру</w:t>
      </w:r>
      <w:r w:rsidR="00E45CC8" w:rsidRPr="002A4C7E">
        <w:rPr>
          <w:rFonts w:ascii="Times New Roman" w:hAnsi="Times New Roman" w:cs="Times New Roman"/>
          <w:sz w:val="28"/>
          <w:szCs w:val="28"/>
          <w:lang w:val="kk-KZ"/>
        </w:rPr>
        <w:t xml:space="preserve"> </w:t>
      </w:r>
      <w:r w:rsidR="00753729" w:rsidRPr="002A4C7E">
        <w:rPr>
          <w:rFonts w:ascii="Times New Roman" w:hAnsi="Times New Roman" w:cs="Times New Roman"/>
          <w:sz w:val="28"/>
          <w:szCs w:val="28"/>
          <w:lang w:val="kk-KZ"/>
        </w:rPr>
        <w:t>дәрежесінің</w:t>
      </w:r>
      <w:r w:rsidR="00E45CC8" w:rsidRPr="002A4C7E">
        <w:rPr>
          <w:rFonts w:ascii="Times New Roman" w:hAnsi="Times New Roman" w:cs="Times New Roman"/>
          <w:sz w:val="28"/>
          <w:szCs w:val="28"/>
          <w:lang w:val="kk-KZ"/>
        </w:rPr>
        <w:t xml:space="preserve"> </w:t>
      </w:r>
      <w:r w:rsidR="00753729" w:rsidRPr="002A4C7E">
        <w:rPr>
          <w:rFonts w:ascii="Times New Roman" w:hAnsi="Times New Roman" w:cs="Times New Roman"/>
          <w:sz w:val="28"/>
          <w:szCs w:val="28"/>
          <w:lang w:val="kk-KZ"/>
        </w:rPr>
        <w:t>натрий</w:t>
      </w:r>
      <w:r w:rsidR="00E45CC8" w:rsidRPr="002A4C7E">
        <w:rPr>
          <w:rFonts w:ascii="Times New Roman" w:hAnsi="Times New Roman" w:cs="Times New Roman"/>
          <w:sz w:val="28"/>
          <w:szCs w:val="28"/>
          <w:lang w:val="kk-KZ"/>
        </w:rPr>
        <w:t xml:space="preserve"> </w:t>
      </w:r>
      <w:r w:rsidR="00753729" w:rsidRPr="002A4C7E">
        <w:rPr>
          <w:rFonts w:ascii="Times New Roman" w:hAnsi="Times New Roman" w:cs="Times New Roman"/>
          <w:sz w:val="28"/>
          <w:szCs w:val="28"/>
          <w:lang w:val="kk-KZ"/>
        </w:rPr>
        <w:t>тұзының</w:t>
      </w:r>
      <w:r w:rsidR="00E45CC8" w:rsidRPr="002A4C7E">
        <w:rPr>
          <w:rFonts w:ascii="Times New Roman" w:hAnsi="Times New Roman" w:cs="Times New Roman"/>
          <w:sz w:val="28"/>
          <w:szCs w:val="28"/>
          <w:lang w:val="kk-KZ"/>
        </w:rPr>
        <w:t xml:space="preserve"> мөлшеріне </w:t>
      </w:r>
      <w:r w:rsidR="00753729" w:rsidRPr="002A4C7E">
        <w:rPr>
          <w:rFonts w:ascii="Times New Roman" w:hAnsi="Times New Roman" w:cs="Times New Roman"/>
          <w:sz w:val="28"/>
          <w:szCs w:val="28"/>
          <w:lang w:val="kk-KZ"/>
        </w:rPr>
        <w:t>тәуелділігі</w:t>
      </w:r>
    </w:p>
    <w:p w14:paraId="225EC58B" w14:textId="77777777" w:rsidR="00226905" w:rsidRPr="002A4C7E" w:rsidRDefault="00226905" w:rsidP="005432B8">
      <w:pPr>
        <w:widowControl/>
        <w:autoSpaceDE/>
        <w:autoSpaceDN/>
        <w:ind w:firstLine="708"/>
        <w:jc w:val="both"/>
        <w:rPr>
          <w:rFonts w:ascii="Times New Roman" w:hAnsi="Times New Roman" w:cs="Times New Roman"/>
          <w:sz w:val="28"/>
          <w:szCs w:val="28"/>
          <w:lang w:val="kk-KZ"/>
        </w:rPr>
      </w:pPr>
    </w:p>
    <w:p w14:paraId="5A93101D" w14:textId="7C64A80A" w:rsidR="005432B8" w:rsidRPr="002A4C7E" w:rsidRDefault="00781793" w:rsidP="005432B8">
      <w:pPr>
        <w:widowControl/>
        <w:autoSpaceDE/>
        <w:autoSpaceDN/>
        <w:ind w:firstLine="708"/>
        <w:jc w:val="both"/>
        <w:rPr>
          <w:rFonts w:ascii="Times New Roman" w:eastAsia="Arial" w:hAnsi="Times New Roman" w:cs="Times New Roman"/>
          <w:sz w:val="28"/>
          <w:szCs w:val="28"/>
          <w:lang w:val="kk-KZ"/>
        </w:rPr>
      </w:pPr>
      <w:r>
        <w:rPr>
          <w:rFonts w:ascii="Times New Roman" w:hAnsi="Times New Roman" w:cs="Times New Roman"/>
          <w:sz w:val="28"/>
          <w:szCs w:val="28"/>
          <w:lang w:val="kk-KZ"/>
        </w:rPr>
        <w:t xml:space="preserve">Фторсыздандыру </w:t>
      </w:r>
      <w:r w:rsidR="005432B8" w:rsidRPr="002A4C7E">
        <w:rPr>
          <w:rFonts w:ascii="Times New Roman" w:hAnsi="Times New Roman" w:cs="Times New Roman"/>
          <w:sz w:val="28"/>
          <w:szCs w:val="28"/>
          <w:lang w:val="kk-KZ"/>
        </w:rPr>
        <w:t xml:space="preserve">деңгейінің өсуі тұндырғыштың мөлшері 100-ден 140% -ға дейін жоғарылаған кезде байқалады. Тұндырғышың мөлшерін 200%-ке дейін арттыру ешқандай өзгеріске әкелмейді, себебі экстракциялық </w:t>
      </w:r>
      <w:r w:rsidR="00A10728">
        <w:rPr>
          <w:rFonts w:ascii="Times New Roman" w:hAnsi="Times New Roman" w:cs="Times New Roman"/>
          <w:sz w:val="28"/>
          <w:szCs w:val="28"/>
          <w:lang w:val="kk-KZ"/>
        </w:rPr>
        <w:t>фосфор</w:t>
      </w:r>
      <w:r w:rsidR="005432B8" w:rsidRPr="002A4C7E">
        <w:rPr>
          <w:rFonts w:ascii="Times New Roman" w:hAnsi="Times New Roman" w:cs="Times New Roman"/>
          <w:sz w:val="28"/>
          <w:szCs w:val="28"/>
          <w:lang w:val="kk-KZ"/>
        </w:rPr>
        <w:t xml:space="preserve"> қышқылынан фторды бөліп алу дәрежесін 2,6%-ке ғана артатынын тәжірибе нәтижесінен байқауға болады.</w:t>
      </w:r>
    </w:p>
    <w:p w14:paraId="56DE21C5" w14:textId="13EF0BD0" w:rsidR="005432B8" w:rsidRPr="002A4C7E" w:rsidRDefault="005432B8" w:rsidP="005432B8">
      <w:pPr>
        <w:widowControl/>
        <w:autoSpaceDE/>
        <w:autoSpaceDN/>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Натрий кремнийфторидінің тұнбалған кристалдарын толқынметриялық бақылаулардың нәтижелері олардың изометриялық, алты бұрышты пішіндердің кристалдары түрінде тұнба түзетіндігін көрсетті. Тұндырғыш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O-ның нормалы мөлшері 100% болған кезде кристалдар түсе бастайдыда, олардың орташа өлшемі 15,6</w:t>
      </w:r>
      <w:r w:rsidR="0082090B">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мкм тең. 120%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стехиометриялық нормададан бастап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SiF</w:t>
      </w:r>
      <w:r w:rsidRPr="002A4C7E">
        <w:rPr>
          <w:rFonts w:ascii="Times New Roman" w:hAnsi="Times New Roman" w:cs="Times New Roman"/>
          <w:sz w:val="28"/>
          <w:szCs w:val="28"/>
          <w:vertAlign w:val="subscript"/>
          <w:lang w:val="kk-KZ"/>
        </w:rPr>
        <w:t>6</w:t>
      </w:r>
      <w:r w:rsidRPr="002A4C7E">
        <w:rPr>
          <w:rFonts w:ascii="Times New Roman" w:hAnsi="Times New Roman" w:cs="Times New Roman"/>
          <w:sz w:val="28"/>
          <w:szCs w:val="28"/>
          <w:lang w:val="kk-KZ"/>
        </w:rPr>
        <w:t xml:space="preserve"> кристалдары жеті бөлек кристалдан жинақталынған друзды кристалдардың агрегаттары түрінде тұнбаға түседі.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шамасының 120% кезінде кейбір друзалардың өлшемдері 52,5 мкм-ге жетеді, ал натрий кремнийфторидінің жеке кристалдарының өлшемдері 40,0 мкм тең. Тұндырғыштың нормалы мөлшері стехиометриядан 140-тан 160%-ға дейін жоғарылағанда орташа кристалл өлшемдері 50</w:t>
      </w:r>
      <w:r w:rsidR="00781793" w:rsidRPr="00781793">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51 мкм дейін өседі және </w:t>
      </w:r>
      <w:r w:rsidR="005D6F03">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78</w:t>
      </w:r>
      <w:r w:rsidR="005D6F03">
        <w:rPr>
          <w:rFonts w:ascii="Times New Roman" w:hAnsi="Times New Roman" w:cs="Times New Roman"/>
          <w:sz w:val="28"/>
          <w:szCs w:val="28"/>
          <w:lang w:val="kk-KZ"/>
        </w:rPr>
        <w:t>-</w:t>
      </w:r>
      <w:r w:rsidRPr="002A4C7E">
        <w:rPr>
          <w:rFonts w:ascii="Times New Roman" w:hAnsi="Times New Roman" w:cs="Times New Roman"/>
          <w:sz w:val="28"/>
          <w:szCs w:val="28"/>
          <w:lang w:val="kk-KZ"/>
        </w:rPr>
        <w:t>88 мкм өлшемді друзаларда түзілетіні байқалды.</w:t>
      </w:r>
    </w:p>
    <w:p w14:paraId="22C2585D" w14:textId="76FB7BA2" w:rsidR="005432B8" w:rsidRPr="002A4C7E" w:rsidRDefault="005432B8" w:rsidP="005432B8">
      <w:pPr>
        <w:widowControl/>
        <w:autoSpaceDE/>
        <w:autoSpaceDN/>
        <w:ind w:firstLine="708"/>
        <w:jc w:val="both"/>
        <w:rPr>
          <w:rFonts w:ascii="Times New Roman" w:hAnsi="Times New Roman" w:cs="Times New Roman"/>
          <w:strike/>
          <w:sz w:val="28"/>
          <w:szCs w:val="28"/>
          <w:lang w:val="kk-KZ"/>
        </w:rPr>
      </w:pPr>
      <w:r w:rsidRPr="002A4C7E">
        <w:rPr>
          <w:rFonts w:ascii="Times New Roman" w:hAnsi="Times New Roman" w:cs="Times New Roman"/>
          <w:sz w:val="28"/>
          <w:szCs w:val="28"/>
          <w:lang w:val="kk-KZ"/>
        </w:rPr>
        <w:t>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 xml:space="preserve">O стехиометриялы нормалы мөлшері 160% деңгейінде друзалардың өлшемдері басқа нормалы мөлшерімен салыстырғанда сәлде болса өсетіндігі </w:t>
      </w:r>
      <w:r w:rsidRPr="005D6F03">
        <w:rPr>
          <w:rFonts w:ascii="Times New Roman" w:hAnsi="Times New Roman" w:cs="Times New Roman"/>
          <w:sz w:val="28"/>
          <w:szCs w:val="28"/>
          <w:lang w:val="kk-KZ"/>
        </w:rPr>
        <w:t>байқалады</w:t>
      </w:r>
      <w:r w:rsidR="007112F5" w:rsidRPr="005D6F03">
        <w:rPr>
          <w:rFonts w:ascii="Times New Roman" w:hAnsi="Times New Roman" w:cs="Times New Roman"/>
          <w:sz w:val="28"/>
          <w:szCs w:val="28"/>
          <w:lang w:val="kk-KZ"/>
        </w:rPr>
        <w:t xml:space="preserve"> [</w:t>
      </w:r>
      <w:r w:rsidR="006A5A17" w:rsidRPr="005D6F03">
        <w:rPr>
          <w:rFonts w:ascii="Times New Roman" w:hAnsi="Times New Roman" w:cs="Times New Roman"/>
          <w:sz w:val="28"/>
          <w:szCs w:val="28"/>
          <w:lang w:val="kk-KZ"/>
        </w:rPr>
        <w:t>99</w:t>
      </w:r>
      <w:r w:rsidR="005D6F03" w:rsidRPr="005D6F03">
        <w:rPr>
          <w:rFonts w:ascii="Times New Roman" w:hAnsi="Times New Roman" w:cs="Times New Roman"/>
          <w:sz w:val="28"/>
          <w:szCs w:val="28"/>
          <w:lang w:val="kk-KZ"/>
        </w:rPr>
        <w:t>, с. 100-104</w:t>
      </w:r>
      <w:r w:rsidR="007112F5" w:rsidRPr="005D6F03">
        <w:rPr>
          <w:rFonts w:ascii="Times New Roman" w:hAnsi="Times New Roman" w:cs="Times New Roman"/>
          <w:sz w:val="28"/>
          <w:szCs w:val="28"/>
          <w:lang w:val="kk-KZ"/>
        </w:rPr>
        <w:t>]</w:t>
      </w:r>
      <w:r w:rsidRPr="005D6F03">
        <w:rPr>
          <w:rFonts w:ascii="Times New Roman" w:hAnsi="Times New Roman" w:cs="Times New Roman"/>
          <w:sz w:val="28"/>
          <w:szCs w:val="28"/>
          <w:lang w:val="kk-KZ"/>
        </w:rPr>
        <w:t xml:space="preserve">. Алайда тұндырғыштың нормалы мөлшері 160% тең </w:t>
      </w:r>
      <w:r w:rsidRPr="002A4C7E">
        <w:rPr>
          <w:rFonts w:ascii="Times New Roman" w:hAnsi="Times New Roman" w:cs="Times New Roman"/>
          <w:sz w:val="28"/>
          <w:szCs w:val="28"/>
          <w:lang w:val="kk-KZ"/>
        </w:rPr>
        <w:t>жағдайда ұсақ кристалдардың өлшемі 16</w:t>
      </w:r>
      <w:r w:rsidR="005D6F03">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мкм 200% дейін яғни 140% нормамен салыстырғанда көптеу болатындығы анықталды. Ерітіндіні натрий тұздарымен стехиометриядан артық қанықтыру, натрий кремнийфторидінің кристалдарының орташа өлшемдері 41,3</w:t>
      </w:r>
      <w:r w:rsidR="005D6F03">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мкм дейін кішірейеді. Яғни ерітіндінің аса қанықтылығы пайда болған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SiF</w:t>
      </w:r>
      <w:r w:rsidRPr="002A4C7E">
        <w:rPr>
          <w:rFonts w:ascii="Times New Roman" w:hAnsi="Times New Roman" w:cs="Times New Roman"/>
          <w:sz w:val="28"/>
          <w:szCs w:val="28"/>
          <w:vertAlign w:val="subscript"/>
          <w:lang w:val="kk-KZ"/>
        </w:rPr>
        <w:t>6</w:t>
      </w:r>
      <w:r w:rsidRPr="002A4C7E">
        <w:rPr>
          <w:rFonts w:ascii="Times New Roman" w:hAnsi="Times New Roman" w:cs="Times New Roman"/>
          <w:sz w:val="28"/>
          <w:szCs w:val="28"/>
          <w:lang w:val="kk-KZ"/>
        </w:rPr>
        <w:t xml:space="preserve"> кристалдардың өлшемдерінің  ұсақталуына алып келеді. </w:t>
      </w:r>
      <w:r w:rsidR="0024713B">
        <w:rPr>
          <w:rFonts w:ascii="Times New Roman" w:hAnsi="Times New Roman" w:cs="Times New Roman"/>
          <w:sz w:val="28"/>
          <w:szCs w:val="28"/>
          <w:lang w:val="kk-KZ"/>
        </w:rPr>
        <w:t>3.6</w:t>
      </w:r>
      <w:r w:rsidRPr="002A4C7E">
        <w:rPr>
          <w:rFonts w:ascii="Times New Roman" w:hAnsi="Times New Roman" w:cs="Times New Roman"/>
          <w:sz w:val="28"/>
          <w:szCs w:val="28"/>
          <w:lang w:val="kk-KZ"/>
        </w:rPr>
        <w:t>-</w:t>
      </w:r>
      <w:r w:rsidR="005C1688" w:rsidRPr="002A4C7E">
        <w:rPr>
          <w:rFonts w:ascii="Times New Roman" w:hAnsi="Times New Roman" w:cs="Times New Roman"/>
          <w:sz w:val="28"/>
          <w:szCs w:val="28"/>
          <w:lang w:val="kk-KZ"/>
        </w:rPr>
        <w:t>суретт</w:t>
      </w:r>
      <w:r w:rsidRPr="002A4C7E">
        <w:rPr>
          <w:rFonts w:ascii="Times New Roman" w:hAnsi="Times New Roman" w:cs="Times New Roman"/>
          <w:sz w:val="28"/>
          <w:szCs w:val="28"/>
          <w:lang w:val="kk-KZ"/>
        </w:rPr>
        <w:t>е мәліметтерді талдауы көрсеткендей, натрий кремнийфторидінің ең үлкен кристалдарын алу үшін тұндырғыштың өлшемдері стехиометриялық мөлшерден 20-40% артық болуы керек, бұл кезде фторсыздану дәрежесі шамамен 86% құрайды және қышқылдағы фтордың мөлшері 0,23%-дан аспайды. Құрамында натрий бар ерітіндіні 140% стехиометрия мөлшерінде енгізген жағдайда қышқылдың концентрациясы 2,0-2,5% дейін төмендеген осы кезде қышқыл құрамындағы P</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құрамы шамамен 19,05% дейін сұйылтылған.</w:t>
      </w:r>
    </w:p>
    <w:p w14:paraId="14C49A71" w14:textId="14203D50" w:rsidR="005432B8" w:rsidRPr="005D6F03" w:rsidRDefault="005432B8" w:rsidP="005432B8">
      <w:pPr>
        <w:widowControl/>
        <w:autoSpaceDE/>
        <w:autoSpaceDN/>
        <w:ind w:firstLine="708"/>
        <w:jc w:val="both"/>
        <w:rPr>
          <w:lang w:val="kk-KZ"/>
        </w:rPr>
      </w:pPr>
      <w:r w:rsidRPr="002A4C7E">
        <w:rPr>
          <w:rFonts w:ascii="Times New Roman" w:hAnsi="Times New Roman" w:cs="Times New Roman"/>
          <w:sz w:val="28"/>
          <w:szCs w:val="28"/>
          <w:lang w:val="kk-KZ"/>
        </w:rPr>
        <w:t>Осы нәтижелер бойынша сілтілі заттардың артық мөлшерде енгізілуі қышқылдағы натрий мен калий иондарының құрамының жоғарылауына алып келеді. Осыған байланысты, фторсызданудың жеткілікті жоғары дәрежесіне тұндырғыштың ең аз шығындары және стехиометриялық нормасы 140% анықталды. Бұл нормалы мөлшер тұнбаға түскен натрий кремнийфторидтерінің кристалдарының ең үлкен өлшемдерінің тұзілуіне әкеледі. Нәтижесінде фторсыздандырлған қышқыл құрамы: P</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 19,34; F</w:t>
      </w:r>
      <w:r w:rsidR="005D6F03">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- 0,23;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w:t>
      </w:r>
      <w:r w:rsidR="005D6F03">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0,77; K</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 xml:space="preserve">O - </w:t>
      </w:r>
      <w:r w:rsidRPr="005D6F03">
        <w:rPr>
          <w:rFonts w:ascii="Times New Roman" w:hAnsi="Times New Roman" w:cs="Times New Roman"/>
          <w:sz w:val="28"/>
          <w:szCs w:val="28"/>
          <w:lang w:val="kk-KZ"/>
        </w:rPr>
        <w:t>0,27 теңдігі табылды</w:t>
      </w:r>
      <w:r w:rsidR="006A5A17" w:rsidRPr="005D6F03">
        <w:rPr>
          <w:rFonts w:ascii="Times New Roman" w:hAnsi="Times New Roman" w:cs="Times New Roman"/>
          <w:sz w:val="28"/>
          <w:szCs w:val="28"/>
          <w:lang w:val="kk-KZ"/>
        </w:rPr>
        <w:t xml:space="preserve"> [99</w:t>
      </w:r>
      <w:r w:rsidR="005D6F03" w:rsidRPr="005D6F03">
        <w:rPr>
          <w:rFonts w:ascii="Times New Roman" w:hAnsi="Times New Roman" w:cs="Times New Roman"/>
          <w:sz w:val="28"/>
          <w:szCs w:val="28"/>
          <w:lang w:val="kk-KZ"/>
        </w:rPr>
        <w:t>, с. 100-104</w:t>
      </w:r>
      <w:r w:rsidR="006A5A17" w:rsidRPr="005D6F03">
        <w:rPr>
          <w:rFonts w:ascii="Times New Roman" w:hAnsi="Times New Roman" w:cs="Times New Roman"/>
          <w:sz w:val="28"/>
          <w:szCs w:val="28"/>
          <w:lang w:val="kk-KZ"/>
        </w:rPr>
        <w:t>]</w:t>
      </w:r>
      <w:r w:rsidRPr="005D6F03">
        <w:rPr>
          <w:rFonts w:ascii="Times New Roman" w:hAnsi="Times New Roman" w:cs="Times New Roman"/>
          <w:sz w:val="28"/>
          <w:szCs w:val="28"/>
          <w:lang w:val="kk-KZ"/>
        </w:rPr>
        <w:t>.</w:t>
      </w:r>
    </w:p>
    <w:p w14:paraId="55658C6F" w14:textId="77777777" w:rsidR="005432B8" w:rsidRPr="002A4C7E" w:rsidRDefault="005432B8" w:rsidP="005432B8">
      <w:pPr>
        <w:widowControl/>
        <w:autoSpaceDE/>
        <w:autoSpaceDN/>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Экстракциялық фосфор қышқылын буландыру және фторсыздандыру процестерінің зерттеу барысында тиімді көрсеткіштерін анықтау үшін реагент ретінде натрий құрамдас ерітінділер қарастырылды. </w:t>
      </w:r>
    </w:p>
    <w:p w14:paraId="33C95EAF" w14:textId="7733ED60" w:rsidR="005432B8" w:rsidRPr="002A4C7E" w:rsidRDefault="005432B8" w:rsidP="005432B8">
      <w:pPr>
        <w:widowControl/>
        <w:autoSpaceDE/>
        <w:autoSpaceDN/>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Натрий тұзының шоғырының экстракциялық фосфор қышқылын фторсыздандыру дәрежесіне әсері келесідей анықталды: процестің температурасы 40</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С, тұнбалағыштың нормалы мөлшері 140%, фторсыздандыру уақыты 30 мин және бастапқы қышқылдың мөлшері 60</w:t>
      </w:r>
      <w:r w:rsidR="00EA7DEF">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г. </w:t>
      </w:r>
    </w:p>
    <w:p w14:paraId="4F4229AD" w14:textId="33DCE261" w:rsidR="005432B8" w:rsidRDefault="005432B8" w:rsidP="005432B8">
      <w:pPr>
        <w:widowControl/>
        <w:autoSpaceDE/>
        <w:autoSpaceDN/>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Тәжірибе ізденісте пайдаланылған ерітіндінің шоғырлары 3,11; 5,66; 6,74; және 9,05%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 xml:space="preserve">O тең. Өткізілген тәжірибелерде алынған нәтижелер  </w:t>
      </w:r>
      <w:r w:rsidR="0039295D" w:rsidRPr="0039295D">
        <w:rPr>
          <w:rFonts w:ascii="Times New Roman" w:hAnsi="Times New Roman" w:cs="Times New Roman"/>
          <w:sz w:val="28"/>
          <w:szCs w:val="28"/>
          <w:lang w:val="kk-KZ"/>
        </w:rPr>
        <w:t>3.6</w:t>
      </w:r>
      <w:r w:rsidRPr="002A4C7E">
        <w:rPr>
          <w:rFonts w:ascii="Times New Roman" w:hAnsi="Times New Roman" w:cs="Times New Roman"/>
          <w:sz w:val="28"/>
          <w:szCs w:val="28"/>
          <w:lang w:val="kk-KZ"/>
        </w:rPr>
        <w:t>-кесте келтірілген.</w:t>
      </w:r>
    </w:p>
    <w:p w14:paraId="6DD6E583" w14:textId="77777777" w:rsidR="000823CB" w:rsidRPr="002A4C7E" w:rsidRDefault="000823CB" w:rsidP="005432B8">
      <w:pPr>
        <w:widowControl/>
        <w:autoSpaceDE/>
        <w:autoSpaceDN/>
        <w:ind w:firstLine="708"/>
        <w:jc w:val="both"/>
        <w:rPr>
          <w:rFonts w:ascii="Times New Roman" w:hAnsi="Times New Roman" w:cs="Times New Roman"/>
          <w:sz w:val="28"/>
          <w:szCs w:val="28"/>
          <w:lang w:val="kk-KZ"/>
        </w:rPr>
      </w:pPr>
    </w:p>
    <w:p w14:paraId="3845C457" w14:textId="2FDFD629" w:rsidR="005432B8" w:rsidRDefault="005432B8" w:rsidP="000823CB">
      <w:pPr>
        <w:widowControl/>
        <w:autoSpaceDE/>
        <w:autoSpaceDN/>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Кесте</w:t>
      </w:r>
      <w:r w:rsidR="003033F8">
        <w:rPr>
          <w:rFonts w:ascii="Times New Roman" w:hAnsi="Times New Roman" w:cs="Times New Roman"/>
          <w:sz w:val="28"/>
          <w:szCs w:val="28"/>
          <w:lang w:val="kk-KZ"/>
        </w:rPr>
        <w:t xml:space="preserve"> </w:t>
      </w:r>
      <w:r w:rsidR="0039295D" w:rsidRPr="0039295D">
        <w:rPr>
          <w:rFonts w:ascii="Times New Roman" w:hAnsi="Times New Roman" w:cs="Times New Roman"/>
          <w:sz w:val="28"/>
          <w:szCs w:val="28"/>
          <w:lang w:val="kk-KZ"/>
        </w:rPr>
        <w:t xml:space="preserve">3.6 </w:t>
      </w:r>
      <w:r w:rsidR="000823CB">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Қалған фтор мөлшерінің және экстракциялық фосфор қышқылын натрий тұзының ерітіндісімен фторсыздандыр</w:t>
      </w:r>
      <w:r w:rsidR="000823CB">
        <w:rPr>
          <w:rFonts w:ascii="Times New Roman" w:hAnsi="Times New Roman" w:cs="Times New Roman"/>
          <w:sz w:val="28"/>
          <w:szCs w:val="28"/>
          <w:lang w:val="kk-KZ"/>
        </w:rPr>
        <w:t>удың сілті шоғырына тәуелділігі</w:t>
      </w:r>
    </w:p>
    <w:p w14:paraId="25349307" w14:textId="77777777" w:rsidR="000823CB" w:rsidRPr="000823CB" w:rsidRDefault="000823CB" w:rsidP="000823CB">
      <w:pPr>
        <w:widowControl/>
        <w:autoSpaceDE/>
        <w:autoSpaceDN/>
        <w:jc w:val="both"/>
        <w:rPr>
          <w:rFonts w:ascii="Times New Roman" w:hAnsi="Times New Roman" w:cs="Times New Roman"/>
          <w:sz w:val="16"/>
          <w:szCs w:val="16"/>
          <w:lang w:val="kk-KZ"/>
        </w:rPr>
      </w:pPr>
    </w:p>
    <w:tbl>
      <w:tblPr>
        <w:tblW w:w="963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150"/>
        <w:gridCol w:w="1193"/>
        <w:gridCol w:w="781"/>
        <w:gridCol w:w="756"/>
        <w:gridCol w:w="769"/>
        <w:gridCol w:w="798"/>
        <w:gridCol w:w="770"/>
        <w:gridCol w:w="686"/>
        <w:gridCol w:w="883"/>
        <w:gridCol w:w="714"/>
      </w:tblGrid>
      <w:tr w:rsidR="005330D9" w:rsidRPr="000823CB" w14:paraId="663ABF53" w14:textId="77777777" w:rsidTr="00EA7DEF">
        <w:tc>
          <w:tcPr>
            <w:tcW w:w="1131" w:type="dxa"/>
            <w:vMerge w:val="restart"/>
            <w:shd w:val="clear" w:color="auto" w:fill="auto"/>
            <w:vAlign w:val="center"/>
          </w:tcPr>
          <w:p w14:paraId="678A060F" w14:textId="77777777" w:rsidR="005330D9" w:rsidRPr="000823CB" w:rsidRDefault="005330D9" w:rsidP="005330D9">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ru-RU"/>
              </w:rPr>
              <w:t>С</w:t>
            </w:r>
            <w:r w:rsidRPr="000823CB">
              <w:rPr>
                <w:rFonts w:ascii="Times New Roman" w:hAnsi="Times New Roman" w:cs="Times New Roman"/>
                <w:sz w:val="24"/>
                <w:szCs w:val="24"/>
                <w:lang w:val="kk-KZ"/>
              </w:rPr>
              <w:t xml:space="preserve">ілті </w:t>
            </w:r>
            <w:r w:rsidRPr="000823CB">
              <w:rPr>
                <w:rFonts w:ascii="Times New Roman" w:hAnsi="Times New Roman" w:cs="Times New Roman"/>
                <w:sz w:val="24"/>
                <w:szCs w:val="24"/>
                <w:lang w:val="ru-RU"/>
              </w:rPr>
              <w:t>шо</w:t>
            </w:r>
            <w:r w:rsidRPr="000823CB">
              <w:rPr>
                <w:rFonts w:ascii="Times New Roman" w:hAnsi="Times New Roman" w:cs="Times New Roman"/>
                <w:sz w:val="24"/>
                <w:szCs w:val="24"/>
                <w:lang w:val="kk-KZ"/>
              </w:rPr>
              <w:t>ғ</w:t>
            </w:r>
            <w:r w:rsidRPr="000823CB">
              <w:rPr>
                <w:rFonts w:ascii="Times New Roman" w:hAnsi="Times New Roman" w:cs="Times New Roman"/>
                <w:sz w:val="24"/>
                <w:szCs w:val="24"/>
                <w:lang w:val="ru-RU"/>
              </w:rPr>
              <w:t>ыры</w:t>
            </w:r>
            <w:r w:rsidRPr="000823CB">
              <w:rPr>
                <w:rFonts w:ascii="Times New Roman" w:hAnsi="Times New Roman" w:cs="Times New Roman"/>
                <w:sz w:val="24"/>
                <w:szCs w:val="24"/>
                <w:lang w:val="kk-KZ"/>
              </w:rPr>
              <w:t xml:space="preserve">, </w:t>
            </w:r>
            <w:r w:rsidRPr="000823CB">
              <w:rPr>
                <w:rFonts w:ascii="Times New Roman" w:hAnsi="Times New Roman" w:cs="Times New Roman"/>
                <w:sz w:val="24"/>
                <w:szCs w:val="24"/>
                <w:lang w:val="ru-RU"/>
              </w:rPr>
              <w:t>%</w:t>
            </w:r>
            <w:r w:rsidRPr="000823CB">
              <w:rPr>
                <w:rFonts w:ascii="Times New Roman" w:hAnsi="Times New Roman" w:cs="Times New Roman"/>
                <w:sz w:val="24"/>
                <w:szCs w:val="24"/>
                <w:lang w:val="kk-KZ"/>
              </w:rPr>
              <w:t xml:space="preserve"> </w:t>
            </w:r>
            <w:r w:rsidRPr="000823CB">
              <w:rPr>
                <w:rFonts w:ascii="Times New Roman" w:hAnsi="Times New Roman" w:cs="Times New Roman"/>
                <w:sz w:val="24"/>
                <w:szCs w:val="24"/>
              </w:rPr>
              <w:t>Na</w:t>
            </w:r>
            <w:r w:rsidRPr="000823CB">
              <w:rPr>
                <w:rFonts w:ascii="Times New Roman" w:hAnsi="Times New Roman" w:cs="Times New Roman"/>
                <w:sz w:val="24"/>
                <w:szCs w:val="24"/>
                <w:vertAlign w:val="subscript"/>
                <w:lang w:val="ru-RU"/>
              </w:rPr>
              <w:t>2</w:t>
            </w:r>
            <w:r w:rsidRPr="000823CB">
              <w:rPr>
                <w:rFonts w:ascii="Times New Roman" w:hAnsi="Times New Roman" w:cs="Times New Roman"/>
                <w:sz w:val="24"/>
                <w:szCs w:val="24"/>
              </w:rPr>
              <w:t>O</w:t>
            </w:r>
          </w:p>
        </w:tc>
        <w:tc>
          <w:tcPr>
            <w:tcW w:w="1150" w:type="dxa"/>
            <w:vMerge w:val="restart"/>
            <w:shd w:val="clear" w:color="auto" w:fill="auto"/>
            <w:vAlign w:val="center"/>
          </w:tcPr>
          <w:p w14:paraId="35176017" w14:textId="77777777" w:rsidR="005330D9" w:rsidRPr="000823CB" w:rsidRDefault="005330D9" w:rsidP="005330D9">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Сілтінің мөлшері, г</w:t>
            </w:r>
          </w:p>
        </w:tc>
        <w:tc>
          <w:tcPr>
            <w:tcW w:w="1193" w:type="dxa"/>
            <w:vMerge w:val="restart"/>
            <w:shd w:val="clear" w:color="auto" w:fill="auto"/>
            <w:vAlign w:val="center"/>
          </w:tcPr>
          <w:p w14:paraId="5CCE28BF" w14:textId="77777777" w:rsidR="005330D9" w:rsidRPr="000823CB" w:rsidRDefault="005330D9" w:rsidP="005330D9">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 xml:space="preserve">Фторсыз-дандыру дәрежесі, </w:t>
            </w:r>
            <w:r w:rsidRPr="000823CB">
              <w:rPr>
                <w:rFonts w:ascii="Times New Roman" w:hAnsi="Times New Roman" w:cs="Times New Roman"/>
                <w:sz w:val="24"/>
                <w:szCs w:val="24"/>
              </w:rPr>
              <w:t>%</w:t>
            </w:r>
          </w:p>
        </w:tc>
        <w:tc>
          <w:tcPr>
            <w:tcW w:w="4560" w:type="dxa"/>
            <w:gridSpan w:val="6"/>
            <w:shd w:val="clear" w:color="auto" w:fill="auto"/>
          </w:tcPr>
          <w:p w14:paraId="6BFE11C8" w14:textId="77777777" w:rsidR="005330D9" w:rsidRPr="000823CB" w:rsidRDefault="005330D9" w:rsidP="005330D9">
            <w:pPr>
              <w:widowControl/>
              <w:autoSpaceDE/>
              <w:autoSpaceDN/>
              <w:ind w:left="-66"/>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ЭФҚ-ң фторсыздандырудан кейінгі құрамы</w:t>
            </w:r>
          </w:p>
        </w:tc>
        <w:tc>
          <w:tcPr>
            <w:tcW w:w="1597" w:type="dxa"/>
            <w:gridSpan w:val="2"/>
            <w:vMerge w:val="restart"/>
            <w:shd w:val="clear" w:color="auto" w:fill="auto"/>
          </w:tcPr>
          <w:p w14:paraId="0CFD232A" w14:textId="77777777" w:rsidR="005330D9" w:rsidRPr="000823CB" w:rsidRDefault="005330D9" w:rsidP="00EA7DEF">
            <w:pPr>
              <w:widowControl/>
              <w:autoSpaceDE/>
              <w:autoSpaceDN/>
              <w:ind w:left="-107"/>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 xml:space="preserve">Кристалл өлшемдері мен  мөлшері, </w:t>
            </w:r>
          </w:p>
        </w:tc>
      </w:tr>
      <w:tr w:rsidR="005330D9" w:rsidRPr="000823CB" w14:paraId="593226C7" w14:textId="77777777" w:rsidTr="00EA7DEF">
        <w:tc>
          <w:tcPr>
            <w:tcW w:w="1131" w:type="dxa"/>
            <w:vMerge/>
            <w:shd w:val="clear" w:color="auto" w:fill="auto"/>
          </w:tcPr>
          <w:p w14:paraId="76CAAE69" w14:textId="77777777" w:rsidR="005330D9" w:rsidRPr="000823CB" w:rsidRDefault="005330D9" w:rsidP="00D91B2A">
            <w:pPr>
              <w:widowControl/>
              <w:autoSpaceDE/>
              <w:autoSpaceDN/>
              <w:jc w:val="center"/>
              <w:rPr>
                <w:rFonts w:ascii="Times New Roman" w:hAnsi="Times New Roman" w:cs="Times New Roman"/>
                <w:sz w:val="24"/>
                <w:szCs w:val="24"/>
                <w:lang w:val="kk-KZ"/>
              </w:rPr>
            </w:pPr>
          </w:p>
        </w:tc>
        <w:tc>
          <w:tcPr>
            <w:tcW w:w="1150" w:type="dxa"/>
            <w:vMerge/>
            <w:shd w:val="clear" w:color="auto" w:fill="auto"/>
          </w:tcPr>
          <w:p w14:paraId="5891FB7D" w14:textId="77777777" w:rsidR="005330D9" w:rsidRPr="000823CB" w:rsidRDefault="005330D9" w:rsidP="00D91B2A">
            <w:pPr>
              <w:widowControl/>
              <w:autoSpaceDE/>
              <w:autoSpaceDN/>
              <w:jc w:val="center"/>
              <w:rPr>
                <w:rFonts w:ascii="Times New Roman" w:hAnsi="Times New Roman" w:cs="Times New Roman"/>
                <w:sz w:val="24"/>
                <w:szCs w:val="24"/>
                <w:lang w:val="kk-KZ"/>
              </w:rPr>
            </w:pPr>
          </w:p>
        </w:tc>
        <w:tc>
          <w:tcPr>
            <w:tcW w:w="1193" w:type="dxa"/>
            <w:vMerge/>
            <w:shd w:val="clear" w:color="auto" w:fill="auto"/>
          </w:tcPr>
          <w:p w14:paraId="7369C24C" w14:textId="77777777" w:rsidR="005330D9" w:rsidRPr="000823CB" w:rsidRDefault="005330D9" w:rsidP="00D91B2A">
            <w:pPr>
              <w:widowControl/>
              <w:autoSpaceDE/>
              <w:autoSpaceDN/>
              <w:jc w:val="center"/>
              <w:rPr>
                <w:rFonts w:ascii="Times New Roman" w:hAnsi="Times New Roman" w:cs="Times New Roman"/>
                <w:sz w:val="24"/>
                <w:szCs w:val="24"/>
                <w:lang w:val="kk-KZ"/>
              </w:rPr>
            </w:pPr>
          </w:p>
        </w:tc>
        <w:tc>
          <w:tcPr>
            <w:tcW w:w="1537" w:type="dxa"/>
            <w:gridSpan w:val="2"/>
            <w:shd w:val="clear" w:color="auto" w:fill="auto"/>
          </w:tcPr>
          <w:p w14:paraId="3B4FE049" w14:textId="77777777" w:rsidR="005330D9" w:rsidRPr="000823CB" w:rsidRDefault="005330D9"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Ғ</w:t>
            </w:r>
          </w:p>
        </w:tc>
        <w:tc>
          <w:tcPr>
            <w:tcW w:w="769" w:type="dxa"/>
            <w:shd w:val="clear" w:color="auto" w:fill="auto"/>
          </w:tcPr>
          <w:p w14:paraId="025C21F8" w14:textId="77777777" w:rsidR="005330D9" w:rsidRPr="000823CB" w:rsidRDefault="005330D9" w:rsidP="00D91B2A">
            <w:pPr>
              <w:jc w:val="center"/>
              <w:rPr>
                <w:rFonts w:ascii="Times New Roman" w:hAnsi="Times New Roman" w:cs="Times New Roman"/>
                <w:sz w:val="24"/>
                <w:szCs w:val="24"/>
                <w:lang w:val="kk-KZ"/>
              </w:rPr>
            </w:pPr>
            <w:r w:rsidRPr="000823CB">
              <w:rPr>
                <w:rFonts w:ascii="Times New Roman" w:hAnsi="Times New Roman" w:cs="Times New Roman"/>
                <w:sz w:val="24"/>
                <w:szCs w:val="24"/>
              </w:rPr>
              <w:t>Na</w:t>
            </w:r>
            <w:r w:rsidRPr="000823CB">
              <w:rPr>
                <w:rFonts w:ascii="Times New Roman" w:hAnsi="Times New Roman" w:cs="Times New Roman"/>
                <w:sz w:val="24"/>
                <w:szCs w:val="24"/>
                <w:vertAlign w:val="subscript"/>
              </w:rPr>
              <w:t>2</w:t>
            </w:r>
            <w:r w:rsidRPr="000823CB">
              <w:rPr>
                <w:rFonts w:ascii="Times New Roman" w:hAnsi="Times New Roman" w:cs="Times New Roman"/>
                <w:sz w:val="24"/>
                <w:szCs w:val="24"/>
              </w:rPr>
              <w:t>O</w:t>
            </w:r>
          </w:p>
        </w:tc>
        <w:tc>
          <w:tcPr>
            <w:tcW w:w="798" w:type="dxa"/>
            <w:vMerge w:val="restart"/>
            <w:shd w:val="clear" w:color="auto" w:fill="auto"/>
          </w:tcPr>
          <w:p w14:paraId="238FEB95" w14:textId="7A940BD6" w:rsidR="005330D9" w:rsidRPr="000823CB" w:rsidRDefault="005330D9" w:rsidP="00D91B2A">
            <w:pPr>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г</w:t>
            </w:r>
          </w:p>
        </w:tc>
        <w:tc>
          <w:tcPr>
            <w:tcW w:w="1456" w:type="dxa"/>
            <w:gridSpan w:val="2"/>
            <w:shd w:val="clear" w:color="auto" w:fill="auto"/>
          </w:tcPr>
          <w:p w14:paraId="634D675B" w14:textId="77777777" w:rsidR="005330D9" w:rsidRPr="000823CB" w:rsidRDefault="005330D9"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К</w:t>
            </w:r>
            <w:r w:rsidRPr="000823CB">
              <w:rPr>
                <w:rFonts w:ascii="Times New Roman" w:hAnsi="Times New Roman" w:cs="Times New Roman"/>
                <w:sz w:val="24"/>
                <w:szCs w:val="24"/>
                <w:vertAlign w:val="subscript"/>
                <w:lang w:val="kk-KZ"/>
              </w:rPr>
              <w:t>2</w:t>
            </w:r>
            <w:r w:rsidRPr="000823CB">
              <w:rPr>
                <w:rFonts w:ascii="Times New Roman" w:hAnsi="Times New Roman" w:cs="Times New Roman"/>
                <w:sz w:val="24"/>
                <w:szCs w:val="24"/>
                <w:lang w:val="kk-KZ"/>
              </w:rPr>
              <w:t>О</w:t>
            </w:r>
          </w:p>
        </w:tc>
        <w:tc>
          <w:tcPr>
            <w:tcW w:w="1597" w:type="dxa"/>
            <w:gridSpan w:val="2"/>
            <w:vMerge/>
            <w:shd w:val="clear" w:color="auto" w:fill="auto"/>
          </w:tcPr>
          <w:p w14:paraId="2B82EFB1" w14:textId="77777777" w:rsidR="005330D9" w:rsidRPr="000823CB" w:rsidRDefault="005330D9" w:rsidP="00D91B2A">
            <w:pPr>
              <w:widowControl/>
              <w:autoSpaceDE/>
              <w:autoSpaceDN/>
              <w:jc w:val="center"/>
              <w:rPr>
                <w:rFonts w:ascii="Times New Roman" w:hAnsi="Times New Roman" w:cs="Times New Roman"/>
                <w:sz w:val="24"/>
                <w:szCs w:val="24"/>
                <w:lang w:val="kk-KZ"/>
              </w:rPr>
            </w:pPr>
          </w:p>
        </w:tc>
      </w:tr>
      <w:tr w:rsidR="005330D9" w:rsidRPr="000823CB" w14:paraId="5931368E" w14:textId="01F8AF97" w:rsidTr="00EA7DEF">
        <w:trPr>
          <w:trHeight w:val="64"/>
        </w:trPr>
        <w:tc>
          <w:tcPr>
            <w:tcW w:w="1131" w:type="dxa"/>
            <w:vMerge/>
            <w:shd w:val="clear" w:color="auto" w:fill="auto"/>
          </w:tcPr>
          <w:p w14:paraId="74067316" w14:textId="77777777" w:rsidR="005330D9" w:rsidRPr="000823CB" w:rsidRDefault="005330D9" w:rsidP="00D91B2A">
            <w:pPr>
              <w:jc w:val="center"/>
              <w:rPr>
                <w:rFonts w:ascii="Times New Roman" w:hAnsi="Times New Roman" w:cs="Times New Roman"/>
                <w:sz w:val="24"/>
                <w:szCs w:val="24"/>
                <w:lang w:val="kk-KZ"/>
              </w:rPr>
            </w:pPr>
          </w:p>
        </w:tc>
        <w:tc>
          <w:tcPr>
            <w:tcW w:w="1150" w:type="dxa"/>
            <w:vMerge/>
            <w:shd w:val="clear" w:color="auto" w:fill="auto"/>
          </w:tcPr>
          <w:p w14:paraId="367A082E" w14:textId="77777777" w:rsidR="005330D9" w:rsidRPr="000823CB" w:rsidRDefault="005330D9" w:rsidP="00D91B2A">
            <w:pPr>
              <w:widowControl/>
              <w:autoSpaceDE/>
              <w:autoSpaceDN/>
              <w:jc w:val="center"/>
              <w:rPr>
                <w:rFonts w:ascii="Times New Roman" w:hAnsi="Times New Roman" w:cs="Times New Roman"/>
                <w:sz w:val="24"/>
                <w:szCs w:val="24"/>
                <w:lang w:val="kk-KZ"/>
              </w:rPr>
            </w:pPr>
          </w:p>
        </w:tc>
        <w:tc>
          <w:tcPr>
            <w:tcW w:w="1193" w:type="dxa"/>
            <w:vMerge/>
            <w:shd w:val="clear" w:color="auto" w:fill="auto"/>
          </w:tcPr>
          <w:p w14:paraId="0298A9DA" w14:textId="77777777" w:rsidR="005330D9" w:rsidRPr="000823CB" w:rsidRDefault="005330D9" w:rsidP="00D91B2A">
            <w:pPr>
              <w:widowControl/>
              <w:autoSpaceDE/>
              <w:autoSpaceDN/>
              <w:jc w:val="center"/>
              <w:rPr>
                <w:rFonts w:ascii="Times New Roman" w:hAnsi="Times New Roman" w:cs="Times New Roman"/>
                <w:sz w:val="24"/>
                <w:szCs w:val="24"/>
                <w:lang w:val="kk-KZ"/>
              </w:rPr>
            </w:pPr>
          </w:p>
        </w:tc>
        <w:tc>
          <w:tcPr>
            <w:tcW w:w="781" w:type="dxa"/>
            <w:shd w:val="clear" w:color="auto" w:fill="auto"/>
          </w:tcPr>
          <w:p w14:paraId="35B8BB35" w14:textId="77777777" w:rsidR="005330D9" w:rsidRPr="000823CB" w:rsidRDefault="005330D9"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rPr>
              <w:t>%</w:t>
            </w:r>
          </w:p>
        </w:tc>
        <w:tc>
          <w:tcPr>
            <w:tcW w:w="756" w:type="dxa"/>
            <w:shd w:val="clear" w:color="auto" w:fill="auto"/>
          </w:tcPr>
          <w:p w14:paraId="0AF29DC7" w14:textId="77777777" w:rsidR="005330D9" w:rsidRPr="000823CB" w:rsidRDefault="005330D9"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г</w:t>
            </w:r>
          </w:p>
        </w:tc>
        <w:tc>
          <w:tcPr>
            <w:tcW w:w="769" w:type="dxa"/>
            <w:shd w:val="clear" w:color="auto" w:fill="auto"/>
          </w:tcPr>
          <w:p w14:paraId="189B8448" w14:textId="77777777" w:rsidR="005330D9" w:rsidRPr="000823CB" w:rsidRDefault="005330D9"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rPr>
              <w:t>%</w:t>
            </w:r>
          </w:p>
        </w:tc>
        <w:tc>
          <w:tcPr>
            <w:tcW w:w="798" w:type="dxa"/>
            <w:vMerge/>
            <w:shd w:val="clear" w:color="auto" w:fill="auto"/>
          </w:tcPr>
          <w:p w14:paraId="212E7F59" w14:textId="0C8C39DA" w:rsidR="005330D9" w:rsidRPr="000823CB" w:rsidRDefault="005330D9" w:rsidP="00D91B2A">
            <w:pPr>
              <w:widowControl/>
              <w:autoSpaceDE/>
              <w:autoSpaceDN/>
              <w:jc w:val="center"/>
              <w:rPr>
                <w:rFonts w:ascii="Times New Roman" w:hAnsi="Times New Roman" w:cs="Times New Roman"/>
                <w:sz w:val="24"/>
                <w:szCs w:val="24"/>
                <w:lang w:val="kk-KZ"/>
              </w:rPr>
            </w:pPr>
          </w:p>
        </w:tc>
        <w:tc>
          <w:tcPr>
            <w:tcW w:w="770" w:type="dxa"/>
            <w:shd w:val="clear" w:color="auto" w:fill="auto"/>
          </w:tcPr>
          <w:p w14:paraId="0FD82DDC" w14:textId="77777777" w:rsidR="005330D9" w:rsidRPr="000823CB" w:rsidRDefault="005330D9"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rPr>
              <w:t>%</w:t>
            </w:r>
          </w:p>
        </w:tc>
        <w:tc>
          <w:tcPr>
            <w:tcW w:w="686" w:type="dxa"/>
            <w:shd w:val="clear" w:color="auto" w:fill="auto"/>
          </w:tcPr>
          <w:p w14:paraId="7364110F" w14:textId="77777777" w:rsidR="005330D9" w:rsidRPr="000823CB" w:rsidRDefault="005330D9"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г</w:t>
            </w:r>
          </w:p>
        </w:tc>
        <w:tc>
          <w:tcPr>
            <w:tcW w:w="883" w:type="dxa"/>
            <w:shd w:val="clear" w:color="auto" w:fill="auto"/>
          </w:tcPr>
          <w:p w14:paraId="60EF58DE" w14:textId="04740CCC" w:rsidR="005330D9" w:rsidRPr="000823CB" w:rsidRDefault="005330D9" w:rsidP="00D91B2A">
            <w:pPr>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мкм</w:t>
            </w:r>
          </w:p>
        </w:tc>
        <w:tc>
          <w:tcPr>
            <w:tcW w:w="714" w:type="dxa"/>
            <w:shd w:val="clear" w:color="auto" w:fill="auto"/>
          </w:tcPr>
          <w:p w14:paraId="3C74E981" w14:textId="57417C48" w:rsidR="005330D9" w:rsidRPr="000823CB" w:rsidRDefault="005330D9" w:rsidP="00D91B2A">
            <w:pPr>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w:t>
            </w:r>
          </w:p>
        </w:tc>
      </w:tr>
      <w:tr w:rsidR="00CA024A" w:rsidRPr="000823CB" w14:paraId="73CCC31E" w14:textId="77777777" w:rsidTr="00EA7DEF">
        <w:trPr>
          <w:trHeight w:hRule="exact" w:val="284"/>
        </w:trPr>
        <w:tc>
          <w:tcPr>
            <w:tcW w:w="1131" w:type="dxa"/>
            <w:vMerge w:val="restart"/>
            <w:shd w:val="clear" w:color="auto" w:fill="auto"/>
          </w:tcPr>
          <w:p w14:paraId="30ED349B"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3,11</w:t>
            </w:r>
          </w:p>
        </w:tc>
        <w:tc>
          <w:tcPr>
            <w:tcW w:w="1150" w:type="dxa"/>
            <w:vMerge w:val="restart"/>
            <w:shd w:val="clear" w:color="auto" w:fill="auto"/>
          </w:tcPr>
          <w:p w14:paraId="1707DC0D"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21,42</w:t>
            </w:r>
          </w:p>
        </w:tc>
        <w:tc>
          <w:tcPr>
            <w:tcW w:w="1193" w:type="dxa"/>
            <w:vMerge w:val="restart"/>
            <w:shd w:val="clear" w:color="auto" w:fill="auto"/>
          </w:tcPr>
          <w:p w14:paraId="2391ABFA"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87</w:t>
            </w:r>
          </w:p>
        </w:tc>
        <w:tc>
          <w:tcPr>
            <w:tcW w:w="781" w:type="dxa"/>
            <w:vMerge w:val="restart"/>
            <w:shd w:val="clear" w:color="auto" w:fill="auto"/>
          </w:tcPr>
          <w:p w14:paraId="267F53B7"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0,162</w:t>
            </w:r>
          </w:p>
        </w:tc>
        <w:tc>
          <w:tcPr>
            <w:tcW w:w="756" w:type="dxa"/>
            <w:vMerge w:val="restart"/>
            <w:shd w:val="clear" w:color="auto" w:fill="auto"/>
          </w:tcPr>
          <w:p w14:paraId="7DBB484D"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0,128</w:t>
            </w:r>
          </w:p>
        </w:tc>
        <w:tc>
          <w:tcPr>
            <w:tcW w:w="769" w:type="dxa"/>
            <w:vMerge w:val="restart"/>
            <w:shd w:val="clear" w:color="auto" w:fill="auto"/>
          </w:tcPr>
          <w:p w14:paraId="14D1B45A"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0,404</w:t>
            </w:r>
          </w:p>
        </w:tc>
        <w:tc>
          <w:tcPr>
            <w:tcW w:w="798" w:type="dxa"/>
            <w:vMerge w:val="restart"/>
            <w:shd w:val="clear" w:color="auto" w:fill="auto"/>
          </w:tcPr>
          <w:p w14:paraId="4C009645"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0,283</w:t>
            </w:r>
          </w:p>
        </w:tc>
        <w:tc>
          <w:tcPr>
            <w:tcW w:w="770" w:type="dxa"/>
            <w:vMerge w:val="restart"/>
            <w:shd w:val="clear" w:color="auto" w:fill="auto"/>
          </w:tcPr>
          <w:p w14:paraId="4D91AA09"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0,145</w:t>
            </w:r>
          </w:p>
        </w:tc>
        <w:tc>
          <w:tcPr>
            <w:tcW w:w="686" w:type="dxa"/>
            <w:vMerge w:val="restart"/>
            <w:shd w:val="clear" w:color="auto" w:fill="auto"/>
          </w:tcPr>
          <w:p w14:paraId="6834F45B" w14:textId="77777777" w:rsidR="005432B8" w:rsidRPr="000823CB" w:rsidRDefault="005432B8" w:rsidP="005330D9">
            <w:pPr>
              <w:widowControl/>
              <w:autoSpaceDE/>
              <w:autoSpaceDN/>
              <w:ind w:left="-107"/>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0,116</w:t>
            </w:r>
          </w:p>
        </w:tc>
        <w:tc>
          <w:tcPr>
            <w:tcW w:w="883" w:type="dxa"/>
            <w:shd w:val="clear" w:color="auto" w:fill="auto"/>
          </w:tcPr>
          <w:p w14:paraId="528F4623"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64</w:t>
            </w:r>
          </w:p>
        </w:tc>
        <w:tc>
          <w:tcPr>
            <w:tcW w:w="714" w:type="dxa"/>
            <w:shd w:val="clear" w:color="auto" w:fill="auto"/>
          </w:tcPr>
          <w:p w14:paraId="5D8288F3" w14:textId="2682770D" w:rsidR="005432B8" w:rsidRPr="000823CB" w:rsidRDefault="005432B8" w:rsidP="000823CB">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20</w:t>
            </w:r>
          </w:p>
        </w:tc>
      </w:tr>
      <w:tr w:rsidR="00CA024A" w:rsidRPr="000823CB" w14:paraId="287E5D25" w14:textId="77777777" w:rsidTr="00EA7DEF">
        <w:trPr>
          <w:trHeight w:hRule="exact" w:val="284"/>
        </w:trPr>
        <w:tc>
          <w:tcPr>
            <w:tcW w:w="1131" w:type="dxa"/>
            <w:vMerge/>
            <w:shd w:val="clear" w:color="auto" w:fill="auto"/>
          </w:tcPr>
          <w:p w14:paraId="116644DF"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50" w:type="dxa"/>
            <w:vMerge/>
            <w:shd w:val="clear" w:color="auto" w:fill="auto"/>
          </w:tcPr>
          <w:p w14:paraId="1B6CD2F1"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93" w:type="dxa"/>
            <w:vMerge/>
            <w:shd w:val="clear" w:color="auto" w:fill="auto"/>
          </w:tcPr>
          <w:p w14:paraId="38E5164F"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81" w:type="dxa"/>
            <w:vMerge/>
            <w:shd w:val="clear" w:color="auto" w:fill="auto"/>
          </w:tcPr>
          <w:p w14:paraId="4795955D"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56" w:type="dxa"/>
            <w:vMerge/>
            <w:shd w:val="clear" w:color="auto" w:fill="auto"/>
          </w:tcPr>
          <w:p w14:paraId="508FE142"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69" w:type="dxa"/>
            <w:vMerge/>
            <w:shd w:val="clear" w:color="auto" w:fill="auto"/>
          </w:tcPr>
          <w:p w14:paraId="3AC17DF7"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98" w:type="dxa"/>
            <w:vMerge/>
            <w:shd w:val="clear" w:color="auto" w:fill="auto"/>
          </w:tcPr>
          <w:p w14:paraId="2C0A302B"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70" w:type="dxa"/>
            <w:vMerge/>
            <w:shd w:val="clear" w:color="auto" w:fill="auto"/>
          </w:tcPr>
          <w:p w14:paraId="1DE6A762"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686" w:type="dxa"/>
            <w:vMerge/>
            <w:shd w:val="clear" w:color="auto" w:fill="auto"/>
          </w:tcPr>
          <w:p w14:paraId="34B01233"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883" w:type="dxa"/>
            <w:shd w:val="clear" w:color="auto" w:fill="auto"/>
          </w:tcPr>
          <w:p w14:paraId="61B6FFD3"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48</w:t>
            </w:r>
          </w:p>
        </w:tc>
        <w:tc>
          <w:tcPr>
            <w:tcW w:w="714" w:type="dxa"/>
            <w:shd w:val="clear" w:color="auto" w:fill="auto"/>
          </w:tcPr>
          <w:p w14:paraId="44811E90" w14:textId="761E05AF" w:rsidR="005432B8" w:rsidRPr="000823CB" w:rsidRDefault="005432B8" w:rsidP="000823CB">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50</w:t>
            </w:r>
          </w:p>
        </w:tc>
      </w:tr>
      <w:tr w:rsidR="00CA024A" w:rsidRPr="000823CB" w14:paraId="28AA732E" w14:textId="77777777" w:rsidTr="00EA7DEF">
        <w:trPr>
          <w:trHeight w:hRule="exact" w:val="284"/>
        </w:trPr>
        <w:tc>
          <w:tcPr>
            <w:tcW w:w="1131" w:type="dxa"/>
            <w:vMerge/>
            <w:shd w:val="clear" w:color="auto" w:fill="auto"/>
          </w:tcPr>
          <w:p w14:paraId="12C81E53"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50" w:type="dxa"/>
            <w:vMerge/>
            <w:shd w:val="clear" w:color="auto" w:fill="auto"/>
          </w:tcPr>
          <w:p w14:paraId="22400D60"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93" w:type="dxa"/>
            <w:vMerge/>
            <w:shd w:val="clear" w:color="auto" w:fill="auto"/>
          </w:tcPr>
          <w:p w14:paraId="0E4DF0B2"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81" w:type="dxa"/>
            <w:vMerge/>
            <w:shd w:val="clear" w:color="auto" w:fill="auto"/>
          </w:tcPr>
          <w:p w14:paraId="5F17A7D1"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56" w:type="dxa"/>
            <w:vMerge/>
            <w:shd w:val="clear" w:color="auto" w:fill="auto"/>
          </w:tcPr>
          <w:p w14:paraId="298DDDE2"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69" w:type="dxa"/>
            <w:vMerge/>
            <w:shd w:val="clear" w:color="auto" w:fill="auto"/>
          </w:tcPr>
          <w:p w14:paraId="42860297"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98" w:type="dxa"/>
            <w:vMerge/>
            <w:shd w:val="clear" w:color="auto" w:fill="auto"/>
          </w:tcPr>
          <w:p w14:paraId="2A1E2C61"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70" w:type="dxa"/>
            <w:vMerge/>
            <w:shd w:val="clear" w:color="auto" w:fill="auto"/>
          </w:tcPr>
          <w:p w14:paraId="629950B0"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686" w:type="dxa"/>
            <w:vMerge/>
            <w:shd w:val="clear" w:color="auto" w:fill="auto"/>
          </w:tcPr>
          <w:p w14:paraId="2EB96CC5"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883" w:type="dxa"/>
            <w:shd w:val="clear" w:color="auto" w:fill="auto"/>
          </w:tcPr>
          <w:p w14:paraId="1A8E8C92"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28</w:t>
            </w:r>
          </w:p>
        </w:tc>
        <w:tc>
          <w:tcPr>
            <w:tcW w:w="714" w:type="dxa"/>
            <w:shd w:val="clear" w:color="auto" w:fill="auto"/>
          </w:tcPr>
          <w:p w14:paraId="69B3900F" w14:textId="78CD1437" w:rsidR="005432B8" w:rsidRPr="000823CB" w:rsidRDefault="005432B8" w:rsidP="000823CB">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20</w:t>
            </w:r>
          </w:p>
        </w:tc>
      </w:tr>
      <w:tr w:rsidR="00CA024A" w:rsidRPr="000823CB" w14:paraId="0530689F" w14:textId="77777777" w:rsidTr="00EA7DEF">
        <w:trPr>
          <w:trHeight w:hRule="exact" w:val="284"/>
        </w:trPr>
        <w:tc>
          <w:tcPr>
            <w:tcW w:w="1131" w:type="dxa"/>
            <w:vMerge/>
            <w:shd w:val="clear" w:color="auto" w:fill="auto"/>
          </w:tcPr>
          <w:p w14:paraId="2E117C7C"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50" w:type="dxa"/>
            <w:vMerge/>
            <w:shd w:val="clear" w:color="auto" w:fill="auto"/>
          </w:tcPr>
          <w:p w14:paraId="6FE1738A"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93" w:type="dxa"/>
            <w:vMerge/>
            <w:shd w:val="clear" w:color="auto" w:fill="auto"/>
          </w:tcPr>
          <w:p w14:paraId="371A74D0"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81" w:type="dxa"/>
            <w:vMerge/>
            <w:shd w:val="clear" w:color="auto" w:fill="auto"/>
          </w:tcPr>
          <w:p w14:paraId="0D0016D3"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56" w:type="dxa"/>
            <w:vMerge/>
            <w:shd w:val="clear" w:color="auto" w:fill="auto"/>
          </w:tcPr>
          <w:p w14:paraId="57784629"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69" w:type="dxa"/>
            <w:vMerge/>
            <w:shd w:val="clear" w:color="auto" w:fill="auto"/>
          </w:tcPr>
          <w:p w14:paraId="3C2884DC"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98" w:type="dxa"/>
            <w:vMerge/>
            <w:shd w:val="clear" w:color="auto" w:fill="auto"/>
          </w:tcPr>
          <w:p w14:paraId="797DD053"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70" w:type="dxa"/>
            <w:vMerge/>
            <w:shd w:val="clear" w:color="auto" w:fill="auto"/>
          </w:tcPr>
          <w:p w14:paraId="6AADE946"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686" w:type="dxa"/>
            <w:vMerge/>
            <w:shd w:val="clear" w:color="auto" w:fill="auto"/>
          </w:tcPr>
          <w:p w14:paraId="2CDB1CA4"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883" w:type="dxa"/>
            <w:shd w:val="clear" w:color="auto" w:fill="auto"/>
          </w:tcPr>
          <w:p w14:paraId="6CE67CDE"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20</w:t>
            </w:r>
          </w:p>
        </w:tc>
        <w:tc>
          <w:tcPr>
            <w:tcW w:w="714" w:type="dxa"/>
            <w:shd w:val="clear" w:color="auto" w:fill="auto"/>
          </w:tcPr>
          <w:p w14:paraId="615140D0" w14:textId="6E8D75BE" w:rsidR="005432B8" w:rsidRPr="000823CB" w:rsidRDefault="005432B8" w:rsidP="000823CB">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10</w:t>
            </w:r>
          </w:p>
        </w:tc>
      </w:tr>
      <w:tr w:rsidR="00CA024A" w:rsidRPr="000823CB" w14:paraId="5129DB0B" w14:textId="77777777" w:rsidTr="00EA7DEF">
        <w:trPr>
          <w:trHeight w:hRule="exact" w:val="255"/>
        </w:trPr>
        <w:tc>
          <w:tcPr>
            <w:tcW w:w="1131" w:type="dxa"/>
            <w:vMerge w:val="restart"/>
            <w:shd w:val="clear" w:color="auto" w:fill="auto"/>
          </w:tcPr>
          <w:p w14:paraId="2D2A554F"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5,66</w:t>
            </w:r>
          </w:p>
        </w:tc>
        <w:tc>
          <w:tcPr>
            <w:tcW w:w="1150" w:type="dxa"/>
            <w:vMerge w:val="restart"/>
            <w:shd w:val="clear" w:color="auto" w:fill="auto"/>
          </w:tcPr>
          <w:p w14:paraId="4C177E5B"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11,76</w:t>
            </w:r>
          </w:p>
        </w:tc>
        <w:tc>
          <w:tcPr>
            <w:tcW w:w="1193" w:type="dxa"/>
            <w:vMerge w:val="restart"/>
            <w:shd w:val="clear" w:color="auto" w:fill="auto"/>
          </w:tcPr>
          <w:p w14:paraId="3C574DEA"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85</w:t>
            </w:r>
          </w:p>
        </w:tc>
        <w:tc>
          <w:tcPr>
            <w:tcW w:w="781" w:type="dxa"/>
            <w:vMerge w:val="restart"/>
            <w:shd w:val="clear" w:color="auto" w:fill="auto"/>
          </w:tcPr>
          <w:p w14:paraId="7C54D036"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0,225</w:t>
            </w:r>
          </w:p>
        </w:tc>
        <w:tc>
          <w:tcPr>
            <w:tcW w:w="756" w:type="dxa"/>
            <w:vMerge w:val="restart"/>
            <w:shd w:val="clear" w:color="auto" w:fill="auto"/>
          </w:tcPr>
          <w:p w14:paraId="5CC4AF63"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0,157</w:t>
            </w:r>
          </w:p>
        </w:tc>
        <w:tc>
          <w:tcPr>
            <w:tcW w:w="769" w:type="dxa"/>
            <w:vMerge w:val="restart"/>
            <w:shd w:val="clear" w:color="auto" w:fill="auto"/>
          </w:tcPr>
          <w:p w14:paraId="008947E7"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0,539</w:t>
            </w:r>
          </w:p>
        </w:tc>
        <w:tc>
          <w:tcPr>
            <w:tcW w:w="798" w:type="dxa"/>
            <w:vMerge w:val="restart"/>
            <w:shd w:val="clear" w:color="auto" w:fill="auto"/>
          </w:tcPr>
          <w:p w14:paraId="2D9821B7"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0,375</w:t>
            </w:r>
          </w:p>
        </w:tc>
        <w:tc>
          <w:tcPr>
            <w:tcW w:w="770" w:type="dxa"/>
            <w:vMerge w:val="restart"/>
            <w:shd w:val="clear" w:color="auto" w:fill="auto"/>
          </w:tcPr>
          <w:p w14:paraId="4052372F"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0,241</w:t>
            </w:r>
          </w:p>
        </w:tc>
        <w:tc>
          <w:tcPr>
            <w:tcW w:w="686" w:type="dxa"/>
            <w:vMerge w:val="restart"/>
            <w:shd w:val="clear" w:color="auto" w:fill="auto"/>
          </w:tcPr>
          <w:p w14:paraId="2D1BD2EA" w14:textId="77777777" w:rsidR="005432B8" w:rsidRPr="000823CB" w:rsidRDefault="005432B8" w:rsidP="005330D9">
            <w:pPr>
              <w:widowControl/>
              <w:autoSpaceDE/>
              <w:autoSpaceDN/>
              <w:ind w:left="-93"/>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0,169</w:t>
            </w:r>
          </w:p>
        </w:tc>
        <w:tc>
          <w:tcPr>
            <w:tcW w:w="883" w:type="dxa"/>
            <w:shd w:val="clear" w:color="auto" w:fill="auto"/>
          </w:tcPr>
          <w:p w14:paraId="1F772C15"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80</w:t>
            </w:r>
          </w:p>
        </w:tc>
        <w:tc>
          <w:tcPr>
            <w:tcW w:w="714" w:type="dxa"/>
            <w:shd w:val="clear" w:color="auto" w:fill="auto"/>
          </w:tcPr>
          <w:p w14:paraId="39E2E9A3" w14:textId="43EAEC4A" w:rsidR="005432B8" w:rsidRPr="000823CB" w:rsidRDefault="005432B8" w:rsidP="000823CB">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60</w:t>
            </w:r>
          </w:p>
        </w:tc>
      </w:tr>
      <w:tr w:rsidR="00CA024A" w:rsidRPr="000823CB" w14:paraId="2874EC93" w14:textId="77777777" w:rsidTr="00EA7DEF">
        <w:trPr>
          <w:trHeight w:hRule="exact" w:val="255"/>
        </w:trPr>
        <w:tc>
          <w:tcPr>
            <w:tcW w:w="1131" w:type="dxa"/>
            <w:vMerge/>
            <w:shd w:val="clear" w:color="auto" w:fill="auto"/>
          </w:tcPr>
          <w:p w14:paraId="4DC5241D"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50" w:type="dxa"/>
            <w:vMerge/>
            <w:shd w:val="clear" w:color="auto" w:fill="auto"/>
          </w:tcPr>
          <w:p w14:paraId="1F0754B0"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93" w:type="dxa"/>
            <w:vMerge/>
            <w:shd w:val="clear" w:color="auto" w:fill="auto"/>
          </w:tcPr>
          <w:p w14:paraId="7748A9D8"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81" w:type="dxa"/>
            <w:vMerge/>
            <w:shd w:val="clear" w:color="auto" w:fill="auto"/>
          </w:tcPr>
          <w:p w14:paraId="39A8AF5E"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56" w:type="dxa"/>
            <w:vMerge/>
            <w:shd w:val="clear" w:color="auto" w:fill="auto"/>
          </w:tcPr>
          <w:p w14:paraId="175C7235"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69" w:type="dxa"/>
            <w:vMerge/>
            <w:shd w:val="clear" w:color="auto" w:fill="auto"/>
          </w:tcPr>
          <w:p w14:paraId="5096128D"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98" w:type="dxa"/>
            <w:vMerge/>
            <w:shd w:val="clear" w:color="auto" w:fill="auto"/>
          </w:tcPr>
          <w:p w14:paraId="28528703"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70" w:type="dxa"/>
            <w:vMerge/>
            <w:shd w:val="clear" w:color="auto" w:fill="auto"/>
          </w:tcPr>
          <w:p w14:paraId="01124520"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686" w:type="dxa"/>
            <w:vMerge/>
            <w:shd w:val="clear" w:color="auto" w:fill="auto"/>
          </w:tcPr>
          <w:p w14:paraId="34F29798" w14:textId="77777777" w:rsidR="005432B8" w:rsidRPr="000823CB" w:rsidRDefault="005432B8" w:rsidP="005330D9">
            <w:pPr>
              <w:widowControl/>
              <w:autoSpaceDE/>
              <w:autoSpaceDN/>
              <w:ind w:left="-93"/>
              <w:jc w:val="center"/>
              <w:rPr>
                <w:rFonts w:ascii="Times New Roman" w:hAnsi="Times New Roman" w:cs="Times New Roman"/>
                <w:sz w:val="24"/>
                <w:szCs w:val="24"/>
                <w:lang w:val="kk-KZ"/>
              </w:rPr>
            </w:pPr>
          </w:p>
        </w:tc>
        <w:tc>
          <w:tcPr>
            <w:tcW w:w="883" w:type="dxa"/>
            <w:shd w:val="clear" w:color="auto" w:fill="auto"/>
          </w:tcPr>
          <w:p w14:paraId="59AE7A2F"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52</w:t>
            </w:r>
          </w:p>
        </w:tc>
        <w:tc>
          <w:tcPr>
            <w:tcW w:w="714" w:type="dxa"/>
            <w:shd w:val="clear" w:color="auto" w:fill="auto"/>
          </w:tcPr>
          <w:p w14:paraId="15924BDC" w14:textId="2677ACE0" w:rsidR="005432B8" w:rsidRPr="000823CB" w:rsidRDefault="005432B8" w:rsidP="000823CB">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20</w:t>
            </w:r>
          </w:p>
        </w:tc>
      </w:tr>
      <w:tr w:rsidR="00CA024A" w:rsidRPr="000823CB" w14:paraId="15F4C609" w14:textId="77777777" w:rsidTr="00EA7DEF">
        <w:trPr>
          <w:trHeight w:hRule="exact" w:val="255"/>
        </w:trPr>
        <w:tc>
          <w:tcPr>
            <w:tcW w:w="1131" w:type="dxa"/>
            <w:vMerge/>
            <w:shd w:val="clear" w:color="auto" w:fill="auto"/>
          </w:tcPr>
          <w:p w14:paraId="28A478FA"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50" w:type="dxa"/>
            <w:vMerge/>
            <w:shd w:val="clear" w:color="auto" w:fill="auto"/>
          </w:tcPr>
          <w:p w14:paraId="48C1E3CA"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93" w:type="dxa"/>
            <w:vMerge/>
            <w:shd w:val="clear" w:color="auto" w:fill="auto"/>
          </w:tcPr>
          <w:p w14:paraId="514C9579"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81" w:type="dxa"/>
            <w:vMerge/>
            <w:shd w:val="clear" w:color="auto" w:fill="auto"/>
          </w:tcPr>
          <w:p w14:paraId="020F1BAD"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56" w:type="dxa"/>
            <w:vMerge/>
            <w:shd w:val="clear" w:color="auto" w:fill="auto"/>
          </w:tcPr>
          <w:p w14:paraId="18A571B9"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69" w:type="dxa"/>
            <w:vMerge/>
            <w:shd w:val="clear" w:color="auto" w:fill="auto"/>
          </w:tcPr>
          <w:p w14:paraId="1E0890B1"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98" w:type="dxa"/>
            <w:vMerge/>
            <w:shd w:val="clear" w:color="auto" w:fill="auto"/>
          </w:tcPr>
          <w:p w14:paraId="49A38F8C"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70" w:type="dxa"/>
            <w:vMerge/>
            <w:shd w:val="clear" w:color="auto" w:fill="auto"/>
          </w:tcPr>
          <w:p w14:paraId="22C6BF02"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686" w:type="dxa"/>
            <w:vMerge/>
            <w:shd w:val="clear" w:color="auto" w:fill="auto"/>
          </w:tcPr>
          <w:p w14:paraId="3D9A7EB4" w14:textId="77777777" w:rsidR="005432B8" w:rsidRPr="000823CB" w:rsidRDefault="005432B8" w:rsidP="005330D9">
            <w:pPr>
              <w:widowControl/>
              <w:autoSpaceDE/>
              <w:autoSpaceDN/>
              <w:ind w:left="-93"/>
              <w:jc w:val="center"/>
              <w:rPr>
                <w:rFonts w:ascii="Times New Roman" w:hAnsi="Times New Roman" w:cs="Times New Roman"/>
                <w:sz w:val="24"/>
                <w:szCs w:val="24"/>
                <w:lang w:val="kk-KZ"/>
              </w:rPr>
            </w:pPr>
          </w:p>
        </w:tc>
        <w:tc>
          <w:tcPr>
            <w:tcW w:w="883" w:type="dxa"/>
            <w:shd w:val="clear" w:color="auto" w:fill="auto"/>
          </w:tcPr>
          <w:p w14:paraId="6AFB8419"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20</w:t>
            </w:r>
          </w:p>
        </w:tc>
        <w:tc>
          <w:tcPr>
            <w:tcW w:w="714" w:type="dxa"/>
            <w:shd w:val="clear" w:color="auto" w:fill="auto"/>
          </w:tcPr>
          <w:p w14:paraId="4E07A293" w14:textId="582FC69E" w:rsidR="005432B8" w:rsidRPr="000823CB" w:rsidRDefault="005432B8" w:rsidP="000823CB">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20</w:t>
            </w:r>
          </w:p>
        </w:tc>
      </w:tr>
      <w:tr w:rsidR="00CA024A" w:rsidRPr="000823CB" w14:paraId="6A0127F5" w14:textId="77777777" w:rsidTr="00EA7DEF">
        <w:trPr>
          <w:trHeight w:hRule="exact" w:val="255"/>
        </w:trPr>
        <w:tc>
          <w:tcPr>
            <w:tcW w:w="1131" w:type="dxa"/>
            <w:vMerge w:val="restart"/>
            <w:shd w:val="clear" w:color="auto" w:fill="auto"/>
          </w:tcPr>
          <w:p w14:paraId="6A5DF892"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6,74</w:t>
            </w:r>
          </w:p>
        </w:tc>
        <w:tc>
          <w:tcPr>
            <w:tcW w:w="1150" w:type="dxa"/>
            <w:vMerge w:val="restart"/>
            <w:shd w:val="clear" w:color="auto" w:fill="auto"/>
          </w:tcPr>
          <w:p w14:paraId="3215E6CF"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9,88</w:t>
            </w:r>
          </w:p>
        </w:tc>
        <w:tc>
          <w:tcPr>
            <w:tcW w:w="1193" w:type="dxa"/>
            <w:vMerge w:val="restart"/>
            <w:shd w:val="clear" w:color="auto" w:fill="auto"/>
          </w:tcPr>
          <w:p w14:paraId="0D447103"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84,5</w:t>
            </w:r>
          </w:p>
        </w:tc>
        <w:tc>
          <w:tcPr>
            <w:tcW w:w="781" w:type="dxa"/>
            <w:vMerge w:val="restart"/>
            <w:shd w:val="clear" w:color="auto" w:fill="auto"/>
          </w:tcPr>
          <w:p w14:paraId="15B04374"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0,240</w:t>
            </w:r>
          </w:p>
        </w:tc>
        <w:tc>
          <w:tcPr>
            <w:tcW w:w="756" w:type="dxa"/>
            <w:vMerge w:val="restart"/>
            <w:shd w:val="clear" w:color="auto" w:fill="auto"/>
          </w:tcPr>
          <w:p w14:paraId="261877EF"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0,163</w:t>
            </w:r>
          </w:p>
        </w:tc>
        <w:tc>
          <w:tcPr>
            <w:tcW w:w="769" w:type="dxa"/>
            <w:vMerge w:val="restart"/>
            <w:shd w:val="clear" w:color="auto" w:fill="auto"/>
          </w:tcPr>
          <w:p w14:paraId="13BDC78C"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0,606</w:t>
            </w:r>
          </w:p>
        </w:tc>
        <w:tc>
          <w:tcPr>
            <w:tcW w:w="798" w:type="dxa"/>
            <w:vMerge w:val="restart"/>
            <w:shd w:val="clear" w:color="auto" w:fill="auto"/>
          </w:tcPr>
          <w:p w14:paraId="729CF06A"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0,412</w:t>
            </w:r>
          </w:p>
        </w:tc>
        <w:tc>
          <w:tcPr>
            <w:tcW w:w="770" w:type="dxa"/>
            <w:vMerge w:val="restart"/>
            <w:shd w:val="clear" w:color="auto" w:fill="auto"/>
          </w:tcPr>
          <w:p w14:paraId="09C0194F"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0,241</w:t>
            </w:r>
          </w:p>
        </w:tc>
        <w:tc>
          <w:tcPr>
            <w:tcW w:w="686" w:type="dxa"/>
            <w:vMerge w:val="restart"/>
            <w:shd w:val="clear" w:color="auto" w:fill="auto"/>
          </w:tcPr>
          <w:p w14:paraId="2997967C" w14:textId="77777777" w:rsidR="005432B8" w:rsidRPr="000823CB" w:rsidRDefault="005432B8" w:rsidP="005330D9">
            <w:pPr>
              <w:widowControl/>
              <w:autoSpaceDE/>
              <w:autoSpaceDN/>
              <w:ind w:left="-93"/>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0,166</w:t>
            </w:r>
          </w:p>
        </w:tc>
        <w:tc>
          <w:tcPr>
            <w:tcW w:w="883" w:type="dxa"/>
            <w:shd w:val="clear" w:color="auto" w:fill="auto"/>
          </w:tcPr>
          <w:p w14:paraId="3774E206"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88</w:t>
            </w:r>
          </w:p>
        </w:tc>
        <w:tc>
          <w:tcPr>
            <w:tcW w:w="714" w:type="dxa"/>
            <w:shd w:val="clear" w:color="auto" w:fill="auto"/>
          </w:tcPr>
          <w:p w14:paraId="1A0FC4E4" w14:textId="3BE392E9" w:rsidR="005432B8" w:rsidRPr="000823CB" w:rsidRDefault="005432B8" w:rsidP="000823CB">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20</w:t>
            </w:r>
          </w:p>
        </w:tc>
      </w:tr>
      <w:tr w:rsidR="00CA024A" w:rsidRPr="000823CB" w14:paraId="2CE04D61" w14:textId="77777777" w:rsidTr="00EA7DEF">
        <w:trPr>
          <w:trHeight w:hRule="exact" w:val="255"/>
        </w:trPr>
        <w:tc>
          <w:tcPr>
            <w:tcW w:w="1131" w:type="dxa"/>
            <w:vMerge/>
            <w:shd w:val="clear" w:color="auto" w:fill="auto"/>
          </w:tcPr>
          <w:p w14:paraId="4966C6A2"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50" w:type="dxa"/>
            <w:vMerge/>
            <w:shd w:val="clear" w:color="auto" w:fill="auto"/>
          </w:tcPr>
          <w:p w14:paraId="06DF0C85"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93" w:type="dxa"/>
            <w:vMerge/>
            <w:shd w:val="clear" w:color="auto" w:fill="auto"/>
          </w:tcPr>
          <w:p w14:paraId="35F011B9"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81" w:type="dxa"/>
            <w:vMerge/>
            <w:shd w:val="clear" w:color="auto" w:fill="auto"/>
          </w:tcPr>
          <w:p w14:paraId="55E4C404"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56" w:type="dxa"/>
            <w:vMerge/>
            <w:shd w:val="clear" w:color="auto" w:fill="auto"/>
          </w:tcPr>
          <w:p w14:paraId="4440B72D"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69" w:type="dxa"/>
            <w:vMerge/>
            <w:shd w:val="clear" w:color="auto" w:fill="auto"/>
          </w:tcPr>
          <w:p w14:paraId="01C01E81"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98" w:type="dxa"/>
            <w:vMerge/>
            <w:shd w:val="clear" w:color="auto" w:fill="auto"/>
          </w:tcPr>
          <w:p w14:paraId="425EF695"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70" w:type="dxa"/>
            <w:vMerge/>
            <w:shd w:val="clear" w:color="auto" w:fill="auto"/>
          </w:tcPr>
          <w:p w14:paraId="5026830E"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686" w:type="dxa"/>
            <w:vMerge/>
            <w:shd w:val="clear" w:color="auto" w:fill="auto"/>
          </w:tcPr>
          <w:p w14:paraId="707E8128" w14:textId="77777777" w:rsidR="005432B8" w:rsidRPr="000823CB" w:rsidRDefault="005432B8" w:rsidP="005330D9">
            <w:pPr>
              <w:widowControl/>
              <w:autoSpaceDE/>
              <w:autoSpaceDN/>
              <w:ind w:left="-93"/>
              <w:jc w:val="center"/>
              <w:rPr>
                <w:rFonts w:ascii="Times New Roman" w:hAnsi="Times New Roman" w:cs="Times New Roman"/>
                <w:sz w:val="24"/>
                <w:szCs w:val="24"/>
                <w:lang w:val="kk-KZ"/>
              </w:rPr>
            </w:pPr>
          </w:p>
        </w:tc>
        <w:tc>
          <w:tcPr>
            <w:tcW w:w="883" w:type="dxa"/>
            <w:shd w:val="clear" w:color="auto" w:fill="auto"/>
          </w:tcPr>
          <w:p w14:paraId="402DC9E7"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72</w:t>
            </w:r>
          </w:p>
        </w:tc>
        <w:tc>
          <w:tcPr>
            <w:tcW w:w="714" w:type="dxa"/>
            <w:shd w:val="clear" w:color="auto" w:fill="auto"/>
          </w:tcPr>
          <w:p w14:paraId="37A76BD3" w14:textId="2487C39F" w:rsidR="005432B8" w:rsidRPr="000823CB" w:rsidRDefault="005432B8" w:rsidP="000823CB">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30</w:t>
            </w:r>
          </w:p>
        </w:tc>
      </w:tr>
      <w:tr w:rsidR="00CA024A" w:rsidRPr="000823CB" w14:paraId="3D9C74C3" w14:textId="77777777" w:rsidTr="00EA7DEF">
        <w:trPr>
          <w:trHeight w:hRule="exact" w:val="255"/>
        </w:trPr>
        <w:tc>
          <w:tcPr>
            <w:tcW w:w="1131" w:type="dxa"/>
            <w:vMerge/>
            <w:shd w:val="clear" w:color="auto" w:fill="auto"/>
          </w:tcPr>
          <w:p w14:paraId="34053FE8"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50" w:type="dxa"/>
            <w:vMerge/>
            <w:shd w:val="clear" w:color="auto" w:fill="auto"/>
          </w:tcPr>
          <w:p w14:paraId="48716D90"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93" w:type="dxa"/>
            <w:vMerge/>
            <w:shd w:val="clear" w:color="auto" w:fill="auto"/>
          </w:tcPr>
          <w:p w14:paraId="428515B0"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81" w:type="dxa"/>
            <w:vMerge/>
            <w:shd w:val="clear" w:color="auto" w:fill="auto"/>
          </w:tcPr>
          <w:p w14:paraId="069DDBC1"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56" w:type="dxa"/>
            <w:vMerge/>
            <w:shd w:val="clear" w:color="auto" w:fill="auto"/>
          </w:tcPr>
          <w:p w14:paraId="71043448"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69" w:type="dxa"/>
            <w:vMerge/>
            <w:shd w:val="clear" w:color="auto" w:fill="auto"/>
          </w:tcPr>
          <w:p w14:paraId="49569EB3"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98" w:type="dxa"/>
            <w:vMerge/>
            <w:shd w:val="clear" w:color="auto" w:fill="auto"/>
          </w:tcPr>
          <w:p w14:paraId="1B130C46"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70" w:type="dxa"/>
            <w:vMerge/>
            <w:shd w:val="clear" w:color="auto" w:fill="auto"/>
          </w:tcPr>
          <w:p w14:paraId="44CAABB3"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686" w:type="dxa"/>
            <w:vMerge/>
            <w:shd w:val="clear" w:color="auto" w:fill="auto"/>
          </w:tcPr>
          <w:p w14:paraId="2E29DCCD" w14:textId="77777777" w:rsidR="005432B8" w:rsidRPr="000823CB" w:rsidRDefault="005432B8" w:rsidP="005330D9">
            <w:pPr>
              <w:widowControl/>
              <w:autoSpaceDE/>
              <w:autoSpaceDN/>
              <w:ind w:left="-93"/>
              <w:jc w:val="center"/>
              <w:rPr>
                <w:rFonts w:ascii="Times New Roman" w:hAnsi="Times New Roman" w:cs="Times New Roman"/>
                <w:sz w:val="24"/>
                <w:szCs w:val="24"/>
                <w:lang w:val="kk-KZ"/>
              </w:rPr>
            </w:pPr>
          </w:p>
        </w:tc>
        <w:tc>
          <w:tcPr>
            <w:tcW w:w="883" w:type="dxa"/>
            <w:shd w:val="clear" w:color="auto" w:fill="auto"/>
          </w:tcPr>
          <w:p w14:paraId="17087818"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56</w:t>
            </w:r>
          </w:p>
        </w:tc>
        <w:tc>
          <w:tcPr>
            <w:tcW w:w="714" w:type="dxa"/>
            <w:shd w:val="clear" w:color="auto" w:fill="auto"/>
          </w:tcPr>
          <w:p w14:paraId="3AF3FF78" w14:textId="07686F7A" w:rsidR="005432B8" w:rsidRPr="000823CB" w:rsidRDefault="005432B8" w:rsidP="000823CB">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20</w:t>
            </w:r>
          </w:p>
        </w:tc>
      </w:tr>
      <w:tr w:rsidR="00CA024A" w:rsidRPr="000823CB" w14:paraId="4D07D819" w14:textId="77777777" w:rsidTr="00EA7DEF">
        <w:trPr>
          <w:trHeight w:hRule="exact" w:val="255"/>
        </w:trPr>
        <w:tc>
          <w:tcPr>
            <w:tcW w:w="1131" w:type="dxa"/>
            <w:vMerge/>
            <w:shd w:val="clear" w:color="auto" w:fill="auto"/>
          </w:tcPr>
          <w:p w14:paraId="36383255"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50" w:type="dxa"/>
            <w:vMerge/>
            <w:shd w:val="clear" w:color="auto" w:fill="auto"/>
          </w:tcPr>
          <w:p w14:paraId="24EFCA63"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93" w:type="dxa"/>
            <w:vMerge/>
            <w:shd w:val="clear" w:color="auto" w:fill="auto"/>
          </w:tcPr>
          <w:p w14:paraId="1E33F3D6"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81" w:type="dxa"/>
            <w:vMerge/>
            <w:shd w:val="clear" w:color="auto" w:fill="auto"/>
          </w:tcPr>
          <w:p w14:paraId="4A1E113D"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56" w:type="dxa"/>
            <w:vMerge/>
            <w:shd w:val="clear" w:color="auto" w:fill="auto"/>
          </w:tcPr>
          <w:p w14:paraId="7E882959"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69" w:type="dxa"/>
            <w:vMerge/>
            <w:shd w:val="clear" w:color="auto" w:fill="auto"/>
          </w:tcPr>
          <w:p w14:paraId="48A73384"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98" w:type="dxa"/>
            <w:vMerge/>
            <w:shd w:val="clear" w:color="auto" w:fill="auto"/>
          </w:tcPr>
          <w:p w14:paraId="51703647"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70" w:type="dxa"/>
            <w:vMerge/>
            <w:shd w:val="clear" w:color="auto" w:fill="auto"/>
          </w:tcPr>
          <w:p w14:paraId="58DF2E23"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686" w:type="dxa"/>
            <w:vMerge/>
            <w:shd w:val="clear" w:color="auto" w:fill="auto"/>
          </w:tcPr>
          <w:p w14:paraId="04F9E795" w14:textId="77777777" w:rsidR="005432B8" w:rsidRPr="000823CB" w:rsidRDefault="005432B8" w:rsidP="005330D9">
            <w:pPr>
              <w:widowControl/>
              <w:autoSpaceDE/>
              <w:autoSpaceDN/>
              <w:ind w:left="-93"/>
              <w:jc w:val="center"/>
              <w:rPr>
                <w:rFonts w:ascii="Times New Roman" w:hAnsi="Times New Roman" w:cs="Times New Roman"/>
                <w:sz w:val="24"/>
                <w:szCs w:val="24"/>
                <w:lang w:val="kk-KZ"/>
              </w:rPr>
            </w:pPr>
          </w:p>
        </w:tc>
        <w:tc>
          <w:tcPr>
            <w:tcW w:w="883" w:type="dxa"/>
            <w:shd w:val="clear" w:color="auto" w:fill="auto"/>
          </w:tcPr>
          <w:p w14:paraId="02360411"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24</w:t>
            </w:r>
          </w:p>
        </w:tc>
        <w:tc>
          <w:tcPr>
            <w:tcW w:w="714" w:type="dxa"/>
            <w:shd w:val="clear" w:color="auto" w:fill="auto"/>
          </w:tcPr>
          <w:p w14:paraId="6D46B7D8" w14:textId="4C893E16" w:rsidR="005432B8" w:rsidRPr="000823CB" w:rsidRDefault="005432B8" w:rsidP="000823CB">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10</w:t>
            </w:r>
          </w:p>
        </w:tc>
      </w:tr>
      <w:tr w:rsidR="00CA024A" w:rsidRPr="000823CB" w14:paraId="445EECBD" w14:textId="77777777" w:rsidTr="00EA7DEF">
        <w:trPr>
          <w:trHeight w:hRule="exact" w:val="255"/>
        </w:trPr>
        <w:tc>
          <w:tcPr>
            <w:tcW w:w="1131" w:type="dxa"/>
            <w:vMerge/>
            <w:shd w:val="clear" w:color="auto" w:fill="auto"/>
          </w:tcPr>
          <w:p w14:paraId="40FA26F3"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50" w:type="dxa"/>
            <w:vMerge/>
            <w:shd w:val="clear" w:color="auto" w:fill="auto"/>
          </w:tcPr>
          <w:p w14:paraId="57B51962"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93" w:type="dxa"/>
            <w:vMerge/>
            <w:shd w:val="clear" w:color="auto" w:fill="auto"/>
          </w:tcPr>
          <w:p w14:paraId="599BAE06"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81" w:type="dxa"/>
            <w:vMerge/>
            <w:shd w:val="clear" w:color="auto" w:fill="auto"/>
          </w:tcPr>
          <w:p w14:paraId="44700BD3"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56" w:type="dxa"/>
            <w:vMerge/>
            <w:shd w:val="clear" w:color="auto" w:fill="auto"/>
          </w:tcPr>
          <w:p w14:paraId="198269DB"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69" w:type="dxa"/>
            <w:vMerge/>
            <w:shd w:val="clear" w:color="auto" w:fill="auto"/>
          </w:tcPr>
          <w:p w14:paraId="3B23C5FC"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98" w:type="dxa"/>
            <w:vMerge/>
            <w:shd w:val="clear" w:color="auto" w:fill="auto"/>
          </w:tcPr>
          <w:p w14:paraId="666F1CB3"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70" w:type="dxa"/>
            <w:vMerge/>
            <w:shd w:val="clear" w:color="auto" w:fill="auto"/>
          </w:tcPr>
          <w:p w14:paraId="4FACFC28"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686" w:type="dxa"/>
            <w:vMerge/>
            <w:shd w:val="clear" w:color="auto" w:fill="auto"/>
          </w:tcPr>
          <w:p w14:paraId="3A527169" w14:textId="77777777" w:rsidR="005432B8" w:rsidRPr="000823CB" w:rsidRDefault="005432B8" w:rsidP="005330D9">
            <w:pPr>
              <w:widowControl/>
              <w:autoSpaceDE/>
              <w:autoSpaceDN/>
              <w:ind w:left="-93"/>
              <w:jc w:val="center"/>
              <w:rPr>
                <w:rFonts w:ascii="Times New Roman" w:hAnsi="Times New Roman" w:cs="Times New Roman"/>
                <w:sz w:val="24"/>
                <w:szCs w:val="24"/>
                <w:lang w:val="kk-KZ"/>
              </w:rPr>
            </w:pPr>
          </w:p>
        </w:tc>
        <w:tc>
          <w:tcPr>
            <w:tcW w:w="883" w:type="dxa"/>
            <w:shd w:val="clear" w:color="auto" w:fill="auto"/>
          </w:tcPr>
          <w:p w14:paraId="07D58BAF"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20</w:t>
            </w:r>
          </w:p>
        </w:tc>
        <w:tc>
          <w:tcPr>
            <w:tcW w:w="714" w:type="dxa"/>
            <w:shd w:val="clear" w:color="auto" w:fill="auto"/>
          </w:tcPr>
          <w:p w14:paraId="265C7771" w14:textId="481FB69F" w:rsidR="005432B8" w:rsidRPr="000823CB" w:rsidRDefault="005432B8" w:rsidP="000823CB">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20</w:t>
            </w:r>
          </w:p>
        </w:tc>
      </w:tr>
      <w:tr w:rsidR="00CA024A" w:rsidRPr="000823CB" w14:paraId="4CADE8CD" w14:textId="77777777" w:rsidTr="00EA7DEF">
        <w:trPr>
          <w:trHeight w:hRule="exact" w:val="284"/>
        </w:trPr>
        <w:tc>
          <w:tcPr>
            <w:tcW w:w="1131" w:type="dxa"/>
            <w:vMerge w:val="restart"/>
            <w:shd w:val="clear" w:color="auto" w:fill="auto"/>
          </w:tcPr>
          <w:p w14:paraId="08ACDB77"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9,05</w:t>
            </w:r>
          </w:p>
        </w:tc>
        <w:tc>
          <w:tcPr>
            <w:tcW w:w="1150" w:type="dxa"/>
            <w:vMerge w:val="restart"/>
            <w:shd w:val="clear" w:color="auto" w:fill="auto"/>
          </w:tcPr>
          <w:p w14:paraId="6A6C1EAC"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8,79</w:t>
            </w:r>
          </w:p>
        </w:tc>
        <w:tc>
          <w:tcPr>
            <w:tcW w:w="1193" w:type="dxa"/>
            <w:vMerge w:val="restart"/>
            <w:shd w:val="clear" w:color="auto" w:fill="auto"/>
          </w:tcPr>
          <w:p w14:paraId="50E1A066"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84</w:t>
            </w:r>
          </w:p>
        </w:tc>
        <w:tc>
          <w:tcPr>
            <w:tcW w:w="781" w:type="dxa"/>
            <w:vMerge w:val="restart"/>
            <w:shd w:val="clear" w:color="auto" w:fill="auto"/>
          </w:tcPr>
          <w:p w14:paraId="7AD342D1"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0,25</w:t>
            </w:r>
          </w:p>
        </w:tc>
        <w:tc>
          <w:tcPr>
            <w:tcW w:w="756" w:type="dxa"/>
            <w:vMerge w:val="restart"/>
            <w:shd w:val="clear" w:color="auto" w:fill="auto"/>
          </w:tcPr>
          <w:p w14:paraId="15B73CFF"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0,170</w:t>
            </w:r>
          </w:p>
        </w:tc>
        <w:tc>
          <w:tcPr>
            <w:tcW w:w="769" w:type="dxa"/>
            <w:vMerge w:val="restart"/>
            <w:shd w:val="clear" w:color="auto" w:fill="auto"/>
          </w:tcPr>
          <w:p w14:paraId="31ABB9DC"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0,625</w:t>
            </w:r>
          </w:p>
        </w:tc>
        <w:tc>
          <w:tcPr>
            <w:tcW w:w="798" w:type="dxa"/>
            <w:vMerge w:val="restart"/>
            <w:shd w:val="clear" w:color="auto" w:fill="auto"/>
          </w:tcPr>
          <w:p w14:paraId="240601BE"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0,425</w:t>
            </w:r>
          </w:p>
        </w:tc>
        <w:tc>
          <w:tcPr>
            <w:tcW w:w="770" w:type="dxa"/>
            <w:vMerge w:val="restart"/>
            <w:shd w:val="clear" w:color="auto" w:fill="auto"/>
          </w:tcPr>
          <w:p w14:paraId="157DA12E"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0,217</w:t>
            </w:r>
          </w:p>
        </w:tc>
        <w:tc>
          <w:tcPr>
            <w:tcW w:w="686" w:type="dxa"/>
            <w:vMerge w:val="restart"/>
            <w:shd w:val="clear" w:color="auto" w:fill="auto"/>
          </w:tcPr>
          <w:p w14:paraId="0F9D1C4F" w14:textId="77777777" w:rsidR="005432B8" w:rsidRPr="000823CB" w:rsidRDefault="005432B8" w:rsidP="005330D9">
            <w:pPr>
              <w:widowControl/>
              <w:autoSpaceDE/>
              <w:autoSpaceDN/>
              <w:ind w:left="-93"/>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0,147</w:t>
            </w:r>
          </w:p>
        </w:tc>
        <w:tc>
          <w:tcPr>
            <w:tcW w:w="883" w:type="dxa"/>
            <w:shd w:val="clear" w:color="auto" w:fill="auto"/>
          </w:tcPr>
          <w:p w14:paraId="1953B7D3"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64</w:t>
            </w:r>
          </w:p>
        </w:tc>
        <w:tc>
          <w:tcPr>
            <w:tcW w:w="714" w:type="dxa"/>
            <w:shd w:val="clear" w:color="auto" w:fill="auto"/>
          </w:tcPr>
          <w:p w14:paraId="3BBFEB2D" w14:textId="03ADC96F" w:rsidR="005432B8" w:rsidRPr="000823CB" w:rsidRDefault="005432B8" w:rsidP="000823CB">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20</w:t>
            </w:r>
          </w:p>
        </w:tc>
      </w:tr>
      <w:tr w:rsidR="00CA024A" w:rsidRPr="000823CB" w14:paraId="60A10BEB" w14:textId="77777777" w:rsidTr="00EA7DEF">
        <w:trPr>
          <w:trHeight w:hRule="exact" w:val="284"/>
        </w:trPr>
        <w:tc>
          <w:tcPr>
            <w:tcW w:w="1131" w:type="dxa"/>
            <w:vMerge/>
            <w:shd w:val="clear" w:color="auto" w:fill="auto"/>
          </w:tcPr>
          <w:p w14:paraId="46C8D6F1"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50" w:type="dxa"/>
            <w:vMerge/>
            <w:shd w:val="clear" w:color="auto" w:fill="auto"/>
          </w:tcPr>
          <w:p w14:paraId="21EAA68E"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93" w:type="dxa"/>
            <w:vMerge/>
            <w:shd w:val="clear" w:color="auto" w:fill="auto"/>
          </w:tcPr>
          <w:p w14:paraId="4204689B"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81" w:type="dxa"/>
            <w:vMerge/>
            <w:shd w:val="clear" w:color="auto" w:fill="auto"/>
          </w:tcPr>
          <w:p w14:paraId="3E2DE60A"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56" w:type="dxa"/>
            <w:vMerge/>
            <w:shd w:val="clear" w:color="auto" w:fill="auto"/>
          </w:tcPr>
          <w:p w14:paraId="01DEDE69"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69" w:type="dxa"/>
            <w:vMerge/>
            <w:shd w:val="clear" w:color="auto" w:fill="auto"/>
          </w:tcPr>
          <w:p w14:paraId="5E070E47"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98" w:type="dxa"/>
            <w:vMerge/>
            <w:shd w:val="clear" w:color="auto" w:fill="auto"/>
          </w:tcPr>
          <w:p w14:paraId="4FBB931C"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70" w:type="dxa"/>
            <w:vMerge/>
            <w:shd w:val="clear" w:color="auto" w:fill="auto"/>
          </w:tcPr>
          <w:p w14:paraId="6A07776E"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686" w:type="dxa"/>
            <w:vMerge/>
            <w:shd w:val="clear" w:color="auto" w:fill="auto"/>
          </w:tcPr>
          <w:p w14:paraId="3B7DA422"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883" w:type="dxa"/>
            <w:shd w:val="clear" w:color="auto" w:fill="auto"/>
          </w:tcPr>
          <w:p w14:paraId="5E0E78C7"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48</w:t>
            </w:r>
          </w:p>
        </w:tc>
        <w:tc>
          <w:tcPr>
            <w:tcW w:w="714" w:type="dxa"/>
            <w:shd w:val="clear" w:color="auto" w:fill="auto"/>
          </w:tcPr>
          <w:p w14:paraId="6C3C4E9F" w14:textId="3D15485E" w:rsidR="005432B8" w:rsidRPr="000823CB" w:rsidRDefault="005432B8" w:rsidP="000823CB">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50</w:t>
            </w:r>
          </w:p>
        </w:tc>
      </w:tr>
      <w:tr w:rsidR="00CA024A" w:rsidRPr="000823CB" w14:paraId="5460551D" w14:textId="77777777" w:rsidTr="00EA7DEF">
        <w:trPr>
          <w:trHeight w:hRule="exact" w:val="284"/>
        </w:trPr>
        <w:tc>
          <w:tcPr>
            <w:tcW w:w="1131" w:type="dxa"/>
            <w:vMerge/>
            <w:shd w:val="clear" w:color="auto" w:fill="auto"/>
          </w:tcPr>
          <w:p w14:paraId="1D530E6A"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50" w:type="dxa"/>
            <w:vMerge/>
            <w:shd w:val="clear" w:color="auto" w:fill="auto"/>
          </w:tcPr>
          <w:p w14:paraId="165CBC65"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93" w:type="dxa"/>
            <w:vMerge/>
            <w:shd w:val="clear" w:color="auto" w:fill="auto"/>
          </w:tcPr>
          <w:p w14:paraId="7EB437E5"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81" w:type="dxa"/>
            <w:vMerge/>
            <w:shd w:val="clear" w:color="auto" w:fill="auto"/>
          </w:tcPr>
          <w:p w14:paraId="62D137C9"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56" w:type="dxa"/>
            <w:vMerge/>
            <w:shd w:val="clear" w:color="auto" w:fill="auto"/>
          </w:tcPr>
          <w:p w14:paraId="0F5613EE"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69" w:type="dxa"/>
            <w:vMerge/>
            <w:shd w:val="clear" w:color="auto" w:fill="auto"/>
          </w:tcPr>
          <w:p w14:paraId="7447593D"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98" w:type="dxa"/>
            <w:vMerge/>
            <w:shd w:val="clear" w:color="auto" w:fill="auto"/>
          </w:tcPr>
          <w:p w14:paraId="703779CF"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70" w:type="dxa"/>
            <w:vMerge/>
            <w:shd w:val="clear" w:color="auto" w:fill="auto"/>
          </w:tcPr>
          <w:p w14:paraId="1B48F5C2"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686" w:type="dxa"/>
            <w:vMerge/>
            <w:shd w:val="clear" w:color="auto" w:fill="auto"/>
          </w:tcPr>
          <w:p w14:paraId="5908DB2F"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883" w:type="dxa"/>
            <w:shd w:val="clear" w:color="auto" w:fill="auto"/>
          </w:tcPr>
          <w:p w14:paraId="43CD6D65"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28</w:t>
            </w:r>
          </w:p>
        </w:tc>
        <w:tc>
          <w:tcPr>
            <w:tcW w:w="714" w:type="dxa"/>
            <w:shd w:val="clear" w:color="auto" w:fill="auto"/>
          </w:tcPr>
          <w:p w14:paraId="3AEA94EE" w14:textId="74861BF5" w:rsidR="005432B8" w:rsidRPr="000823CB" w:rsidRDefault="005432B8" w:rsidP="000823CB">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25</w:t>
            </w:r>
          </w:p>
        </w:tc>
      </w:tr>
      <w:tr w:rsidR="00CA024A" w:rsidRPr="000823CB" w14:paraId="0464C33E" w14:textId="77777777" w:rsidTr="00EA7DEF">
        <w:trPr>
          <w:trHeight w:hRule="exact" w:val="284"/>
        </w:trPr>
        <w:tc>
          <w:tcPr>
            <w:tcW w:w="1131" w:type="dxa"/>
            <w:vMerge/>
            <w:shd w:val="clear" w:color="auto" w:fill="auto"/>
          </w:tcPr>
          <w:p w14:paraId="0EAE0D88"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50" w:type="dxa"/>
            <w:vMerge/>
            <w:shd w:val="clear" w:color="auto" w:fill="auto"/>
          </w:tcPr>
          <w:p w14:paraId="4649E5A2"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1193" w:type="dxa"/>
            <w:vMerge/>
            <w:shd w:val="clear" w:color="auto" w:fill="auto"/>
          </w:tcPr>
          <w:p w14:paraId="1BFB5FC8"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81" w:type="dxa"/>
            <w:vMerge/>
            <w:shd w:val="clear" w:color="auto" w:fill="auto"/>
          </w:tcPr>
          <w:p w14:paraId="15962CAA"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56" w:type="dxa"/>
            <w:vMerge/>
            <w:shd w:val="clear" w:color="auto" w:fill="auto"/>
          </w:tcPr>
          <w:p w14:paraId="3D3C214B"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69" w:type="dxa"/>
            <w:vMerge/>
            <w:shd w:val="clear" w:color="auto" w:fill="auto"/>
          </w:tcPr>
          <w:p w14:paraId="46D6022D"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98" w:type="dxa"/>
            <w:vMerge/>
            <w:shd w:val="clear" w:color="auto" w:fill="auto"/>
          </w:tcPr>
          <w:p w14:paraId="1B1E6093"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770" w:type="dxa"/>
            <w:vMerge/>
            <w:shd w:val="clear" w:color="auto" w:fill="auto"/>
          </w:tcPr>
          <w:p w14:paraId="776BB447"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686" w:type="dxa"/>
            <w:vMerge/>
            <w:shd w:val="clear" w:color="auto" w:fill="auto"/>
          </w:tcPr>
          <w:p w14:paraId="79EFEF91" w14:textId="77777777" w:rsidR="005432B8" w:rsidRPr="000823CB" w:rsidRDefault="005432B8" w:rsidP="00D91B2A">
            <w:pPr>
              <w:widowControl/>
              <w:autoSpaceDE/>
              <w:autoSpaceDN/>
              <w:jc w:val="center"/>
              <w:rPr>
                <w:rFonts w:ascii="Times New Roman" w:hAnsi="Times New Roman" w:cs="Times New Roman"/>
                <w:sz w:val="24"/>
                <w:szCs w:val="24"/>
                <w:lang w:val="kk-KZ"/>
              </w:rPr>
            </w:pPr>
          </w:p>
        </w:tc>
        <w:tc>
          <w:tcPr>
            <w:tcW w:w="883" w:type="dxa"/>
            <w:shd w:val="clear" w:color="auto" w:fill="auto"/>
          </w:tcPr>
          <w:p w14:paraId="04C67D8C" w14:textId="77777777" w:rsidR="005432B8" w:rsidRPr="000823CB" w:rsidRDefault="005432B8" w:rsidP="00D91B2A">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20</w:t>
            </w:r>
          </w:p>
        </w:tc>
        <w:tc>
          <w:tcPr>
            <w:tcW w:w="714" w:type="dxa"/>
            <w:shd w:val="clear" w:color="auto" w:fill="auto"/>
          </w:tcPr>
          <w:p w14:paraId="4DCB1EAD" w14:textId="57EB6FBA" w:rsidR="005432B8" w:rsidRPr="000823CB" w:rsidRDefault="005432B8" w:rsidP="000823CB">
            <w:pPr>
              <w:widowControl/>
              <w:autoSpaceDE/>
              <w:autoSpaceDN/>
              <w:jc w:val="center"/>
              <w:rPr>
                <w:rFonts w:ascii="Times New Roman" w:hAnsi="Times New Roman" w:cs="Times New Roman"/>
                <w:sz w:val="24"/>
                <w:szCs w:val="24"/>
                <w:lang w:val="kk-KZ"/>
              </w:rPr>
            </w:pPr>
            <w:r w:rsidRPr="000823CB">
              <w:rPr>
                <w:rFonts w:ascii="Times New Roman" w:hAnsi="Times New Roman" w:cs="Times New Roman"/>
                <w:sz w:val="24"/>
                <w:szCs w:val="24"/>
                <w:lang w:val="kk-KZ"/>
              </w:rPr>
              <w:t>5</w:t>
            </w:r>
          </w:p>
        </w:tc>
      </w:tr>
    </w:tbl>
    <w:p w14:paraId="0C789428" w14:textId="6F410B52" w:rsidR="005432B8" w:rsidRPr="002A4C7E" w:rsidRDefault="005432B8" w:rsidP="005432B8">
      <w:pPr>
        <w:widowControl/>
        <w:autoSpaceDE/>
        <w:autoSpaceDN/>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Келтірілген мәліметтер бойынша экстракциялық фосфор қышқылын фторсыздандыруға ерітіндінің шоғыры айтарлықтай әсер етпейді де ерітіндінің шоғыры 3,11%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 xml:space="preserve">O болған кезде фторсыздандыру дәреже 87% дейін жетеді.  Натрий тұзының шоғырын әрі қарай жоғарылату кезінде экстракциялық фосфор қышылын фторсыздандыру дәржесі  сәйкесінше 85, 84,5, 84,0%  төмендеуі байқалады. Себебі, натрий және калийдің мөлшері қышқыл құрамында фтор қосылыс түрінде қалады. </w:t>
      </w:r>
    </w:p>
    <w:p w14:paraId="612C8223" w14:textId="343CD5EE" w:rsidR="00753729" w:rsidRPr="0082090B" w:rsidRDefault="005432B8" w:rsidP="005432B8">
      <w:pPr>
        <w:widowControl/>
        <w:autoSpaceDE/>
        <w:autoSpaceDN/>
        <w:ind w:firstLine="708"/>
        <w:jc w:val="both"/>
        <w:rPr>
          <w:rFonts w:ascii="Times New Roman" w:hAnsi="Times New Roman" w:cs="Times New Roman"/>
          <w:b/>
          <w:sz w:val="28"/>
          <w:szCs w:val="28"/>
          <w:lang w:val="kk-KZ"/>
        </w:rPr>
      </w:pPr>
      <w:r w:rsidRPr="002A4C7E">
        <w:rPr>
          <w:rFonts w:ascii="Times New Roman" w:hAnsi="Times New Roman" w:cs="Times New Roman"/>
          <w:sz w:val="28"/>
          <w:szCs w:val="28"/>
          <w:lang w:val="kk-KZ"/>
        </w:rPr>
        <w:t>Натрий, калий және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шоғырлары фторсыздандырылған фосфор қышқылында тұндырғыштың шоғыры төмендеуіне байланысты азаяды.  Осыған орай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шоғырының  өзгеру тәуелділігі </w:t>
      </w:r>
      <w:r w:rsidR="0024713B">
        <w:rPr>
          <w:rFonts w:ascii="Times New Roman" w:hAnsi="Times New Roman" w:cs="Times New Roman"/>
          <w:sz w:val="28"/>
          <w:szCs w:val="28"/>
          <w:lang w:val="kk-KZ"/>
        </w:rPr>
        <w:t>3.</w:t>
      </w:r>
      <w:r w:rsidR="003129B4">
        <w:rPr>
          <w:rFonts w:ascii="Times New Roman" w:hAnsi="Times New Roman" w:cs="Times New Roman"/>
          <w:sz w:val="28"/>
          <w:szCs w:val="28"/>
          <w:lang w:val="kk-KZ"/>
        </w:rPr>
        <w:t>6</w:t>
      </w:r>
      <w:r w:rsidRPr="002A4C7E">
        <w:rPr>
          <w:rFonts w:ascii="Times New Roman" w:hAnsi="Times New Roman" w:cs="Times New Roman"/>
          <w:sz w:val="28"/>
          <w:szCs w:val="28"/>
          <w:lang w:val="kk-KZ"/>
        </w:rPr>
        <w:t xml:space="preserve">-суретте көрсетілген.  </w:t>
      </w:r>
    </w:p>
    <w:p w14:paraId="03895C26" w14:textId="77777777" w:rsidR="001B1553" w:rsidRPr="0082090B" w:rsidRDefault="001B1553" w:rsidP="005432B8">
      <w:pPr>
        <w:widowControl/>
        <w:autoSpaceDE/>
        <w:autoSpaceDN/>
        <w:ind w:firstLine="708"/>
        <w:jc w:val="both"/>
        <w:rPr>
          <w:rFonts w:ascii="Times New Roman" w:hAnsi="Times New Roman" w:cs="Times New Roman"/>
          <w:b/>
          <w:sz w:val="28"/>
          <w:szCs w:val="28"/>
          <w:lang w:val="kk-KZ"/>
        </w:rPr>
      </w:pPr>
    </w:p>
    <w:p w14:paraId="47A0D2B4" w14:textId="77777777" w:rsidR="001B1553" w:rsidRPr="002A4C7E" w:rsidRDefault="001B1553" w:rsidP="001B1553">
      <w:pPr>
        <w:widowControl/>
        <w:autoSpaceDE/>
        <w:autoSpaceDN/>
        <w:spacing w:after="200" w:line="276" w:lineRule="auto"/>
        <w:ind w:firstLine="708"/>
        <w:jc w:val="center"/>
        <w:rPr>
          <w:rFonts w:ascii="Times New Roman" w:hAnsi="Times New Roman" w:cs="Times New Roman"/>
          <w:sz w:val="28"/>
          <w:szCs w:val="28"/>
          <w:lang w:val="kk-KZ"/>
        </w:rPr>
      </w:pPr>
      <w:r w:rsidRPr="002A4C7E">
        <w:rPr>
          <w:rFonts w:ascii="Times New Roman" w:hAnsi="Times New Roman" w:cs="Times New Roman"/>
          <w:b/>
          <w:noProof/>
          <w:sz w:val="28"/>
          <w:szCs w:val="28"/>
          <w:lang w:val="ru-RU" w:eastAsia="ru-RU"/>
        </w:rPr>
        <mc:AlternateContent>
          <mc:Choice Requires="wps">
            <w:drawing>
              <wp:anchor distT="0" distB="0" distL="114300" distR="114300" simplePos="0" relativeHeight="251647488" behindDoc="0" locked="0" layoutInCell="1" allowOverlap="1" wp14:anchorId="1372F886" wp14:editId="48A6A043">
                <wp:simplePos x="0" y="0"/>
                <wp:positionH relativeFrom="column">
                  <wp:posOffset>326390</wp:posOffset>
                </wp:positionH>
                <wp:positionV relativeFrom="paragraph">
                  <wp:posOffset>962660</wp:posOffset>
                </wp:positionV>
                <wp:extent cx="361950" cy="752475"/>
                <wp:effectExtent l="0" t="0" r="0" b="9525"/>
                <wp:wrapNone/>
                <wp:docPr id="3409"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32B11" w14:textId="77777777" w:rsidR="00504AA1" w:rsidRPr="00BF2074" w:rsidRDefault="00504AA1" w:rsidP="001B1553">
                            <w:pPr>
                              <w:rPr>
                                <w:rFonts w:ascii="Times New Roman" w:hAnsi="Times New Roman" w:cs="Times New Roman"/>
                                <w:sz w:val="24"/>
                                <w:szCs w:val="24"/>
                              </w:rPr>
                            </w:pPr>
                            <w:r w:rsidRPr="004D1EF4">
                              <w:rPr>
                                <w:rFonts w:ascii="Times New Roman" w:hAnsi="Times New Roman" w:cs="Times New Roman"/>
                                <w:sz w:val="24"/>
                                <w:szCs w:val="24"/>
                                <w:lang w:val="kk-KZ"/>
                              </w:rPr>
                              <w:t>Р</w:t>
                            </w:r>
                            <w:r w:rsidRPr="004D1EF4">
                              <w:rPr>
                                <w:rFonts w:ascii="Times New Roman" w:hAnsi="Times New Roman" w:cs="Times New Roman"/>
                                <w:sz w:val="24"/>
                                <w:szCs w:val="24"/>
                                <w:vertAlign w:val="subscript"/>
                                <w:lang w:val="kk-KZ"/>
                              </w:rPr>
                              <w:t>2</w:t>
                            </w:r>
                            <w:r w:rsidRPr="004D1EF4">
                              <w:rPr>
                                <w:rFonts w:ascii="Times New Roman" w:hAnsi="Times New Roman" w:cs="Times New Roman"/>
                                <w:sz w:val="24"/>
                                <w:szCs w:val="24"/>
                                <w:lang w:val="kk-KZ"/>
                              </w:rPr>
                              <w:t>О</w:t>
                            </w:r>
                            <w:r w:rsidRPr="004D1EF4">
                              <w:rPr>
                                <w:rFonts w:ascii="Times New Roman" w:hAnsi="Times New Roman" w:cs="Times New Roman"/>
                                <w:sz w:val="24"/>
                                <w:szCs w:val="24"/>
                                <w:vertAlign w:val="subscript"/>
                                <w:lang w:val="kk-KZ"/>
                              </w:rPr>
                              <w:t>5</w:t>
                            </w:r>
                            <w:r>
                              <w:rPr>
                                <w:rFonts w:ascii="Times New Roman" w:hAnsi="Times New Roman" w:cs="Times New Roman"/>
                                <w:sz w:val="24"/>
                                <w:szCs w:val="24"/>
                              </w:rPr>
                              <w:t>,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2F886" id="Поле 18" o:spid="_x0000_s1034" type="#_x0000_t202" style="position:absolute;left:0;text-align:left;margin-left:25.7pt;margin-top:75.8pt;width:28.5pt;height:5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" fillcolor="white [3201]" stroked="f" strokeweight=".5pt">
                <v:textbox style="layout-flow:vertical;mso-layout-flow-alt:bottom-to-top">
                  <w:txbxContent>
                    <w:p w14:paraId="0BA32B11" w14:textId="77777777" w:rsidR="00504AA1" w:rsidRPr="00BF2074" w:rsidRDefault="00504AA1" w:rsidP="001B1553">
                      <w:pPr>
                        <w:rPr>
                          <w:rFonts w:ascii="Times New Roman" w:hAnsi="Times New Roman" w:cs="Times New Roman"/>
                          <w:sz w:val="24"/>
                          <w:szCs w:val="24"/>
                        </w:rPr>
                      </w:pPr>
                      <w:r w:rsidRPr="004D1EF4">
                        <w:rPr>
                          <w:rFonts w:ascii="Times New Roman" w:hAnsi="Times New Roman" w:cs="Times New Roman"/>
                          <w:sz w:val="24"/>
                          <w:szCs w:val="24"/>
                          <w:lang w:val="kk-KZ"/>
                        </w:rPr>
                        <w:t>Р</w:t>
                      </w:r>
                      <w:r w:rsidRPr="004D1EF4">
                        <w:rPr>
                          <w:rFonts w:ascii="Times New Roman" w:hAnsi="Times New Roman" w:cs="Times New Roman"/>
                          <w:sz w:val="24"/>
                          <w:szCs w:val="24"/>
                          <w:vertAlign w:val="subscript"/>
                          <w:lang w:val="kk-KZ"/>
                        </w:rPr>
                        <w:t>2</w:t>
                      </w:r>
                      <w:r w:rsidRPr="004D1EF4">
                        <w:rPr>
                          <w:rFonts w:ascii="Times New Roman" w:hAnsi="Times New Roman" w:cs="Times New Roman"/>
                          <w:sz w:val="24"/>
                          <w:szCs w:val="24"/>
                          <w:lang w:val="kk-KZ"/>
                        </w:rPr>
                        <w:t>О</w:t>
                      </w:r>
                      <w:r w:rsidRPr="004D1EF4">
                        <w:rPr>
                          <w:rFonts w:ascii="Times New Roman" w:hAnsi="Times New Roman" w:cs="Times New Roman"/>
                          <w:sz w:val="24"/>
                          <w:szCs w:val="24"/>
                          <w:vertAlign w:val="subscript"/>
                          <w:lang w:val="kk-KZ"/>
                        </w:rPr>
                        <w:t>5</w:t>
                      </w:r>
                      <w:r>
                        <w:rPr>
                          <w:rFonts w:ascii="Times New Roman" w:hAnsi="Times New Roman" w:cs="Times New Roman"/>
                          <w:sz w:val="24"/>
                          <w:szCs w:val="24"/>
                        </w:rPr>
                        <w:t>, %</w:t>
                      </w:r>
                    </w:p>
                  </w:txbxContent>
                </v:textbox>
              </v:shape>
            </w:pict>
          </mc:Fallback>
        </mc:AlternateContent>
      </w:r>
      <w:r w:rsidRPr="002A4C7E">
        <w:rPr>
          <w:rFonts w:ascii="Times New Roman" w:hAnsi="Times New Roman" w:cs="Times New Roman"/>
          <w:b/>
          <w:noProof/>
          <w:sz w:val="28"/>
          <w:szCs w:val="28"/>
          <w:lang w:val="ru-RU" w:eastAsia="ru-RU"/>
        </w:rPr>
        <mc:AlternateContent>
          <mc:Choice Requires="wps">
            <w:drawing>
              <wp:anchor distT="0" distB="0" distL="114300" distR="114300" simplePos="0" relativeHeight="251649536" behindDoc="0" locked="0" layoutInCell="1" allowOverlap="1" wp14:anchorId="00CBFE6F" wp14:editId="480D806D">
                <wp:simplePos x="0" y="0"/>
                <wp:positionH relativeFrom="column">
                  <wp:posOffset>3123565</wp:posOffset>
                </wp:positionH>
                <wp:positionV relativeFrom="paragraph">
                  <wp:posOffset>2935605</wp:posOffset>
                </wp:positionV>
                <wp:extent cx="914400" cy="292100"/>
                <wp:effectExtent l="0" t="0" r="0" b="0"/>
                <wp:wrapNone/>
                <wp:docPr id="3410"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E832B3" w14:textId="77777777" w:rsidR="00504AA1" w:rsidRPr="00BF2074" w:rsidRDefault="00504AA1" w:rsidP="001B1553">
                            <w:pPr>
                              <w:rPr>
                                <w:rFonts w:ascii="Times New Roman" w:hAnsi="Times New Roman" w:cs="Times New Roman"/>
                                <w:sz w:val="24"/>
                                <w:szCs w:val="24"/>
                              </w:rPr>
                            </w:pPr>
                            <w:r>
                              <w:rPr>
                                <w:rFonts w:ascii="Times New Roman" w:hAnsi="Times New Roman" w:cs="Times New Roman"/>
                                <w:sz w:val="24"/>
                                <w:szCs w:val="24"/>
                              </w:rPr>
                              <w:t>Na</w:t>
                            </w:r>
                            <w:r w:rsidRPr="004D1EF4">
                              <w:rPr>
                                <w:rFonts w:ascii="Times New Roman" w:hAnsi="Times New Roman" w:cs="Times New Roman"/>
                                <w:sz w:val="24"/>
                                <w:szCs w:val="24"/>
                                <w:vertAlign w:val="subscript"/>
                              </w:rPr>
                              <w:t>2</w:t>
                            </w:r>
                            <w:r w:rsidRPr="004D1EF4">
                              <w:rPr>
                                <w:rFonts w:ascii="Times New Roman" w:hAnsi="Times New Roman" w:cs="Times New Roman"/>
                                <w:sz w:val="24"/>
                                <w:szCs w:val="24"/>
                                <w:lang w:val="kk-KZ"/>
                              </w:rPr>
                              <w:t>О</w:t>
                            </w:r>
                            <w:r>
                              <w:rPr>
                                <w:rFonts w:ascii="Times New Roman" w:hAnsi="Times New Roman" w:cs="Times New Roman"/>
                                <w:sz w:val="24"/>
                                <w:szCs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BFE6F" id="Поле 19" o:spid="_x0000_s1035" type="#_x0000_t202" style="position:absolute;left:0;text-align:left;margin-left:245.95pt;margin-top:231.15pt;width:1in;height:2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" fillcolor="white [3201]" stroked="f" strokeweight=".5pt">
                <v:textbox>
                  <w:txbxContent>
                    <w:p w14:paraId="62E832B3" w14:textId="77777777" w:rsidR="00504AA1" w:rsidRPr="00BF2074" w:rsidRDefault="00504AA1" w:rsidP="001B1553">
                      <w:pPr>
                        <w:rPr>
                          <w:rFonts w:ascii="Times New Roman" w:hAnsi="Times New Roman" w:cs="Times New Roman"/>
                          <w:sz w:val="24"/>
                          <w:szCs w:val="24"/>
                        </w:rPr>
                      </w:pPr>
                      <w:r>
                        <w:rPr>
                          <w:rFonts w:ascii="Times New Roman" w:hAnsi="Times New Roman" w:cs="Times New Roman"/>
                          <w:sz w:val="24"/>
                          <w:szCs w:val="24"/>
                        </w:rPr>
                        <w:t>Na</w:t>
                      </w:r>
                      <w:r w:rsidRPr="004D1EF4">
                        <w:rPr>
                          <w:rFonts w:ascii="Times New Roman" w:hAnsi="Times New Roman" w:cs="Times New Roman"/>
                          <w:sz w:val="24"/>
                          <w:szCs w:val="24"/>
                          <w:vertAlign w:val="subscript"/>
                        </w:rPr>
                        <w:t>2</w:t>
                      </w:r>
                      <w:r w:rsidRPr="004D1EF4">
                        <w:rPr>
                          <w:rFonts w:ascii="Times New Roman" w:hAnsi="Times New Roman" w:cs="Times New Roman"/>
                          <w:sz w:val="24"/>
                          <w:szCs w:val="24"/>
                          <w:lang w:val="kk-KZ"/>
                        </w:rPr>
                        <w:t>О</w:t>
                      </w:r>
                      <w:r>
                        <w:rPr>
                          <w:rFonts w:ascii="Times New Roman" w:hAnsi="Times New Roman" w:cs="Times New Roman"/>
                          <w:sz w:val="24"/>
                          <w:szCs w:val="24"/>
                        </w:rPr>
                        <w:t>, %</w:t>
                      </w:r>
                    </w:p>
                  </w:txbxContent>
                </v:textbox>
              </v:shape>
            </w:pict>
          </mc:Fallback>
        </mc:AlternateContent>
      </w:r>
      <w:r w:rsidRPr="002A4C7E">
        <w:rPr>
          <w:rFonts w:ascii="Times New Roman" w:hAnsi="Times New Roman" w:cs="Times New Roman"/>
          <w:noProof/>
          <w:sz w:val="28"/>
          <w:szCs w:val="28"/>
          <w:lang w:val="ru-RU" w:eastAsia="ru-RU"/>
        </w:rPr>
        <w:drawing>
          <wp:inline distT="0" distB="0" distL="0" distR="0" wp14:anchorId="0B026615" wp14:editId="7612E843">
            <wp:extent cx="5111750" cy="2952750"/>
            <wp:effectExtent l="0" t="0" r="0" b="0"/>
            <wp:docPr id="330" name="Диаграмма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FC0265E" w14:textId="77777777" w:rsidR="001B1553" w:rsidRPr="002A4C7E" w:rsidRDefault="001B1553" w:rsidP="00753729">
      <w:pPr>
        <w:widowControl/>
        <w:autoSpaceDE/>
        <w:autoSpaceDN/>
        <w:ind w:firstLine="708"/>
        <w:jc w:val="center"/>
        <w:rPr>
          <w:rFonts w:ascii="Times New Roman" w:hAnsi="Times New Roman" w:cs="Times New Roman"/>
          <w:b/>
          <w:sz w:val="28"/>
          <w:szCs w:val="28"/>
        </w:rPr>
      </w:pPr>
    </w:p>
    <w:p w14:paraId="098CE255" w14:textId="0890BE6C" w:rsidR="00753729" w:rsidRPr="002A4C7E" w:rsidRDefault="00753729" w:rsidP="000F4428">
      <w:pPr>
        <w:widowControl/>
        <w:autoSpaceDE/>
        <w:autoSpaceDN/>
        <w:spacing w:after="200" w:line="276" w:lineRule="auto"/>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Сурет</w:t>
      </w:r>
      <w:r w:rsidR="007231A6">
        <w:rPr>
          <w:rFonts w:ascii="Times New Roman" w:hAnsi="Times New Roman" w:cs="Times New Roman"/>
          <w:sz w:val="28"/>
          <w:szCs w:val="28"/>
          <w:lang w:val="kk-KZ"/>
        </w:rPr>
        <w:t xml:space="preserve"> </w:t>
      </w:r>
      <w:r w:rsidR="0024713B">
        <w:rPr>
          <w:rFonts w:ascii="Times New Roman" w:hAnsi="Times New Roman" w:cs="Times New Roman"/>
          <w:sz w:val="28"/>
          <w:szCs w:val="28"/>
          <w:lang w:val="kk-KZ"/>
        </w:rPr>
        <w:t>3.</w:t>
      </w:r>
      <w:r w:rsidR="003129B4">
        <w:rPr>
          <w:rFonts w:ascii="Times New Roman" w:hAnsi="Times New Roman" w:cs="Times New Roman"/>
          <w:sz w:val="28"/>
          <w:szCs w:val="28"/>
          <w:lang w:val="kk-KZ"/>
        </w:rPr>
        <w:t>6</w:t>
      </w:r>
      <w:r w:rsidR="0024713B">
        <w:rPr>
          <w:rFonts w:ascii="Times New Roman" w:hAnsi="Times New Roman" w:cs="Times New Roman"/>
          <w:sz w:val="28"/>
          <w:szCs w:val="28"/>
          <w:lang w:val="kk-KZ"/>
        </w:rPr>
        <w:t xml:space="preserve"> </w:t>
      </w:r>
      <w:r w:rsidR="000F4428">
        <w:rPr>
          <w:rFonts w:ascii="Times New Roman" w:hAnsi="Times New Roman" w:cs="Times New Roman"/>
          <w:sz w:val="28"/>
          <w:szCs w:val="28"/>
          <w:lang w:val="kk-KZ"/>
        </w:rPr>
        <w:t>–</w:t>
      </w:r>
      <w:r w:rsidR="002556EF" w:rsidRPr="002A4C7E">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Экстракциялық фосфор қышқылының шоғырының натрий </w:t>
      </w:r>
      <w:r w:rsidR="00E52BD6">
        <w:rPr>
          <w:rFonts w:ascii="Times New Roman" w:hAnsi="Times New Roman" w:cs="Times New Roman"/>
          <w:sz w:val="28"/>
          <w:szCs w:val="28"/>
          <w:lang w:val="kk-KZ"/>
        </w:rPr>
        <w:t>оксидінің</w:t>
      </w:r>
      <w:r w:rsidRPr="002A4C7E">
        <w:rPr>
          <w:rFonts w:ascii="Times New Roman" w:hAnsi="Times New Roman" w:cs="Times New Roman"/>
          <w:sz w:val="28"/>
          <w:szCs w:val="28"/>
          <w:lang w:val="kk-KZ"/>
        </w:rPr>
        <w:t xml:space="preserve"> шоғырына байланысты өзгеруі</w:t>
      </w:r>
    </w:p>
    <w:p w14:paraId="1BEE8D47" w14:textId="171A5469" w:rsidR="000C5A90" w:rsidRDefault="00810B2B" w:rsidP="000C5A90">
      <w:pPr>
        <w:widowControl/>
        <w:autoSpaceDE/>
        <w:autoSpaceDN/>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3129B4">
        <w:rPr>
          <w:rFonts w:ascii="Times New Roman" w:hAnsi="Times New Roman" w:cs="Times New Roman"/>
          <w:sz w:val="28"/>
          <w:szCs w:val="28"/>
          <w:lang w:val="kk-KZ"/>
        </w:rPr>
        <w:t>6</w:t>
      </w:r>
      <w:r w:rsidR="000F4428">
        <w:rPr>
          <w:rFonts w:ascii="Times New Roman" w:hAnsi="Times New Roman" w:cs="Times New Roman"/>
          <w:sz w:val="28"/>
          <w:szCs w:val="28"/>
          <w:lang w:val="kk-KZ"/>
        </w:rPr>
        <w:t>-</w:t>
      </w:r>
      <w:r w:rsidR="000C5A90" w:rsidRPr="002A4C7E">
        <w:rPr>
          <w:rFonts w:ascii="Times New Roman" w:hAnsi="Times New Roman" w:cs="Times New Roman"/>
          <w:sz w:val="28"/>
          <w:szCs w:val="28"/>
          <w:lang w:val="kk-KZ"/>
        </w:rPr>
        <w:t>суреттің талдау нәтижесінде натрий тотығының шығыны қаншама көбейсе Р</w:t>
      </w:r>
      <w:r w:rsidR="000C5A90" w:rsidRPr="002A4C7E">
        <w:rPr>
          <w:rFonts w:ascii="Times New Roman" w:hAnsi="Times New Roman" w:cs="Times New Roman"/>
          <w:sz w:val="28"/>
          <w:szCs w:val="28"/>
          <w:vertAlign w:val="subscript"/>
          <w:lang w:val="kk-KZ"/>
        </w:rPr>
        <w:t>2</w:t>
      </w:r>
      <w:r w:rsidR="000C5A90" w:rsidRPr="002A4C7E">
        <w:rPr>
          <w:rFonts w:ascii="Times New Roman" w:hAnsi="Times New Roman" w:cs="Times New Roman"/>
          <w:sz w:val="28"/>
          <w:szCs w:val="28"/>
          <w:lang w:val="kk-KZ"/>
        </w:rPr>
        <w:t>О</w:t>
      </w:r>
      <w:r w:rsidR="000C5A90" w:rsidRPr="002A4C7E">
        <w:rPr>
          <w:rFonts w:ascii="Times New Roman" w:hAnsi="Times New Roman" w:cs="Times New Roman"/>
          <w:sz w:val="28"/>
          <w:szCs w:val="28"/>
          <w:vertAlign w:val="subscript"/>
          <w:lang w:val="kk-KZ"/>
        </w:rPr>
        <w:t xml:space="preserve">5 </w:t>
      </w:r>
      <w:r w:rsidR="000C5A90" w:rsidRPr="002A4C7E">
        <w:rPr>
          <w:rFonts w:ascii="Times New Roman" w:hAnsi="Times New Roman" w:cs="Times New Roman"/>
          <w:sz w:val="28"/>
          <w:szCs w:val="28"/>
          <w:lang w:val="kk-KZ"/>
        </w:rPr>
        <w:t>мазмұнының шамамен жоғарылауы көрінеді, мысалы:</w:t>
      </w:r>
    </w:p>
    <w:p w14:paraId="744764A3" w14:textId="77777777" w:rsidR="000F4428" w:rsidRPr="002A4C7E" w:rsidRDefault="000F4428" w:rsidP="000C5A90">
      <w:pPr>
        <w:widowControl/>
        <w:autoSpaceDE/>
        <w:autoSpaceDN/>
        <w:ind w:firstLine="709"/>
        <w:jc w:val="both"/>
        <w:rPr>
          <w:rFonts w:ascii="Times New Roman" w:hAnsi="Times New Roman" w:cs="Times New Roman"/>
          <w:sz w:val="28"/>
          <w:szCs w:val="28"/>
          <w:lang w:val="kk-KZ"/>
        </w:rPr>
      </w:pPr>
    </w:p>
    <w:tbl>
      <w:tblPr>
        <w:tblW w:w="0" w:type="auto"/>
        <w:tblInd w:w="2346" w:type="dxa"/>
        <w:tblLook w:val="04A0" w:firstRow="1" w:lastRow="0" w:firstColumn="1" w:lastColumn="0" w:noHBand="0" w:noVBand="1"/>
      </w:tblPr>
      <w:tblGrid>
        <w:gridCol w:w="2923"/>
        <w:gridCol w:w="2924"/>
      </w:tblGrid>
      <w:tr w:rsidR="00CA024A" w:rsidRPr="002A4C7E" w14:paraId="39A5FC57" w14:textId="77777777" w:rsidTr="002513D6">
        <w:trPr>
          <w:trHeight w:val="296"/>
        </w:trPr>
        <w:tc>
          <w:tcPr>
            <w:tcW w:w="2923" w:type="dxa"/>
            <w:shd w:val="clear" w:color="auto" w:fill="auto"/>
          </w:tcPr>
          <w:p w14:paraId="2DB86100" w14:textId="77777777" w:rsidR="000C5A90" w:rsidRPr="002A4C7E" w:rsidRDefault="000C5A90" w:rsidP="00D91B2A">
            <w:pPr>
              <w:widowControl/>
              <w:autoSpaceDE/>
              <w:autoSpaceDN/>
              <w:jc w:val="both"/>
              <w:rPr>
                <w:rFonts w:ascii="Times New Roman" w:hAnsi="Times New Roman" w:cs="Times New Roman"/>
                <w:sz w:val="28"/>
                <w:szCs w:val="28"/>
              </w:rPr>
            </w:pPr>
            <w:r w:rsidRPr="002A4C7E">
              <w:rPr>
                <w:rFonts w:ascii="Times New Roman" w:hAnsi="Times New Roman" w:cs="Times New Roman"/>
                <w:sz w:val="28"/>
                <w:szCs w:val="28"/>
                <w:lang w:val="kk-KZ"/>
              </w:rPr>
              <w:t>3,11</w:t>
            </w:r>
            <w:r w:rsidRPr="002A4C7E">
              <w:rPr>
                <w:rFonts w:ascii="Times New Roman" w:hAnsi="Times New Roman" w:cs="Times New Roman"/>
                <w:sz w:val="28"/>
                <w:szCs w:val="28"/>
              </w:rPr>
              <w:t>%Na</w:t>
            </w:r>
            <w:r w:rsidRPr="002A4C7E">
              <w:rPr>
                <w:rFonts w:ascii="Times New Roman" w:hAnsi="Times New Roman" w:cs="Times New Roman"/>
                <w:sz w:val="28"/>
                <w:szCs w:val="28"/>
                <w:vertAlign w:val="subscript"/>
              </w:rPr>
              <w:t>2</w:t>
            </w:r>
            <w:r w:rsidRPr="002A4C7E">
              <w:rPr>
                <w:rFonts w:ascii="Times New Roman" w:hAnsi="Times New Roman" w:cs="Times New Roman"/>
                <w:sz w:val="28"/>
                <w:szCs w:val="28"/>
              </w:rPr>
              <w:t>O</w:t>
            </w:r>
          </w:p>
        </w:tc>
        <w:tc>
          <w:tcPr>
            <w:tcW w:w="2924" w:type="dxa"/>
            <w:shd w:val="clear" w:color="auto" w:fill="auto"/>
          </w:tcPr>
          <w:p w14:paraId="156E0AEE" w14:textId="77777777" w:rsidR="000C5A90" w:rsidRPr="002A4C7E" w:rsidRDefault="000C5A90" w:rsidP="00D91B2A">
            <w:pPr>
              <w:widowControl/>
              <w:autoSpaceDE/>
              <w:autoSpaceDN/>
              <w:jc w:val="both"/>
              <w:rPr>
                <w:rFonts w:ascii="Times New Roman" w:hAnsi="Times New Roman" w:cs="Times New Roman"/>
                <w:sz w:val="28"/>
                <w:szCs w:val="28"/>
                <w:lang w:val="ru-RU"/>
              </w:rPr>
            </w:pPr>
            <w:r w:rsidRPr="002A4C7E">
              <w:rPr>
                <w:rFonts w:ascii="Times New Roman" w:hAnsi="Times New Roman" w:cs="Times New Roman"/>
                <w:sz w:val="28"/>
                <w:szCs w:val="28"/>
                <w:lang w:val="ru-RU"/>
              </w:rPr>
              <w:t>15,7%</w:t>
            </w:r>
            <w:r w:rsidRPr="002A4C7E">
              <w:rPr>
                <w:rFonts w:ascii="Times New Roman" w:hAnsi="Times New Roman" w:cs="Times New Roman"/>
                <w:sz w:val="28"/>
                <w:szCs w:val="28"/>
                <w:lang w:val="kk-KZ"/>
              </w:rPr>
              <w:t xml:space="preserve">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 xml:space="preserve">5 </w:t>
            </w:r>
          </w:p>
        </w:tc>
      </w:tr>
      <w:tr w:rsidR="00CA024A" w:rsidRPr="002A4C7E" w14:paraId="3ADFB18E" w14:textId="77777777" w:rsidTr="002513D6">
        <w:trPr>
          <w:trHeight w:val="309"/>
        </w:trPr>
        <w:tc>
          <w:tcPr>
            <w:tcW w:w="2923" w:type="dxa"/>
            <w:shd w:val="clear" w:color="auto" w:fill="auto"/>
          </w:tcPr>
          <w:p w14:paraId="2FCE7211" w14:textId="77777777" w:rsidR="000C5A90" w:rsidRPr="002A4C7E" w:rsidRDefault="000C5A90" w:rsidP="00D91B2A">
            <w:pPr>
              <w:widowControl/>
              <w:autoSpaceDE/>
              <w:autoSpaceDN/>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5</w:t>
            </w:r>
            <w:r w:rsidRPr="002A4C7E">
              <w:rPr>
                <w:rFonts w:ascii="Times New Roman" w:hAnsi="Times New Roman" w:cs="Times New Roman"/>
                <w:sz w:val="28"/>
                <w:szCs w:val="28"/>
              </w:rPr>
              <w:t>,66</w:t>
            </w:r>
            <w:r w:rsidRPr="002A4C7E">
              <w:rPr>
                <w:rFonts w:ascii="Times New Roman" w:hAnsi="Times New Roman" w:cs="Times New Roman"/>
                <w:sz w:val="28"/>
                <w:szCs w:val="28"/>
                <w:lang w:val="kk-KZ"/>
              </w:rPr>
              <w:t>%Na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p>
        </w:tc>
        <w:tc>
          <w:tcPr>
            <w:tcW w:w="2924" w:type="dxa"/>
            <w:shd w:val="clear" w:color="auto" w:fill="auto"/>
          </w:tcPr>
          <w:p w14:paraId="1DFAD590" w14:textId="77777777" w:rsidR="000C5A90" w:rsidRPr="002A4C7E" w:rsidRDefault="000C5A90" w:rsidP="00D91B2A">
            <w:pPr>
              <w:widowControl/>
              <w:autoSpaceDE/>
              <w:autoSpaceDN/>
              <w:jc w:val="both"/>
              <w:rPr>
                <w:rFonts w:ascii="Times New Roman" w:hAnsi="Times New Roman" w:cs="Times New Roman"/>
                <w:sz w:val="28"/>
                <w:szCs w:val="28"/>
                <w:lang w:val="kk-KZ"/>
              </w:rPr>
            </w:pPr>
            <w:r w:rsidRPr="002A4C7E">
              <w:rPr>
                <w:rFonts w:ascii="Times New Roman" w:hAnsi="Times New Roman" w:cs="Times New Roman"/>
                <w:sz w:val="28"/>
                <w:szCs w:val="28"/>
              </w:rPr>
              <w:t>18,4%</w:t>
            </w:r>
            <w:r w:rsidRPr="002A4C7E">
              <w:rPr>
                <w:rFonts w:ascii="Times New Roman" w:hAnsi="Times New Roman" w:cs="Times New Roman"/>
                <w:sz w:val="28"/>
                <w:szCs w:val="28"/>
                <w:lang w:val="kk-KZ"/>
              </w:rPr>
              <w:t xml:space="preserve">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p>
        </w:tc>
      </w:tr>
      <w:tr w:rsidR="00CA024A" w:rsidRPr="002A4C7E" w14:paraId="50C7FF45" w14:textId="77777777" w:rsidTr="002513D6">
        <w:trPr>
          <w:trHeight w:val="296"/>
        </w:trPr>
        <w:tc>
          <w:tcPr>
            <w:tcW w:w="2923" w:type="dxa"/>
            <w:shd w:val="clear" w:color="auto" w:fill="auto"/>
          </w:tcPr>
          <w:p w14:paraId="32AB6FED" w14:textId="77777777" w:rsidR="000C5A90" w:rsidRPr="002A4C7E" w:rsidRDefault="000C5A90" w:rsidP="00D91B2A">
            <w:pPr>
              <w:widowControl/>
              <w:autoSpaceDE/>
              <w:autoSpaceDN/>
              <w:jc w:val="both"/>
              <w:rPr>
                <w:rFonts w:ascii="Times New Roman" w:hAnsi="Times New Roman" w:cs="Times New Roman"/>
                <w:sz w:val="28"/>
                <w:szCs w:val="28"/>
                <w:lang w:val="kk-KZ"/>
              </w:rPr>
            </w:pPr>
            <w:r w:rsidRPr="002A4C7E">
              <w:rPr>
                <w:rFonts w:ascii="Times New Roman" w:hAnsi="Times New Roman" w:cs="Times New Roman"/>
                <w:sz w:val="28"/>
                <w:szCs w:val="28"/>
              </w:rPr>
              <w:t>6,74</w:t>
            </w:r>
            <w:r w:rsidRPr="002A4C7E">
              <w:rPr>
                <w:rFonts w:ascii="Times New Roman" w:hAnsi="Times New Roman" w:cs="Times New Roman"/>
                <w:sz w:val="28"/>
                <w:szCs w:val="28"/>
                <w:lang w:val="kk-KZ"/>
              </w:rPr>
              <w:t>%Na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p>
        </w:tc>
        <w:tc>
          <w:tcPr>
            <w:tcW w:w="2924" w:type="dxa"/>
            <w:shd w:val="clear" w:color="auto" w:fill="auto"/>
          </w:tcPr>
          <w:p w14:paraId="75F19AAE" w14:textId="77777777" w:rsidR="000C5A90" w:rsidRPr="002A4C7E" w:rsidRDefault="000C5A90" w:rsidP="00D91B2A">
            <w:pPr>
              <w:widowControl/>
              <w:autoSpaceDE/>
              <w:autoSpaceDN/>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19</w:t>
            </w:r>
            <w:r w:rsidRPr="002A4C7E">
              <w:rPr>
                <w:rFonts w:ascii="Times New Roman" w:hAnsi="Times New Roman" w:cs="Times New Roman"/>
                <w:sz w:val="28"/>
                <w:szCs w:val="28"/>
              </w:rPr>
              <w:t>,0</w:t>
            </w:r>
            <w:r w:rsidRPr="002A4C7E">
              <w:rPr>
                <w:rFonts w:ascii="Times New Roman" w:hAnsi="Times New Roman" w:cs="Times New Roman"/>
                <w:sz w:val="28"/>
                <w:szCs w:val="28"/>
                <w:lang w:val="kk-KZ"/>
              </w:rPr>
              <w:t>%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p>
        </w:tc>
      </w:tr>
      <w:tr w:rsidR="000C5A90" w:rsidRPr="002A4C7E" w14:paraId="7C82DFEE" w14:textId="77777777" w:rsidTr="002513D6">
        <w:trPr>
          <w:trHeight w:val="309"/>
        </w:trPr>
        <w:tc>
          <w:tcPr>
            <w:tcW w:w="2923" w:type="dxa"/>
            <w:shd w:val="clear" w:color="auto" w:fill="auto"/>
          </w:tcPr>
          <w:p w14:paraId="2398CFDD" w14:textId="77777777" w:rsidR="000C5A90" w:rsidRPr="002A4C7E" w:rsidRDefault="000C5A90" w:rsidP="00D91B2A">
            <w:pPr>
              <w:widowControl/>
              <w:autoSpaceDE/>
              <w:autoSpaceDN/>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9,05%Na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p>
        </w:tc>
        <w:tc>
          <w:tcPr>
            <w:tcW w:w="2924" w:type="dxa"/>
            <w:shd w:val="clear" w:color="auto" w:fill="auto"/>
          </w:tcPr>
          <w:p w14:paraId="386B03F0" w14:textId="77777777" w:rsidR="000C5A90" w:rsidRPr="002A4C7E" w:rsidRDefault="000C5A90" w:rsidP="00D91B2A">
            <w:pPr>
              <w:widowControl/>
              <w:autoSpaceDE/>
              <w:autoSpaceDN/>
              <w:jc w:val="both"/>
              <w:rPr>
                <w:rFonts w:ascii="Times New Roman" w:hAnsi="Times New Roman" w:cs="Times New Roman"/>
                <w:sz w:val="28"/>
                <w:szCs w:val="28"/>
                <w:lang w:val="kk-KZ"/>
              </w:rPr>
            </w:pPr>
            <w:r w:rsidRPr="002A4C7E">
              <w:rPr>
                <w:rFonts w:ascii="Times New Roman" w:hAnsi="Times New Roman" w:cs="Times New Roman"/>
                <w:sz w:val="28"/>
                <w:szCs w:val="28"/>
              </w:rPr>
              <w:t>19,5</w:t>
            </w:r>
            <w:r w:rsidRPr="002A4C7E">
              <w:rPr>
                <w:rFonts w:ascii="Times New Roman" w:hAnsi="Times New Roman" w:cs="Times New Roman"/>
                <w:sz w:val="28"/>
                <w:szCs w:val="28"/>
                <w:lang w:val="kk-KZ"/>
              </w:rPr>
              <w:t>%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p>
        </w:tc>
      </w:tr>
    </w:tbl>
    <w:p w14:paraId="43D5B42F" w14:textId="77777777" w:rsidR="000C5A90" w:rsidRPr="002A4C7E" w:rsidRDefault="000C5A90" w:rsidP="000C5A90">
      <w:pPr>
        <w:widowControl/>
        <w:autoSpaceDE/>
        <w:autoSpaceDN/>
        <w:ind w:firstLine="709"/>
        <w:jc w:val="both"/>
        <w:rPr>
          <w:rFonts w:ascii="Times New Roman" w:hAnsi="Times New Roman" w:cs="Times New Roman"/>
          <w:sz w:val="28"/>
          <w:szCs w:val="28"/>
          <w:lang w:val="kk-KZ"/>
        </w:rPr>
      </w:pPr>
    </w:p>
    <w:p w14:paraId="786E3953" w14:textId="6FB688FF" w:rsidR="000C5A90" w:rsidRPr="002A4C7E" w:rsidRDefault="002B26AA" w:rsidP="000C5A90">
      <w:pPr>
        <w:widowControl/>
        <w:autoSpaceDE/>
        <w:autoSpaceDN/>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3129B4">
        <w:rPr>
          <w:rFonts w:ascii="Times New Roman" w:hAnsi="Times New Roman" w:cs="Times New Roman"/>
          <w:sz w:val="28"/>
          <w:szCs w:val="28"/>
          <w:lang w:val="kk-KZ"/>
        </w:rPr>
        <w:t>6</w:t>
      </w:r>
      <w:r w:rsidR="000F4428">
        <w:rPr>
          <w:rFonts w:ascii="Times New Roman" w:hAnsi="Times New Roman" w:cs="Times New Roman"/>
          <w:sz w:val="28"/>
          <w:szCs w:val="28"/>
          <w:lang w:val="kk-KZ"/>
        </w:rPr>
        <w:t>-</w:t>
      </w:r>
      <w:r w:rsidR="000C5A90" w:rsidRPr="002A4C7E">
        <w:rPr>
          <w:rFonts w:ascii="Times New Roman" w:hAnsi="Times New Roman" w:cs="Times New Roman"/>
          <w:sz w:val="28"/>
          <w:szCs w:val="28"/>
          <w:lang w:val="kk-KZ"/>
        </w:rPr>
        <w:t>суретте көрсетілгендей фосфордың пентаоксидінің мазмұнының ең жоғары шоғыры 19,5% Р</w:t>
      </w:r>
      <w:r w:rsidR="000C5A90" w:rsidRPr="002A4C7E">
        <w:rPr>
          <w:rFonts w:ascii="Times New Roman" w:hAnsi="Times New Roman" w:cs="Times New Roman"/>
          <w:sz w:val="28"/>
          <w:szCs w:val="28"/>
          <w:vertAlign w:val="subscript"/>
          <w:lang w:val="kk-KZ"/>
        </w:rPr>
        <w:t>2</w:t>
      </w:r>
      <w:r w:rsidR="000C5A90" w:rsidRPr="002A4C7E">
        <w:rPr>
          <w:rFonts w:ascii="Times New Roman" w:hAnsi="Times New Roman" w:cs="Times New Roman"/>
          <w:sz w:val="28"/>
          <w:szCs w:val="28"/>
          <w:lang w:val="kk-KZ"/>
        </w:rPr>
        <w:t>О</w:t>
      </w:r>
      <w:r w:rsidR="000C5A90" w:rsidRPr="002A4C7E">
        <w:rPr>
          <w:rFonts w:ascii="Times New Roman" w:hAnsi="Times New Roman" w:cs="Times New Roman"/>
          <w:sz w:val="28"/>
          <w:szCs w:val="28"/>
          <w:vertAlign w:val="subscript"/>
          <w:lang w:val="kk-KZ"/>
        </w:rPr>
        <w:t>5</w:t>
      </w:r>
      <w:r w:rsidR="000C5A90" w:rsidRPr="002A4C7E">
        <w:rPr>
          <w:rFonts w:ascii="Times New Roman" w:hAnsi="Times New Roman" w:cs="Times New Roman"/>
          <w:sz w:val="28"/>
          <w:szCs w:val="28"/>
          <w:lang w:val="kk-KZ"/>
        </w:rPr>
        <w:t>-тің ертіндідегі сілтілі Na</w:t>
      </w:r>
      <w:r w:rsidR="000C5A90" w:rsidRPr="002A4C7E">
        <w:rPr>
          <w:rFonts w:ascii="Times New Roman" w:hAnsi="Times New Roman" w:cs="Times New Roman"/>
          <w:sz w:val="28"/>
          <w:szCs w:val="28"/>
          <w:vertAlign w:val="subscript"/>
          <w:lang w:val="kk-KZ"/>
        </w:rPr>
        <w:t>2</w:t>
      </w:r>
      <w:r w:rsidR="000C5A90" w:rsidRPr="002A4C7E">
        <w:rPr>
          <w:rFonts w:ascii="Times New Roman" w:hAnsi="Times New Roman" w:cs="Times New Roman"/>
          <w:sz w:val="28"/>
          <w:szCs w:val="28"/>
          <w:lang w:val="kk-KZ"/>
        </w:rPr>
        <w:t xml:space="preserve">О тұзының 7-8% мөлшерінде тұрақталады. </w:t>
      </w:r>
    </w:p>
    <w:p w14:paraId="379A2595" w14:textId="77777777" w:rsidR="000C5A90" w:rsidRDefault="000C5A90" w:rsidP="000C5A90">
      <w:pPr>
        <w:widowControl/>
        <w:autoSpaceDE/>
        <w:autoSpaceDN/>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 </w:t>
      </w:r>
    </w:p>
    <w:p w14:paraId="3EB634A8" w14:textId="77777777" w:rsidR="000F4428" w:rsidRDefault="000F4428" w:rsidP="000C5A90">
      <w:pPr>
        <w:widowControl/>
        <w:autoSpaceDE/>
        <w:autoSpaceDN/>
        <w:ind w:firstLine="709"/>
        <w:jc w:val="both"/>
        <w:rPr>
          <w:rFonts w:ascii="Times New Roman" w:hAnsi="Times New Roman" w:cs="Times New Roman"/>
          <w:sz w:val="28"/>
          <w:szCs w:val="28"/>
          <w:lang w:val="kk-KZ"/>
        </w:rPr>
      </w:pPr>
    </w:p>
    <w:p w14:paraId="6F0EDAE8" w14:textId="77777777" w:rsidR="000F4428" w:rsidRPr="002A4C7E" w:rsidRDefault="000F4428" w:rsidP="000C5A90">
      <w:pPr>
        <w:widowControl/>
        <w:autoSpaceDE/>
        <w:autoSpaceDN/>
        <w:ind w:firstLine="709"/>
        <w:jc w:val="both"/>
        <w:rPr>
          <w:rFonts w:ascii="Times New Roman" w:hAnsi="Times New Roman" w:cs="Times New Roman"/>
          <w:sz w:val="28"/>
          <w:szCs w:val="28"/>
          <w:lang w:val="kk-KZ"/>
        </w:rPr>
      </w:pPr>
    </w:p>
    <w:p w14:paraId="0D591B73" w14:textId="6221E1EC" w:rsidR="0016601D" w:rsidRPr="008D4E3D" w:rsidRDefault="0016601D" w:rsidP="000F4428">
      <w:pPr>
        <w:tabs>
          <w:tab w:val="left" w:pos="0"/>
          <w:tab w:val="left" w:pos="709"/>
        </w:tabs>
        <w:ind w:firstLine="709"/>
        <w:jc w:val="both"/>
        <w:rPr>
          <w:rFonts w:ascii="Times New Roman" w:hAnsi="Times New Roman" w:cs="Times New Roman"/>
          <w:b/>
          <w:sz w:val="28"/>
          <w:szCs w:val="28"/>
          <w:lang w:val="kk-KZ"/>
        </w:rPr>
      </w:pPr>
      <w:r w:rsidRPr="008D4E3D">
        <w:rPr>
          <w:rFonts w:ascii="Times New Roman" w:hAnsi="Times New Roman" w:cs="Times New Roman"/>
          <w:b/>
          <w:sz w:val="28"/>
          <w:szCs w:val="28"/>
          <w:lang w:val="kk-KZ"/>
        </w:rPr>
        <w:t xml:space="preserve">3.3 Экстракциялық фосфор қышқылын буландыру </w:t>
      </w:r>
      <w:r w:rsidR="0019316B" w:rsidRPr="008D4E3D">
        <w:rPr>
          <w:rFonts w:ascii="Times New Roman" w:hAnsi="Times New Roman" w:cs="Times New Roman"/>
          <w:b/>
          <w:sz w:val="28"/>
          <w:szCs w:val="28"/>
          <w:lang w:val="kk-KZ"/>
        </w:rPr>
        <w:t xml:space="preserve">және </w:t>
      </w:r>
      <w:r w:rsidR="003167F4" w:rsidRPr="008D4E3D">
        <w:rPr>
          <w:rFonts w:ascii="Times New Roman" w:hAnsi="Times New Roman" w:cs="Times New Roman"/>
          <w:b/>
          <w:sz w:val="28"/>
          <w:szCs w:val="28"/>
          <w:lang w:val="kk-KZ"/>
        </w:rPr>
        <w:t>фторсыздандыру процестерінің тиімді көрсеткіштерін зерттеу</w:t>
      </w:r>
    </w:p>
    <w:p w14:paraId="2E7EC60C" w14:textId="09871CB5" w:rsidR="0016601D" w:rsidRPr="005D6F03" w:rsidRDefault="0016601D" w:rsidP="000F4428">
      <w:pPr>
        <w:widowControl/>
        <w:autoSpaceDE/>
        <w:autoSpaceDN/>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Эк</w:t>
      </w:r>
      <w:r w:rsidR="0082090B">
        <w:rPr>
          <w:rFonts w:ascii="Times New Roman" w:hAnsi="Times New Roman" w:cs="Times New Roman"/>
          <w:sz w:val="28"/>
          <w:szCs w:val="28"/>
          <w:lang w:val="kk-KZ"/>
        </w:rPr>
        <w:t>с</w:t>
      </w:r>
      <w:r w:rsidRPr="002A4C7E">
        <w:rPr>
          <w:rFonts w:ascii="Times New Roman" w:hAnsi="Times New Roman" w:cs="Times New Roman"/>
          <w:sz w:val="28"/>
          <w:szCs w:val="28"/>
          <w:lang w:val="kk-KZ"/>
        </w:rPr>
        <w:t>тракциялық</w:t>
      </w:r>
      <w:r w:rsidR="00992697">
        <w:rPr>
          <w:rFonts w:ascii="Times New Roman" w:hAnsi="Times New Roman" w:cs="Times New Roman"/>
          <w:sz w:val="28"/>
          <w:szCs w:val="28"/>
          <w:lang w:val="kk-KZ"/>
        </w:rPr>
        <w:t xml:space="preserve"> фосфор қышқылынан тыңайтқыштар</w:t>
      </w:r>
      <w:r w:rsidRPr="002A4C7E">
        <w:rPr>
          <w:rFonts w:ascii="Times New Roman" w:hAnsi="Times New Roman" w:cs="Times New Roman"/>
          <w:sz w:val="28"/>
          <w:szCs w:val="28"/>
          <w:lang w:val="kk-KZ"/>
        </w:rPr>
        <w:t xml:space="preserve"> алу мақсатында құрамында 40-50%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бар фосфор қышқылын пайдаланылатыны белгілі.  ЭФҚ-ның мұндай шоғырына қол жеткізу үшін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кремнийлі фосфориттен алынған экстракциялық фосфор қышқылын буландыру қажет.  Экстракциялық фосфор қышқылының лас болуы оны буландыру сатысының күрделі өтуіне алып келеді. ЭФҚ</w:t>
      </w:r>
      <w:r w:rsidR="00242262">
        <w:rPr>
          <w:rFonts w:ascii="Times New Roman" w:hAnsi="Times New Roman" w:cs="Times New Roman"/>
          <w:sz w:val="28"/>
          <w:szCs w:val="28"/>
          <w:lang w:val="kk-KZ"/>
        </w:rPr>
        <w:t>-</w:t>
      </w:r>
      <w:r w:rsidRPr="002A4C7E">
        <w:rPr>
          <w:rFonts w:ascii="Times New Roman" w:hAnsi="Times New Roman" w:cs="Times New Roman"/>
          <w:sz w:val="28"/>
          <w:szCs w:val="28"/>
          <w:lang w:val="kk-KZ"/>
        </w:rPr>
        <w:t>ның құрамына</w:t>
      </w:r>
      <w:r w:rsidR="00832C8E">
        <w:rPr>
          <w:rFonts w:ascii="Times New Roman" w:hAnsi="Times New Roman" w:cs="Times New Roman"/>
          <w:sz w:val="28"/>
          <w:szCs w:val="28"/>
          <w:lang w:val="kk-KZ"/>
        </w:rPr>
        <w:t xml:space="preserve"> кіретін</w:t>
      </w:r>
      <w:r w:rsidRPr="002A4C7E">
        <w:rPr>
          <w:rFonts w:ascii="Times New Roman" w:hAnsi="Times New Roman" w:cs="Times New Roman"/>
          <w:sz w:val="28"/>
          <w:szCs w:val="28"/>
          <w:lang w:val="kk-KZ"/>
        </w:rPr>
        <w:t xml:space="preserve"> кальций сульфаты, магний, темір, алюминий  және т.б. қоспалар тұнбаға </w:t>
      </w:r>
      <w:r w:rsidR="00832C8E">
        <w:rPr>
          <w:rFonts w:ascii="Times New Roman" w:hAnsi="Times New Roman" w:cs="Times New Roman"/>
          <w:sz w:val="28"/>
          <w:szCs w:val="28"/>
          <w:lang w:val="kk-KZ"/>
        </w:rPr>
        <w:t>шоғы</w:t>
      </w:r>
      <w:r w:rsidRPr="002A4C7E">
        <w:rPr>
          <w:rFonts w:ascii="Times New Roman" w:hAnsi="Times New Roman" w:cs="Times New Roman"/>
          <w:sz w:val="28"/>
          <w:szCs w:val="28"/>
          <w:lang w:val="kk-KZ"/>
        </w:rPr>
        <w:t xml:space="preserve"> булану </w:t>
      </w:r>
      <w:r w:rsidR="00832C8E">
        <w:rPr>
          <w:rFonts w:ascii="Times New Roman" w:hAnsi="Times New Roman" w:cs="Times New Roman"/>
          <w:sz w:val="28"/>
          <w:szCs w:val="28"/>
          <w:lang w:val="kk-KZ"/>
        </w:rPr>
        <w:t>үрдісіне</w:t>
      </w:r>
      <w:r w:rsidRPr="002A4C7E">
        <w:rPr>
          <w:rFonts w:ascii="Times New Roman" w:hAnsi="Times New Roman" w:cs="Times New Roman"/>
          <w:sz w:val="28"/>
          <w:szCs w:val="28"/>
          <w:lang w:val="kk-KZ"/>
        </w:rPr>
        <w:t xml:space="preserve"> кері әсерін </w:t>
      </w:r>
      <w:r w:rsidR="00832C8E">
        <w:rPr>
          <w:rFonts w:ascii="Times New Roman" w:hAnsi="Times New Roman" w:cs="Times New Roman"/>
          <w:sz w:val="28"/>
          <w:szCs w:val="28"/>
          <w:lang w:val="kk-KZ"/>
        </w:rPr>
        <w:t xml:space="preserve">көрсетуі </w:t>
      </w:r>
      <w:r w:rsidRPr="002A4C7E">
        <w:rPr>
          <w:rFonts w:ascii="Times New Roman" w:hAnsi="Times New Roman" w:cs="Times New Roman"/>
          <w:sz w:val="28"/>
          <w:szCs w:val="28"/>
          <w:lang w:val="kk-KZ"/>
        </w:rPr>
        <w:t>мүмкін.  Құрамында магний</w:t>
      </w:r>
      <w:r w:rsidR="00AC7782">
        <w:rPr>
          <w:rFonts w:ascii="Times New Roman" w:hAnsi="Times New Roman" w:cs="Times New Roman"/>
          <w:sz w:val="28"/>
          <w:szCs w:val="28"/>
          <w:lang w:val="kk-KZ"/>
        </w:rPr>
        <w:t xml:space="preserve"> ретінде</w:t>
      </w:r>
      <w:r w:rsidRPr="002A4C7E">
        <w:rPr>
          <w:rFonts w:ascii="Times New Roman" w:hAnsi="Times New Roman" w:cs="Times New Roman"/>
          <w:sz w:val="28"/>
          <w:szCs w:val="28"/>
          <w:lang w:val="kk-KZ"/>
        </w:rPr>
        <w:t xml:space="preserve"> және фтор бар ЭФҚ буландыру </w:t>
      </w:r>
      <w:r w:rsidR="00AC7782">
        <w:rPr>
          <w:rFonts w:ascii="Times New Roman" w:hAnsi="Times New Roman" w:cs="Times New Roman"/>
          <w:sz w:val="28"/>
          <w:szCs w:val="28"/>
          <w:lang w:val="kk-KZ"/>
        </w:rPr>
        <w:t>сатысында</w:t>
      </w:r>
      <w:r w:rsidRPr="002A4C7E">
        <w:rPr>
          <w:rFonts w:ascii="Times New Roman" w:hAnsi="Times New Roman" w:cs="Times New Roman"/>
          <w:sz w:val="28"/>
          <w:szCs w:val="28"/>
          <w:lang w:val="kk-KZ"/>
        </w:rPr>
        <w:t xml:space="preserve"> 38-39% P</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бар қышқыл алуға </w:t>
      </w:r>
      <w:r w:rsidR="00AC7782">
        <w:rPr>
          <w:rFonts w:ascii="Times New Roman" w:hAnsi="Times New Roman" w:cs="Times New Roman"/>
          <w:sz w:val="28"/>
          <w:szCs w:val="28"/>
          <w:lang w:val="kk-KZ"/>
        </w:rPr>
        <w:t>болады</w:t>
      </w:r>
      <w:r w:rsidRPr="002A4C7E">
        <w:rPr>
          <w:rFonts w:ascii="Times New Roman" w:hAnsi="Times New Roman" w:cs="Times New Roman"/>
          <w:sz w:val="28"/>
          <w:szCs w:val="28"/>
          <w:lang w:val="kk-KZ"/>
        </w:rPr>
        <w:t xml:space="preserve">. Осыған орай, экстракциялық фосфор қышқылын буландыру натрий тұзының </w:t>
      </w:r>
      <w:r w:rsidR="00AC7782">
        <w:rPr>
          <w:rFonts w:ascii="Times New Roman" w:hAnsi="Times New Roman" w:cs="Times New Roman"/>
          <w:sz w:val="28"/>
          <w:szCs w:val="28"/>
          <w:lang w:val="kk-KZ"/>
        </w:rPr>
        <w:t>(</w:t>
      </w:r>
      <w:r w:rsidR="00AC7782" w:rsidRPr="00AC7782">
        <w:rPr>
          <w:rFonts w:ascii="Times New Roman" w:hAnsi="Times New Roman" w:cs="Times New Roman"/>
          <w:sz w:val="28"/>
          <w:szCs w:val="28"/>
          <w:lang w:val="kk-KZ"/>
        </w:rPr>
        <w:t>Na</w:t>
      </w:r>
      <w:r w:rsidR="00AC7782" w:rsidRPr="00AC7782">
        <w:rPr>
          <w:rFonts w:ascii="Times New Roman" w:hAnsi="Times New Roman" w:cs="Times New Roman"/>
          <w:sz w:val="28"/>
          <w:szCs w:val="28"/>
          <w:vertAlign w:val="subscript"/>
          <w:lang w:val="kk-KZ"/>
        </w:rPr>
        <w:t>2</w:t>
      </w:r>
      <w:r w:rsidR="00AC7782" w:rsidRPr="00AC7782">
        <w:rPr>
          <w:rFonts w:ascii="Times New Roman" w:hAnsi="Times New Roman" w:cs="Times New Roman"/>
          <w:sz w:val="28"/>
          <w:szCs w:val="28"/>
          <w:lang w:val="kk-KZ"/>
        </w:rPr>
        <w:t>O</w:t>
      </w:r>
      <w:r w:rsidR="00AC7782">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көмегімен </w:t>
      </w:r>
      <w:r w:rsidR="00AC7782">
        <w:rPr>
          <w:rFonts w:ascii="Times New Roman" w:hAnsi="Times New Roman" w:cs="Times New Roman"/>
          <w:sz w:val="28"/>
          <w:szCs w:val="28"/>
          <w:lang w:val="kk-KZ"/>
        </w:rPr>
        <w:t>зерттелінген</w:t>
      </w:r>
      <w:r w:rsidRPr="002A4C7E">
        <w:rPr>
          <w:rFonts w:ascii="Times New Roman" w:hAnsi="Times New Roman" w:cs="Times New Roman"/>
          <w:sz w:val="28"/>
          <w:szCs w:val="28"/>
          <w:lang w:val="kk-KZ"/>
        </w:rPr>
        <w:t>.</w:t>
      </w:r>
    </w:p>
    <w:p w14:paraId="508087D6" w14:textId="2107DDBC" w:rsidR="0016601D" w:rsidRPr="002A4C7E" w:rsidRDefault="0016601D" w:rsidP="000F4428">
      <w:pPr>
        <w:widowControl/>
        <w:autoSpaceDE/>
        <w:autoSpaceDN/>
        <w:ind w:firstLine="709"/>
        <w:jc w:val="both"/>
        <w:rPr>
          <w:rFonts w:ascii="Times New Roman" w:hAnsi="Times New Roman" w:cs="Times New Roman"/>
          <w:sz w:val="28"/>
          <w:szCs w:val="28"/>
          <w:lang w:val="kk-KZ"/>
        </w:rPr>
      </w:pPr>
      <w:r w:rsidRPr="005D6F03">
        <w:rPr>
          <w:rFonts w:ascii="Times New Roman" w:hAnsi="Times New Roman" w:cs="Times New Roman"/>
          <w:sz w:val="28"/>
          <w:szCs w:val="28"/>
          <w:lang w:val="kk-KZ"/>
        </w:rPr>
        <w:t>Зерттеу әдебиеттік мәліметтерді пайдалан отырып [2,</w:t>
      </w:r>
      <w:r w:rsidR="00EA7DEF" w:rsidRPr="005D6F03">
        <w:rPr>
          <w:rFonts w:ascii="Times New Roman" w:hAnsi="Times New Roman" w:cs="Times New Roman"/>
          <w:sz w:val="28"/>
          <w:szCs w:val="28"/>
          <w:lang w:val="kk-KZ"/>
        </w:rPr>
        <w:t xml:space="preserve"> </w:t>
      </w:r>
      <w:r w:rsidR="005D6F03" w:rsidRPr="005D6F03">
        <w:rPr>
          <w:rFonts w:ascii="Times New Roman" w:hAnsi="Times New Roman" w:cs="Times New Roman"/>
          <w:sz w:val="28"/>
          <w:szCs w:val="28"/>
          <w:lang w:val="kk-KZ"/>
        </w:rPr>
        <w:t xml:space="preserve">б. </w:t>
      </w:r>
      <w:r w:rsidRPr="005D6F03">
        <w:rPr>
          <w:rFonts w:ascii="Times New Roman" w:hAnsi="Times New Roman" w:cs="Times New Roman"/>
          <w:sz w:val="28"/>
          <w:szCs w:val="28"/>
          <w:lang w:val="kk-KZ"/>
        </w:rPr>
        <w:t>3</w:t>
      </w:r>
      <w:r w:rsidR="005D6F03" w:rsidRPr="005D6F03">
        <w:rPr>
          <w:rFonts w:ascii="Times New Roman" w:hAnsi="Times New Roman" w:cs="Times New Roman"/>
          <w:sz w:val="28"/>
          <w:szCs w:val="28"/>
          <w:lang w:val="kk-KZ"/>
        </w:rPr>
        <w:t>-38</w:t>
      </w:r>
      <w:r w:rsidR="005D6F03">
        <w:rPr>
          <w:rFonts w:ascii="Times New Roman" w:hAnsi="Times New Roman" w:cs="Times New Roman"/>
          <w:sz w:val="28"/>
          <w:szCs w:val="28"/>
          <w:lang w:val="kk-KZ"/>
        </w:rPr>
        <w:t>; 3, б. 340-342</w:t>
      </w:r>
      <w:r w:rsidRPr="005D6F03">
        <w:rPr>
          <w:rFonts w:ascii="Times New Roman" w:hAnsi="Times New Roman" w:cs="Times New Roman"/>
          <w:sz w:val="28"/>
          <w:szCs w:val="28"/>
          <w:lang w:val="kk-KZ"/>
        </w:rPr>
        <w:t xml:space="preserve">], тиімді  </w:t>
      </w:r>
      <w:r w:rsidRPr="002A4C7E">
        <w:rPr>
          <w:rFonts w:ascii="Times New Roman" w:hAnsi="Times New Roman" w:cs="Times New Roman"/>
          <w:sz w:val="28"/>
          <w:szCs w:val="28"/>
          <w:lang w:val="kk-KZ"/>
        </w:rPr>
        <w:t>технологиялық тәртіп ретінде жүйедегі қысым 400 мм.сн.бағ және температура 80-90</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 xml:space="preserve">C таңдалынды. </w:t>
      </w:r>
    </w:p>
    <w:p w14:paraId="6DE7EF89" w14:textId="0204BC13" w:rsidR="0016601D" w:rsidRPr="002A4C7E" w:rsidRDefault="0016601D" w:rsidP="000F4428">
      <w:pPr>
        <w:widowControl/>
        <w:autoSpaceDE/>
        <w:autoSpaceDN/>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Зерттеудің негізгі мақсаты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фосфат кремнийлі </w:t>
      </w:r>
      <w:r w:rsidR="004268C3" w:rsidRPr="002A4C7E">
        <w:rPr>
          <w:rFonts w:ascii="Times New Roman" w:hAnsi="Times New Roman" w:cs="Times New Roman"/>
          <w:sz w:val="28"/>
          <w:szCs w:val="28"/>
          <w:lang w:val="kk-KZ"/>
        </w:rPr>
        <w:t>Жаңатас</w:t>
      </w:r>
      <w:r w:rsidRPr="002A4C7E">
        <w:rPr>
          <w:rFonts w:ascii="Times New Roman" w:hAnsi="Times New Roman" w:cs="Times New Roman"/>
          <w:sz w:val="28"/>
          <w:szCs w:val="28"/>
          <w:lang w:val="kk-KZ"/>
        </w:rPr>
        <w:t xml:space="preserve"> фосфоритінен алынған ЭФҚ-ның және оны буландыру кезінде түзілетін қалдықтың құрамын анықтау болып табылады. Экстракциялық фосфор қышқылын буландыру процестерінің тиімді көрсеткіштерін анықтау үшін тәжірибелік ізденістерінде пайдаланған эктракциялық фосфор қышқылының құрамы келесідей (сал.%): P</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-23,4, MgO-1,25, F-1,91, Al</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-0,19, Fe</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-0,53, SO</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 xml:space="preserve">-2,56, СаO-0,2 және Na-0,36. </w:t>
      </w:r>
    </w:p>
    <w:p w14:paraId="1A623784" w14:textId="51382DA8" w:rsidR="004477D1" w:rsidRPr="002A4C7E" w:rsidRDefault="004477D1" w:rsidP="003F3245">
      <w:pPr>
        <w:widowControl/>
        <w:autoSpaceDE/>
        <w:autoSpaceDN/>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ЭФҚ фторсыздандыру кезінде пайда болған қалдықтар қышқыл шоғыры 44-46% P</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жеткенде аз мөлшерлі түзілуі мен өтуі байқалады. Буландыру кезінде түзілген қалдықтың түзілу мөлшерінің өзгеруі </w:t>
      </w:r>
      <w:r w:rsidR="00F00C58">
        <w:rPr>
          <w:rFonts w:ascii="Times New Roman" w:hAnsi="Times New Roman" w:cs="Times New Roman"/>
          <w:sz w:val="28"/>
          <w:szCs w:val="28"/>
          <w:lang w:val="kk-KZ"/>
        </w:rPr>
        <w:t>3.</w:t>
      </w:r>
      <w:r w:rsidR="002C1CCC">
        <w:rPr>
          <w:rFonts w:ascii="Times New Roman" w:hAnsi="Times New Roman" w:cs="Times New Roman"/>
          <w:sz w:val="28"/>
          <w:szCs w:val="28"/>
          <w:lang w:val="kk-KZ"/>
        </w:rPr>
        <w:t>7</w:t>
      </w:r>
      <w:r w:rsidRPr="002A4C7E">
        <w:rPr>
          <w:rFonts w:ascii="Times New Roman" w:hAnsi="Times New Roman" w:cs="Times New Roman"/>
          <w:sz w:val="28"/>
          <w:szCs w:val="28"/>
          <w:lang w:val="kk-KZ"/>
        </w:rPr>
        <w:t xml:space="preserve">-суретте берілген, ал қышқылдағы фтор мен сульфат ионының қышқыл құрамына қарай өзгеруі </w:t>
      </w:r>
      <w:r w:rsidR="00DC5713" w:rsidRPr="00DC5713">
        <w:rPr>
          <w:rFonts w:ascii="Times New Roman" w:hAnsi="Times New Roman" w:cs="Times New Roman"/>
          <w:sz w:val="28"/>
          <w:szCs w:val="28"/>
          <w:lang w:val="kk-KZ"/>
        </w:rPr>
        <w:t>3.</w:t>
      </w:r>
      <w:r w:rsidR="00DC5713">
        <w:rPr>
          <w:rFonts w:ascii="Times New Roman" w:hAnsi="Times New Roman" w:cs="Times New Roman"/>
          <w:sz w:val="28"/>
          <w:szCs w:val="28"/>
          <w:lang w:val="kk-KZ"/>
        </w:rPr>
        <w:t>6</w:t>
      </w:r>
      <w:r w:rsidRPr="002A4C7E">
        <w:rPr>
          <w:rFonts w:ascii="Times New Roman" w:hAnsi="Times New Roman" w:cs="Times New Roman"/>
          <w:sz w:val="28"/>
          <w:szCs w:val="28"/>
          <w:lang w:val="kk-KZ"/>
        </w:rPr>
        <w:t xml:space="preserve">-кестеде келтірілген.  </w:t>
      </w:r>
    </w:p>
    <w:p w14:paraId="44F873A8" w14:textId="068EBD2E" w:rsidR="004477D1" w:rsidRPr="002A4C7E" w:rsidRDefault="004477D1" w:rsidP="003F3245">
      <w:pPr>
        <w:widowControl/>
        <w:autoSpaceDE/>
        <w:autoSpaceDN/>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Фтор мен сульфат иондарының өзге</w:t>
      </w:r>
      <w:r w:rsidR="00290187">
        <w:rPr>
          <w:rFonts w:ascii="Times New Roman" w:hAnsi="Times New Roman" w:cs="Times New Roman"/>
          <w:sz w:val="28"/>
          <w:szCs w:val="28"/>
          <w:lang w:val="kk-KZ"/>
        </w:rPr>
        <w:t>р</w:t>
      </w:r>
      <w:r w:rsidRPr="002A4C7E">
        <w:rPr>
          <w:rFonts w:ascii="Times New Roman" w:hAnsi="Times New Roman" w:cs="Times New Roman"/>
          <w:sz w:val="28"/>
          <w:szCs w:val="28"/>
          <w:lang w:val="kk-KZ"/>
        </w:rPr>
        <w:t xml:space="preserve">уі сәйкес емес, әртүрлі. Олар натрийкремнийфториді мен магнийкремнийфторидінің әртүрлі ерігіштігімен түсіндіруге болады. </w:t>
      </w:r>
      <w:r w:rsidR="00073FDA">
        <w:rPr>
          <w:rFonts w:ascii="Times New Roman" w:hAnsi="Times New Roman" w:cs="Times New Roman"/>
          <w:sz w:val="28"/>
          <w:szCs w:val="28"/>
          <w:lang w:val="kk-KZ"/>
        </w:rPr>
        <w:t>Буландыру</w:t>
      </w:r>
      <w:r w:rsidRPr="002A4C7E">
        <w:rPr>
          <w:rFonts w:ascii="Times New Roman" w:hAnsi="Times New Roman" w:cs="Times New Roman"/>
          <w:sz w:val="28"/>
          <w:szCs w:val="28"/>
          <w:lang w:val="kk-KZ"/>
        </w:rPr>
        <w:t xml:space="preserve"> процесс 80-100</w:t>
      </w:r>
      <w:r w:rsidRPr="002A4C7E">
        <w:rPr>
          <w:rFonts w:ascii="Times New Roman" w:hAnsi="Times New Roman" w:cs="Times New Roman"/>
          <w:sz w:val="28"/>
          <w:szCs w:val="28"/>
          <w:vertAlign w:val="superscript"/>
          <w:lang w:val="kk-KZ"/>
        </w:rPr>
        <w:t>о</w:t>
      </w:r>
      <w:r w:rsidRPr="002A4C7E">
        <w:rPr>
          <w:rFonts w:ascii="Times New Roman" w:hAnsi="Times New Roman" w:cs="Times New Roman"/>
          <w:sz w:val="28"/>
          <w:szCs w:val="28"/>
          <w:lang w:val="kk-KZ"/>
        </w:rPr>
        <w:t xml:space="preserve">С – пен 60-70 мин уақыт аралығында өткізіледі. </w:t>
      </w:r>
      <w:r w:rsidR="00073FDA">
        <w:rPr>
          <w:rFonts w:ascii="Times New Roman" w:hAnsi="Times New Roman" w:cs="Times New Roman"/>
          <w:sz w:val="28"/>
          <w:szCs w:val="28"/>
          <w:lang w:val="kk-KZ"/>
        </w:rPr>
        <w:t>Буландыру</w:t>
      </w:r>
      <w:r w:rsidRPr="002A4C7E">
        <w:rPr>
          <w:rFonts w:ascii="Times New Roman" w:hAnsi="Times New Roman" w:cs="Times New Roman"/>
          <w:sz w:val="28"/>
          <w:szCs w:val="28"/>
          <w:lang w:val="kk-KZ"/>
        </w:rPr>
        <w:t xml:space="preserve"> сатысынан кейін алынған қышқылдың құрамындағы P</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 xml:space="preserve">5 </w:t>
      </w:r>
      <w:r w:rsidRPr="002A4C7E">
        <w:rPr>
          <w:rFonts w:ascii="Times New Roman" w:hAnsi="Times New Roman" w:cs="Times New Roman"/>
          <w:sz w:val="28"/>
          <w:szCs w:val="28"/>
          <w:lang w:val="kk-KZ"/>
        </w:rPr>
        <w:t xml:space="preserve">мазмұны 38-40% болуы керек. Буландырылмаған ЭФҚ фторсыздандыру кезіндегі тұнбаның </w:t>
      </w:r>
      <w:r w:rsidRPr="005D6F03">
        <w:rPr>
          <w:rFonts w:ascii="Times New Roman" w:hAnsi="Times New Roman" w:cs="Times New Roman"/>
          <w:sz w:val="28"/>
          <w:szCs w:val="28"/>
          <w:lang w:val="kk-KZ"/>
        </w:rPr>
        <w:t>түзілуі [</w:t>
      </w:r>
      <w:r w:rsidR="007112F5" w:rsidRPr="005D6F03">
        <w:rPr>
          <w:rFonts w:ascii="Times New Roman" w:hAnsi="Times New Roman" w:cs="Times New Roman"/>
          <w:sz w:val="28"/>
          <w:szCs w:val="28"/>
          <w:lang w:val="kk-KZ"/>
        </w:rPr>
        <w:t>10</w:t>
      </w:r>
      <w:r w:rsidR="008A5602" w:rsidRPr="005D6F03">
        <w:rPr>
          <w:rFonts w:ascii="Times New Roman" w:hAnsi="Times New Roman" w:cs="Times New Roman"/>
          <w:sz w:val="28"/>
          <w:szCs w:val="28"/>
          <w:lang w:val="kk-KZ"/>
        </w:rPr>
        <w:t>6</w:t>
      </w:r>
      <w:r w:rsidR="005D6F03" w:rsidRPr="005D6F03">
        <w:rPr>
          <w:rFonts w:ascii="Times New Roman" w:hAnsi="Times New Roman" w:cs="Times New Roman"/>
          <w:sz w:val="28"/>
          <w:szCs w:val="28"/>
          <w:lang w:val="kk-KZ"/>
        </w:rPr>
        <w:t>,</w:t>
      </w:r>
      <w:r w:rsidR="00567112" w:rsidRPr="005D6F03">
        <w:rPr>
          <w:rFonts w:ascii="Times New Roman" w:hAnsi="Times New Roman" w:cs="Times New Roman"/>
          <w:sz w:val="28"/>
          <w:szCs w:val="28"/>
          <w:lang w:val="kk-KZ"/>
        </w:rPr>
        <w:t xml:space="preserve"> </w:t>
      </w:r>
      <w:r w:rsidR="005D6F03" w:rsidRPr="005D6F03">
        <w:rPr>
          <w:rFonts w:ascii="Times New Roman" w:hAnsi="Times New Roman" w:cs="Times New Roman"/>
          <w:sz w:val="28"/>
          <w:szCs w:val="28"/>
          <w:lang w:val="kk-KZ"/>
        </w:rPr>
        <w:t>с</w:t>
      </w:r>
      <w:r w:rsidR="00567112" w:rsidRPr="005D6F03">
        <w:rPr>
          <w:rFonts w:ascii="Times New Roman" w:hAnsi="Times New Roman" w:cs="Times New Roman"/>
          <w:sz w:val="28"/>
          <w:szCs w:val="28"/>
          <w:lang w:val="kk-KZ"/>
        </w:rPr>
        <w:t>.</w:t>
      </w:r>
      <w:r w:rsidR="005D6F03" w:rsidRPr="005D6F03">
        <w:rPr>
          <w:rFonts w:ascii="Times New Roman" w:hAnsi="Times New Roman" w:cs="Times New Roman"/>
          <w:sz w:val="28"/>
          <w:szCs w:val="28"/>
          <w:lang w:val="kk-KZ"/>
        </w:rPr>
        <w:t xml:space="preserve"> </w:t>
      </w:r>
      <w:r w:rsidR="00567112" w:rsidRPr="005D6F03">
        <w:rPr>
          <w:rFonts w:ascii="Times New Roman" w:hAnsi="Times New Roman" w:cs="Times New Roman"/>
          <w:sz w:val="28"/>
          <w:szCs w:val="28"/>
          <w:lang w:val="kk-KZ"/>
        </w:rPr>
        <w:t>4</w:t>
      </w:r>
      <w:r w:rsidR="005D6F03" w:rsidRPr="005D6F03">
        <w:rPr>
          <w:rFonts w:ascii="Times New Roman" w:hAnsi="Times New Roman" w:cs="Times New Roman"/>
          <w:sz w:val="28"/>
          <w:szCs w:val="28"/>
          <w:lang w:val="kk-KZ"/>
        </w:rPr>
        <w:t>-6</w:t>
      </w:r>
      <w:r w:rsidRPr="005D6F03">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әдебиеттік мәліметтермен салыстырғанда 3,5-4 есе аз мөлшерде екенін байқалынған. </w:t>
      </w:r>
      <w:r w:rsidR="00B2783E">
        <w:rPr>
          <w:rFonts w:ascii="Times New Roman" w:hAnsi="Times New Roman" w:cs="Times New Roman"/>
          <w:sz w:val="28"/>
          <w:szCs w:val="28"/>
          <w:lang w:val="kk-KZ"/>
        </w:rPr>
        <w:t>Буланған</w:t>
      </w:r>
      <w:r w:rsidRPr="002A4C7E">
        <w:rPr>
          <w:rFonts w:ascii="Times New Roman" w:hAnsi="Times New Roman" w:cs="Times New Roman"/>
          <w:sz w:val="28"/>
          <w:szCs w:val="28"/>
          <w:lang w:val="kk-KZ"/>
        </w:rPr>
        <w:t xml:space="preserve"> қышқылдың тұтқырлығы мен тығыздығын буландырылмаған қышқылмен салыстырғанда  бірдей мәндерге иелігі анықталды. </w:t>
      </w:r>
    </w:p>
    <w:p w14:paraId="081CD088" w14:textId="5EB68B54" w:rsidR="00753729" w:rsidRPr="002A4C7E" w:rsidRDefault="00753729" w:rsidP="003F3245">
      <w:pPr>
        <w:widowControl/>
        <w:autoSpaceDE/>
        <w:autoSpaceDN/>
        <w:ind w:firstLine="709"/>
        <w:jc w:val="center"/>
        <w:rPr>
          <w:rFonts w:ascii="Times New Roman" w:hAnsi="Times New Roman" w:cs="Times New Roman"/>
          <w:sz w:val="28"/>
          <w:szCs w:val="28"/>
          <w:lang w:val="kk-KZ"/>
        </w:rPr>
      </w:pPr>
    </w:p>
    <w:p w14:paraId="54789C7D" w14:textId="1C0BEBFC" w:rsidR="00390EB6" w:rsidRPr="002A4C7E" w:rsidRDefault="00E1431A" w:rsidP="00390EB6">
      <w:pPr>
        <w:widowControl/>
        <w:autoSpaceDE/>
        <w:autoSpaceDN/>
        <w:ind w:firstLine="454"/>
        <w:jc w:val="center"/>
        <w:rPr>
          <w:rFonts w:ascii="Times New Roman" w:hAnsi="Times New Roman" w:cs="Times New Roman"/>
          <w:sz w:val="28"/>
          <w:szCs w:val="28"/>
          <w:lang w:val="kk-KZ"/>
        </w:rPr>
      </w:pPr>
      <w:r w:rsidRPr="002A4C7E">
        <w:rPr>
          <w:rFonts w:ascii="Times New Roman" w:hAnsi="Times New Roman" w:cs="Times New Roman"/>
          <w:noProof/>
          <w:sz w:val="28"/>
          <w:szCs w:val="28"/>
          <w:lang w:val="ru-RU" w:eastAsia="ru-RU"/>
        </w:rPr>
        <mc:AlternateContent>
          <mc:Choice Requires="wps">
            <w:drawing>
              <wp:anchor distT="0" distB="0" distL="114300" distR="114300" simplePos="0" relativeHeight="251671040" behindDoc="0" locked="0" layoutInCell="1" allowOverlap="1" wp14:anchorId="2E837E03" wp14:editId="0EA0D6D3">
                <wp:simplePos x="0" y="0"/>
                <wp:positionH relativeFrom="page">
                  <wp:posOffset>2782570</wp:posOffset>
                </wp:positionH>
                <wp:positionV relativeFrom="page">
                  <wp:posOffset>867410</wp:posOffset>
                </wp:positionV>
                <wp:extent cx="3213100" cy="1879600"/>
                <wp:effectExtent l="0" t="0" r="25400" b="25400"/>
                <wp:wrapNone/>
                <wp:docPr id="3808" name="Полилиния 3808"/>
                <wp:cNvGraphicFramePr/>
                <a:graphic xmlns:a="http://schemas.openxmlformats.org/drawingml/2006/main">
                  <a:graphicData uri="http://schemas.microsoft.com/office/word/2010/wordprocessingShape">
                    <wps:wsp>
                      <wps:cNvSpPr/>
                      <wps:spPr>
                        <a:xfrm>
                          <a:off x="0" y="0"/>
                          <a:ext cx="3213100" cy="1879600"/>
                        </a:xfrm>
                        <a:custGeom>
                          <a:avLst/>
                          <a:gdLst>
                            <a:gd name="connsiteX0" fmla="*/ 0 w 2673350"/>
                            <a:gd name="connsiteY0" fmla="*/ 1771650 h 1771650"/>
                            <a:gd name="connsiteX1" fmla="*/ 1301750 w 2673350"/>
                            <a:gd name="connsiteY1" fmla="*/ 1136650 h 1771650"/>
                            <a:gd name="connsiteX2" fmla="*/ 2673350 w 2673350"/>
                            <a:gd name="connsiteY2" fmla="*/ 0 h 1771650"/>
                          </a:gdLst>
                          <a:ahLst/>
                          <a:cxnLst>
                            <a:cxn ang="0">
                              <a:pos x="connsiteX0" y="connsiteY0"/>
                            </a:cxn>
                            <a:cxn ang="0">
                              <a:pos x="connsiteX1" y="connsiteY1"/>
                            </a:cxn>
                            <a:cxn ang="0">
                              <a:pos x="connsiteX2" y="connsiteY2"/>
                            </a:cxn>
                          </a:cxnLst>
                          <a:rect l="l" t="t" r="r" b="b"/>
                          <a:pathLst>
                            <a:path w="2673350" h="1771650">
                              <a:moveTo>
                                <a:pt x="0" y="1771650"/>
                              </a:moveTo>
                              <a:cubicBezTo>
                                <a:pt x="428096" y="1601787"/>
                                <a:pt x="856192" y="1431925"/>
                                <a:pt x="1301750" y="1136650"/>
                              </a:cubicBezTo>
                              <a:cubicBezTo>
                                <a:pt x="1747308" y="841375"/>
                                <a:pt x="2210329" y="420687"/>
                                <a:pt x="2673350" y="0"/>
                              </a:cubicBezTo>
                            </a:path>
                          </a:pathLst>
                        </a:cu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3B22C" id="Полилиния 3808" o:spid="_x0000_s1026" style="position:absolute;margin-left:219.1pt;margin-top:68.3pt;width:253pt;height:148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73350,177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" path="m,1771650c428096,1601787,856192,1431925,1301750,1136650,1747308,841375,2210329,420687,2673350,e" filled="f" strokecolor="black [3213]" strokeweight="2pt">
                <v:stroke joinstyle="miter"/>
                <v:path arrowok="t" o:connecttype="custom" o:connectlocs="0,1879600;1564574,1205908;3213100,0" o:connectangles="0,0,0"/>
                <w10:wrap anchorx="page" anchory="page"/>
              </v:shape>
            </w:pict>
          </mc:Fallback>
        </mc:AlternateContent>
      </w:r>
      <w:r w:rsidR="00390EB6" w:rsidRPr="002A4C7E">
        <w:rPr>
          <w:rFonts w:ascii="Times New Roman" w:hAnsi="Times New Roman" w:cs="Times New Roman"/>
          <w:noProof/>
          <w:sz w:val="28"/>
          <w:szCs w:val="28"/>
          <w:lang w:val="ru-RU" w:eastAsia="ru-RU"/>
        </w:rPr>
        <mc:AlternateContent>
          <mc:Choice Requires="wps">
            <w:drawing>
              <wp:anchor distT="0" distB="0" distL="114300" distR="114300" simplePos="0" relativeHeight="251650560" behindDoc="0" locked="0" layoutInCell="1" allowOverlap="1" wp14:anchorId="01DEF9AA" wp14:editId="4904A492">
                <wp:simplePos x="0" y="0"/>
                <wp:positionH relativeFrom="column">
                  <wp:posOffset>591185</wp:posOffset>
                </wp:positionH>
                <wp:positionV relativeFrom="paragraph">
                  <wp:posOffset>11430</wp:posOffset>
                </wp:positionV>
                <wp:extent cx="491490" cy="2570480"/>
                <wp:effectExtent l="0" t="0" r="3810" b="1270"/>
                <wp:wrapNone/>
                <wp:docPr id="3411"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257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19789" w14:textId="77777777" w:rsidR="00504AA1" w:rsidRPr="00181972" w:rsidRDefault="00504AA1" w:rsidP="00390EB6">
                            <w:pPr>
                              <w:jc w:val="center"/>
                              <w:rPr>
                                <w:rFonts w:ascii="Times New Roman" w:hAnsi="Times New Roman" w:cs="Times New Roman"/>
                                <w:lang w:val="kk-KZ"/>
                              </w:rPr>
                            </w:pPr>
                            <w:r w:rsidRPr="00181972">
                              <w:rPr>
                                <w:rFonts w:ascii="Times New Roman" w:hAnsi="Times New Roman" w:cs="Times New Roman"/>
                                <w:lang w:val="kk-KZ"/>
                              </w:rPr>
                              <w:t>100г бастапқы қышқылдағы қалдық мөлшері</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DEF9AA" id="Поле 8" o:spid="_x0000_s1036" type="#_x0000_t202" style="position:absolute;left:0;text-align:left;margin-left:46.55pt;margin-top:.9pt;width:38.7pt;height:20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" fillcolor="white [3201]" stroked="f" strokeweight=".5pt">
                <v:textbox style="layout-flow:vertical;mso-layout-flow-alt:bottom-to-top">
                  <w:txbxContent>
                    <w:p w14:paraId="1E419789" w14:textId="77777777" w:rsidR="00504AA1" w:rsidRPr="00181972" w:rsidRDefault="00504AA1" w:rsidP="00390EB6">
                      <w:pPr>
                        <w:jc w:val="center"/>
                        <w:rPr>
                          <w:rFonts w:ascii="Times New Roman" w:hAnsi="Times New Roman" w:cs="Times New Roman"/>
                          <w:lang w:val="kk-KZ"/>
                        </w:rPr>
                      </w:pPr>
                      <w:r w:rsidRPr="00181972">
                        <w:rPr>
                          <w:rFonts w:ascii="Times New Roman" w:hAnsi="Times New Roman" w:cs="Times New Roman"/>
                          <w:lang w:val="kk-KZ"/>
                        </w:rPr>
                        <w:t>100г бастапқы қышқылдағы қалдық мөлшері</w:t>
                      </w:r>
                    </w:p>
                  </w:txbxContent>
                </v:textbox>
              </v:shape>
            </w:pict>
          </mc:Fallback>
        </mc:AlternateContent>
      </w:r>
      <w:r w:rsidR="00390EB6" w:rsidRPr="002A4C7E">
        <w:rPr>
          <w:rFonts w:ascii="Times New Roman" w:hAnsi="Times New Roman" w:cs="Times New Roman"/>
          <w:noProof/>
          <w:sz w:val="28"/>
          <w:szCs w:val="28"/>
          <w:lang w:val="ru-RU" w:eastAsia="ru-RU"/>
        </w:rPr>
        <mc:AlternateContent>
          <mc:Choice Requires="wps">
            <w:drawing>
              <wp:anchor distT="0" distB="0" distL="114300" distR="114300" simplePos="0" relativeHeight="251652608" behindDoc="0" locked="0" layoutInCell="1" allowOverlap="1" wp14:anchorId="00BC3BA3" wp14:editId="3EB601AA">
                <wp:simplePos x="0" y="0"/>
                <wp:positionH relativeFrom="column">
                  <wp:posOffset>2645410</wp:posOffset>
                </wp:positionH>
                <wp:positionV relativeFrom="paragraph">
                  <wp:posOffset>2709545</wp:posOffset>
                </wp:positionV>
                <wp:extent cx="2389505" cy="259080"/>
                <wp:effectExtent l="0" t="0" r="0" b="7620"/>
                <wp:wrapNone/>
                <wp:docPr id="3412"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9505"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9AA5F" w14:textId="77777777" w:rsidR="00504AA1" w:rsidRPr="00181972" w:rsidRDefault="00504AA1" w:rsidP="00390EB6">
                            <w:pPr>
                              <w:rPr>
                                <w:rFonts w:ascii="Times New Roman" w:hAnsi="Times New Roman" w:cs="Times New Roman"/>
                                <w:lang w:val="kk-KZ"/>
                              </w:rPr>
                            </w:pPr>
                            <w:r w:rsidRPr="00181972">
                              <w:rPr>
                                <w:rFonts w:ascii="Times New Roman" w:hAnsi="Times New Roman" w:cs="Times New Roman"/>
                                <w:lang w:val="kk-KZ"/>
                              </w:rPr>
                              <w:t>Р</w:t>
                            </w:r>
                            <w:r w:rsidRPr="00181972">
                              <w:rPr>
                                <w:rFonts w:ascii="Times New Roman" w:hAnsi="Times New Roman" w:cs="Times New Roman"/>
                                <w:vertAlign w:val="subscript"/>
                                <w:lang w:val="kk-KZ"/>
                              </w:rPr>
                              <w:t>2</w:t>
                            </w:r>
                            <w:r w:rsidRPr="00181972">
                              <w:rPr>
                                <w:rFonts w:ascii="Times New Roman" w:hAnsi="Times New Roman" w:cs="Times New Roman"/>
                                <w:lang w:val="kk-KZ"/>
                              </w:rPr>
                              <w:t>О</w:t>
                            </w:r>
                            <w:r w:rsidRPr="00181972">
                              <w:rPr>
                                <w:rFonts w:ascii="Times New Roman" w:hAnsi="Times New Roman" w:cs="Times New Roman"/>
                                <w:vertAlign w:val="subscript"/>
                                <w:lang w:val="kk-KZ"/>
                              </w:rPr>
                              <w:t>5</w:t>
                            </w:r>
                            <w:r w:rsidRPr="00181972">
                              <w:rPr>
                                <w:rFonts w:ascii="Times New Roman" w:hAnsi="Times New Roman" w:cs="Times New Roman"/>
                                <w:lang w:val="kk-KZ"/>
                              </w:rPr>
                              <w:t xml:space="preserve"> құрамы, </w:t>
                            </w:r>
                            <w:r w:rsidRPr="00181972">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BC3BA3" id="Поле 9" o:spid="_x0000_s1037" type="#_x0000_t202" style="position:absolute;left:0;text-align:left;margin-left:208.3pt;margin-top:213.35pt;width:188.15pt;height:2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" fillcolor="white [3201]" stroked="f" strokeweight=".5pt">
                <v:textbox>
                  <w:txbxContent>
                    <w:p w14:paraId="4099AA5F" w14:textId="77777777" w:rsidR="00504AA1" w:rsidRPr="00181972" w:rsidRDefault="00504AA1" w:rsidP="00390EB6">
                      <w:pPr>
                        <w:rPr>
                          <w:rFonts w:ascii="Times New Roman" w:hAnsi="Times New Roman" w:cs="Times New Roman"/>
                          <w:lang w:val="kk-KZ"/>
                        </w:rPr>
                      </w:pPr>
                      <w:r w:rsidRPr="00181972">
                        <w:rPr>
                          <w:rFonts w:ascii="Times New Roman" w:hAnsi="Times New Roman" w:cs="Times New Roman"/>
                          <w:lang w:val="kk-KZ"/>
                        </w:rPr>
                        <w:t>Р</w:t>
                      </w:r>
                      <w:r w:rsidRPr="00181972">
                        <w:rPr>
                          <w:rFonts w:ascii="Times New Roman" w:hAnsi="Times New Roman" w:cs="Times New Roman"/>
                          <w:vertAlign w:val="subscript"/>
                          <w:lang w:val="kk-KZ"/>
                        </w:rPr>
                        <w:t>2</w:t>
                      </w:r>
                      <w:r w:rsidRPr="00181972">
                        <w:rPr>
                          <w:rFonts w:ascii="Times New Roman" w:hAnsi="Times New Roman" w:cs="Times New Roman"/>
                          <w:lang w:val="kk-KZ"/>
                        </w:rPr>
                        <w:t>О</w:t>
                      </w:r>
                      <w:r w:rsidRPr="00181972">
                        <w:rPr>
                          <w:rFonts w:ascii="Times New Roman" w:hAnsi="Times New Roman" w:cs="Times New Roman"/>
                          <w:vertAlign w:val="subscript"/>
                          <w:lang w:val="kk-KZ"/>
                        </w:rPr>
                        <w:t>5</w:t>
                      </w:r>
                      <w:r w:rsidRPr="00181972">
                        <w:rPr>
                          <w:rFonts w:ascii="Times New Roman" w:hAnsi="Times New Roman" w:cs="Times New Roman"/>
                          <w:lang w:val="kk-KZ"/>
                        </w:rPr>
                        <w:t xml:space="preserve"> құрамы, </w:t>
                      </w:r>
                      <w:r w:rsidRPr="00181972">
                        <w:rPr>
                          <w:rFonts w:ascii="Times New Roman" w:hAnsi="Times New Roman" w:cs="Times New Roman"/>
                        </w:rPr>
                        <w:t>%</w:t>
                      </w:r>
                    </w:p>
                  </w:txbxContent>
                </v:textbox>
              </v:shape>
            </w:pict>
          </mc:Fallback>
        </mc:AlternateContent>
      </w:r>
      <w:r w:rsidR="00390EB6" w:rsidRPr="002A4C7E">
        <w:rPr>
          <w:rFonts w:ascii="Times New Roman" w:hAnsi="Times New Roman" w:cs="Times New Roman"/>
          <w:noProof/>
          <w:sz w:val="28"/>
          <w:szCs w:val="28"/>
          <w:lang w:val="ru-RU" w:eastAsia="ru-RU"/>
        </w:rPr>
        <w:drawing>
          <wp:inline distT="0" distB="0" distL="0" distR="0" wp14:anchorId="0B4744C5" wp14:editId="4825F210">
            <wp:extent cx="4054415" cy="2682815"/>
            <wp:effectExtent l="0" t="0" r="3810" b="3810"/>
            <wp:docPr id="3420" name="Диаграмма 34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2185242" w14:textId="77777777" w:rsidR="00390EB6" w:rsidRPr="002A4C7E" w:rsidRDefault="00390EB6" w:rsidP="00390EB6">
      <w:pPr>
        <w:widowControl/>
        <w:autoSpaceDE/>
        <w:autoSpaceDN/>
        <w:ind w:firstLine="454"/>
        <w:jc w:val="center"/>
        <w:rPr>
          <w:rFonts w:ascii="Times New Roman" w:hAnsi="Times New Roman" w:cs="Times New Roman"/>
          <w:sz w:val="28"/>
          <w:szCs w:val="28"/>
          <w:lang w:val="kk-KZ"/>
        </w:rPr>
      </w:pPr>
    </w:p>
    <w:p w14:paraId="322BC99D" w14:textId="77777777" w:rsidR="003F3245" w:rsidRPr="003F3245" w:rsidRDefault="003F3245" w:rsidP="00753729">
      <w:pPr>
        <w:widowControl/>
        <w:autoSpaceDE/>
        <w:autoSpaceDN/>
        <w:ind w:firstLine="454"/>
        <w:jc w:val="center"/>
        <w:rPr>
          <w:rFonts w:ascii="Times New Roman" w:hAnsi="Times New Roman" w:cs="Times New Roman"/>
          <w:sz w:val="16"/>
          <w:szCs w:val="16"/>
          <w:lang w:val="kk-KZ"/>
        </w:rPr>
      </w:pPr>
    </w:p>
    <w:p w14:paraId="78E6174C" w14:textId="77777777" w:rsidR="003F3245" w:rsidRPr="003F3245" w:rsidRDefault="003F3245" w:rsidP="003F3245">
      <w:pPr>
        <w:widowControl/>
        <w:autoSpaceDE/>
        <w:autoSpaceDN/>
        <w:jc w:val="center"/>
        <w:rPr>
          <w:rFonts w:ascii="Times New Roman" w:hAnsi="Times New Roman" w:cs="Times New Roman"/>
          <w:sz w:val="16"/>
          <w:szCs w:val="16"/>
          <w:lang w:val="kk-KZ"/>
        </w:rPr>
      </w:pPr>
    </w:p>
    <w:p w14:paraId="6A188890" w14:textId="6EA9BA82" w:rsidR="008046D7" w:rsidRPr="002A4C7E" w:rsidRDefault="00071990" w:rsidP="003F3245">
      <w:pPr>
        <w:widowControl/>
        <w:autoSpaceDE/>
        <w:autoSpaceDN/>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w:t>
      </w:r>
      <w:r w:rsidR="00501C2E" w:rsidRPr="002A4C7E">
        <w:rPr>
          <w:rFonts w:ascii="Times New Roman" w:hAnsi="Times New Roman" w:cs="Times New Roman"/>
          <w:sz w:val="28"/>
          <w:szCs w:val="28"/>
          <w:lang w:val="kk-KZ"/>
        </w:rPr>
        <w:t>урет</w:t>
      </w:r>
      <w:r w:rsidR="00114EC0">
        <w:rPr>
          <w:rFonts w:ascii="Times New Roman" w:hAnsi="Times New Roman" w:cs="Times New Roman"/>
          <w:sz w:val="28"/>
          <w:szCs w:val="28"/>
          <w:lang w:val="kk-KZ"/>
        </w:rPr>
        <w:t xml:space="preserve"> </w:t>
      </w:r>
      <w:r w:rsidR="009D128E">
        <w:rPr>
          <w:rFonts w:ascii="Times New Roman" w:hAnsi="Times New Roman" w:cs="Times New Roman"/>
          <w:sz w:val="28"/>
          <w:szCs w:val="28"/>
          <w:lang w:val="kk-KZ"/>
        </w:rPr>
        <w:t>3.</w:t>
      </w:r>
      <w:r w:rsidR="002C1CCC">
        <w:rPr>
          <w:rFonts w:ascii="Times New Roman" w:hAnsi="Times New Roman" w:cs="Times New Roman"/>
          <w:sz w:val="28"/>
          <w:szCs w:val="28"/>
          <w:lang w:val="kk-KZ"/>
        </w:rPr>
        <w:t>7</w:t>
      </w:r>
      <w:r w:rsidR="009D128E">
        <w:rPr>
          <w:rFonts w:ascii="Times New Roman" w:hAnsi="Times New Roman" w:cs="Times New Roman"/>
          <w:sz w:val="28"/>
          <w:szCs w:val="28"/>
          <w:lang w:val="kk-KZ"/>
        </w:rPr>
        <w:t xml:space="preserve"> </w:t>
      </w:r>
      <w:r w:rsidR="003F3245">
        <w:rPr>
          <w:rFonts w:ascii="Times New Roman" w:hAnsi="Times New Roman" w:cs="Times New Roman"/>
          <w:sz w:val="28"/>
          <w:szCs w:val="28"/>
          <w:lang w:val="kk-KZ"/>
        </w:rPr>
        <w:t xml:space="preserve">– </w:t>
      </w:r>
      <w:r w:rsidR="00753729" w:rsidRPr="002A4C7E">
        <w:rPr>
          <w:rFonts w:ascii="Times New Roman" w:hAnsi="Times New Roman" w:cs="Times New Roman"/>
          <w:sz w:val="28"/>
          <w:szCs w:val="28"/>
          <w:lang w:val="kk-KZ"/>
        </w:rPr>
        <w:t xml:space="preserve">Қышқылды буландыру кезіндегі  түзілген қалдықтың </w:t>
      </w:r>
    </w:p>
    <w:p w14:paraId="4A3BED4E" w14:textId="5D868619" w:rsidR="00753729" w:rsidRPr="002A4C7E" w:rsidRDefault="00753729" w:rsidP="003F3245">
      <w:pPr>
        <w:widowControl/>
        <w:autoSpaceDE/>
        <w:autoSpaceDN/>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мөлшерінің өзгеруі</w:t>
      </w:r>
    </w:p>
    <w:p w14:paraId="77AA6CA8" w14:textId="77777777" w:rsidR="00290187" w:rsidRDefault="00290187" w:rsidP="00290BCF">
      <w:pPr>
        <w:widowControl/>
        <w:autoSpaceDE/>
        <w:autoSpaceDN/>
        <w:ind w:firstLine="708"/>
        <w:jc w:val="both"/>
        <w:rPr>
          <w:rFonts w:ascii="Times New Roman" w:hAnsi="Times New Roman" w:cs="Times New Roman"/>
          <w:sz w:val="28"/>
          <w:szCs w:val="28"/>
          <w:lang w:val="kk-KZ"/>
        </w:rPr>
      </w:pPr>
    </w:p>
    <w:p w14:paraId="6D1ED75D" w14:textId="3E009AE2" w:rsidR="00290BCF" w:rsidRPr="002A4C7E" w:rsidRDefault="009D128E" w:rsidP="003F3245">
      <w:pPr>
        <w:widowControl/>
        <w:autoSpaceDE/>
        <w:autoSpaceDN/>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2C1CCC">
        <w:rPr>
          <w:rFonts w:ascii="Times New Roman" w:hAnsi="Times New Roman" w:cs="Times New Roman"/>
          <w:sz w:val="28"/>
          <w:szCs w:val="28"/>
          <w:lang w:val="kk-KZ"/>
        </w:rPr>
        <w:t>7</w:t>
      </w:r>
      <w:r w:rsidR="00290BCF" w:rsidRPr="002A4C7E">
        <w:rPr>
          <w:rFonts w:ascii="Times New Roman" w:hAnsi="Times New Roman" w:cs="Times New Roman"/>
          <w:sz w:val="28"/>
          <w:szCs w:val="28"/>
          <w:lang w:val="kk-KZ"/>
        </w:rPr>
        <w:t>-суретті талдау нәтижесінде қышқылдың құрамындағы Р</w:t>
      </w:r>
      <w:r w:rsidR="00290BCF" w:rsidRPr="002A4C7E">
        <w:rPr>
          <w:rFonts w:ascii="Times New Roman" w:hAnsi="Times New Roman" w:cs="Times New Roman"/>
          <w:sz w:val="28"/>
          <w:szCs w:val="28"/>
          <w:vertAlign w:val="subscript"/>
          <w:lang w:val="kk-KZ"/>
        </w:rPr>
        <w:t>2</w:t>
      </w:r>
      <w:r w:rsidR="00290BCF" w:rsidRPr="002A4C7E">
        <w:rPr>
          <w:rFonts w:ascii="Times New Roman" w:hAnsi="Times New Roman" w:cs="Times New Roman"/>
          <w:sz w:val="28"/>
          <w:szCs w:val="28"/>
          <w:lang w:val="kk-KZ"/>
        </w:rPr>
        <w:t>О</w:t>
      </w:r>
      <w:r w:rsidR="00290BCF" w:rsidRPr="002A4C7E">
        <w:rPr>
          <w:rFonts w:ascii="Times New Roman" w:hAnsi="Times New Roman" w:cs="Times New Roman"/>
          <w:sz w:val="28"/>
          <w:szCs w:val="28"/>
          <w:vertAlign w:val="subscript"/>
          <w:lang w:val="kk-KZ"/>
        </w:rPr>
        <w:t>5</w:t>
      </w:r>
      <w:r w:rsidR="00290BCF" w:rsidRPr="002A4C7E">
        <w:rPr>
          <w:rFonts w:ascii="Times New Roman" w:hAnsi="Times New Roman" w:cs="Times New Roman"/>
          <w:sz w:val="28"/>
          <w:szCs w:val="28"/>
          <w:lang w:val="kk-KZ"/>
        </w:rPr>
        <w:t>-тің жоғарылауынан түзілетін қалдықтың мөлшерінің өсуі де байқалады. Қышқылдың құрамы 30%-дан 45% P</w:t>
      </w:r>
      <w:r w:rsidR="00290BCF" w:rsidRPr="002A4C7E">
        <w:rPr>
          <w:rFonts w:ascii="Times New Roman" w:hAnsi="Times New Roman" w:cs="Times New Roman"/>
          <w:sz w:val="28"/>
          <w:szCs w:val="28"/>
          <w:vertAlign w:val="subscript"/>
          <w:lang w:val="kk-KZ"/>
        </w:rPr>
        <w:t>2</w:t>
      </w:r>
      <w:r w:rsidR="00290BCF" w:rsidRPr="002A4C7E">
        <w:rPr>
          <w:rFonts w:ascii="Times New Roman" w:hAnsi="Times New Roman" w:cs="Times New Roman"/>
          <w:sz w:val="28"/>
          <w:szCs w:val="28"/>
          <w:lang w:val="kk-KZ"/>
        </w:rPr>
        <w:t>O</w:t>
      </w:r>
      <w:r w:rsidR="00290BCF" w:rsidRPr="002A4C7E">
        <w:rPr>
          <w:rFonts w:ascii="Times New Roman" w:hAnsi="Times New Roman" w:cs="Times New Roman"/>
          <w:sz w:val="28"/>
          <w:szCs w:val="28"/>
          <w:vertAlign w:val="subscript"/>
          <w:lang w:val="kk-KZ"/>
        </w:rPr>
        <w:t>5</w:t>
      </w:r>
      <w:r w:rsidR="00290BCF" w:rsidRPr="002A4C7E">
        <w:rPr>
          <w:rFonts w:ascii="Times New Roman" w:hAnsi="Times New Roman" w:cs="Times New Roman"/>
          <w:sz w:val="28"/>
          <w:szCs w:val="28"/>
          <w:lang w:val="kk-KZ"/>
        </w:rPr>
        <w:t>-</w:t>
      </w:r>
      <w:r w:rsidR="0000419C" w:rsidRPr="002A4C7E">
        <w:rPr>
          <w:rFonts w:ascii="Times New Roman" w:hAnsi="Times New Roman" w:cs="Times New Roman"/>
          <w:sz w:val="28"/>
          <w:szCs w:val="28"/>
          <w:lang w:val="kk-KZ"/>
        </w:rPr>
        <w:t>к</w:t>
      </w:r>
      <w:r w:rsidR="00290BCF" w:rsidRPr="002A4C7E">
        <w:rPr>
          <w:rFonts w:ascii="Times New Roman" w:hAnsi="Times New Roman" w:cs="Times New Roman"/>
          <w:sz w:val="28"/>
          <w:szCs w:val="28"/>
          <w:lang w:val="kk-KZ"/>
        </w:rPr>
        <w:t>е дейін жоғарылағанда қышқылда түзілген қалдықтың мөлшері 0,2</w:t>
      </w:r>
      <w:r w:rsidR="003F3245">
        <w:rPr>
          <w:rFonts w:ascii="Times New Roman" w:hAnsi="Times New Roman" w:cs="Times New Roman"/>
          <w:sz w:val="28"/>
          <w:szCs w:val="28"/>
          <w:lang w:val="kk-KZ"/>
        </w:rPr>
        <w:t xml:space="preserve"> </w:t>
      </w:r>
      <w:r w:rsidR="00290BCF" w:rsidRPr="002A4C7E">
        <w:rPr>
          <w:rFonts w:ascii="Times New Roman" w:hAnsi="Times New Roman" w:cs="Times New Roman"/>
          <w:sz w:val="28"/>
          <w:szCs w:val="28"/>
          <w:lang w:val="kk-KZ"/>
        </w:rPr>
        <w:t>г</w:t>
      </w:r>
      <w:r w:rsidR="003F3245">
        <w:rPr>
          <w:rFonts w:ascii="Times New Roman" w:hAnsi="Times New Roman" w:cs="Times New Roman"/>
          <w:sz w:val="28"/>
          <w:szCs w:val="28"/>
          <w:lang w:val="kk-KZ"/>
        </w:rPr>
        <w:t>-</w:t>
      </w:r>
      <w:r w:rsidR="00290BCF" w:rsidRPr="002A4C7E">
        <w:rPr>
          <w:rFonts w:ascii="Times New Roman" w:hAnsi="Times New Roman" w:cs="Times New Roman"/>
          <w:sz w:val="28"/>
          <w:szCs w:val="28"/>
          <w:lang w:val="kk-KZ"/>
        </w:rPr>
        <w:t>нан 1,8</w:t>
      </w:r>
      <w:r w:rsidR="00CF7982" w:rsidRPr="002A4C7E">
        <w:rPr>
          <w:rFonts w:ascii="Times New Roman" w:hAnsi="Times New Roman" w:cs="Times New Roman"/>
          <w:sz w:val="28"/>
          <w:szCs w:val="28"/>
          <w:lang w:val="kk-KZ"/>
        </w:rPr>
        <w:t xml:space="preserve"> </w:t>
      </w:r>
      <w:r w:rsidR="00290BCF" w:rsidRPr="002A4C7E">
        <w:rPr>
          <w:rFonts w:ascii="Times New Roman" w:hAnsi="Times New Roman" w:cs="Times New Roman"/>
          <w:sz w:val="28"/>
          <w:szCs w:val="28"/>
          <w:lang w:val="kk-KZ"/>
        </w:rPr>
        <w:t xml:space="preserve">г дейін жоғарылайды. Қышқылдың құрамындағы магний тұнбаға түседі, ал газды фазаға фтор бөлініп шығады да, нәтижесінде оның фторсыздандыру дәрежесі жоғарылайды. </w:t>
      </w:r>
    </w:p>
    <w:p w14:paraId="533904EB" w14:textId="001640B9" w:rsidR="00290BCF" w:rsidRPr="002A4C7E" w:rsidRDefault="00290BCF" w:rsidP="003F3245">
      <w:pPr>
        <w:widowControl/>
        <w:autoSpaceDE/>
        <w:autoSpaceDN/>
        <w:ind w:firstLine="709"/>
        <w:jc w:val="both"/>
        <w:rPr>
          <w:rFonts w:ascii="Times New Roman" w:hAnsi="Times New Roman" w:cs="Times New Roman"/>
          <w:sz w:val="28"/>
          <w:szCs w:val="28"/>
          <w:lang w:val="kk-KZ"/>
        </w:rPr>
      </w:pPr>
      <w:bookmarkStart w:id="14" w:name="_Hlk97846201"/>
      <w:r w:rsidRPr="002A4C7E">
        <w:rPr>
          <w:rFonts w:ascii="Times New Roman" w:hAnsi="Times New Roman" w:cs="Times New Roman"/>
          <w:sz w:val="28"/>
          <w:szCs w:val="28"/>
          <w:lang w:val="kk-KZ"/>
        </w:rPr>
        <w:t xml:space="preserve">Ертіндіні салқындатқанда қышқылдың тұтқырлығын анықтау өте қиын, яғни ол салқындау кезінде қайтадан тұнбаның түзілуімен байланыстыда оның тәуелділігі </w:t>
      </w:r>
      <w:r w:rsidR="00EC60C8">
        <w:rPr>
          <w:rFonts w:ascii="Times New Roman" w:hAnsi="Times New Roman" w:cs="Times New Roman"/>
          <w:sz w:val="28"/>
          <w:szCs w:val="28"/>
          <w:lang w:val="kk-KZ"/>
        </w:rPr>
        <w:t>3</w:t>
      </w:r>
      <w:r w:rsidR="00071097">
        <w:rPr>
          <w:rFonts w:ascii="Times New Roman" w:hAnsi="Times New Roman" w:cs="Times New Roman"/>
          <w:sz w:val="28"/>
          <w:szCs w:val="28"/>
          <w:lang w:val="kk-KZ"/>
        </w:rPr>
        <w:t>.</w:t>
      </w:r>
      <w:r w:rsidR="006045DD">
        <w:rPr>
          <w:rFonts w:ascii="Times New Roman" w:hAnsi="Times New Roman" w:cs="Times New Roman"/>
          <w:sz w:val="28"/>
          <w:szCs w:val="28"/>
          <w:lang w:val="kk-KZ"/>
        </w:rPr>
        <w:t>8</w:t>
      </w:r>
      <w:r w:rsidRPr="002A4C7E">
        <w:rPr>
          <w:rFonts w:ascii="Times New Roman" w:hAnsi="Times New Roman" w:cs="Times New Roman"/>
          <w:sz w:val="28"/>
          <w:szCs w:val="28"/>
          <w:lang w:val="kk-KZ"/>
        </w:rPr>
        <w:t xml:space="preserve">-суретте берілген. </w:t>
      </w:r>
    </w:p>
    <w:p w14:paraId="4C1800FD" w14:textId="77777777" w:rsidR="003F3245" w:rsidRPr="002A4C7E" w:rsidRDefault="003F3245" w:rsidP="003F3245">
      <w:pPr>
        <w:widowControl/>
        <w:autoSpaceDE/>
        <w:autoSpaceDN/>
        <w:ind w:firstLine="709"/>
        <w:jc w:val="both"/>
        <w:rPr>
          <w:rFonts w:ascii="Times New Roman" w:hAnsi="Times New Roman" w:cs="Times New Roman"/>
          <w:sz w:val="28"/>
          <w:szCs w:val="28"/>
          <w:lang w:val="kk-KZ"/>
        </w:rPr>
      </w:pPr>
    </w:p>
    <w:p w14:paraId="3D8650DA" w14:textId="375D5C84" w:rsidR="00804816" w:rsidRPr="002A4C7E" w:rsidRDefault="00A61453" w:rsidP="00804816">
      <w:pPr>
        <w:widowControl/>
        <w:autoSpaceDE/>
        <w:autoSpaceDN/>
        <w:ind w:firstLine="454"/>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87424" behindDoc="0" locked="0" layoutInCell="1" allowOverlap="1" wp14:anchorId="13B304CE" wp14:editId="5A548A17">
                <wp:simplePos x="0" y="0"/>
                <wp:positionH relativeFrom="page">
                  <wp:posOffset>5270500</wp:posOffset>
                </wp:positionH>
                <wp:positionV relativeFrom="page">
                  <wp:posOffset>7170981</wp:posOffset>
                </wp:positionV>
                <wp:extent cx="664018" cy="709369"/>
                <wp:effectExtent l="0" t="0" r="22225" b="14605"/>
                <wp:wrapNone/>
                <wp:docPr id="56" name="Полилиния: фигура 56"/>
                <wp:cNvGraphicFramePr/>
                <a:graphic xmlns:a="http://schemas.openxmlformats.org/drawingml/2006/main">
                  <a:graphicData uri="http://schemas.microsoft.com/office/word/2010/wordprocessingShape">
                    <wps:wsp>
                      <wps:cNvSpPr/>
                      <wps:spPr>
                        <a:xfrm>
                          <a:off x="0" y="0"/>
                          <a:ext cx="664018" cy="709369"/>
                        </a:xfrm>
                        <a:custGeom>
                          <a:avLst/>
                          <a:gdLst>
                            <a:gd name="connsiteX0" fmla="*/ 0 w 664018"/>
                            <a:gd name="connsiteY0" fmla="*/ 709369 h 709369"/>
                            <a:gd name="connsiteX1" fmla="*/ 615950 w 664018"/>
                            <a:gd name="connsiteY1" fmla="*/ 48969 h 709369"/>
                            <a:gd name="connsiteX2" fmla="*/ 577850 w 664018"/>
                            <a:gd name="connsiteY2" fmla="*/ 99769 h 709369"/>
                          </a:gdLst>
                          <a:ahLst/>
                          <a:cxnLst>
                            <a:cxn ang="0">
                              <a:pos x="connsiteX0" y="connsiteY0"/>
                            </a:cxn>
                            <a:cxn ang="0">
                              <a:pos x="connsiteX1" y="connsiteY1"/>
                            </a:cxn>
                            <a:cxn ang="0">
                              <a:pos x="connsiteX2" y="connsiteY2"/>
                            </a:cxn>
                          </a:cxnLst>
                          <a:rect l="l" t="t" r="r" b="b"/>
                          <a:pathLst>
                            <a:path w="664018" h="709369">
                              <a:moveTo>
                                <a:pt x="0" y="709369"/>
                              </a:moveTo>
                              <a:lnTo>
                                <a:pt x="615950" y="48969"/>
                              </a:lnTo>
                              <a:cubicBezTo>
                                <a:pt x="712258" y="-52631"/>
                                <a:pt x="645054" y="23569"/>
                                <a:pt x="577850" y="99769"/>
                              </a:cubicBezTo>
                            </a:path>
                          </a:pathLst>
                        </a:custGeom>
                        <a:ln w="19050"/>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C52B2B" id="Полилиния: фигура 56" o:spid="_x0000_s1026" style="position:absolute;margin-left:415pt;margin-top:564.65pt;width:52.3pt;height:55.85pt;z-index:251687424;visibility:visible;mso-wrap-style:square;mso-wrap-distance-left:9pt;mso-wrap-distance-top:0;mso-wrap-distance-right:9pt;mso-wrap-distance-bottom:0;mso-position-horizontal:absolute;mso-position-horizontal-relative:page;mso-position-vertical:absolute;mso-position-vertical-relative:page;v-text-anchor:middle" coordsize="664018,70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" path="m,709369l615950,48969c712258,-52631,645054,23569,577850,99769e" filled="f" strokecolor="#ed7d31 [3205]" strokeweight="1.5pt">
                <v:stroke joinstyle="miter"/>
                <v:path arrowok="t" o:connecttype="custom" o:connectlocs="0,709369;615950,48969;577850,99769" o:connectangles="0,0,0"/>
                <w10:wrap anchorx="page" anchory="page"/>
              </v:shape>
            </w:pict>
          </mc:Fallback>
        </mc:AlternateContent>
      </w:r>
      <w:r w:rsidR="00804816" w:rsidRPr="002A4C7E">
        <w:rPr>
          <w:rFonts w:ascii="Times New Roman" w:hAnsi="Times New Roman" w:cs="Times New Roman"/>
          <w:noProof/>
          <w:sz w:val="28"/>
          <w:szCs w:val="28"/>
          <w:lang w:val="ru-RU" w:eastAsia="ru-RU"/>
        </w:rPr>
        <mc:AlternateContent>
          <mc:Choice Requires="wps">
            <w:drawing>
              <wp:anchor distT="0" distB="0" distL="114300" distR="114300" simplePos="0" relativeHeight="251654656" behindDoc="0" locked="0" layoutInCell="1" allowOverlap="1" wp14:anchorId="72C42800" wp14:editId="04A39CA3">
                <wp:simplePos x="0" y="0"/>
                <wp:positionH relativeFrom="column">
                  <wp:posOffset>295910</wp:posOffset>
                </wp:positionH>
                <wp:positionV relativeFrom="paragraph">
                  <wp:posOffset>170180</wp:posOffset>
                </wp:positionV>
                <wp:extent cx="361950" cy="1949450"/>
                <wp:effectExtent l="0" t="0" r="0" b="0"/>
                <wp:wrapNone/>
                <wp:docPr id="3413"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949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E27C9" w14:textId="77777777" w:rsidR="00504AA1" w:rsidRPr="00AF7455" w:rsidRDefault="00504AA1" w:rsidP="00804816">
                            <w:pPr>
                              <w:rPr>
                                <w:rFonts w:ascii="Times New Roman" w:hAnsi="Times New Roman" w:cs="Times New Roman"/>
                                <w:color w:val="FF0000"/>
                                <w:lang w:val="kk-KZ"/>
                              </w:rPr>
                            </w:pPr>
                            <w:r w:rsidRPr="00B1439D">
                              <w:rPr>
                                <w:rFonts w:ascii="Times New Roman" w:hAnsi="Times New Roman" w:cs="Times New Roman"/>
                                <w:lang w:val="kk-KZ"/>
                              </w:rPr>
                              <w:t xml:space="preserve">Тұтқырлық, </w:t>
                            </w:r>
                            <w:r>
                              <w:rPr>
                                <w:rFonts w:ascii="Times New Roman" w:hAnsi="Times New Roman" w:cs="Times New Roman"/>
                                <w:lang w:val="kk-KZ"/>
                              </w:rPr>
                              <w:t>Па•с</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C42800" id="Поле 11" o:spid="_x0000_s1038" type="#_x0000_t202" style="position:absolute;left:0;text-align:left;margin-left:23.3pt;margin-top:13.4pt;width:28.5pt;height:15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" fillcolor="white [3201]" stroked="f" strokeweight=".5pt">
                <v:textbox style="layout-flow:vertical;mso-layout-flow-alt:bottom-to-top">
                  <w:txbxContent>
                    <w:p w14:paraId="7A3E27C9" w14:textId="77777777" w:rsidR="00504AA1" w:rsidRPr="00AF7455" w:rsidRDefault="00504AA1" w:rsidP="00804816">
                      <w:pPr>
                        <w:rPr>
                          <w:rFonts w:ascii="Times New Roman" w:hAnsi="Times New Roman" w:cs="Times New Roman"/>
                          <w:color w:val="FF0000"/>
                          <w:lang w:val="kk-KZ"/>
                        </w:rPr>
                      </w:pPr>
                      <w:r w:rsidRPr="00B1439D">
                        <w:rPr>
                          <w:rFonts w:ascii="Times New Roman" w:hAnsi="Times New Roman" w:cs="Times New Roman"/>
                          <w:lang w:val="kk-KZ"/>
                        </w:rPr>
                        <w:t xml:space="preserve">Тұтқырлық, </w:t>
                      </w:r>
                      <w:r>
                        <w:rPr>
                          <w:rFonts w:ascii="Times New Roman" w:hAnsi="Times New Roman" w:cs="Times New Roman"/>
                          <w:lang w:val="kk-KZ"/>
                        </w:rPr>
                        <w:t>Па•с</w:t>
                      </w:r>
                    </w:p>
                  </w:txbxContent>
                </v:textbox>
              </v:shape>
            </w:pict>
          </mc:Fallback>
        </mc:AlternateContent>
      </w:r>
      <w:r w:rsidR="00804816" w:rsidRPr="002A4C7E">
        <w:rPr>
          <w:rFonts w:ascii="Times New Roman" w:hAnsi="Times New Roman" w:cs="Times New Roman"/>
          <w:noProof/>
          <w:sz w:val="28"/>
          <w:szCs w:val="28"/>
          <w:lang w:val="ru-RU" w:eastAsia="ru-RU"/>
        </w:rPr>
        <w:drawing>
          <wp:inline distT="0" distB="0" distL="0" distR="0" wp14:anchorId="21257267" wp14:editId="7B826A20">
            <wp:extent cx="5046453" cy="2596551"/>
            <wp:effectExtent l="0" t="0" r="1905" b="0"/>
            <wp:docPr id="3421" name="Диаграмма 3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4E87FC8" w14:textId="4FD37044" w:rsidR="00804816" w:rsidRPr="002A4C7E" w:rsidRDefault="000418F1" w:rsidP="00804816">
      <w:pPr>
        <w:widowControl/>
        <w:autoSpaceDE/>
        <w:autoSpaceDN/>
        <w:ind w:firstLine="454"/>
        <w:jc w:val="center"/>
        <w:rPr>
          <w:rFonts w:ascii="Times New Roman" w:hAnsi="Times New Roman" w:cs="Times New Roman"/>
          <w:sz w:val="28"/>
          <w:szCs w:val="28"/>
          <w:lang w:val="kk-KZ"/>
        </w:rPr>
      </w:pPr>
      <w:r w:rsidRPr="002A4C7E">
        <w:rPr>
          <w:rFonts w:ascii="Times New Roman" w:hAnsi="Times New Roman" w:cs="Times New Roman"/>
          <w:noProof/>
          <w:sz w:val="28"/>
          <w:szCs w:val="28"/>
          <w:lang w:val="ru-RU" w:eastAsia="ru-RU"/>
        </w:rPr>
        <mc:AlternateContent>
          <mc:Choice Requires="wps">
            <w:drawing>
              <wp:anchor distT="0" distB="0" distL="114300" distR="114300" simplePos="0" relativeHeight="251661824" behindDoc="0" locked="0" layoutInCell="1" allowOverlap="1" wp14:anchorId="5DC9FEEB" wp14:editId="7A240350">
                <wp:simplePos x="0" y="0"/>
                <wp:positionH relativeFrom="column">
                  <wp:posOffset>2495550</wp:posOffset>
                </wp:positionH>
                <wp:positionV relativeFrom="paragraph">
                  <wp:posOffset>186690</wp:posOffset>
                </wp:positionV>
                <wp:extent cx="1416050" cy="292735"/>
                <wp:effectExtent l="0" t="0" r="0" b="0"/>
                <wp:wrapNone/>
                <wp:docPr id="3414"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B5347" w14:textId="77777777" w:rsidR="00504AA1" w:rsidRPr="00181972" w:rsidRDefault="00504AA1" w:rsidP="00804816">
                            <w:pPr>
                              <w:jc w:val="center"/>
                              <w:rPr>
                                <w:rFonts w:ascii="Times New Roman" w:hAnsi="Times New Roman" w:cs="Times New Roman"/>
                                <w:lang w:val="kk-KZ"/>
                              </w:rPr>
                            </w:pPr>
                            <w:r w:rsidRPr="00181972">
                              <w:rPr>
                                <w:rFonts w:ascii="Times New Roman" w:hAnsi="Times New Roman" w:cs="Times New Roman"/>
                                <w:lang w:val="kk-KZ"/>
                              </w:rPr>
                              <w:t>Р</w:t>
                            </w:r>
                            <w:r w:rsidRPr="00181972">
                              <w:rPr>
                                <w:rFonts w:ascii="Times New Roman" w:hAnsi="Times New Roman" w:cs="Times New Roman"/>
                                <w:vertAlign w:val="subscript"/>
                                <w:lang w:val="kk-KZ"/>
                              </w:rPr>
                              <w:t>2</w:t>
                            </w:r>
                            <w:r w:rsidRPr="00181972">
                              <w:rPr>
                                <w:rFonts w:ascii="Times New Roman" w:hAnsi="Times New Roman" w:cs="Times New Roman"/>
                                <w:lang w:val="kk-KZ"/>
                              </w:rPr>
                              <w:t>О</w:t>
                            </w:r>
                            <w:r w:rsidRPr="00181972">
                              <w:rPr>
                                <w:rFonts w:ascii="Times New Roman" w:hAnsi="Times New Roman" w:cs="Times New Roman"/>
                                <w:vertAlign w:val="subscript"/>
                                <w:lang w:val="kk-KZ"/>
                              </w:rPr>
                              <w:t>5</w:t>
                            </w:r>
                            <w:r w:rsidRPr="00181972">
                              <w:rPr>
                                <w:rFonts w:ascii="Times New Roman" w:hAnsi="Times New Roman" w:cs="Times New Roman"/>
                                <w:lang w:val="kk-KZ"/>
                              </w:rPr>
                              <w:t xml:space="preserve"> құрамы, </w:t>
                            </w:r>
                            <w:r w:rsidRPr="00181972">
                              <w:rPr>
                                <w:rFonts w:ascii="Times New Roman" w:hAnsi="Times New Roman" w:cs="Times New Roman"/>
                              </w:rPr>
                              <w:t>%</w:t>
                            </w:r>
                          </w:p>
                          <w:p w14:paraId="79E6A4DB" w14:textId="77777777" w:rsidR="00504AA1" w:rsidRDefault="00504AA1" w:rsidP="0080481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9FEEB" id="Поле 13" o:spid="_x0000_s1039" type="#_x0000_t202" style="position:absolute;left:0;text-align:left;margin-left:196.5pt;margin-top:14.7pt;width:111.5pt;height:23.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" fillcolor="white [3201]" stroked="f" strokeweight=".5pt">
                <v:textbox>
                  <w:txbxContent>
                    <w:p w14:paraId="57EB5347" w14:textId="77777777" w:rsidR="00504AA1" w:rsidRPr="00181972" w:rsidRDefault="00504AA1" w:rsidP="00804816">
                      <w:pPr>
                        <w:jc w:val="center"/>
                        <w:rPr>
                          <w:rFonts w:ascii="Times New Roman" w:hAnsi="Times New Roman" w:cs="Times New Roman"/>
                          <w:lang w:val="kk-KZ"/>
                        </w:rPr>
                      </w:pPr>
                      <w:r w:rsidRPr="00181972">
                        <w:rPr>
                          <w:rFonts w:ascii="Times New Roman" w:hAnsi="Times New Roman" w:cs="Times New Roman"/>
                          <w:lang w:val="kk-KZ"/>
                        </w:rPr>
                        <w:t>Р</w:t>
                      </w:r>
                      <w:r w:rsidRPr="00181972">
                        <w:rPr>
                          <w:rFonts w:ascii="Times New Roman" w:hAnsi="Times New Roman" w:cs="Times New Roman"/>
                          <w:vertAlign w:val="subscript"/>
                          <w:lang w:val="kk-KZ"/>
                        </w:rPr>
                        <w:t>2</w:t>
                      </w:r>
                      <w:r w:rsidRPr="00181972">
                        <w:rPr>
                          <w:rFonts w:ascii="Times New Roman" w:hAnsi="Times New Roman" w:cs="Times New Roman"/>
                          <w:lang w:val="kk-KZ"/>
                        </w:rPr>
                        <w:t>О</w:t>
                      </w:r>
                      <w:r w:rsidRPr="00181972">
                        <w:rPr>
                          <w:rFonts w:ascii="Times New Roman" w:hAnsi="Times New Roman" w:cs="Times New Roman"/>
                          <w:vertAlign w:val="subscript"/>
                          <w:lang w:val="kk-KZ"/>
                        </w:rPr>
                        <w:t>5</w:t>
                      </w:r>
                      <w:r w:rsidRPr="00181972">
                        <w:rPr>
                          <w:rFonts w:ascii="Times New Roman" w:hAnsi="Times New Roman" w:cs="Times New Roman"/>
                          <w:lang w:val="kk-KZ"/>
                        </w:rPr>
                        <w:t xml:space="preserve"> құрамы, </w:t>
                      </w:r>
                      <w:r w:rsidRPr="00181972">
                        <w:rPr>
                          <w:rFonts w:ascii="Times New Roman" w:hAnsi="Times New Roman" w:cs="Times New Roman"/>
                        </w:rPr>
                        <w:t>%</w:t>
                      </w:r>
                    </w:p>
                    <w:p w14:paraId="79E6A4DB" w14:textId="77777777" w:rsidR="00504AA1" w:rsidRDefault="00504AA1" w:rsidP="00804816">
                      <w:pPr>
                        <w:jc w:val="center"/>
                      </w:pPr>
                    </w:p>
                  </w:txbxContent>
                </v:textbox>
              </v:shape>
            </w:pict>
          </mc:Fallback>
        </mc:AlternateContent>
      </w:r>
      <w:r w:rsidR="00804816" w:rsidRPr="002A4C7E">
        <w:rPr>
          <w:rFonts w:ascii="Times New Roman" w:hAnsi="Times New Roman" w:cs="Times New Roman"/>
          <w:sz w:val="28"/>
          <w:szCs w:val="28"/>
          <w:lang w:val="kk-KZ"/>
        </w:rPr>
        <w:t>1-25</w:t>
      </w:r>
      <w:r w:rsidR="00141A0F" w:rsidRPr="005738AD">
        <w:rPr>
          <w:rFonts w:ascii="Times New Roman" w:hAnsi="Times New Roman" w:cs="Times New Roman"/>
          <w:sz w:val="28"/>
          <w:szCs w:val="28"/>
          <w:vertAlign w:val="superscript"/>
          <w:lang w:val="kk-KZ"/>
        </w:rPr>
        <w:t>o</w:t>
      </w:r>
      <w:r w:rsidR="00804816" w:rsidRPr="002A4C7E">
        <w:rPr>
          <w:rFonts w:ascii="Times New Roman" w:hAnsi="Times New Roman" w:cs="Times New Roman"/>
          <w:sz w:val="28"/>
          <w:szCs w:val="28"/>
          <w:lang w:val="kk-KZ"/>
        </w:rPr>
        <w:t>С, 2-80</w:t>
      </w:r>
      <w:r w:rsidR="00141A0F" w:rsidRPr="005738AD">
        <w:rPr>
          <w:rFonts w:ascii="Times New Roman" w:hAnsi="Times New Roman" w:cs="Times New Roman"/>
          <w:sz w:val="28"/>
          <w:szCs w:val="28"/>
          <w:vertAlign w:val="superscript"/>
          <w:lang w:val="kk-KZ"/>
        </w:rPr>
        <w:t>o</w:t>
      </w:r>
      <w:r w:rsidR="00804816" w:rsidRPr="002A4C7E">
        <w:rPr>
          <w:rFonts w:ascii="Times New Roman" w:hAnsi="Times New Roman" w:cs="Times New Roman"/>
          <w:sz w:val="28"/>
          <w:szCs w:val="28"/>
          <w:lang w:val="kk-KZ"/>
        </w:rPr>
        <w:t>С</w:t>
      </w:r>
    </w:p>
    <w:p w14:paraId="06479C41" w14:textId="6769DCF9" w:rsidR="00F504BD" w:rsidRDefault="00F504BD" w:rsidP="0065781A">
      <w:pPr>
        <w:widowControl/>
        <w:autoSpaceDE/>
        <w:autoSpaceDN/>
        <w:rPr>
          <w:rFonts w:ascii="Times New Roman" w:hAnsi="Times New Roman" w:cs="Times New Roman"/>
          <w:sz w:val="28"/>
          <w:szCs w:val="28"/>
          <w:lang w:val="kk-KZ"/>
        </w:rPr>
      </w:pPr>
    </w:p>
    <w:p w14:paraId="2AEC16D3" w14:textId="77777777" w:rsidR="003F3245" w:rsidRPr="003F3245" w:rsidRDefault="003F3245" w:rsidP="00753729">
      <w:pPr>
        <w:widowControl/>
        <w:autoSpaceDE/>
        <w:autoSpaceDN/>
        <w:ind w:firstLine="454"/>
        <w:jc w:val="center"/>
        <w:rPr>
          <w:rFonts w:ascii="Times New Roman" w:hAnsi="Times New Roman" w:cs="Times New Roman"/>
          <w:sz w:val="16"/>
          <w:szCs w:val="16"/>
          <w:lang w:val="kk-KZ"/>
        </w:rPr>
      </w:pPr>
    </w:p>
    <w:p w14:paraId="467B17AA" w14:textId="1F2B2ACA" w:rsidR="00753729" w:rsidRPr="002A4C7E" w:rsidRDefault="006066EB" w:rsidP="003F3245">
      <w:pPr>
        <w:widowControl/>
        <w:autoSpaceDE/>
        <w:autoSpaceDN/>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Сурет</w:t>
      </w:r>
      <w:r w:rsidR="007A4813">
        <w:rPr>
          <w:rFonts w:ascii="Times New Roman" w:hAnsi="Times New Roman" w:cs="Times New Roman"/>
          <w:sz w:val="28"/>
          <w:szCs w:val="28"/>
          <w:lang w:val="kk-KZ"/>
        </w:rPr>
        <w:t xml:space="preserve"> 3</w:t>
      </w:r>
      <w:r w:rsidR="0067639E" w:rsidRPr="002A4C7E">
        <w:rPr>
          <w:rFonts w:ascii="Times New Roman" w:hAnsi="Times New Roman" w:cs="Times New Roman"/>
          <w:sz w:val="28"/>
          <w:szCs w:val="28"/>
          <w:lang w:val="kk-KZ"/>
        </w:rPr>
        <w:t>.</w:t>
      </w:r>
      <w:r w:rsidR="006045DD">
        <w:rPr>
          <w:rFonts w:ascii="Times New Roman" w:hAnsi="Times New Roman" w:cs="Times New Roman"/>
          <w:sz w:val="28"/>
          <w:szCs w:val="28"/>
          <w:lang w:val="kk-KZ"/>
        </w:rPr>
        <w:t>8</w:t>
      </w:r>
      <w:r w:rsidR="00EC7FF1">
        <w:rPr>
          <w:rFonts w:ascii="Times New Roman" w:hAnsi="Times New Roman" w:cs="Times New Roman"/>
          <w:sz w:val="28"/>
          <w:szCs w:val="28"/>
          <w:lang w:val="kk-KZ"/>
        </w:rPr>
        <w:t xml:space="preserve"> </w:t>
      </w:r>
      <w:r w:rsidR="003F3245">
        <w:rPr>
          <w:rFonts w:ascii="Times New Roman" w:hAnsi="Times New Roman" w:cs="Times New Roman"/>
          <w:sz w:val="28"/>
          <w:szCs w:val="28"/>
          <w:lang w:val="kk-KZ"/>
        </w:rPr>
        <w:t>–</w:t>
      </w:r>
      <w:r w:rsidR="0067639E" w:rsidRPr="002A4C7E">
        <w:rPr>
          <w:rFonts w:ascii="Times New Roman" w:hAnsi="Times New Roman" w:cs="Times New Roman"/>
          <w:sz w:val="28"/>
          <w:szCs w:val="28"/>
          <w:lang w:val="kk-KZ"/>
        </w:rPr>
        <w:t xml:space="preserve"> </w:t>
      </w:r>
      <w:r w:rsidR="00844612">
        <w:rPr>
          <w:rFonts w:ascii="Times New Roman" w:hAnsi="Times New Roman" w:cs="Times New Roman"/>
          <w:sz w:val="28"/>
          <w:szCs w:val="28"/>
          <w:lang w:val="kk-KZ"/>
        </w:rPr>
        <w:t>ЭФҚ</w:t>
      </w:r>
      <w:r w:rsidR="00753729" w:rsidRPr="002A4C7E">
        <w:rPr>
          <w:rFonts w:ascii="Times New Roman" w:hAnsi="Times New Roman" w:cs="Times New Roman"/>
          <w:sz w:val="28"/>
          <w:szCs w:val="28"/>
          <w:lang w:val="kk-KZ"/>
        </w:rPr>
        <w:t xml:space="preserve"> шоғырына байланысты тұтқырлықтың  өзгеруі</w:t>
      </w:r>
    </w:p>
    <w:p w14:paraId="081C0545" w14:textId="5916559E" w:rsidR="000418F1" w:rsidRPr="002A4C7E" w:rsidRDefault="003F3245" w:rsidP="00290BCF">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БТК қондырғыдан шығатын тастанды газдың температураға тәуелді ДАФ қатаюы </w:t>
      </w:r>
      <w:r>
        <w:rPr>
          <w:rFonts w:ascii="Times New Roman" w:hAnsi="Times New Roman" w:cs="Times New Roman"/>
          <w:sz w:val="28"/>
          <w:szCs w:val="28"/>
          <w:lang w:val="kk-KZ"/>
        </w:rPr>
        <w:t>3.</w:t>
      </w:r>
      <w:r w:rsidR="006045DD">
        <w:rPr>
          <w:rFonts w:ascii="Times New Roman" w:hAnsi="Times New Roman" w:cs="Times New Roman"/>
          <w:sz w:val="28"/>
          <w:szCs w:val="28"/>
          <w:lang w:val="kk-KZ"/>
        </w:rPr>
        <w:t>8</w:t>
      </w:r>
      <w:r w:rsidRPr="002A4C7E">
        <w:rPr>
          <w:rFonts w:ascii="Times New Roman" w:hAnsi="Times New Roman" w:cs="Times New Roman"/>
          <w:sz w:val="28"/>
          <w:szCs w:val="28"/>
          <w:lang w:val="kk-KZ"/>
        </w:rPr>
        <w:t>-суретте көрсетілген. Келтірілген тәуелділік бойынша ең төмен қатаюдың мәні БТК шығатын тастанды газдың температурасы 95-100</w:t>
      </w:r>
      <w:r w:rsidRPr="002A4C7E">
        <w:rPr>
          <w:rFonts w:ascii="Times New Roman" w:hAnsi="Times New Roman" w:cs="Times New Roman"/>
          <w:sz w:val="28"/>
          <w:szCs w:val="28"/>
          <w:vertAlign w:val="superscript"/>
          <w:lang w:val="kk-KZ"/>
        </w:rPr>
        <w:t>о</w:t>
      </w:r>
      <w:r w:rsidRPr="002A4C7E">
        <w:rPr>
          <w:rFonts w:ascii="Times New Roman" w:hAnsi="Times New Roman" w:cs="Times New Roman"/>
          <w:sz w:val="28"/>
          <w:szCs w:val="28"/>
          <w:lang w:val="kk-KZ"/>
        </w:rPr>
        <w:t>С-тан төмен жағдайда байқалады.</w:t>
      </w:r>
    </w:p>
    <w:p w14:paraId="12EF6748" w14:textId="26759684" w:rsidR="00290BCF" w:rsidRPr="002A4C7E" w:rsidRDefault="00290BCF" w:rsidP="00290BCF">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Температура 100</w:t>
      </w:r>
      <w:r w:rsidRPr="002A4C7E">
        <w:rPr>
          <w:rFonts w:ascii="Times New Roman" w:hAnsi="Times New Roman" w:cs="Times New Roman"/>
          <w:sz w:val="28"/>
          <w:szCs w:val="28"/>
          <w:vertAlign w:val="superscript"/>
          <w:lang w:val="kk-KZ"/>
        </w:rPr>
        <w:t>о</w:t>
      </w:r>
      <w:r w:rsidRPr="002A4C7E">
        <w:rPr>
          <w:rFonts w:ascii="Times New Roman" w:hAnsi="Times New Roman" w:cs="Times New Roman"/>
          <w:sz w:val="28"/>
          <w:szCs w:val="28"/>
          <w:lang w:val="kk-KZ"/>
        </w:rPr>
        <w:t>С жоғары кезінде ДАФ ыдырау жылдамдылық дәрежесі жоғарылауы мүмкін. Тастанды газдағы аммиактың мазмұнының көбеюі осы ДАФ түйіршектерінің құрылымы мен қасиеттерінің нашарлауымен байланысты деуге болады. Өндірістік жағдайда жоғарыда көрсетілген 95-100</w:t>
      </w:r>
      <w:r w:rsidRPr="002A4C7E">
        <w:rPr>
          <w:rFonts w:ascii="Times New Roman" w:hAnsi="Times New Roman" w:cs="Times New Roman"/>
          <w:sz w:val="28"/>
          <w:szCs w:val="28"/>
          <w:vertAlign w:val="superscript"/>
          <w:lang w:val="kk-KZ"/>
        </w:rPr>
        <w:t>о</w:t>
      </w:r>
      <w:r w:rsidRPr="002A4C7E">
        <w:rPr>
          <w:rFonts w:ascii="Times New Roman" w:hAnsi="Times New Roman" w:cs="Times New Roman"/>
          <w:sz w:val="28"/>
          <w:szCs w:val="28"/>
          <w:lang w:val="kk-KZ"/>
        </w:rPr>
        <w:t>С БТК-тен кейін шыққан тастанды газдың температурасы. Бұл технологиялық тәртібі бойынша ДАФ өнімін алған жағдайда БТК ішіндегі температураның 450-500</w:t>
      </w:r>
      <w:r w:rsidRPr="002A4C7E">
        <w:rPr>
          <w:rFonts w:ascii="Times New Roman" w:hAnsi="Times New Roman" w:cs="Times New Roman"/>
          <w:sz w:val="28"/>
          <w:szCs w:val="28"/>
          <w:vertAlign w:val="superscript"/>
          <w:lang w:val="kk-KZ"/>
        </w:rPr>
        <w:t xml:space="preserve"> о</w:t>
      </w:r>
      <w:r w:rsidRPr="002A4C7E">
        <w:rPr>
          <w:rFonts w:ascii="Times New Roman" w:hAnsi="Times New Roman" w:cs="Times New Roman"/>
          <w:sz w:val="28"/>
          <w:szCs w:val="28"/>
          <w:lang w:val="kk-KZ"/>
        </w:rPr>
        <w:t>С тең.</w:t>
      </w:r>
    </w:p>
    <w:bookmarkEnd w:id="14"/>
    <w:p w14:paraId="0559FFA4" w14:textId="77777777" w:rsidR="00290BCF" w:rsidRPr="002A4C7E" w:rsidRDefault="00290BCF" w:rsidP="00290BCF">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БТК-те дайын өнім алу жағдайында кезеңді ДАФ гранулометриялық құрамының өзгеруімен байланысты дайын өнім және майда ұсақтардың өлшем белгісінің ауытқылығы нәтижесінде өсуі мүмкін. Мұның бәрін пульпаның түйіршектер беттігіне қабаттанып оның өлшемін үлкейтуге немесе пульпаның талшыларынан жаңа майда ұсақты түйіршектердің пайда болуы мен түсіндіруге болады.</w:t>
      </w:r>
    </w:p>
    <w:p w14:paraId="68B0D8D1" w14:textId="79FB65FD" w:rsidR="00290BCF" w:rsidRPr="005D6F03" w:rsidRDefault="00290BCF" w:rsidP="00290BCF">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Пульпаны белгілі себелеу тығыздығы мен сапалы жағдайда және кептіру тәртібінде түйіршектеу процес тұрақты өтедіде алынатын ДАФ өнімі бір келкілі болып шығады. Айтарлы себелеу кезінде тастанды ірі қайтарымды өнімде (ретурде) тамшылардың бос ұшып түсу ұзындығы үлкейедіде бұл процес пульпадағы майда ұсақты түйіршектерінің пайда болып көбеюіне алып келеді. Белгілі уақытта, тастанды қайтарымда, яғни ретурдің құрамында майда түйіршектердің мөлшері жоғарлайдыда бұл пульпаның тамшыларының бос ұшу арақашықтығын азайтады. Түйіршек беттігінде пульпаның шөгуі мен өсуі </w:t>
      </w:r>
      <w:r w:rsidRPr="005D6F03">
        <w:rPr>
          <w:rFonts w:ascii="Times New Roman" w:hAnsi="Times New Roman" w:cs="Times New Roman"/>
          <w:sz w:val="28"/>
          <w:szCs w:val="28"/>
          <w:lang w:val="kk-KZ"/>
        </w:rPr>
        <w:t>белгілі ірілікке дейін қайтадан майда ұсақтардың пайда болуына алып келеді</w:t>
      </w:r>
      <w:r w:rsidR="00894AB9" w:rsidRPr="005D6F03">
        <w:rPr>
          <w:rFonts w:ascii="Times New Roman" w:hAnsi="Times New Roman" w:cs="Times New Roman"/>
          <w:sz w:val="28"/>
          <w:szCs w:val="28"/>
          <w:lang w:val="kk-KZ"/>
        </w:rPr>
        <w:t xml:space="preserve"> </w:t>
      </w:r>
      <w:r w:rsidRPr="005D6F03">
        <w:rPr>
          <w:rFonts w:ascii="Times New Roman" w:hAnsi="Times New Roman" w:cs="Times New Roman"/>
          <w:sz w:val="28"/>
          <w:szCs w:val="28"/>
          <w:lang w:val="kk-KZ"/>
        </w:rPr>
        <w:t>[</w:t>
      </w:r>
      <w:r w:rsidR="00894AB9" w:rsidRPr="005D6F03">
        <w:rPr>
          <w:rFonts w:ascii="Times New Roman" w:hAnsi="Times New Roman" w:cs="Times New Roman"/>
          <w:sz w:val="28"/>
          <w:szCs w:val="28"/>
          <w:lang w:val="kk-KZ"/>
        </w:rPr>
        <w:t>90</w:t>
      </w:r>
      <w:r w:rsidR="005D6F03" w:rsidRPr="005D6F03">
        <w:rPr>
          <w:rFonts w:ascii="Times New Roman" w:hAnsi="Times New Roman" w:cs="Times New Roman"/>
          <w:sz w:val="28"/>
          <w:szCs w:val="28"/>
          <w:lang w:val="kk-KZ"/>
        </w:rPr>
        <w:t>, р</w:t>
      </w:r>
      <w:r w:rsidR="00567112" w:rsidRPr="005D6F03">
        <w:rPr>
          <w:rFonts w:ascii="Times New Roman" w:hAnsi="Times New Roman" w:cs="Times New Roman"/>
          <w:sz w:val="28"/>
          <w:szCs w:val="28"/>
          <w:lang w:val="kk-KZ"/>
        </w:rPr>
        <w:t>.</w:t>
      </w:r>
      <w:r w:rsidR="005D6F03" w:rsidRPr="005D6F03">
        <w:rPr>
          <w:rFonts w:ascii="Times New Roman" w:hAnsi="Times New Roman" w:cs="Times New Roman"/>
          <w:sz w:val="28"/>
          <w:szCs w:val="28"/>
          <w:lang w:val="kk-KZ"/>
        </w:rPr>
        <w:t xml:space="preserve"> 124-125</w:t>
      </w:r>
      <w:r w:rsidRPr="005D6F03">
        <w:rPr>
          <w:rFonts w:ascii="Times New Roman" w:hAnsi="Times New Roman" w:cs="Times New Roman"/>
          <w:sz w:val="28"/>
          <w:szCs w:val="28"/>
          <w:lang w:val="kk-KZ"/>
        </w:rPr>
        <w:t>].</w:t>
      </w:r>
    </w:p>
    <w:p w14:paraId="637ACA80" w14:textId="77777777" w:rsidR="00290BCF" w:rsidRPr="002A4C7E" w:rsidRDefault="00290BCF" w:rsidP="00290BCF">
      <w:pPr>
        <w:ind w:firstLine="708"/>
        <w:jc w:val="both"/>
        <w:rPr>
          <w:rFonts w:ascii="Times New Roman" w:hAnsi="Times New Roman" w:cs="Times New Roman"/>
          <w:sz w:val="28"/>
          <w:szCs w:val="28"/>
          <w:lang w:val="kk-KZ"/>
        </w:rPr>
      </w:pPr>
      <w:r w:rsidRPr="005D6F03">
        <w:rPr>
          <w:rFonts w:ascii="Times New Roman" w:hAnsi="Times New Roman" w:cs="Times New Roman"/>
          <w:sz w:val="28"/>
          <w:szCs w:val="28"/>
          <w:lang w:val="kk-KZ"/>
        </w:rPr>
        <w:t xml:space="preserve">Осы тұжырымға байланысты кезеңді тербелістер бойынша бастапқы </w:t>
      </w:r>
      <w:r w:rsidRPr="002A4C7E">
        <w:rPr>
          <w:rFonts w:ascii="Times New Roman" w:hAnsi="Times New Roman" w:cs="Times New Roman"/>
          <w:sz w:val="28"/>
          <w:szCs w:val="28"/>
          <w:lang w:val="kk-KZ"/>
        </w:rPr>
        <w:t>шикізат тамшысымен дайын өнімінің өлшем белгілік құрамы өзгеріп ретурдың да мөлшері ауытқы болады. Ұсақталған жағдайда ретурдың көбейуі, ал түйіршектердің өлшем белгісі жоғарлаған сайын тастанды қайтарымды өнімнің (ретурдің) азаюы байқалады. Осының салдарынан БТК қондырғыдан шығатын өнімнің тербелісіне тәуелді келесі салқындату, ұсақтау және тасмалдауы жабдықтардың тербеліс тәртібінде жұмыс істейді.</w:t>
      </w:r>
    </w:p>
    <w:p w14:paraId="78B78503" w14:textId="77777777" w:rsidR="00290BCF" w:rsidRPr="002A4C7E" w:rsidRDefault="00290BCF" w:rsidP="00290BCF">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Осы тербелісті процестер түйіршектеу сатысына және ДАФ өнімнің қасиеттеріне әсер жасайды да негізгі өніммен тастанды технологиялық тізбектің басына қайтарымды ретурдың ағындары мен дайын ДАФ сапасы және оның қасиеттеріне мәнді өзгерістерге алып келуі мүмкін.</w:t>
      </w:r>
    </w:p>
    <w:p w14:paraId="3376AF3D" w14:textId="559BA206" w:rsidR="00290BCF" w:rsidRPr="002A4C7E" w:rsidRDefault="00290BCF" w:rsidP="00290BCF">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Осы тербелістерді төмендету (азайту) үшін түйіршектеу мен ДАФ-тың қасиеттерімен сапасын тұрақтандыру жағдайда БТК түсет кристалдату сатысынан өткен пульпаның шихталық құрамындағы майда бөлшектердің шоғырын (концентрациясын) бір қалыпты ұстап тұру қажет. Мұндай жағдайға жету үшін процестің басына түсетін ретурдың сапасын бір қалыпты жасау керек. Осыған байланысты зерттеулер нәтижесінде, яғни ДАФ түйіршектер диаметрі мен ретурдың мөлшерін алынған тәуелділік мәліметтер жоғарыда келтірілген. Эталон ретінде толық </w:t>
      </w:r>
      <w:r w:rsidR="00B2783E">
        <w:rPr>
          <w:rFonts w:ascii="Times New Roman" w:hAnsi="Times New Roman" w:cs="Times New Roman"/>
          <w:sz w:val="28"/>
          <w:szCs w:val="28"/>
          <w:lang w:val="kk-KZ"/>
        </w:rPr>
        <w:t>буланған</w:t>
      </w:r>
      <w:r w:rsidRPr="002A4C7E">
        <w:rPr>
          <w:rFonts w:ascii="Times New Roman" w:hAnsi="Times New Roman" w:cs="Times New Roman"/>
          <w:sz w:val="28"/>
          <w:szCs w:val="28"/>
          <w:lang w:val="kk-KZ"/>
        </w:rPr>
        <w:t xml:space="preserve"> ЭФҚ-дан өңделініп ДАФ алынған.</w:t>
      </w:r>
    </w:p>
    <w:p w14:paraId="6B2D8768" w14:textId="6D3EA927" w:rsidR="00290BCF" w:rsidRDefault="00290BCF" w:rsidP="004D3860">
      <w:pPr>
        <w:widowControl/>
        <w:autoSpaceDE/>
        <w:autoSpaceDN/>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Фторсыздандырылған ЭФҚ тұтқырлығы өте жоғары, ол оның құрамындағы натрий тұзының артық мөлшерінің болуымен түсіндіріледі. Сонымен қатар қышқыл ыстық кезде қозғалысты болады. Құрамында: F,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K</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SO</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 Fe</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 Al</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 SiO</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 MgO</w:t>
      </w:r>
      <w:r w:rsidRPr="002A4C7E">
        <w:rPr>
          <w:rFonts w:ascii="Times New Roman" w:hAnsi="Times New Roman" w:cs="Times New Roman"/>
          <w:b/>
          <w:sz w:val="28"/>
          <w:szCs w:val="28"/>
          <w:lang w:val="kk-KZ"/>
        </w:rPr>
        <w:t xml:space="preserve"> </w:t>
      </w:r>
      <w:r w:rsidRPr="002A4C7E">
        <w:rPr>
          <w:rFonts w:ascii="Times New Roman" w:hAnsi="Times New Roman" w:cs="Times New Roman"/>
          <w:sz w:val="28"/>
          <w:szCs w:val="28"/>
          <w:lang w:val="kk-KZ"/>
        </w:rPr>
        <w:t xml:space="preserve"> Суытылған қышқылда оның тұтқырлығын анықтау өте қиынға соқтырды. Себебі, суыған қышқылда қайта тұнбаның түсуі байқалады. Соның нәтижесінде қышқыл суғанда оның дәл нақты  тұтқырлығын анықтау қиындыққа соқты. Қышқылдың шоғыры жоғарлаған сайын тұтқырлықтың мәні де өседі.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мөлшері 25%-дан 45%-ға дейін  жоғарылағанда сәйкесінше тұтқырлықтың мәні 5,3-тен 32-ке дейін көтерілгенін </w:t>
      </w:r>
      <w:r w:rsidR="00312740" w:rsidRPr="00312740">
        <w:rPr>
          <w:rFonts w:ascii="Times New Roman" w:hAnsi="Times New Roman" w:cs="Times New Roman"/>
          <w:sz w:val="28"/>
          <w:szCs w:val="28"/>
          <w:lang w:val="kk-KZ"/>
        </w:rPr>
        <w:t>3.</w:t>
      </w:r>
      <w:r w:rsidR="00312740" w:rsidRPr="00311CFC">
        <w:rPr>
          <w:rFonts w:ascii="Times New Roman" w:hAnsi="Times New Roman" w:cs="Times New Roman"/>
          <w:sz w:val="28"/>
          <w:szCs w:val="28"/>
          <w:lang w:val="kk-KZ"/>
        </w:rPr>
        <w:t>6</w:t>
      </w:r>
      <w:r w:rsidRPr="002A4C7E">
        <w:rPr>
          <w:rFonts w:ascii="Times New Roman" w:hAnsi="Times New Roman" w:cs="Times New Roman"/>
          <w:sz w:val="28"/>
          <w:szCs w:val="28"/>
          <w:lang w:val="kk-KZ"/>
        </w:rPr>
        <w:t xml:space="preserve">-кестеден көруге болады. </w:t>
      </w:r>
      <w:r w:rsidR="00AD0063">
        <w:rPr>
          <w:rFonts w:ascii="Times New Roman" w:hAnsi="Times New Roman" w:cs="Times New Roman"/>
          <w:sz w:val="28"/>
          <w:szCs w:val="28"/>
          <w:lang w:val="kk-KZ"/>
        </w:rPr>
        <w:t>3.</w:t>
      </w:r>
      <w:r w:rsidR="00EC65BA">
        <w:rPr>
          <w:rFonts w:ascii="Times New Roman" w:hAnsi="Times New Roman" w:cs="Times New Roman"/>
          <w:sz w:val="28"/>
          <w:szCs w:val="28"/>
          <w:lang w:val="kk-KZ"/>
        </w:rPr>
        <w:t>9</w:t>
      </w:r>
      <w:r w:rsidR="00EA7DEF">
        <w:rPr>
          <w:rFonts w:ascii="Times New Roman" w:hAnsi="Times New Roman" w:cs="Times New Roman"/>
          <w:sz w:val="28"/>
          <w:szCs w:val="28"/>
          <w:lang w:val="kk-KZ"/>
        </w:rPr>
        <w:t>-</w:t>
      </w:r>
      <w:r w:rsidRPr="002A4C7E">
        <w:rPr>
          <w:rFonts w:ascii="Times New Roman" w:hAnsi="Times New Roman" w:cs="Times New Roman"/>
          <w:sz w:val="28"/>
          <w:szCs w:val="28"/>
          <w:lang w:val="kk-KZ"/>
        </w:rPr>
        <w:t>суретте қышқылдың шоғырына байланысты тығыздықтың өзгеруі келтірілген.</w:t>
      </w:r>
    </w:p>
    <w:p w14:paraId="40F13301" w14:textId="77777777" w:rsidR="003F3245" w:rsidRPr="002A4C7E" w:rsidRDefault="003F3245" w:rsidP="004D3860">
      <w:pPr>
        <w:widowControl/>
        <w:autoSpaceDE/>
        <w:autoSpaceDN/>
        <w:ind w:firstLine="708"/>
        <w:jc w:val="both"/>
        <w:rPr>
          <w:rFonts w:ascii="Times New Roman" w:hAnsi="Times New Roman" w:cs="Times New Roman"/>
          <w:sz w:val="28"/>
          <w:szCs w:val="28"/>
          <w:lang w:val="kk-KZ"/>
        </w:rPr>
      </w:pPr>
    </w:p>
    <w:p w14:paraId="72C2DA61" w14:textId="36C44958" w:rsidR="00753729" w:rsidRPr="002A4C7E" w:rsidRDefault="0087399A" w:rsidP="00753729">
      <w:pPr>
        <w:widowControl/>
        <w:autoSpaceDE/>
        <w:autoSpaceDN/>
        <w:ind w:firstLine="454"/>
        <w:jc w:val="center"/>
        <w:rPr>
          <w:rFonts w:ascii="Times New Roman" w:hAnsi="Times New Roman" w:cs="Times New Roman"/>
          <w:sz w:val="28"/>
          <w:szCs w:val="28"/>
        </w:rPr>
      </w:pPr>
      <w:r w:rsidRPr="002A4C7E">
        <w:rPr>
          <w:rFonts w:ascii="Times New Roman" w:hAnsi="Times New Roman" w:cs="Times New Roman"/>
          <w:noProof/>
          <w:sz w:val="28"/>
          <w:szCs w:val="28"/>
          <w:lang w:val="ru-RU" w:eastAsia="ru-RU"/>
        </w:rPr>
        <mc:AlternateContent>
          <mc:Choice Requires="wps">
            <w:drawing>
              <wp:anchor distT="0" distB="0" distL="114300" distR="114300" simplePos="0" relativeHeight="251639296" behindDoc="0" locked="0" layoutInCell="1" allowOverlap="1" wp14:anchorId="3AA11EE6" wp14:editId="0EA5357D">
                <wp:simplePos x="0" y="0"/>
                <wp:positionH relativeFrom="column">
                  <wp:posOffset>831215</wp:posOffset>
                </wp:positionH>
                <wp:positionV relativeFrom="paragraph">
                  <wp:posOffset>302895</wp:posOffset>
                </wp:positionV>
                <wp:extent cx="361950" cy="1949450"/>
                <wp:effectExtent l="0" t="0" r="0" b="0"/>
                <wp:wrapNone/>
                <wp:docPr id="34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949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8A7D2" w14:textId="77777777" w:rsidR="00504AA1" w:rsidRPr="00B1439D" w:rsidRDefault="00504AA1" w:rsidP="00753729">
                            <w:pPr>
                              <w:rPr>
                                <w:rFonts w:ascii="Times New Roman" w:hAnsi="Times New Roman" w:cs="Times New Roman"/>
                                <w:lang w:val="kk-KZ"/>
                              </w:rPr>
                            </w:pPr>
                            <w:r>
                              <w:rPr>
                                <w:rFonts w:ascii="Times New Roman" w:hAnsi="Times New Roman" w:cs="Times New Roman"/>
                                <w:lang w:val="kk-KZ"/>
                              </w:rPr>
                              <w:t xml:space="preserve">Тығыздық </w:t>
                            </w:r>
                            <w:r w:rsidRPr="00B1439D">
                              <w:rPr>
                                <w:rFonts w:ascii="Times New Roman" w:hAnsi="Times New Roman" w:cs="Times New Roman"/>
                                <w:lang w:val="kk-KZ"/>
                              </w:rPr>
                              <w:t xml:space="preserve">, </w:t>
                            </w:r>
                            <w:r>
                              <w:rPr>
                                <w:rFonts w:ascii="Times New Roman" w:hAnsi="Times New Roman" w:cs="Times New Roman"/>
                                <w:lang w:val="kk-KZ"/>
                              </w:rPr>
                              <w:t>г/см</w:t>
                            </w:r>
                            <w:r w:rsidRPr="00F639BD">
                              <w:rPr>
                                <w:rFonts w:ascii="Times New Roman" w:hAnsi="Times New Roman" w:cs="Times New Roman"/>
                                <w:vertAlign w:val="superscript"/>
                                <w:lang w:val="kk-KZ"/>
                              </w:rPr>
                              <w:t>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A11EE6" id="Поле 15" o:spid="_x0000_s1040" type="#_x0000_t202" style="position:absolute;left:0;text-align:left;margin-left:65.45pt;margin-top:23.85pt;width:28.5pt;height:15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" fillcolor="white [3201]" stroked="f" strokeweight=".5pt">
                <v:textbox style="layout-flow:vertical;mso-layout-flow-alt:bottom-to-top">
                  <w:txbxContent>
                    <w:p w14:paraId="1D28A7D2" w14:textId="77777777" w:rsidR="00504AA1" w:rsidRPr="00B1439D" w:rsidRDefault="00504AA1" w:rsidP="00753729">
                      <w:pPr>
                        <w:rPr>
                          <w:rFonts w:ascii="Times New Roman" w:hAnsi="Times New Roman" w:cs="Times New Roman"/>
                          <w:lang w:val="kk-KZ"/>
                        </w:rPr>
                      </w:pPr>
                      <w:r>
                        <w:rPr>
                          <w:rFonts w:ascii="Times New Roman" w:hAnsi="Times New Roman" w:cs="Times New Roman"/>
                          <w:lang w:val="kk-KZ"/>
                        </w:rPr>
                        <w:t xml:space="preserve">Тығыздық </w:t>
                      </w:r>
                      <w:r w:rsidRPr="00B1439D">
                        <w:rPr>
                          <w:rFonts w:ascii="Times New Roman" w:hAnsi="Times New Roman" w:cs="Times New Roman"/>
                          <w:lang w:val="kk-KZ"/>
                        </w:rPr>
                        <w:t xml:space="preserve">, </w:t>
                      </w:r>
                      <w:r>
                        <w:rPr>
                          <w:rFonts w:ascii="Times New Roman" w:hAnsi="Times New Roman" w:cs="Times New Roman"/>
                          <w:lang w:val="kk-KZ"/>
                        </w:rPr>
                        <w:t>г/см</w:t>
                      </w:r>
                      <w:r w:rsidRPr="00F639BD">
                        <w:rPr>
                          <w:rFonts w:ascii="Times New Roman" w:hAnsi="Times New Roman" w:cs="Times New Roman"/>
                          <w:vertAlign w:val="superscript"/>
                          <w:lang w:val="kk-KZ"/>
                        </w:rPr>
                        <w:t>3</w:t>
                      </w:r>
                    </w:p>
                  </w:txbxContent>
                </v:textbox>
              </v:shape>
            </w:pict>
          </mc:Fallback>
        </mc:AlternateContent>
      </w:r>
      <w:r w:rsidRPr="002A4C7E">
        <w:rPr>
          <w:rFonts w:ascii="Times New Roman" w:hAnsi="Times New Roman" w:cs="Times New Roman"/>
          <w:noProof/>
          <w:sz w:val="28"/>
          <w:szCs w:val="28"/>
          <w:lang w:val="ru-RU" w:eastAsia="ru-RU"/>
        </w:rPr>
        <mc:AlternateContent>
          <mc:Choice Requires="wps">
            <w:drawing>
              <wp:anchor distT="0" distB="0" distL="114300" distR="114300" simplePos="0" relativeHeight="251640320" behindDoc="0" locked="0" layoutInCell="1" allowOverlap="1" wp14:anchorId="60631F11" wp14:editId="7301B487">
                <wp:simplePos x="0" y="0"/>
                <wp:positionH relativeFrom="column">
                  <wp:posOffset>2568575</wp:posOffset>
                </wp:positionH>
                <wp:positionV relativeFrom="paragraph">
                  <wp:posOffset>2830830</wp:posOffset>
                </wp:positionV>
                <wp:extent cx="1983740" cy="292735"/>
                <wp:effectExtent l="0" t="0" r="0" b="0"/>
                <wp:wrapNone/>
                <wp:docPr id="3416"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740" cy="292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6D4F5" w14:textId="77777777" w:rsidR="00504AA1" w:rsidRPr="00181972" w:rsidRDefault="00504AA1" w:rsidP="00753729">
                            <w:pPr>
                              <w:jc w:val="center"/>
                              <w:rPr>
                                <w:rFonts w:ascii="Times New Roman" w:hAnsi="Times New Roman" w:cs="Times New Roman"/>
                                <w:lang w:val="kk-KZ"/>
                              </w:rPr>
                            </w:pPr>
                            <w:r w:rsidRPr="00181972">
                              <w:rPr>
                                <w:rFonts w:ascii="Times New Roman" w:hAnsi="Times New Roman" w:cs="Times New Roman"/>
                                <w:lang w:val="kk-KZ"/>
                              </w:rPr>
                              <w:t>Р</w:t>
                            </w:r>
                            <w:r w:rsidRPr="00181972">
                              <w:rPr>
                                <w:rFonts w:ascii="Times New Roman" w:hAnsi="Times New Roman" w:cs="Times New Roman"/>
                                <w:vertAlign w:val="subscript"/>
                                <w:lang w:val="kk-KZ"/>
                              </w:rPr>
                              <w:t>2</w:t>
                            </w:r>
                            <w:r w:rsidRPr="00181972">
                              <w:rPr>
                                <w:rFonts w:ascii="Times New Roman" w:hAnsi="Times New Roman" w:cs="Times New Roman"/>
                                <w:lang w:val="kk-KZ"/>
                              </w:rPr>
                              <w:t>О</w:t>
                            </w:r>
                            <w:r w:rsidRPr="00181972">
                              <w:rPr>
                                <w:rFonts w:ascii="Times New Roman" w:hAnsi="Times New Roman" w:cs="Times New Roman"/>
                                <w:vertAlign w:val="subscript"/>
                                <w:lang w:val="kk-KZ"/>
                              </w:rPr>
                              <w:t>5</w:t>
                            </w:r>
                            <w:r w:rsidRPr="00181972">
                              <w:rPr>
                                <w:rFonts w:ascii="Times New Roman" w:hAnsi="Times New Roman" w:cs="Times New Roman"/>
                                <w:lang w:val="kk-KZ"/>
                              </w:rPr>
                              <w:t xml:space="preserve"> құрамы, </w:t>
                            </w:r>
                            <w:r w:rsidRPr="00181972">
                              <w:rPr>
                                <w:rFonts w:ascii="Times New Roman" w:hAnsi="Times New Roman" w:cs="Times New Roman"/>
                              </w:rPr>
                              <w:t>%</w:t>
                            </w:r>
                          </w:p>
                          <w:p w14:paraId="7D646FE6" w14:textId="77777777" w:rsidR="00504AA1" w:rsidRDefault="00504AA1" w:rsidP="007537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31F11" id="Поле 14" o:spid="_x0000_s1041" type="#_x0000_t202" style="position:absolute;left:0;text-align:left;margin-left:202.25pt;margin-top:222.9pt;width:156.2pt;height:23.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" fillcolor="white [3201]" stroked="f" strokeweight=".5pt">
                <v:textbox>
                  <w:txbxContent>
                    <w:p w14:paraId="0946D4F5" w14:textId="77777777" w:rsidR="00504AA1" w:rsidRPr="00181972" w:rsidRDefault="00504AA1" w:rsidP="00753729">
                      <w:pPr>
                        <w:jc w:val="center"/>
                        <w:rPr>
                          <w:rFonts w:ascii="Times New Roman" w:hAnsi="Times New Roman" w:cs="Times New Roman"/>
                          <w:lang w:val="kk-KZ"/>
                        </w:rPr>
                      </w:pPr>
                      <w:r w:rsidRPr="00181972">
                        <w:rPr>
                          <w:rFonts w:ascii="Times New Roman" w:hAnsi="Times New Roman" w:cs="Times New Roman"/>
                          <w:lang w:val="kk-KZ"/>
                        </w:rPr>
                        <w:t>Р</w:t>
                      </w:r>
                      <w:r w:rsidRPr="00181972">
                        <w:rPr>
                          <w:rFonts w:ascii="Times New Roman" w:hAnsi="Times New Roman" w:cs="Times New Roman"/>
                          <w:vertAlign w:val="subscript"/>
                          <w:lang w:val="kk-KZ"/>
                        </w:rPr>
                        <w:t>2</w:t>
                      </w:r>
                      <w:r w:rsidRPr="00181972">
                        <w:rPr>
                          <w:rFonts w:ascii="Times New Roman" w:hAnsi="Times New Roman" w:cs="Times New Roman"/>
                          <w:lang w:val="kk-KZ"/>
                        </w:rPr>
                        <w:t>О</w:t>
                      </w:r>
                      <w:r w:rsidRPr="00181972">
                        <w:rPr>
                          <w:rFonts w:ascii="Times New Roman" w:hAnsi="Times New Roman" w:cs="Times New Roman"/>
                          <w:vertAlign w:val="subscript"/>
                          <w:lang w:val="kk-KZ"/>
                        </w:rPr>
                        <w:t>5</w:t>
                      </w:r>
                      <w:r w:rsidRPr="00181972">
                        <w:rPr>
                          <w:rFonts w:ascii="Times New Roman" w:hAnsi="Times New Roman" w:cs="Times New Roman"/>
                          <w:lang w:val="kk-KZ"/>
                        </w:rPr>
                        <w:t xml:space="preserve"> құрамы, </w:t>
                      </w:r>
                      <w:r w:rsidRPr="00181972">
                        <w:rPr>
                          <w:rFonts w:ascii="Times New Roman" w:hAnsi="Times New Roman" w:cs="Times New Roman"/>
                        </w:rPr>
                        <w:t>%</w:t>
                      </w:r>
                    </w:p>
                    <w:p w14:paraId="7D646FE6" w14:textId="77777777" w:rsidR="00504AA1" w:rsidRDefault="00504AA1" w:rsidP="00753729">
                      <w:pPr>
                        <w:jc w:val="center"/>
                      </w:pPr>
                    </w:p>
                  </w:txbxContent>
                </v:textbox>
              </v:shape>
            </w:pict>
          </mc:Fallback>
        </mc:AlternateContent>
      </w:r>
      <w:r w:rsidR="00753729" w:rsidRPr="002A4C7E">
        <w:rPr>
          <w:rFonts w:ascii="Times New Roman" w:hAnsi="Times New Roman" w:cs="Times New Roman"/>
          <w:noProof/>
          <w:sz w:val="28"/>
          <w:szCs w:val="28"/>
          <w:lang w:val="ru-RU" w:eastAsia="ru-RU"/>
        </w:rPr>
        <w:drawing>
          <wp:inline distT="0" distB="0" distL="0" distR="0" wp14:anchorId="381AB21F" wp14:editId="60F136EB">
            <wp:extent cx="4011283" cy="2924355"/>
            <wp:effectExtent l="0" t="0" r="8890" b="0"/>
            <wp:docPr id="3422" name="Диаграмма 34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840AACF" w14:textId="65A67EDF" w:rsidR="00753729" w:rsidRPr="002A4C7E" w:rsidRDefault="00753729" w:rsidP="00753729">
      <w:pPr>
        <w:widowControl/>
        <w:autoSpaceDE/>
        <w:autoSpaceDN/>
        <w:ind w:firstLine="454"/>
        <w:jc w:val="center"/>
        <w:rPr>
          <w:rFonts w:ascii="Times New Roman" w:hAnsi="Times New Roman" w:cs="Times New Roman"/>
          <w:sz w:val="28"/>
          <w:szCs w:val="28"/>
          <w:lang w:val="kk-KZ"/>
        </w:rPr>
      </w:pPr>
    </w:p>
    <w:p w14:paraId="003E7466" w14:textId="77777777" w:rsidR="003F3245" w:rsidRPr="003F3245" w:rsidRDefault="003F3245" w:rsidP="00753729">
      <w:pPr>
        <w:widowControl/>
        <w:autoSpaceDE/>
        <w:autoSpaceDN/>
        <w:ind w:firstLine="454"/>
        <w:jc w:val="center"/>
        <w:rPr>
          <w:rFonts w:ascii="Times New Roman" w:hAnsi="Times New Roman" w:cs="Times New Roman"/>
          <w:sz w:val="16"/>
          <w:szCs w:val="16"/>
          <w:lang w:val="kk-KZ"/>
        </w:rPr>
      </w:pPr>
    </w:p>
    <w:p w14:paraId="23E58C83" w14:textId="741C51B6" w:rsidR="00753729" w:rsidRPr="002A4C7E" w:rsidRDefault="00AF6323" w:rsidP="003F3245">
      <w:pPr>
        <w:widowControl/>
        <w:autoSpaceDE/>
        <w:autoSpaceDN/>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w:t>
      </w:r>
      <w:r w:rsidR="00753729" w:rsidRPr="002A4C7E">
        <w:rPr>
          <w:rFonts w:ascii="Times New Roman" w:hAnsi="Times New Roman" w:cs="Times New Roman"/>
          <w:sz w:val="28"/>
          <w:szCs w:val="28"/>
          <w:lang w:val="kk-KZ"/>
        </w:rPr>
        <w:t>урет</w:t>
      </w:r>
      <w:r w:rsidR="000573B0">
        <w:rPr>
          <w:rFonts w:ascii="Times New Roman" w:hAnsi="Times New Roman" w:cs="Times New Roman"/>
          <w:sz w:val="28"/>
          <w:szCs w:val="28"/>
          <w:lang w:val="kk-KZ"/>
        </w:rPr>
        <w:t xml:space="preserve"> </w:t>
      </w:r>
      <w:r w:rsidR="0016019E">
        <w:rPr>
          <w:rFonts w:ascii="Times New Roman" w:hAnsi="Times New Roman" w:cs="Times New Roman"/>
          <w:sz w:val="28"/>
          <w:szCs w:val="28"/>
          <w:lang w:val="kk-KZ"/>
        </w:rPr>
        <w:t>3.</w:t>
      </w:r>
      <w:r w:rsidR="00EC65BA">
        <w:rPr>
          <w:rFonts w:ascii="Times New Roman" w:hAnsi="Times New Roman" w:cs="Times New Roman"/>
          <w:sz w:val="28"/>
          <w:szCs w:val="28"/>
          <w:lang w:val="kk-KZ"/>
        </w:rPr>
        <w:t>9</w:t>
      </w:r>
      <w:r w:rsidR="0016019E">
        <w:rPr>
          <w:rFonts w:ascii="Times New Roman" w:hAnsi="Times New Roman" w:cs="Times New Roman"/>
          <w:sz w:val="28"/>
          <w:szCs w:val="28"/>
          <w:lang w:val="kk-KZ"/>
        </w:rPr>
        <w:t xml:space="preserve"> </w:t>
      </w:r>
      <w:r w:rsidR="003F3245">
        <w:rPr>
          <w:rFonts w:ascii="Times New Roman" w:hAnsi="Times New Roman" w:cs="Times New Roman"/>
          <w:sz w:val="28"/>
          <w:szCs w:val="28"/>
          <w:lang w:val="kk-KZ"/>
        </w:rPr>
        <w:t>–</w:t>
      </w:r>
      <w:r w:rsidR="007B252B" w:rsidRPr="002A4C7E">
        <w:rPr>
          <w:rFonts w:ascii="Times New Roman" w:hAnsi="Times New Roman" w:cs="Times New Roman"/>
          <w:sz w:val="28"/>
          <w:szCs w:val="28"/>
          <w:lang w:val="kk-KZ"/>
        </w:rPr>
        <w:t xml:space="preserve"> </w:t>
      </w:r>
      <w:r w:rsidR="00B2783E">
        <w:rPr>
          <w:rFonts w:ascii="Times New Roman" w:hAnsi="Times New Roman" w:cs="Times New Roman"/>
          <w:sz w:val="28"/>
          <w:szCs w:val="28"/>
          <w:lang w:val="kk-KZ"/>
        </w:rPr>
        <w:t>Буланған</w:t>
      </w:r>
      <w:r w:rsidR="007B252B" w:rsidRPr="002A4C7E">
        <w:rPr>
          <w:rFonts w:ascii="Times New Roman" w:hAnsi="Times New Roman" w:cs="Times New Roman"/>
          <w:sz w:val="28"/>
          <w:szCs w:val="28"/>
          <w:lang w:val="kk-KZ"/>
        </w:rPr>
        <w:t xml:space="preserve"> қ</w:t>
      </w:r>
      <w:r w:rsidR="00753729" w:rsidRPr="002A4C7E">
        <w:rPr>
          <w:rFonts w:ascii="Times New Roman" w:hAnsi="Times New Roman" w:cs="Times New Roman"/>
          <w:sz w:val="28"/>
          <w:szCs w:val="28"/>
          <w:lang w:val="kk-KZ"/>
        </w:rPr>
        <w:t>ышқыл</w:t>
      </w:r>
      <w:r w:rsidR="007B252B" w:rsidRPr="002A4C7E">
        <w:rPr>
          <w:rFonts w:ascii="Times New Roman" w:hAnsi="Times New Roman" w:cs="Times New Roman"/>
          <w:sz w:val="28"/>
          <w:szCs w:val="28"/>
          <w:lang w:val="kk-KZ"/>
        </w:rPr>
        <w:t>дың мөлшері мен тығыздықтың өзгеру тәуелділігі</w:t>
      </w:r>
    </w:p>
    <w:p w14:paraId="77042805" w14:textId="77777777" w:rsidR="003F3245" w:rsidRDefault="003F3245" w:rsidP="00BC2371">
      <w:pPr>
        <w:widowControl/>
        <w:autoSpaceDE/>
        <w:autoSpaceDN/>
        <w:ind w:firstLine="708"/>
        <w:jc w:val="both"/>
        <w:rPr>
          <w:rFonts w:ascii="Times New Roman" w:hAnsi="Times New Roman" w:cs="Times New Roman"/>
          <w:sz w:val="28"/>
          <w:szCs w:val="28"/>
          <w:lang w:val="kk-KZ"/>
        </w:rPr>
      </w:pPr>
    </w:p>
    <w:p w14:paraId="3EC8A156" w14:textId="158DC844" w:rsidR="00BC2371" w:rsidRPr="00781793" w:rsidRDefault="00BC2371" w:rsidP="00BC2371">
      <w:pPr>
        <w:widowControl/>
        <w:autoSpaceDE/>
        <w:autoSpaceDN/>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Тығыздықтың өзгеруі буландыру процесіне тәуелді деп айтуға болады. Себебі қышқылдың шоғырының жоғарылауы оның тыңыздығына да әсер ететіндігі белгілі. Осыған байланысты экстракциялық қышқылдағы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өзгеруіне оның тығыздығы да заңды түрінде өзгереді. Р</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О</w:t>
      </w:r>
      <w:r w:rsidRPr="002A4C7E">
        <w:rPr>
          <w:rFonts w:ascii="Times New Roman" w:hAnsi="Times New Roman" w:cs="Times New Roman"/>
          <w:sz w:val="28"/>
          <w:szCs w:val="28"/>
          <w:vertAlign w:val="subscript"/>
          <w:lang w:val="kk-KZ"/>
        </w:rPr>
        <w:t>5</w:t>
      </w:r>
      <w:r w:rsidRPr="002A4C7E">
        <w:rPr>
          <w:rFonts w:ascii="Times New Roman" w:hAnsi="Times New Roman" w:cs="Times New Roman"/>
          <w:sz w:val="28"/>
          <w:szCs w:val="28"/>
          <w:lang w:val="kk-KZ"/>
        </w:rPr>
        <w:t xml:space="preserve"> мөлшері 25%-дан 45%-ға дейін жоғарылағанына сәйкес оның тығыздық мәні 1,1462-ден 1,254-ке </w:t>
      </w:r>
      <w:r w:rsidRPr="00781793">
        <w:rPr>
          <w:rFonts w:ascii="Times New Roman" w:hAnsi="Times New Roman" w:cs="Times New Roman"/>
          <w:sz w:val="28"/>
          <w:szCs w:val="28"/>
          <w:lang w:val="kk-KZ"/>
        </w:rPr>
        <w:t>дейін өсуі көрінеді</w:t>
      </w:r>
      <w:r w:rsidR="00F042AB" w:rsidRPr="00781793">
        <w:rPr>
          <w:rFonts w:ascii="Times New Roman" w:hAnsi="Times New Roman" w:cs="Times New Roman"/>
          <w:sz w:val="28"/>
          <w:szCs w:val="28"/>
          <w:lang w:val="kk-KZ"/>
        </w:rPr>
        <w:t xml:space="preserve"> </w:t>
      </w:r>
      <w:r w:rsidR="00C3246A" w:rsidRPr="00781793">
        <w:rPr>
          <w:rFonts w:ascii="Times New Roman" w:hAnsi="Times New Roman" w:cs="Times New Roman"/>
          <w:sz w:val="28"/>
          <w:szCs w:val="28"/>
          <w:lang w:val="kk-KZ"/>
        </w:rPr>
        <w:t>[111</w:t>
      </w:r>
      <w:r w:rsidR="005D6F03" w:rsidRPr="00781793">
        <w:rPr>
          <w:rFonts w:ascii="Times New Roman" w:hAnsi="Times New Roman" w:cs="Times New Roman"/>
          <w:sz w:val="28"/>
          <w:szCs w:val="28"/>
          <w:lang w:val="kk-KZ"/>
        </w:rPr>
        <w:t xml:space="preserve">, с. 42; 112, р. 47; 113, р. 15; 114, р. 8; 115, р. 3-15; 116, </w:t>
      </w:r>
      <w:r w:rsidR="00781793">
        <w:rPr>
          <w:rFonts w:ascii="Times New Roman" w:hAnsi="Times New Roman" w:cs="Times New Roman"/>
          <w:sz w:val="28"/>
          <w:szCs w:val="28"/>
          <w:lang w:val="kk-KZ"/>
        </w:rPr>
        <w:t>с.</w:t>
      </w:r>
      <w:r w:rsidR="00781793" w:rsidRPr="00781793">
        <w:rPr>
          <w:rFonts w:ascii="Times New Roman" w:hAnsi="Times New Roman" w:cs="Times New Roman"/>
          <w:sz w:val="28"/>
          <w:szCs w:val="28"/>
          <w:lang w:val="kk-KZ"/>
        </w:rPr>
        <w:t> </w:t>
      </w:r>
      <w:r w:rsidR="005D6F03" w:rsidRPr="00781793">
        <w:rPr>
          <w:rFonts w:ascii="Times New Roman" w:hAnsi="Times New Roman" w:cs="Times New Roman"/>
          <w:sz w:val="28"/>
          <w:szCs w:val="28"/>
          <w:lang w:val="kk-KZ"/>
        </w:rPr>
        <w:t xml:space="preserve">428-430; </w:t>
      </w:r>
      <w:r w:rsidR="00C3246A" w:rsidRPr="00781793">
        <w:rPr>
          <w:rFonts w:ascii="Times New Roman" w:hAnsi="Times New Roman" w:cs="Times New Roman"/>
          <w:sz w:val="28"/>
          <w:szCs w:val="28"/>
          <w:lang w:val="kk-KZ"/>
        </w:rPr>
        <w:t>117</w:t>
      </w:r>
      <w:r w:rsidR="005D6F03" w:rsidRPr="00781793">
        <w:rPr>
          <w:rFonts w:ascii="Times New Roman" w:hAnsi="Times New Roman" w:cs="Times New Roman"/>
          <w:sz w:val="28"/>
          <w:szCs w:val="28"/>
          <w:lang w:val="kk-KZ"/>
        </w:rPr>
        <w:t>, с. 59-60</w:t>
      </w:r>
      <w:r w:rsidR="00C3246A" w:rsidRPr="00781793">
        <w:rPr>
          <w:rFonts w:ascii="Times New Roman" w:hAnsi="Times New Roman" w:cs="Times New Roman"/>
          <w:sz w:val="28"/>
          <w:szCs w:val="28"/>
          <w:lang w:val="kk-KZ"/>
        </w:rPr>
        <w:t>]</w:t>
      </w:r>
      <w:r w:rsidRPr="00781793">
        <w:rPr>
          <w:rFonts w:ascii="Times New Roman" w:hAnsi="Times New Roman" w:cs="Times New Roman"/>
          <w:sz w:val="28"/>
          <w:szCs w:val="28"/>
          <w:lang w:val="kk-KZ"/>
        </w:rPr>
        <w:t>.</w:t>
      </w:r>
    </w:p>
    <w:p w14:paraId="14C36248" w14:textId="55B03FBF" w:rsidR="003F3245" w:rsidRDefault="003F3245" w:rsidP="00BC2371">
      <w:pPr>
        <w:pStyle w:val="TableParagraph"/>
        <w:spacing w:line="240" w:lineRule="auto"/>
        <w:ind w:right="167" w:firstLine="690"/>
        <w:rPr>
          <w:rFonts w:ascii="Times New Roman" w:hAnsi="Times New Roman" w:cs="Times New Roman"/>
          <w:b/>
          <w:sz w:val="28"/>
          <w:szCs w:val="28"/>
          <w:lang w:val="kk-KZ"/>
        </w:rPr>
      </w:pPr>
    </w:p>
    <w:p w14:paraId="658A60CB" w14:textId="461FACA9" w:rsidR="0062501B" w:rsidRDefault="0062501B" w:rsidP="00BC2371">
      <w:pPr>
        <w:pStyle w:val="TableParagraph"/>
        <w:spacing w:line="240" w:lineRule="auto"/>
        <w:ind w:right="167" w:firstLine="690"/>
        <w:rPr>
          <w:rFonts w:ascii="Times New Roman" w:hAnsi="Times New Roman" w:cs="Times New Roman"/>
          <w:b/>
          <w:sz w:val="28"/>
          <w:szCs w:val="28"/>
          <w:lang w:val="kk-KZ"/>
        </w:rPr>
      </w:pPr>
    </w:p>
    <w:p w14:paraId="482FB659" w14:textId="69733DD6" w:rsidR="00F74725" w:rsidRDefault="00F74725" w:rsidP="00BC2371">
      <w:pPr>
        <w:pStyle w:val="TableParagraph"/>
        <w:spacing w:line="240" w:lineRule="auto"/>
        <w:ind w:right="167" w:firstLine="690"/>
        <w:rPr>
          <w:rFonts w:ascii="Times New Roman" w:hAnsi="Times New Roman" w:cs="Times New Roman"/>
          <w:b/>
          <w:sz w:val="28"/>
          <w:szCs w:val="28"/>
          <w:lang w:val="kk-KZ"/>
        </w:rPr>
      </w:pPr>
    </w:p>
    <w:p w14:paraId="05181BDA" w14:textId="77777777" w:rsidR="00F74725" w:rsidRDefault="00F74725" w:rsidP="00BC2371">
      <w:pPr>
        <w:pStyle w:val="TableParagraph"/>
        <w:spacing w:line="240" w:lineRule="auto"/>
        <w:ind w:right="167" w:firstLine="690"/>
        <w:rPr>
          <w:rFonts w:ascii="Times New Roman" w:hAnsi="Times New Roman" w:cs="Times New Roman"/>
          <w:b/>
          <w:sz w:val="28"/>
          <w:szCs w:val="28"/>
          <w:lang w:val="kk-KZ"/>
        </w:rPr>
      </w:pPr>
    </w:p>
    <w:p w14:paraId="6D9B03BE" w14:textId="6EEB7519" w:rsidR="0062501B" w:rsidRDefault="0062501B" w:rsidP="00BC2371">
      <w:pPr>
        <w:pStyle w:val="TableParagraph"/>
        <w:spacing w:line="240" w:lineRule="auto"/>
        <w:ind w:right="167" w:firstLine="690"/>
        <w:rPr>
          <w:rFonts w:ascii="Times New Roman" w:hAnsi="Times New Roman" w:cs="Times New Roman"/>
          <w:b/>
          <w:sz w:val="28"/>
          <w:szCs w:val="28"/>
          <w:lang w:val="kk-KZ"/>
        </w:rPr>
      </w:pPr>
    </w:p>
    <w:p w14:paraId="59F841A2" w14:textId="77777777" w:rsidR="0062501B" w:rsidRDefault="0062501B" w:rsidP="00BC2371">
      <w:pPr>
        <w:pStyle w:val="TableParagraph"/>
        <w:spacing w:line="240" w:lineRule="auto"/>
        <w:ind w:right="167" w:firstLine="690"/>
        <w:rPr>
          <w:rFonts w:ascii="Times New Roman" w:hAnsi="Times New Roman" w:cs="Times New Roman"/>
          <w:b/>
          <w:sz w:val="28"/>
          <w:szCs w:val="28"/>
          <w:lang w:val="kk-KZ"/>
        </w:rPr>
      </w:pPr>
    </w:p>
    <w:p w14:paraId="4DEF53E8" w14:textId="7307AF77" w:rsidR="00BC2371" w:rsidRPr="002A4C7E" w:rsidRDefault="00BC2371" w:rsidP="00781793">
      <w:pPr>
        <w:pStyle w:val="TableParagraph"/>
        <w:spacing w:line="240" w:lineRule="auto"/>
        <w:ind w:right="167" w:firstLine="690"/>
        <w:jc w:val="both"/>
        <w:rPr>
          <w:rFonts w:ascii="Times New Roman" w:eastAsia="Calibri" w:hAnsi="Times New Roman" w:cs="Times New Roman"/>
          <w:b/>
          <w:sz w:val="28"/>
          <w:szCs w:val="28"/>
          <w:lang w:val="kk-KZ" w:eastAsia="ru-RU"/>
        </w:rPr>
      </w:pPr>
      <w:r w:rsidRPr="002A4C7E">
        <w:rPr>
          <w:rFonts w:ascii="Times New Roman" w:hAnsi="Times New Roman" w:cs="Times New Roman"/>
          <w:b/>
          <w:sz w:val="28"/>
          <w:szCs w:val="28"/>
          <w:lang w:val="kk-KZ"/>
        </w:rPr>
        <w:t xml:space="preserve">3.4 </w:t>
      </w:r>
      <w:r w:rsidR="009C2DC8">
        <w:rPr>
          <w:rFonts w:ascii="Times New Roman" w:eastAsia="Calibri" w:hAnsi="Times New Roman" w:cs="Times New Roman"/>
          <w:b/>
          <w:sz w:val="28"/>
          <w:szCs w:val="28"/>
          <w:lang w:val="kk-KZ" w:eastAsia="ru-RU"/>
        </w:rPr>
        <w:t>Баланстан</w:t>
      </w:r>
      <w:r w:rsidRPr="002A4C7E">
        <w:rPr>
          <w:rFonts w:ascii="Times New Roman" w:eastAsia="Calibri" w:hAnsi="Times New Roman" w:cs="Times New Roman"/>
          <w:b/>
          <w:sz w:val="28"/>
          <w:szCs w:val="28"/>
          <w:lang w:val="kk-KZ" w:eastAsia="ru-RU"/>
        </w:rPr>
        <w:t xml:space="preserve"> тыс Жаңатас фосфориттерінен </w:t>
      </w:r>
      <w:r w:rsidR="00B2783E">
        <w:rPr>
          <w:rFonts w:ascii="Times New Roman" w:eastAsia="Calibri" w:hAnsi="Times New Roman" w:cs="Times New Roman"/>
          <w:b/>
          <w:sz w:val="28"/>
          <w:szCs w:val="28"/>
          <w:lang w:val="kk-KZ" w:eastAsia="ru-RU"/>
        </w:rPr>
        <w:t>буланған</w:t>
      </w:r>
      <w:r w:rsidRPr="002A4C7E">
        <w:rPr>
          <w:rFonts w:ascii="Times New Roman" w:eastAsia="Calibri" w:hAnsi="Times New Roman" w:cs="Times New Roman"/>
          <w:b/>
          <w:sz w:val="28"/>
          <w:szCs w:val="28"/>
          <w:lang w:val="kk-KZ" w:eastAsia="ru-RU"/>
        </w:rPr>
        <w:t xml:space="preserve"> және фторсыздандырылған экстракциялық фосфор қышқылын </w:t>
      </w:r>
      <w:r w:rsidRPr="008D4E3D">
        <w:rPr>
          <w:rFonts w:ascii="Times New Roman" w:eastAsia="Calibri" w:hAnsi="Times New Roman" w:cs="Times New Roman"/>
          <w:b/>
          <w:sz w:val="28"/>
          <w:szCs w:val="28"/>
          <w:lang w:val="kk-KZ" w:eastAsia="ru-RU"/>
        </w:rPr>
        <w:t xml:space="preserve">алу </w:t>
      </w:r>
      <w:r w:rsidRPr="002A4C7E">
        <w:rPr>
          <w:rFonts w:ascii="Times New Roman" w:eastAsia="Calibri" w:hAnsi="Times New Roman" w:cs="Times New Roman"/>
          <w:b/>
          <w:sz w:val="28"/>
          <w:szCs w:val="28"/>
          <w:lang w:val="kk-KZ" w:eastAsia="ru-RU"/>
        </w:rPr>
        <w:t>технологиясын әзірлеу</w:t>
      </w:r>
    </w:p>
    <w:p w14:paraId="7172BD53" w14:textId="6A604373" w:rsidR="00BC2371" w:rsidRPr="002A4C7E" w:rsidRDefault="00BC2371" w:rsidP="00781793">
      <w:pPr>
        <w:ind w:firstLine="690"/>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Өткізілген зерттеулер нәтижелері негізінде Жаңатас кен орнының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фосфат-кремнийлі фосфоритінен ЭФҚ алудың технологиялық үлгісі әзірленіп оның көрінісі </w:t>
      </w:r>
      <w:r w:rsidR="000F6C45">
        <w:rPr>
          <w:rFonts w:ascii="Times New Roman" w:hAnsi="Times New Roman" w:cs="Times New Roman"/>
          <w:sz w:val="28"/>
          <w:szCs w:val="28"/>
          <w:lang w:val="kk-KZ"/>
        </w:rPr>
        <w:t>3.1</w:t>
      </w:r>
      <w:r w:rsidR="00991537">
        <w:rPr>
          <w:rFonts w:ascii="Times New Roman" w:hAnsi="Times New Roman" w:cs="Times New Roman"/>
          <w:sz w:val="28"/>
          <w:szCs w:val="28"/>
          <w:lang w:val="kk-KZ"/>
        </w:rPr>
        <w:t>0</w:t>
      </w:r>
      <w:r w:rsidRPr="002A4C7E">
        <w:rPr>
          <w:rFonts w:ascii="Times New Roman" w:hAnsi="Times New Roman" w:cs="Times New Roman"/>
          <w:sz w:val="28"/>
          <w:szCs w:val="28"/>
          <w:lang w:val="kk-KZ"/>
        </w:rPr>
        <w:t xml:space="preserve">-суретте келтірілген. </w:t>
      </w:r>
    </w:p>
    <w:p w14:paraId="6E281B7C" w14:textId="7AAEE02D" w:rsidR="0065781A" w:rsidRDefault="0062501B" w:rsidP="00753729">
      <w:pPr>
        <w:jc w:val="both"/>
        <w:rPr>
          <w:rFonts w:ascii="Times New Roman" w:hAnsi="Times New Roman" w:cs="Times New Roman"/>
          <w:sz w:val="28"/>
          <w:szCs w:val="28"/>
          <w:lang w:val="kk-KZ"/>
        </w:rPr>
      </w:pPr>
      <w:r>
        <w:rPr>
          <w:noProof/>
          <w:lang w:val="ru-RU" w:eastAsia="ru-RU"/>
        </w:rPr>
        <w:drawing>
          <wp:anchor distT="0" distB="0" distL="114300" distR="114300" simplePos="0" relativeHeight="251659776" behindDoc="0" locked="0" layoutInCell="1" allowOverlap="1" wp14:anchorId="5427ED6C" wp14:editId="5BE3AD94">
            <wp:simplePos x="0" y="0"/>
            <wp:positionH relativeFrom="page">
              <wp:posOffset>1048385</wp:posOffset>
            </wp:positionH>
            <wp:positionV relativeFrom="page">
              <wp:posOffset>2075815</wp:posOffset>
            </wp:positionV>
            <wp:extent cx="6151880" cy="4879340"/>
            <wp:effectExtent l="0" t="0" r="127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6151880" cy="4879340"/>
                    </a:xfrm>
                    <a:prstGeom prst="rect">
                      <a:avLst/>
                    </a:prstGeom>
                  </pic:spPr>
                </pic:pic>
              </a:graphicData>
            </a:graphic>
          </wp:anchor>
        </w:drawing>
      </w:r>
    </w:p>
    <w:p w14:paraId="5FA1B078" w14:textId="74F51EE3" w:rsidR="0065781A" w:rsidRDefault="0065781A" w:rsidP="00753729">
      <w:pPr>
        <w:jc w:val="both"/>
        <w:rPr>
          <w:rFonts w:ascii="Times New Roman" w:hAnsi="Times New Roman" w:cs="Times New Roman"/>
          <w:sz w:val="28"/>
          <w:szCs w:val="28"/>
          <w:lang w:val="kk-KZ"/>
        </w:rPr>
      </w:pPr>
    </w:p>
    <w:p w14:paraId="333396DC" w14:textId="4BEF8825" w:rsidR="0065781A" w:rsidRDefault="0065781A" w:rsidP="00753729">
      <w:pPr>
        <w:jc w:val="both"/>
        <w:rPr>
          <w:rFonts w:ascii="Times New Roman" w:hAnsi="Times New Roman" w:cs="Times New Roman"/>
          <w:sz w:val="28"/>
          <w:szCs w:val="28"/>
          <w:lang w:val="kk-KZ"/>
        </w:rPr>
      </w:pPr>
    </w:p>
    <w:p w14:paraId="7C4D0F69" w14:textId="2AEEDD55" w:rsidR="0065781A" w:rsidRDefault="0065781A" w:rsidP="00753729">
      <w:pPr>
        <w:jc w:val="both"/>
        <w:rPr>
          <w:rFonts w:ascii="Times New Roman" w:hAnsi="Times New Roman" w:cs="Times New Roman"/>
          <w:sz w:val="28"/>
          <w:szCs w:val="28"/>
          <w:lang w:val="kk-KZ"/>
        </w:rPr>
      </w:pPr>
    </w:p>
    <w:p w14:paraId="67A148A8" w14:textId="2449EA1C" w:rsidR="0065781A" w:rsidRDefault="0065781A" w:rsidP="00753729">
      <w:pPr>
        <w:jc w:val="both"/>
        <w:rPr>
          <w:rFonts w:ascii="Times New Roman" w:hAnsi="Times New Roman" w:cs="Times New Roman"/>
          <w:sz w:val="28"/>
          <w:szCs w:val="28"/>
          <w:lang w:val="kk-KZ"/>
        </w:rPr>
      </w:pPr>
    </w:p>
    <w:p w14:paraId="4A5D511D" w14:textId="77777777" w:rsidR="0065781A" w:rsidRDefault="0065781A" w:rsidP="00753729">
      <w:pPr>
        <w:jc w:val="both"/>
        <w:rPr>
          <w:rFonts w:ascii="Times New Roman" w:hAnsi="Times New Roman" w:cs="Times New Roman"/>
          <w:sz w:val="28"/>
          <w:szCs w:val="28"/>
          <w:lang w:val="kk-KZ"/>
        </w:rPr>
      </w:pPr>
    </w:p>
    <w:p w14:paraId="37DD34C2" w14:textId="77777777" w:rsidR="0065781A" w:rsidRDefault="0065781A" w:rsidP="00753729">
      <w:pPr>
        <w:jc w:val="both"/>
        <w:rPr>
          <w:rFonts w:ascii="Times New Roman" w:hAnsi="Times New Roman" w:cs="Times New Roman"/>
          <w:sz w:val="28"/>
          <w:szCs w:val="28"/>
          <w:lang w:val="kk-KZ"/>
        </w:rPr>
      </w:pPr>
    </w:p>
    <w:p w14:paraId="2AF77EE4" w14:textId="77777777" w:rsidR="0065781A" w:rsidRDefault="0065781A" w:rsidP="00753729">
      <w:pPr>
        <w:jc w:val="both"/>
        <w:rPr>
          <w:rFonts w:ascii="Times New Roman" w:hAnsi="Times New Roman" w:cs="Times New Roman"/>
          <w:sz w:val="28"/>
          <w:szCs w:val="28"/>
          <w:lang w:val="kk-KZ"/>
        </w:rPr>
      </w:pPr>
    </w:p>
    <w:p w14:paraId="6B339EEA" w14:textId="77777777" w:rsidR="0065781A" w:rsidRDefault="0065781A" w:rsidP="00753729">
      <w:pPr>
        <w:jc w:val="both"/>
        <w:rPr>
          <w:rFonts w:ascii="Times New Roman" w:hAnsi="Times New Roman" w:cs="Times New Roman"/>
          <w:sz w:val="28"/>
          <w:szCs w:val="28"/>
          <w:lang w:val="kk-KZ"/>
        </w:rPr>
      </w:pPr>
    </w:p>
    <w:p w14:paraId="42CBD794" w14:textId="77777777" w:rsidR="0065781A" w:rsidRDefault="0065781A" w:rsidP="00753729">
      <w:pPr>
        <w:jc w:val="both"/>
        <w:rPr>
          <w:rFonts w:ascii="Times New Roman" w:hAnsi="Times New Roman" w:cs="Times New Roman"/>
          <w:sz w:val="28"/>
          <w:szCs w:val="28"/>
          <w:lang w:val="kk-KZ"/>
        </w:rPr>
      </w:pPr>
    </w:p>
    <w:p w14:paraId="01021941" w14:textId="77777777" w:rsidR="0065781A" w:rsidRDefault="0065781A" w:rsidP="00753729">
      <w:pPr>
        <w:jc w:val="both"/>
        <w:rPr>
          <w:rFonts w:ascii="Times New Roman" w:hAnsi="Times New Roman" w:cs="Times New Roman"/>
          <w:sz w:val="28"/>
          <w:szCs w:val="28"/>
          <w:lang w:val="kk-KZ"/>
        </w:rPr>
      </w:pPr>
    </w:p>
    <w:p w14:paraId="450F526B" w14:textId="77777777" w:rsidR="0065781A" w:rsidRDefault="0065781A" w:rsidP="00753729">
      <w:pPr>
        <w:jc w:val="both"/>
        <w:rPr>
          <w:rFonts w:ascii="Times New Roman" w:hAnsi="Times New Roman" w:cs="Times New Roman"/>
          <w:sz w:val="28"/>
          <w:szCs w:val="28"/>
          <w:lang w:val="kk-KZ"/>
        </w:rPr>
      </w:pPr>
    </w:p>
    <w:p w14:paraId="7284ADA7" w14:textId="77777777" w:rsidR="0065781A" w:rsidRDefault="0065781A" w:rsidP="00753729">
      <w:pPr>
        <w:jc w:val="both"/>
        <w:rPr>
          <w:rFonts w:ascii="Times New Roman" w:hAnsi="Times New Roman" w:cs="Times New Roman"/>
          <w:sz w:val="28"/>
          <w:szCs w:val="28"/>
          <w:lang w:val="kk-KZ"/>
        </w:rPr>
      </w:pPr>
    </w:p>
    <w:p w14:paraId="0AC4E26C" w14:textId="77777777" w:rsidR="0065781A" w:rsidRDefault="0065781A" w:rsidP="00753729">
      <w:pPr>
        <w:jc w:val="both"/>
        <w:rPr>
          <w:rFonts w:ascii="Times New Roman" w:hAnsi="Times New Roman" w:cs="Times New Roman"/>
          <w:sz w:val="28"/>
          <w:szCs w:val="28"/>
          <w:lang w:val="kk-KZ"/>
        </w:rPr>
      </w:pPr>
    </w:p>
    <w:p w14:paraId="2B654682" w14:textId="77777777" w:rsidR="0065781A" w:rsidRDefault="0065781A" w:rsidP="00753729">
      <w:pPr>
        <w:jc w:val="both"/>
        <w:rPr>
          <w:rFonts w:ascii="Times New Roman" w:hAnsi="Times New Roman" w:cs="Times New Roman"/>
          <w:sz w:val="28"/>
          <w:szCs w:val="28"/>
          <w:lang w:val="kk-KZ"/>
        </w:rPr>
      </w:pPr>
    </w:p>
    <w:p w14:paraId="4F45C6E5" w14:textId="77777777" w:rsidR="0065781A" w:rsidRDefault="0065781A" w:rsidP="00753729">
      <w:pPr>
        <w:jc w:val="both"/>
        <w:rPr>
          <w:rFonts w:ascii="Times New Roman" w:hAnsi="Times New Roman" w:cs="Times New Roman"/>
          <w:sz w:val="28"/>
          <w:szCs w:val="28"/>
          <w:lang w:val="kk-KZ"/>
        </w:rPr>
      </w:pPr>
    </w:p>
    <w:p w14:paraId="79C21475" w14:textId="77777777" w:rsidR="0065781A" w:rsidRDefault="0065781A" w:rsidP="00753729">
      <w:pPr>
        <w:jc w:val="both"/>
        <w:rPr>
          <w:rFonts w:ascii="Times New Roman" w:hAnsi="Times New Roman" w:cs="Times New Roman"/>
          <w:sz w:val="28"/>
          <w:szCs w:val="28"/>
          <w:lang w:val="kk-KZ"/>
        </w:rPr>
      </w:pPr>
    </w:p>
    <w:p w14:paraId="4C7DE2F3" w14:textId="77777777" w:rsidR="0065781A" w:rsidRDefault="0065781A" w:rsidP="00753729">
      <w:pPr>
        <w:jc w:val="both"/>
        <w:rPr>
          <w:rFonts w:ascii="Times New Roman" w:hAnsi="Times New Roman" w:cs="Times New Roman"/>
          <w:sz w:val="28"/>
          <w:szCs w:val="28"/>
          <w:lang w:val="kk-KZ"/>
        </w:rPr>
      </w:pPr>
    </w:p>
    <w:p w14:paraId="6A66038F" w14:textId="77777777" w:rsidR="0065781A" w:rsidRDefault="0065781A" w:rsidP="00753729">
      <w:pPr>
        <w:jc w:val="both"/>
        <w:rPr>
          <w:rFonts w:ascii="Times New Roman" w:hAnsi="Times New Roman" w:cs="Times New Roman"/>
          <w:sz w:val="28"/>
          <w:szCs w:val="28"/>
          <w:lang w:val="kk-KZ"/>
        </w:rPr>
      </w:pPr>
    </w:p>
    <w:p w14:paraId="259A8FFF" w14:textId="77777777" w:rsidR="0065781A" w:rsidRDefault="0065781A" w:rsidP="00753729">
      <w:pPr>
        <w:jc w:val="both"/>
        <w:rPr>
          <w:rFonts w:ascii="Times New Roman" w:hAnsi="Times New Roman" w:cs="Times New Roman"/>
          <w:sz w:val="28"/>
          <w:szCs w:val="28"/>
          <w:lang w:val="kk-KZ"/>
        </w:rPr>
      </w:pPr>
    </w:p>
    <w:p w14:paraId="5F058A06" w14:textId="77777777" w:rsidR="0065781A" w:rsidRDefault="0065781A" w:rsidP="00753729">
      <w:pPr>
        <w:jc w:val="both"/>
        <w:rPr>
          <w:rFonts w:ascii="Times New Roman" w:hAnsi="Times New Roman" w:cs="Times New Roman"/>
          <w:sz w:val="28"/>
          <w:szCs w:val="28"/>
          <w:lang w:val="kk-KZ"/>
        </w:rPr>
      </w:pPr>
    </w:p>
    <w:p w14:paraId="23DB7391" w14:textId="77777777" w:rsidR="0065781A" w:rsidRDefault="0065781A" w:rsidP="00753729">
      <w:pPr>
        <w:jc w:val="both"/>
        <w:rPr>
          <w:rFonts w:ascii="Times New Roman" w:hAnsi="Times New Roman" w:cs="Times New Roman"/>
          <w:sz w:val="28"/>
          <w:szCs w:val="28"/>
          <w:lang w:val="kk-KZ"/>
        </w:rPr>
      </w:pPr>
    </w:p>
    <w:p w14:paraId="0BC96315" w14:textId="77777777" w:rsidR="0065781A" w:rsidRDefault="0065781A" w:rsidP="00753729">
      <w:pPr>
        <w:jc w:val="both"/>
        <w:rPr>
          <w:rFonts w:ascii="Times New Roman" w:hAnsi="Times New Roman" w:cs="Times New Roman"/>
          <w:sz w:val="28"/>
          <w:szCs w:val="28"/>
          <w:lang w:val="kk-KZ"/>
        </w:rPr>
      </w:pPr>
    </w:p>
    <w:p w14:paraId="195D8988" w14:textId="77777777" w:rsidR="0065781A" w:rsidRDefault="0065781A" w:rsidP="00753729">
      <w:pPr>
        <w:jc w:val="both"/>
        <w:rPr>
          <w:rFonts w:ascii="Times New Roman" w:hAnsi="Times New Roman" w:cs="Times New Roman"/>
          <w:sz w:val="28"/>
          <w:szCs w:val="28"/>
          <w:lang w:val="kk-KZ"/>
        </w:rPr>
      </w:pPr>
    </w:p>
    <w:p w14:paraId="0F787C80" w14:textId="77777777" w:rsidR="0065781A" w:rsidRPr="003F3245" w:rsidRDefault="0065781A" w:rsidP="00753729">
      <w:pPr>
        <w:jc w:val="both"/>
        <w:rPr>
          <w:rFonts w:ascii="Times New Roman" w:hAnsi="Times New Roman" w:cs="Times New Roman"/>
          <w:sz w:val="16"/>
          <w:szCs w:val="16"/>
          <w:lang w:val="kk-KZ"/>
        </w:rPr>
      </w:pPr>
    </w:p>
    <w:p w14:paraId="01631B1E" w14:textId="77777777" w:rsidR="003F3245" w:rsidRPr="003F3245" w:rsidRDefault="003F3245" w:rsidP="007A1343">
      <w:pPr>
        <w:jc w:val="center"/>
        <w:rPr>
          <w:rFonts w:ascii="Times New Roman" w:eastAsia="Times New Roman" w:hAnsi="Times New Roman" w:cs="Times New Roman"/>
          <w:bCs/>
          <w:iCs/>
          <w:sz w:val="16"/>
          <w:szCs w:val="16"/>
          <w:lang w:val="kk-KZ" w:eastAsia="ru-RU"/>
        </w:rPr>
      </w:pPr>
    </w:p>
    <w:p w14:paraId="46913DB3" w14:textId="03DC314D" w:rsidR="007A1343" w:rsidRPr="002A4C7E" w:rsidRDefault="007A1343" w:rsidP="007A1343">
      <w:pPr>
        <w:jc w:val="center"/>
        <w:rPr>
          <w:rFonts w:ascii="Times New Roman" w:eastAsia="Times New Roman" w:hAnsi="Times New Roman" w:cs="Times New Roman"/>
          <w:bCs/>
          <w:iCs/>
          <w:sz w:val="28"/>
          <w:szCs w:val="28"/>
          <w:lang w:val="kk-KZ" w:eastAsia="ru-RU"/>
        </w:rPr>
      </w:pPr>
      <w:r w:rsidRPr="002A4C7E">
        <w:rPr>
          <w:rFonts w:ascii="Times New Roman" w:eastAsia="Times New Roman" w:hAnsi="Times New Roman" w:cs="Times New Roman"/>
          <w:bCs/>
          <w:iCs/>
          <w:sz w:val="28"/>
          <w:szCs w:val="28"/>
          <w:lang w:val="kk-KZ" w:eastAsia="ru-RU"/>
        </w:rPr>
        <w:t>Сурет</w:t>
      </w:r>
      <w:r w:rsidR="005C7ADA">
        <w:rPr>
          <w:rFonts w:ascii="Times New Roman" w:eastAsia="Times New Roman" w:hAnsi="Times New Roman" w:cs="Times New Roman"/>
          <w:bCs/>
          <w:iCs/>
          <w:sz w:val="28"/>
          <w:szCs w:val="28"/>
          <w:lang w:val="kk-KZ" w:eastAsia="ru-RU"/>
        </w:rPr>
        <w:t xml:space="preserve"> </w:t>
      </w:r>
      <w:r w:rsidR="000F6C45">
        <w:rPr>
          <w:rFonts w:ascii="Times New Roman" w:eastAsia="Times New Roman" w:hAnsi="Times New Roman" w:cs="Times New Roman"/>
          <w:bCs/>
          <w:iCs/>
          <w:sz w:val="28"/>
          <w:szCs w:val="28"/>
          <w:lang w:val="kk-KZ" w:eastAsia="ru-RU"/>
        </w:rPr>
        <w:t>3.1</w:t>
      </w:r>
      <w:r w:rsidR="00991537">
        <w:rPr>
          <w:rFonts w:ascii="Times New Roman" w:eastAsia="Times New Roman" w:hAnsi="Times New Roman" w:cs="Times New Roman"/>
          <w:bCs/>
          <w:iCs/>
          <w:sz w:val="28"/>
          <w:szCs w:val="28"/>
          <w:lang w:val="kk-KZ" w:eastAsia="ru-RU"/>
        </w:rPr>
        <w:t>0</w:t>
      </w:r>
      <w:r w:rsidR="000F6C45">
        <w:rPr>
          <w:rFonts w:ascii="Times New Roman" w:eastAsia="Times New Roman" w:hAnsi="Times New Roman" w:cs="Times New Roman"/>
          <w:bCs/>
          <w:iCs/>
          <w:sz w:val="28"/>
          <w:szCs w:val="28"/>
          <w:lang w:val="kk-KZ" w:eastAsia="ru-RU"/>
        </w:rPr>
        <w:t xml:space="preserve"> </w:t>
      </w:r>
      <w:r w:rsidR="003F3245">
        <w:rPr>
          <w:rFonts w:ascii="Times New Roman" w:eastAsia="Times New Roman" w:hAnsi="Times New Roman" w:cs="Times New Roman"/>
          <w:bCs/>
          <w:iCs/>
          <w:sz w:val="28"/>
          <w:szCs w:val="28"/>
          <w:lang w:val="kk-KZ" w:eastAsia="ru-RU"/>
        </w:rPr>
        <w:t xml:space="preserve">– </w:t>
      </w:r>
      <w:r w:rsidRPr="002A4C7E">
        <w:rPr>
          <w:rFonts w:ascii="Times New Roman" w:eastAsia="Times New Roman" w:hAnsi="Times New Roman" w:cs="Times New Roman"/>
          <w:bCs/>
          <w:iCs/>
          <w:sz w:val="28"/>
          <w:szCs w:val="28"/>
          <w:lang w:val="kk-KZ" w:eastAsia="ru-RU"/>
        </w:rPr>
        <w:t xml:space="preserve">Жаңатас кен орнының фосфат-кремнийлі фосфоритінен экстракциялық фосфор қышқылын алудың негізгі технологиялық сызбасы </w:t>
      </w:r>
    </w:p>
    <w:p w14:paraId="306F0606" w14:textId="77777777" w:rsidR="0065781A" w:rsidRDefault="0065781A" w:rsidP="003F3245">
      <w:pPr>
        <w:tabs>
          <w:tab w:val="left" w:pos="993"/>
        </w:tabs>
        <w:ind w:firstLine="709"/>
        <w:jc w:val="both"/>
        <w:rPr>
          <w:rFonts w:ascii="Times New Roman" w:hAnsi="Times New Roman" w:cs="Times New Roman"/>
          <w:sz w:val="28"/>
          <w:szCs w:val="28"/>
          <w:lang w:val="kk-KZ"/>
        </w:rPr>
      </w:pPr>
    </w:p>
    <w:p w14:paraId="1630D962" w14:textId="35F7862C" w:rsidR="004D530B" w:rsidRPr="00781793" w:rsidRDefault="009C2DC8" w:rsidP="003F3245">
      <w:pPr>
        <w:tabs>
          <w:tab w:val="left" w:pos="993"/>
        </w:tabs>
        <w:ind w:firstLine="709"/>
        <w:jc w:val="both"/>
        <w:rPr>
          <w:rFonts w:ascii="Times New Roman" w:hAnsi="Times New Roman"/>
          <w:sz w:val="28"/>
          <w:szCs w:val="28"/>
          <w:lang w:val="kk-KZ"/>
        </w:rPr>
      </w:pPr>
      <w:bookmarkStart w:id="15" w:name="_Hlk97846631"/>
      <w:r>
        <w:rPr>
          <w:rFonts w:ascii="Times New Roman" w:hAnsi="Times New Roman"/>
          <w:sz w:val="28"/>
          <w:szCs w:val="28"/>
          <w:lang w:val="kk-KZ"/>
        </w:rPr>
        <w:t>Баланстан</w:t>
      </w:r>
      <w:r w:rsidR="004D530B" w:rsidRPr="002A4C7E">
        <w:rPr>
          <w:rFonts w:ascii="Times New Roman" w:hAnsi="Times New Roman"/>
          <w:sz w:val="28"/>
          <w:szCs w:val="28"/>
          <w:lang w:val="kk-KZ"/>
        </w:rPr>
        <w:t xml:space="preserve"> тыс Жаңатас фосфориті жақты ұсақтағыштан (1</w:t>
      </w:r>
      <w:r w:rsidR="00F871A0" w:rsidRPr="002A4C7E">
        <w:rPr>
          <w:rFonts w:ascii="Times New Roman" w:hAnsi="Times New Roman"/>
          <w:sz w:val="28"/>
          <w:szCs w:val="28"/>
          <w:lang w:val="kk-KZ"/>
        </w:rPr>
        <w:t xml:space="preserve"> поз</w:t>
      </w:r>
      <w:r w:rsidR="004D530B" w:rsidRPr="002A4C7E">
        <w:rPr>
          <w:rFonts w:ascii="Times New Roman" w:hAnsi="Times New Roman"/>
          <w:sz w:val="28"/>
          <w:szCs w:val="28"/>
          <w:lang w:val="kk-KZ"/>
        </w:rPr>
        <w:t>), өткен соң 850-950</w:t>
      </w:r>
      <w:r w:rsidR="004D530B" w:rsidRPr="002A4C7E">
        <w:rPr>
          <w:rFonts w:ascii="Times New Roman" w:hAnsi="Times New Roman"/>
          <w:sz w:val="28"/>
          <w:szCs w:val="28"/>
          <w:vertAlign w:val="superscript"/>
          <w:lang w:val="kk-KZ"/>
        </w:rPr>
        <w:t>0</w:t>
      </w:r>
      <w:r w:rsidR="004D530B" w:rsidRPr="002A4C7E">
        <w:rPr>
          <w:rFonts w:ascii="Times New Roman" w:hAnsi="Times New Roman"/>
          <w:sz w:val="28"/>
          <w:szCs w:val="28"/>
          <w:lang w:val="kk-KZ"/>
        </w:rPr>
        <w:t>С күйдіріледі. Күйдірілген шикізат суытылып (3</w:t>
      </w:r>
      <w:r w:rsidR="00F871A0" w:rsidRPr="002A4C7E">
        <w:rPr>
          <w:rFonts w:ascii="Times New Roman" w:hAnsi="Times New Roman"/>
          <w:sz w:val="28"/>
          <w:szCs w:val="28"/>
          <w:lang w:val="kk-KZ"/>
        </w:rPr>
        <w:t xml:space="preserve"> поз</w:t>
      </w:r>
      <w:r w:rsidR="004D530B" w:rsidRPr="002A4C7E">
        <w:rPr>
          <w:rFonts w:ascii="Times New Roman" w:hAnsi="Times New Roman"/>
          <w:sz w:val="28"/>
          <w:szCs w:val="28"/>
          <w:lang w:val="kk-KZ"/>
        </w:rPr>
        <w:t>), шарлы диірменде  (4</w:t>
      </w:r>
      <w:r w:rsidR="00F871A0" w:rsidRPr="002A4C7E">
        <w:rPr>
          <w:rFonts w:ascii="Times New Roman" w:hAnsi="Times New Roman"/>
          <w:sz w:val="28"/>
          <w:szCs w:val="28"/>
          <w:lang w:val="kk-KZ"/>
        </w:rPr>
        <w:t xml:space="preserve"> поз</w:t>
      </w:r>
      <w:r w:rsidR="004D530B" w:rsidRPr="002A4C7E">
        <w:rPr>
          <w:rFonts w:ascii="Times New Roman" w:hAnsi="Times New Roman"/>
          <w:sz w:val="28"/>
          <w:szCs w:val="28"/>
          <w:lang w:val="kk-KZ"/>
        </w:rPr>
        <w:t>) майдаланады. Майдаланған фосфат шикізаты бункерге  (5</w:t>
      </w:r>
      <w:r w:rsidR="00F871A0" w:rsidRPr="002A4C7E">
        <w:rPr>
          <w:rFonts w:ascii="Times New Roman" w:hAnsi="Times New Roman"/>
          <w:sz w:val="28"/>
          <w:szCs w:val="28"/>
          <w:lang w:val="kk-KZ"/>
        </w:rPr>
        <w:t xml:space="preserve"> поз</w:t>
      </w:r>
      <w:r w:rsidR="004D530B" w:rsidRPr="002A4C7E">
        <w:rPr>
          <w:rFonts w:ascii="Times New Roman" w:hAnsi="Times New Roman"/>
          <w:sz w:val="28"/>
          <w:szCs w:val="28"/>
          <w:lang w:val="kk-KZ"/>
        </w:rPr>
        <w:t>) беріледі, одан әрі өлшегіш агрегатта (6</w:t>
      </w:r>
      <w:r w:rsidR="00F871A0" w:rsidRPr="002A4C7E">
        <w:rPr>
          <w:rFonts w:ascii="Times New Roman" w:hAnsi="Times New Roman"/>
          <w:sz w:val="28"/>
          <w:szCs w:val="28"/>
          <w:lang w:val="kk-KZ"/>
        </w:rPr>
        <w:t xml:space="preserve"> поз</w:t>
      </w:r>
      <w:r w:rsidR="004D530B" w:rsidRPr="002A4C7E">
        <w:rPr>
          <w:rFonts w:ascii="Times New Roman" w:hAnsi="Times New Roman"/>
          <w:sz w:val="28"/>
          <w:szCs w:val="28"/>
          <w:lang w:val="kk-KZ"/>
        </w:rPr>
        <w:t>) өлшеніп шнекті тасымалдағыш (7</w:t>
      </w:r>
      <w:r w:rsidR="00F871A0" w:rsidRPr="002A4C7E">
        <w:rPr>
          <w:rFonts w:ascii="Times New Roman" w:hAnsi="Times New Roman"/>
          <w:sz w:val="28"/>
          <w:szCs w:val="28"/>
          <w:lang w:val="kk-KZ"/>
        </w:rPr>
        <w:t xml:space="preserve"> поз</w:t>
      </w:r>
      <w:r w:rsidR="004D530B" w:rsidRPr="002A4C7E">
        <w:rPr>
          <w:rFonts w:ascii="Times New Roman" w:hAnsi="Times New Roman"/>
          <w:sz w:val="28"/>
          <w:szCs w:val="28"/>
          <w:lang w:val="kk-KZ"/>
        </w:rPr>
        <w:t>) арқылы экстракторға (8</w:t>
      </w:r>
      <w:r w:rsidR="00F871A0" w:rsidRPr="002A4C7E">
        <w:rPr>
          <w:rFonts w:ascii="Times New Roman" w:hAnsi="Times New Roman"/>
          <w:sz w:val="28"/>
          <w:szCs w:val="28"/>
          <w:lang w:val="kk-KZ"/>
        </w:rPr>
        <w:t xml:space="preserve"> поз</w:t>
      </w:r>
      <w:r w:rsidR="004D530B" w:rsidRPr="002A4C7E">
        <w:rPr>
          <w:rFonts w:ascii="Times New Roman" w:hAnsi="Times New Roman"/>
          <w:sz w:val="28"/>
          <w:szCs w:val="28"/>
          <w:lang w:val="kk-KZ"/>
        </w:rPr>
        <w:t>) келіп түседі. Онда 92,5% күкірт</w:t>
      </w:r>
      <w:r w:rsidR="00781793">
        <w:rPr>
          <w:rFonts w:ascii="Times New Roman" w:hAnsi="Times New Roman"/>
          <w:sz w:val="28"/>
          <w:szCs w:val="28"/>
          <w:lang w:val="kk-KZ"/>
        </w:rPr>
        <w:t xml:space="preserve"> қышқылының есептелген мөлшері </w:t>
      </w:r>
      <w:r w:rsidR="004D530B" w:rsidRPr="002A4C7E">
        <w:rPr>
          <w:rFonts w:ascii="Times New Roman" w:hAnsi="Times New Roman"/>
          <w:sz w:val="28"/>
          <w:szCs w:val="28"/>
          <w:lang w:val="kk-KZ"/>
        </w:rPr>
        <w:t>және айналымдағы фосфор қышқылы беріледі. Араласқан қоймалжың 30минуттан соң жетілдіру экстракторына (12</w:t>
      </w:r>
      <w:r w:rsidR="00F871A0" w:rsidRPr="002A4C7E">
        <w:rPr>
          <w:rFonts w:ascii="Times New Roman" w:hAnsi="Times New Roman"/>
          <w:sz w:val="28"/>
          <w:szCs w:val="28"/>
          <w:lang w:val="kk-KZ"/>
        </w:rPr>
        <w:t xml:space="preserve"> поз</w:t>
      </w:r>
      <w:r w:rsidR="004D530B" w:rsidRPr="002A4C7E">
        <w:rPr>
          <w:rFonts w:ascii="Times New Roman" w:hAnsi="Times New Roman"/>
          <w:sz w:val="28"/>
          <w:szCs w:val="28"/>
          <w:lang w:val="kk-KZ"/>
        </w:rPr>
        <w:t xml:space="preserve">) айдалады. Экстракторда қоймалжың </w:t>
      </w:r>
      <w:r w:rsidR="00081F40">
        <w:rPr>
          <w:rFonts w:ascii="Times New Roman" w:hAnsi="Times New Roman"/>
          <w:sz w:val="28"/>
          <w:szCs w:val="28"/>
          <w:lang w:val="kk-KZ"/>
        </w:rPr>
        <w:t>2</w:t>
      </w:r>
      <w:r w:rsidR="004D530B" w:rsidRPr="002A4C7E">
        <w:rPr>
          <w:rFonts w:ascii="Times New Roman" w:hAnsi="Times New Roman"/>
          <w:sz w:val="28"/>
          <w:szCs w:val="28"/>
          <w:lang w:val="kk-KZ"/>
        </w:rPr>
        <w:t>-</w:t>
      </w:r>
      <w:r w:rsidR="00081F40">
        <w:rPr>
          <w:rFonts w:ascii="Times New Roman" w:hAnsi="Times New Roman"/>
          <w:sz w:val="28"/>
          <w:szCs w:val="28"/>
          <w:lang w:val="kk-KZ"/>
        </w:rPr>
        <w:t>3</w:t>
      </w:r>
      <w:r w:rsidR="004D530B" w:rsidRPr="002A4C7E">
        <w:rPr>
          <w:rFonts w:ascii="Times New Roman" w:hAnsi="Times New Roman"/>
          <w:sz w:val="28"/>
          <w:szCs w:val="28"/>
          <w:lang w:val="kk-KZ"/>
        </w:rPr>
        <w:t xml:space="preserve"> сағат қоюланған соң ленталы вакуум  сүзгіде (13</w:t>
      </w:r>
      <w:r w:rsidR="00F871A0" w:rsidRPr="002A4C7E">
        <w:rPr>
          <w:rFonts w:ascii="Times New Roman" w:hAnsi="Times New Roman"/>
          <w:sz w:val="28"/>
          <w:szCs w:val="28"/>
          <w:lang w:val="kk-KZ"/>
        </w:rPr>
        <w:t xml:space="preserve"> поз</w:t>
      </w:r>
      <w:r w:rsidR="004D530B" w:rsidRPr="002A4C7E">
        <w:rPr>
          <w:rFonts w:ascii="Times New Roman" w:hAnsi="Times New Roman"/>
          <w:sz w:val="28"/>
          <w:szCs w:val="28"/>
          <w:lang w:val="kk-KZ"/>
        </w:rPr>
        <w:t>) сүзіледі. Пайда болған фосфогипс 3 рет шаймалаудан өтеді. Фосфогипс қалдық ретінде шығады. Оның құрамына талдау жасалған соң құрылыс саласына жіберіледі. Негізгі фильт</w:t>
      </w:r>
      <w:r w:rsidR="00781793">
        <w:rPr>
          <w:rFonts w:ascii="Times New Roman" w:hAnsi="Times New Roman"/>
          <w:sz w:val="28"/>
          <w:szCs w:val="28"/>
          <w:lang w:val="kk-KZ"/>
        </w:rPr>
        <w:t>рат (ЭФҚ)</w:t>
      </w:r>
      <w:r w:rsidR="004D530B" w:rsidRPr="002A4C7E">
        <w:rPr>
          <w:rFonts w:ascii="Times New Roman" w:hAnsi="Times New Roman"/>
          <w:sz w:val="28"/>
          <w:szCs w:val="28"/>
          <w:lang w:val="kk-KZ"/>
        </w:rPr>
        <w:t xml:space="preserve"> реакторда (14</w:t>
      </w:r>
      <w:r w:rsidR="00F871A0" w:rsidRPr="002A4C7E">
        <w:rPr>
          <w:rFonts w:ascii="Times New Roman" w:hAnsi="Times New Roman"/>
          <w:sz w:val="28"/>
          <w:szCs w:val="28"/>
          <w:lang w:val="kk-KZ"/>
        </w:rPr>
        <w:t xml:space="preserve"> поз</w:t>
      </w:r>
      <w:r w:rsidR="004D530B" w:rsidRPr="002A4C7E">
        <w:rPr>
          <w:rFonts w:ascii="Times New Roman" w:hAnsi="Times New Roman"/>
          <w:sz w:val="28"/>
          <w:szCs w:val="28"/>
          <w:lang w:val="kk-KZ"/>
        </w:rPr>
        <w:t>) жиналады. Содан соң құрамында 51% Р</w:t>
      </w:r>
      <w:r w:rsidR="004D530B" w:rsidRPr="002A4C7E">
        <w:rPr>
          <w:rFonts w:ascii="Times New Roman" w:hAnsi="Times New Roman"/>
          <w:sz w:val="28"/>
          <w:szCs w:val="28"/>
          <w:vertAlign w:val="subscript"/>
          <w:lang w:val="kk-KZ"/>
        </w:rPr>
        <w:t>2</w:t>
      </w:r>
      <w:r w:rsidR="004D530B" w:rsidRPr="002A4C7E">
        <w:rPr>
          <w:rFonts w:ascii="Times New Roman" w:hAnsi="Times New Roman"/>
          <w:sz w:val="28"/>
          <w:szCs w:val="28"/>
          <w:lang w:val="kk-KZ"/>
        </w:rPr>
        <w:t>О</w:t>
      </w:r>
      <w:r w:rsidR="004D530B" w:rsidRPr="002A4C7E">
        <w:rPr>
          <w:rFonts w:ascii="Times New Roman" w:hAnsi="Times New Roman"/>
          <w:sz w:val="28"/>
          <w:szCs w:val="28"/>
          <w:vertAlign w:val="subscript"/>
          <w:lang w:val="kk-KZ"/>
        </w:rPr>
        <w:t xml:space="preserve">5 </w:t>
      </w:r>
      <w:r w:rsidR="004D530B" w:rsidRPr="002A4C7E">
        <w:rPr>
          <w:rFonts w:ascii="Times New Roman" w:hAnsi="Times New Roman"/>
          <w:sz w:val="28"/>
          <w:szCs w:val="28"/>
          <w:lang w:val="kk-KZ"/>
        </w:rPr>
        <w:t>бар фосфор қышқылымен реактор (16</w:t>
      </w:r>
      <w:r w:rsidR="00F871A0" w:rsidRPr="002A4C7E">
        <w:rPr>
          <w:rFonts w:ascii="Times New Roman" w:hAnsi="Times New Roman"/>
          <w:sz w:val="28"/>
          <w:szCs w:val="28"/>
          <w:lang w:val="kk-KZ"/>
        </w:rPr>
        <w:t xml:space="preserve"> поз</w:t>
      </w:r>
      <w:r w:rsidR="004D530B" w:rsidRPr="002A4C7E">
        <w:rPr>
          <w:rFonts w:ascii="Times New Roman" w:hAnsi="Times New Roman"/>
          <w:sz w:val="28"/>
          <w:szCs w:val="28"/>
          <w:lang w:val="kk-KZ"/>
        </w:rPr>
        <w:t>) араласады. Дайын болған қышқыл аммиакпен екі сатылы аммонизациялауға (17</w:t>
      </w:r>
      <w:r w:rsidR="00F871A0" w:rsidRPr="002A4C7E">
        <w:rPr>
          <w:rFonts w:ascii="Times New Roman" w:hAnsi="Times New Roman"/>
          <w:sz w:val="28"/>
          <w:szCs w:val="28"/>
          <w:lang w:val="kk-KZ"/>
        </w:rPr>
        <w:t xml:space="preserve"> поз</w:t>
      </w:r>
      <w:r w:rsidR="004D530B" w:rsidRPr="002A4C7E">
        <w:rPr>
          <w:rFonts w:ascii="Times New Roman" w:hAnsi="Times New Roman"/>
          <w:sz w:val="28"/>
          <w:szCs w:val="28"/>
          <w:lang w:val="kk-KZ"/>
        </w:rPr>
        <w:t>) беріледі. Мұнда 99% NH</w:t>
      </w:r>
      <w:r w:rsidR="004D530B" w:rsidRPr="002A4C7E">
        <w:rPr>
          <w:rFonts w:ascii="Times New Roman" w:hAnsi="Times New Roman"/>
          <w:sz w:val="28"/>
          <w:szCs w:val="28"/>
          <w:vertAlign w:val="subscript"/>
          <w:lang w:val="kk-KZ"/>
        </w:rPr>
        <w:t xml:space="preserve">3 </w:t>
      </w:r>
      <w:r w:rsidR="004D530B" w:rsidRPr="002A4C7E">
        <w:rPr>
          <w:rFonts w:ascii="Times New Roman" w:hAnsi="Times New Roman"/>
          <w:sz w:val="28"/>
          <w:szCs w:val="28"/>
          <w:lang w:val="kk-KZ"/>
        </w:rPr>
        <w:t xml:space="preserve"> газы пайдаланылады. Аммонизатордан шыққан газды аммиак абсорберге тазалауға бағытталады. Пайда болған қоймалжың барабанды түйіршектегіш кептіргішке (18</w:t>
      </w:r>
      <w:r w:rsidR="00F871A0" w:rsidRPr="002A4C7E">
        <w:rPr>
          <w:rFonts w:ascii="Times New Roman" w:hAnsi="Times New Roman"/>
          <w:sz w:val="28"/>
          <w:szCs w:val="28"/>
          <w:lang w:val="kk-KZ"/>
        </w:rPr>
        <w:t xml:space="preserve"> поз</w:t>
      </w:r>
      <w:r w:rsidR="004D530B" w:rsidRPr="002A4C7E">
        <w:rPr>
          <w:rFonts w:ascii="Times New Roman" w:hAnsi="Times New Roman"/>
          <w:sz w:val="28"/>
          <w:szCs w:val="28"/>
          <w:lang w:val="kk-KZ"/>
        </w:rPr>
        <w:t>) бағытталады. Барабанды түйіршектегіш кептіргішке газ беріледі. Газдың кірердегі температурасы 400-500</w:t>
      </w:r>
      <w:r w:rsidR="004D530B" w:rsidRPr="002A4C7E">
        <w:rPr>
          <w:rFonts w:ascii="Times New Roman" w:hAnsi="Times New Roman"/>
          <w:sz w:val="28"/>
          <w:szCs w:val="28"/>
          <w:vertAlign w:val="superscript"/>
          <w:lang w:val="kk-KZ"/>
        </w:rPr>
        <w:t>0</w:t>
      </w:r>
      <w:r w:rsidR="004D530B" w:rsidRPr="002A4C7E">
        <w:rPr>
          <w:rFonts w:ascii="Times New Roman" w:hAnsi="Times New Roman"/>
          <w:sz w:val="28"/>
          <w:szCs w:val="28"/>
          <w:lang w:val="kk-KZ"/>
        </w:rPr>
        <w:t>C, ал шығарда 80-90</w:t>
      </w:r>
      <w:r w:rsidR="004D530B" w:rsidRPr="002A4C7E">
        <w:rPr>
          <w:rFonts w:ascii="Times New Roman" w:hAnsi="Times New Roman"/>
          <w:sz w:val="28"/>
          <w:szCs w:val="28"/>
          <w:vertAlign w:val="superscript"/>
          <w:lang w:val="kk-KZ"/>
        </w:rPr>
        <w:t>0</w:t>
      </w:r>
      <w:r w:rsidR="004D530B" w:rsidRPr="002A4C7E">
        <w:rPr>
          <w:rFonts w:ascii="Times New Roman" w:hAnsi="Times New Roman"/>
          <w:sz w:val="28"/>
          <w:szCs w:val="28"/>
          <w:lang w:val="kk-KZ"/>
        </w:rPr>
        <w:t>С. Шаң араласып шыққан газ циклонда (21</w:t>
      </w:r>
      <w:r w:rsidR="00F871A0" w:rsidRPr="002A4C7E">
        <w:rPr>
          <w:rFonts w:ascii="Times New Roman" w:hAnsi="Times New Roman"/>
          <w:sz w:val="28"/>
          <w:szCs w:val="28"/>
          <w:lang w:val="kk-KZ"/>
        </w:rPr>
        <w:t xml:space="preserve"> поз</w:t>
      </w:r>
      <w:r w:rsidR="004D530B" w:rsidRPr="002A4C7E">
        <w:rPr>
          <w:rFonts w:ascii="Times New Roman" w:hAnsi="Times New Roman"/>
          <w:sz w:val="28"/>
          <w:szCs w:val="28"/>
          <w:lang w:val="kk-KZ"/>
        </w:rPr>
        <w:t>) тазаланады. Содан соң атмосфераға айдалады. Барабанды түйіршектегіш кептірігште шыққан өнім конусты майдалағышта (19</w:t>
      </w:r>
      <w:r w:rsidR="00F871A0" w:rsidRPr="002A4C7E">
        <w:rPr>
          <w:rFonts w:ascii="Times New Roman" w:hAnsi="Times New Roman"/>
          <w:sz w:val="28"/>
          <w:szCs w:val="28"/>
          <w:lang w:val="kk-KZ"/>
        </w:rPr>
        <w:t xml:space="preserve"> поз</w:t>
      </w:r>
      <w:r w:rsidR="004D530B" w:rsidRPr="002A4C7E">
        <w:rPr>
          <w:rFonts w:ascii="Times New Roman" w:hAnsi="Times New Roman"/>
          <w:sz w:val="28"/>
          <w:szCs w:val="28"/>
          <w:lang w:val="kk-KZ"/>
        </w:rPr>
        <w:t xml:space="preserve">) майдаланады. Майда бөлшектер аппараттың басына қайта қайтарылады. </w:t>
      </w:r>
      <w:r w:rsidR="004D530B" w:rsidRPr="00781793">
        <w:rPr>
          <w:rFonts w:ascii="Times New Roman" w:hAnsi="Times New Roman"/>
          <w:sz w:val="28"/>
          <w:szCs w:val="28"/>
          <w:lang w:val="kk-KZ"/>
        </w:rPr>
        <w:t>Өнімдік бөлігі жіктеу қондырғысында (20</w:t>
      </w:r>
      <w:r w:rsidR="00F871A0" w:rsidRPr="00781793">
        <w:rPr>
          <w:rFonts w:ascii="Times New Roman" w:hAnsi="Times New Roman"/>
          <w:sz w:val="28"/>
          <w:szCs w:val="28"/>
          <w:lang w:val="kk-KZ"/>
        </w:rPr>
        <w:t xml:space="preserve"> поз</w:t>
      </w:r>
      <w:r w:rsidR="004D530B" w:rsidRPr="00781793">
        <w:rPr>
          <w:rFonts w:ascii="Times New Roman" w:hAnsi="Times New Roman"/>
          <w:sz w:val="28"/>
          <w:szCs w:val="28"/>
          <w:lang w:val="kk-KZ"/>
        </w:rPr>
        <w:t>) жіктеліп қораптауға беріледі</w:t>
      </w:r>
      <w:r w:rsidR="00D0715D" w:rsidRPr="00781793">
        <w:rPr>
          <w:rFonts w:ascii="Times New Roman" w:hAnsi="Times New Roman"/>
          <w:sz w:val="28"/>
          <w:szCs w:val="28"/>
          <w:lang w:val="kk-KZ"/>
        </w:rPr>
        <w:t xml:space="preserve"> [10</w:t>
      </w:r>
      <w:r w:rsidR="00D74F5C" w:rsidRPr="00781793">
        <w:rPr>
          <w:rFonts w:ascii="Times New Roman" w:hAnsi="Times New Roman"/>
          <w:sz w:val="28"/>
          <w:szCs w:val="28"/>
          <w:lang w:val="kk-KZ"/>
        </w:rPr>
        <w:t>4</w:t>
      </w:r>
      <w:r w:rsidR="00781793" w:rsidRPr="00781793">
        <w:rPr>
          <w:rFonts w:ascii="Times New Roman" w:hAnsi="Times New Roman"/>
          <w:sz w:val="28"/>
          <w:szCs w:val="28"/>
          <w:lang w:val="kk-KZ"/>
        </w:rPr>
        <w:t>, р</w:t>
      </w:r>
      <w:r w:rsidR="000F6FDC" w:rsidRPr="00781793">
        <w:rPr>
          <w:rFonts w:ascii="Times New Roman" w:hAnsi="Times New Roman"/>
          <w:sz w:val="28"/>
          <w:szCs w:val="28"/>
          <w:lang w:val="kk-KZ"/>
        </w:rPr>
        <w:t>.</w:t>
      </w:r>
      <w:r w:rsidR="00781793" w:rsidRPr="00781793">
        <w:rPr>
          <w:rFonts w:ascii="Times New Roman" w:hAnsi="Times New Roman"/>
          <w:sz w:val="28"/>
          <w:szCs w:val="28"/>
          <w:lang w:val="kk-KZ"/>
        </w:rPr>
        <w:t xml:space="preserve"> 914-916</w:t>
      </w:r>
      <w:r w:rsidR="00D0715D" w:rsidRPr="00781793">
        <w:rPr>
          <w:rFonts w:ascii="Times New Roman" w:hAnsi="Times New Roman"/>
          <w:sz w:val="28"/>
          <w:szCs w:val="28"/>
          <w:lang w:val="kk-KZ"/>
        </w:rPr>
        <w:t>]</w:t>
      </w:r>
      <w:r w:rsidR="004D530B" w:rsidRPr="00781793">
        <w:rPr>
          <w:rFonts w:ascii="Times New Roman" w:hAnsi="Times New Roman"/>
          <w:sz w:val="28"/>
          <w:szCs w:val="28"/>
          <w:lang w:val="kk-KZ"/>
        </w:rPr>
        <w:t xml:space="preserve">.  </w:t>
      </w:r>
    </w:p>
    <w:bookmarkEnd w:id="15"/>
    <w:p w14:paraId="0074ACD4" w14:textId="77777777" w:rsidR="008D4E3D" w:rsidRPr="00781793" w:rsidRDefault="008D4E3D" w:rsidP="003F3245">
      <w:pPr>
        <w:tabs>
          <w:tab w:val="left" w:pos="993"/>
        </w:tabs>
        <w:ind w:firstLine="709"/>
        <w:rPr>
          <w:rFonts w:ascii="Times New Roman" w:hAnsi="Times New Roman" w:cs="Times New Roman"/>
          <w:b/>
          <w:sz w:val="28"/>
          <w:szCs w:val="28"/>
          <w:lang w:val="kk-KZ"/>
        </w:rPr>
      </w:pPr>
    </w:p>
    <w:p w14:paraId="68C862FC" w14:textId="3BA6937B" w:rsidR="004D530B" w:rsidRPr="002A4C7E" w:rsidRDefault="00992697" w:rsidP="003F3245">
      <w:pPr>
        <w:tabs>
          <w:tab w:val="left" w:pos="993"/>
        </w:tabs>
        <w:ind w:firstLine="709"/>
        <w:rPr>
          <w:rFonts w:ascii="Times New Roman" w:hAnsi="Times New Roman" w:cs="Times New Roman"/>
          <w:b/>
          <w:sz w:val="28"/>
          <w:szCs w:val="28"/>
          <w:lang w:val="kk-KZ"/>
        </w:rPr>
      </w:pPr>
      <w:bookmarkStart w:id="16" w:name="_Hlk113628448"/>
      <w:r>
        <w:rPr>
          <w:rFonts w:ascii="Times New Roman" w:hAnsi="Times New Roman" w:cs="Times New Roman"/>
          <w:b/>
          <w:sz w:val="28"/>
          <w:szCs w:val="28"/>
          <w:lang w:val="kk-KZ"/>
        </w:rPr>
        <w:t>Бөлім</w:t>
      </w:r>
      <w:r w:rsidRPr="002A4C7E">
        <w:rPr>
          <w:rFonts w:ascii="Times New Roman" w:hAnsi="Times New Roman" w:cs="Times New Roman"/>
          <w:b/>
          <w:sz w:val="28"/>
          <w:szCs w:val="28"/>
          <w:lang w:val="kk-KZ"/>
        </w:rPr>
        <w:t xml:space="preserve"> </w:t>
      </w:r>
      <w:r w:rsidR="004D530B" w:rsidRPr="002A4C7E">
        <w:rPr>
          <w:rFonts w:ascii="Times New Roman" w:hAnsi="Times New Roman" w:cs="Times New Roman"/>
          <w:b/>
          <w:sz w:val="28"/>
          <w:szCs w:val="28"/>
          <w:lang w:val="kk-KZ"/>
        </w:rPr>
        <w:t>бойынша қорытынды</w:t>
      </w:r>
    </w:p>
    <w:p w14:paraId="2C88D600" w14:textId="2CE56587" w:rsidR="004D530B" w:rsidRPr="003F3245" w:rsidRDefault="004D530B" w:rsidP="003F3245">
      <w:pPr>
        <w:pStyle w:val="ab"/>
        <w:numPr>
          <w:ilvl w:val="0"/>
          <w:numId w:val="8"/>
        </w:numPr>
        <w:tabs>
          <w:tab w:val="left" w:pos="993"/>
          <w:tab w:val="left" w:pos="9639"/>
        </w:tabs>
        <w:ind w:left="0" w:firstLine="709"/>
        <w:contextualSpacing/>
        <w:jc w:val="both"/>
        <w:rPr>
          <w:rFonts w:ascii="Times New Roman" w:hAnsi="Times New Roman" w:cs="Times New Roman"/>
          <w:sz w:val="28"/>
          <w:szCs w:val="28"/>
          <w:lang w:val="kk-KZ"/>
        </w:rPr>
      </w:pPr>
      <w:r w:rsidRPr="003F3245">
        <w:rPr>
          <w:rFonts w:ascii="Times New Roman" w:hAnsi="Times New Roman" w:cs="Times New Roman"/>
          <w:sz w:val="28"/>
          <w:szCs w:val="28"/>
          <w:lang w:val="kk-KZ"/>
        </w:rPr>
        <w:t>Экстракциялық фосфор қышқылын фторсыздандыру бойынша зерттеу</w:t>
      </w:r>
      <w:r w:rsidR="003F3245">
        <w:rPr>
          <w:rFonts w:ascii="Times New Roman" w:hAnsi="Times New Roman" w:cs="Times New Roman"/>
          <w:sz w:val="28"/>
          <w:szCs w:val="28"/>
          <w:lang w:val="kk-KZ"/>
        </w:rPr>
        <w:t xml:space="preserve"> </w:t>
      </w:r>
      <w:r w:rsidRPr="003F3245">
        <w:rPr>
          <w:rFonts w:ascii="Times New Roman" w:hAnsi="Times New Roman" w:cs="Times New Roman"/>
          <w:sz w:val="28"/>
          <w:szCs w:val="28"/>
          <w:lang w:val="kk-KZ"/>
        </w:rPr>
        <w:t xml:space="preserve">барысында процестің тиімді көрсеткіштері: температура, уақыт және тұнбалағыштың нормасы анықталдыда нәтижесінде температура </w:t>
      </w:r>
      <w:r w:rsidR="009516A7" w:rsidRPr="003F3245">
        <w:rPr>
          <w:rFonts w:ascii="Times New Roman" w:hAnsi="Times New Roman" w:cs="Times New Roman"/>
          <w:sz w:val="28"/>
          <w:szCs w:val="28"/>
          <w:lang w:val="kk-KZ"/>
        </w:rPr>
        <w:t>65</w:t>
      </w:r>
      <w:r w:rsidRPr="003F3245">
        <w:rPr>
          <w:rFonts w:ascii="Times New Roman" w:hAnsi="Times New Roman" w:cs="Times New Roman"/>
          <w:sz w:val="28"/>
          <w:szCs w:val="28"/>
          <w:lang w:val="kk-KZ"/>
        </w:rPr>
        <w:t>-</w:t>
      </w:r>
      <w:r w:rsidR="009516A7" w:rsidRPr="003F3245">
        <w:rPr>
          <w:rFonts w:ascii="Times New Roman" w:hAnsi="Times New Roman" w:cs="Times New Roman"/>
          <w:sz w:val="28"/>
          <w:szCs w:val="28"/>
          <w:lang w:val="kk-KZ"/>
        </w:rPr>
        <w:t>85</w:t>
      </w:r>
      <w:r w:rsidRPr="003F3245">
        <w:rPr>
          <w:rFonts w:ascii="Times New Roman" w:hAnsi="Times New Roman" w:cs="Times New Roman"/>
          <w:sz w:val="28"/>
          <w:szCs w:val="28"/>
          <w:vertAlign w:val="superscript"/>
          <w:lang w:val="kk-KZ"/>
        </w:rPr>
        <w:t>о</w:t>
      </w:r>
      <w:r w:rsidRPr="003F3245">
        <w:rPr>
          <w:rFonts w:ascii="Times New Roman" w:hAnsi="Times New Roman" w:cs="Times New Roman"/>
          <w:sz w:val="28"/>
          <w:szCs w:val="28"/>
          <w:lang w:val="kk-KZ"/>
        </w:rPr>
        <w:t>С уақыт 60-180 мин және тұнбалағышінің мөлшері 85-90% теңдігі табылады.</w:t>
      </w:r>
    </w:p>
    <w:p w14:paraId="7E17494D" w14:textId="6B17298A" w:rsidR="004D530B" w:rsidRPr="003F3245" w:rsidRDefault="004D530B" w:rsidP="003F3245">
      <w:pPr>
        <w:numPr>
          <w:ilvl w:val="0"/>
          <w:numId w:val="8"/>
        </w:numPr>
        <w:tabs>
          <w:tab w:val="left" w:pos="993"/>
        </w:tabs>
        <w:ind w:left="0" w:firstLine="709"/>
        <w:contextualSpacing/>
        <w:jc w:val="both"/>
        <w:rPr>
          <w:rFonts w:ascii="Times New Roman" w:hAnsi="Times New Roman" w:cs="Times New Roman"/>
          <w:sz w:val="28"/>
          <w:szCs w:val="28"/>
          <w:lang w:val="kk-KZ"/>
        </w:rPr>
      </w:pPr>
      <w:r w:rsidRPr="003F3245">
        <w:rPr>
          <w:rFonts w:ascii="Times New Roman" w:hAnsi="Times New Roman" w:cs="Times New Roman"/>
          <w:sz w:val="28"/>
          <w:szCs w:val="28"/>
          <w:lang w:val="kk-KZ"/>
        </w:rPr>
        <w:t>Тұнбалағыштың 120-140% стехиометриядан жоғары шығыны (6,75</w:t>
      </w:r>
      <w:r w:rsidR="003F3245">
        <w:rPr>
          <w:rFonts w:ascii="Times New Roman" w:hAnsi="Times New Roman" w:cs="Times New Roman"/>
          <w:sz w:val="28"/>
          <w:szCs w:val="28"/>
          <w:lang w:val="kk-KZ"/>
        </w:rPr>
        <w:t xml:space="preserve"> </w:t>
      </w:r>
      <w:r w:rsidRPr="003F3245">
        <w:rPr>
          <w:rFonts w:ascii="Times New Roman" w:hAnsi="Times New Roman" w:cs="Times New Roman"/>
          <w:sz w:val="28"/>
          <w:szCs w:val="28"/>
          <w:lang w:val="kk-KZ"/>
        </w:rPr>
        <w:t>Na</w:t>
      </w:r>
      <w:r w:rsidRPr="003F3245">
        <w:rPr>
          <w:rFonts w:ascii="Times New Roman" w:hAnsi="Times New Roman" w:cs="Times New Roman"/>
          <w:sz w:val="28"/>
          <w:szCs w:val="28"/>
          <w:vertAlign w:val="subscript"/>
          <w:lang w:val="kk-KZ"/>
        </w:rPr>
        <w:t>2</w:t>
      </w:r>
      <w:r w:rsidRPr="003F3245">
        <w:rPr>
          <w:rFonts w:ascii="Times New Roman" w:hAnsi="Times New Roman" w:cs="Times New Roman"/>
          <w:sz w:val="28"/>
          <w:szCs w:val="28"/>
          <w:lang w:val="kk-KZ"/>
        </w:rPr>
        <w:t>O). Температураның 40-50°C, және тұндырғыш процесінің ұзақтығы 30 минут жағдайда фторсыздандырылған экстракциялық фосфор қышқылы құрамы  (%-бен): P</w:t>
      </w:r>
      <w:r w:rsidRPr="003F3245">
        <w:rPr>
          <w:rFonts w:ascii="Times New Roman" w:hAnsi="Times New Roman" w:cs="Times New Roman"/>
          <w:sz w:val="28"/>
          <w:szCs w:val="28"/>
          <w:vertAlign w:val="subscript"/>
          <w:lang w:val="kk-KZ"/>
        </w:rPr>
        <w:t>2</w:t>
      </w:r>
      <w:r w:rsidRPr="003F3245">
        <w:rPr>
          <w:rFonts w:ascii="Times New Roman" w:hAnsi="Times New Roman" w:cs="Times New Roman"/>
          <w:sz w:val="28"/>
          <w:szCs w:val="28"/>
          <w:lang w:val="kk-KZ"/>
        </w:rPr>
        <w:t>O</w:t>
      </w:r>
      <w:r w:rsidRPr="003F3245">
        <w:rPr>
          <w:rFonts w:ascii="Times New Roman" w:hAnsi="Times New Roman" w:cs="Times New Roman"/>
          <w:sz w:val="28"/>
          <w:szCs w:val="28"/>
          <w:vertAlign w:val="subscript"/>
          <w:lang w:val="kk-KZ"/>
        </w:rPr>
        <w:t>5</w:t>
      </w:r>
      <w:r w:rsidRPr="003F3245">
        <w:rPr>
          <w:rFonts w:ascii="Times New Roman" w:hAnsi="Times New Roman" w:cs="Times New Roman"/>
          <w:sz w:val="28"/>
          <w:szCs w:val="28"/>
          <w:lang w:val="kk-KZ"/>
        </w:rPr>
        <w:t>-19,3%, F-0,23%, Na</w:t>
      </w:r>
      <w:r w:rsidRPr="003F3245">
        <w:rPr>
          <w:rFonts w:ascii="Times New Roman" w:hAnsi="Times New Roman" w:cs="Times New Roman"/>
          <w:sz w:val="28"/>
          <w:szCs w:val="28"/>
          <w:vertAlign w:val="subscript"/>
          <w:lang w:val="kk-KZ"/>
        </w:rPr>
        <w:t>2</w:t>
      </w:r>
      <w:r w:rsidRPr="003F3245">
        <w:rPr>
          <w:rFonts w:ascii="Times New Roman" w:hAnsi="Times New Roman" w:cs="Times New Roman"/>
          <w:sz w:val="28"/>
          <w:szCs w:val="28"/>
          <w:lang w:val="kk-KZ"/>
        </w:rPr>
        <w:t>O-0,77, K</w:t>
      </w:r>
      <w:r w:rsidRPr="003F3245">
        <w:rPr>
          <w:rFonts w:ascii="Times New Roman" w:hAnsi="Times New Roman" w:cs="Times New Roman"/>
          <w:sz w:val="28"/>
          <w:szCs w:val="28"/>
          <w:vertAlign w:val="subscript"/>
          <w:lang w:val="kk-KZ"/>
        </w:rPr>
        <w:t>2</w:t>
      </w:r>
      <w:r w:rsidRPr="003F3245">
        <w:rPr>
          <w:rFonts w:ascii="Times New Roman" w:hAnsi="Times New Roman" w:cs="Times New Roman"/>
          <w:sz w:val="28"/>
          <w:szCs w:val="28"/>
          <w:lang w:val="kk-KZ"/>
        </w:rPr>
        <w:t>O-0,27 және фторсыздану дәрежесі 80% дейін болуы анықталды. Мұндай тиімді технологиялық тәртіпте натрий кремнийфторидінің кристалдарының өлшемдері 40-50 мкм теңдігі табылды.</w:t>
      </w:r>
    </w:p>
    <w:p w14:paraId="5E640582" w14:textId="77777777" w:rsidR="004D530B" w:rsidRPr="002A4C7E" w:rsidRDefault="004D530B" w:rsidP="003F3245">
      <w:pPr>
        <w:tabs>
          <w:tab w:val="left" w:pos="993"/>
        </w:tabs>
        <w:ind w:firstLine="709"/>
        <w:contextualSpacing/>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3. Экстракциялық фосфор қышқылын фторсыздандыру процесінде кристалдардың температураны төмендететіні тұрақтанылды, кристалдардың ең үлкен өлшемі 54 микрон, 30 минут араластыру уақытында және 40-50</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С температурада қол жеткізіледі және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 нормасы 140%, ерітінді концентрациясы 6,75%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 xml:space="preserve">O құрайтыны анықталынды. </w:t>
      </w:r>
    </w:p>
    <w:p w14:paraId="3E3433DA" w14:textId="69656D04" w:rsidR="004D530B" w:rsidRPr="002A4C7E" w:rsidRDefault="004D530B" w:rsidP="003F3245">
      <w:pPr>
        <w:tabs>
          <w:tab w:val="left" w:pos="993"/>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4.</w:t>
      </w:r>
      <w:r w:rsidR="00781793" w:rsidRPr="00781793">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Тұнбалағыштың шығыны мен оның концентрациясының стехиометриядан 200% дейін жоғарылауы экстракциялық фосфор қышқылының фторсыздану дәрежесіне айтарлықтай әсер етпейтіндігі анықталды. Тұңбалағыштың стехиометриясі 160% кезінде кристалдардың өлшемдері үлкейіп 80</w:t>
      </w:r>
      <w:r w:rsidR="00781793" w:rsidRPr="00781793">
        <w:rPr>
          <w:rFonts w:ascii="Times New Roman" w:hAnsi="Times New Roman" w:cs="Times New Roman"/>
          <w:sz w:val="28"/>
          <w:szCs w:val="28"/>
          <w:lang w:val="kk-KZ"/>
        </w:rPr>
        <w:t>-</w:t>
      </w:r>
      <w:r w:rsidRPr="002A4C7E">
        <w:rPr>
          <w:rFonts w:ascii="Times New Roman" w:hAnsi="Times New Roman" w:cs="Times New Roman"/>
          <w:sz w:val="28"/>
          <w:szCs w:val="28"/>
          <w:lang w:val="kk-KZ"/>
        </w:rPr>
        <w:t>88 мк кристалды друзалардың түзілуі тұрақталынды.</w:t>
      </w:r>
    </w:p>
    <w:p w14:paraId="73B6140D" w14:textId="77777777" w:rsidR="004D530B" w:rsidRPr="002A4C7E" w:rsidRDefault="004D530B" w:rsidP="003F3245">
      <w:pPr>
        <w:tabs>
          <w:tab w:val="left" w:pos="993"/>
        </w:tabs>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5. Температураны 25 тен 70</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С дейін жоғарылауы натрий тұзының ерітіндісі 6,75% Na</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 xml:space="preserve">O, тұнбалауға кететін нормасы 140% болғанда эктракциялық фосфор қышқылының фторсыздандыру дәрежесі 84 тен 74% дейін төмендейтіні анықталынды. </w:t>
      </w:r>
    </w:p>
    <w:bookmarkEnd w:id="16"/>
    <w:p w14:paraId="5188590D" w14:textId="77777777" w:rsidR="00753729" w:rsidRDefault="00753729" w:rsidP="00753729">
      <w:pPr>
        <w:ind w:firstLine="708"/>
        <w:jc w:val="both"/>
        <w:rPr>
          <w:rFonts w:ascii="Times New Roman" w:hAnsi="Times New Roman" w:cs="Times New Roman"/>
          <w:sz w:val="28"/>
          <w:szCs w:val="28"/>
          <w:lang w:val="kk-KZ"/>
        </w:rPr>
      </w:pPr>
    </w:p>
    <w:p w14:paraId="35DB32BC" w14:textId="77777777" w:rsidR="004D15BC" w:rsidRPr="002A4C7E" w:rsidRDefault="004D15BC" w:rsidP="00753729">
      <w:pPr>
        <w:ind w:firstLine="708"/>
        <w:jc w:val="both"/>
        <w:rPr>
          <w:rFonts w:ascii="Times New Roman" w:hAnsi="Times New Roman" w:cs="Times New Roman"/>
          <w:sz w:val="28"/>
          <w:szCs w:val="28"/>
          <w:lang w:val="kk-KZ"/>
        </w:rPr>
      </w:pPr>
    </w:p>
    <w:p w14:paraId="6CCFEB6B" w14:textId="77777777" w:rsidR="00B549E0" w:rsidRPr="002A4C7E" w:rsidRDefault="00B549E0">
      <w:pPr>
        <w:widowControl/>
        <w:autoSpaceDE/>
        <w:autoSpaceDN/>
        <w:spacing w:after="160" w:line="259" w:lineRule="auto"/>
        <w:rPr>
          <w:rFonts w:ascii="Times New Roman" w:hAnsi="Times New Roman" w:cs="Times New Roman"/>
          <w:b/>
          <w:sz w:val="28"/>
          <w:szCs w:val="28"/>
          <w:lang w:val="kk-KZ"/>
        </w:rPr>
      </w:pPr>
      <w:r w:rsidRPr="002A4C7E">
        <w:rPr>
          <w:rFonts w:ascii="Times New Roman" w:hAnsi="Times New Roman" w:cs="Times New Roman"/>
          <w:b/>
          <w:sz w:val="28"/>
          <w:szCs w:val="28"/>
          <w:lang w:val="kk-KZ"/>
        </w:rPr>
        <w:br w:type="page"/>
      </w:r>
    </w:p>
    <w:p w14:paraId="22D63E11" w14:textId="559EC35C" w:rsidR="0068304C" w:rsidRPr="002A4C7E" w:rsidRDefault="0068304C" w:rsidP="003F3245">
      <w:pPr>
        <w:widowControl/>
        <w:autoSpaceDE/>
        <w:autoSpaceDN/>
        <w:ind w:firstLine="709"/>
        <w:jc w:val="both"/>
        <w:rPr>
          <w:rFonts w:ascii="Times New Roman" w:hAnsi="Times New Roman" w:cs="Times New Roman"/>
          <w:b/>
          <w:strike/>
          <w:sz w:val="28"/>
          <w:szCs w:val="28"/>
          <w:lang w:val="kk-KZ"/>
        </w:rPr>
      </w:pPr>
      <w:r w:rsidRPr="002A4C7E">
        <w:rPr>
          <w:rFonts w:ascii="Times New Roman" w:hAnsi="Times New Roman" w:cs="Times New Roman"/>
          <w:b/>
          <w:sz w:val="28"/>
          <w:szCs w:val="28"/>
          <w:lang w:val="kk-KZ"/>
        </w:rPr>
        <w:t>4 ЭКСТРАКЦИЯЛЫҚ ФОСФОР ҚЫШҚЫЛЫНДАҒЫ ҚОСПАЛАРДЫҢ ДИАММОНИЙФОСФАТТЫҢ ФИЗИКА-ХИМИЯЛЫҚ ЖӘНЕ ФИЗИКА-МЕХАНИКАЛЫҚ ҚАСИЕТТЕРІНЕ ӘСЕРІН ЗЕРТТЕУ</w:t>
      </w:r>
    </w:p>
    <w:p w14:paraId="7FCCF839" w14:textId="77777777" w:rsidR="003F3245" w:rsidRDefault="003F3245" w:rsidP="003F3245">
      <w:pPr>
        <w:ind w:right="167" w:firstLine="709"/>
        <w:jc w:val="both"/>
        <w:rPr>
          <w:rFonts w:ascii="Times New Roman" w:hAnsi="Times New Roman" w:cs="Times New Roman"/>
          <w:b/>
          <w:sz w:val="28"/>
          <w:szCs w:val="28"/>
          <w:lang w:val="kk-KZ"/>
        </w:rPr>
      </w:pPr>
    </w:p>
    <w:p w14:paraId="1017E127" w14:textId="16ABC1C4" w:rsidR="0068304C" w:rsidRPr="002A4C7E" w:rsidRDefault="0068304C" w:rsidP="003F3245">
      <w:pPr>
        <w:ind w:right="167" w:firstLine="709"/>
        <w:jc w:val="both"/>
        <w:rPr>
          <w:rFonts w:ascii="Times New Roman" w:hAnsi="Times New Roman" w:cs="Times New Roman"/>
          <w:b/>
          <w:sz w:val="28"/>
          <w:szCs w:val="28"/>
          <w:lang w:val="kk-KZ"/>
        </w:rPr>
      </w:pPr>
      <w:r w:rsidRPr="002A4C7E">
        <w:rPr>
          <w:rFonts w:ascii="Times New Roman" w:hAnsi="Times New Roman" w:cs="Times New Roman"/>
          <w:b/>
          <w:sz w:val="28"/>
          <w:szCs w:val="28"/>
          <w:lang w:val="kk-KZ"/>
        </w:rPr>
        <w:t xml:space="preserve">4.1 Тазаланған және </w:t>
      </w:r>
      <w:r w:rsidR="00B2783E">
        <w:rPr>
          <w:rFonts w:ascii="Times New Roman" w:hAnsi="Times New Roman" w:cs="Times New Roman"/>
          <w:b/>
          <w:sz w:val="28"/>
          <w:szCs w:val="28"/>
          <w:lang w:val="kk-KZ"/>
        </w:rPr>
        <w:t>буланған</w:t>
      </w:r>
      <w:r w:rsidRPr="002A4C7E">
        <w:rPr>
          <w:rFonts w:ascii="Times New Roman" w:hAnsi="Times New Roman" w:cs="Times New Roman"/>
          <w:b/>
          <w:sz w:val="28"/>
          <w:szCs w:val="28"/>
          <w:lang w:val="kk-KZ"/>
        </w:rPr>
        <w:t xml:space="preserve"> экстракциялық фосфор қышқылынан диаммонийфосфатын алу</w:t>
      </w:r>
    </w:p>
    <w:p w14:paraId="56F5D5DE" w14:textId="0ED6157B" w:rsidR="0068304C" w:rsidRPr="00781793" w:rsidRDefault="0068304C" w:rsidP="003F3245">
      <w:pPr>
        <w:pStyle w:val="a9"/>
        <w:ind w:firstLine="709"/>
        <w:jc w:val="both"/>
        <w:rPr>
          <w:rFonts w:ascii="Times New Roman" w:hAnsi="Times New Roman"/>
          <w:sz w:val="28"/>
          <w:szCs w:val="28"/>
          <w:lang w:val="kk-KZ"/>
        </w:rPr>
      </w:pPr>
      <w:r w:rsidRPr="002A4C7E">
        <w:rPr>
          <w:rFonts w:ascii="Times New Roman" w:hAnsi="Times New Roman"/>
          <w:sz w:val="28"/>
          <w:szCs w:val="28"/>
          <w:lang w:val="kk-KZ"/>
        </w:rPr>
        <w:t>Диаммон</w:t>
      </w:r>
      <w:r w:rsidR="00992697">
        <w:rPr>
          <w:rFonts w:ascii="Times New Roman" w:hAnsi="Times New Roman"/>
          <w:sz w:val="28"/>
          <w:szCs w:val="28"/>
          <w:lang w:val="kk-KZ"/>
        </w:rPr>
        <w:t xml:space="preserve">ийфосфат (ДАФ) – екі қоректік </w:t>
      </w:r>
      <w:r w:rsidRPr="002A4C7E">
        <w:rPr>
          <w:rFonts w:ascii="Times New Roman" w:hAnsi="Times New Roman"/>
          <w:sz w:val="28"/>
          <w:szCs w:val="28"/>
          <w:lang w:val="kk-KZ"/>
        </w:rPr>
        <w:t>фосфор және азот элементтері бар шоғырлы же</w:t>
      </w:r>
      <w:r w:rsidR="00992697">
        <w:rPr>
          <w:rFonts w:ascii="Times New Roman" w:hAnsi="Times New Roman"/>
          <w:sz w:val="28"/>
          <w:szCs w:val="28"/>
          <w:lang w:val="kk-KZ"/>
        </w:rPr>
        <w:t xml:space="preserve">мді ретінде тұздарға жатады да </w:t>
      </w:r>
      <w:r w:rsidRPr="002A4C7E">
        <w:rPr>
          <w:rFonts w:ascii="Times New Roman" w:hAnsi="Times New Roman"/>
          <w:sz w:val="28"/>
          <w:szCs w:val="28"/>
          <w:lang w:val="kk-KZ"/>
        </w:rPr>
        <w:t>сонымен қатар тыңайтқыш ретінде қолданылуға болады. Жемдік фосфаты және тыңайтқыштан б</w:t>
      </w:r>
      <w:r w:rsidR="00992697">
        <w:rPr>
          <w:rFonts w:ascii="Times New Roman" w:hAnsi="Times New Roman"/>
          <w:sz w:val="28"/>
          <w:szCs w:val="28"/>
          <w:lang w:val="kk-KZ"/>
        </w:rPr>
        <w:t xml:space="preserve">асқа ДАФ-ты </w:t>
      </w:r>
      <w:r w:rsidRPr="002A4C7E">
        <w:rPr>
          <w:rFonts w:ascii="Times New Roman" w:hAnsi="Times New Roman"/>
          <w:sz w:val="28"/>
          <w:szCs w:val="28"/>
          <w:lang w:val="kk-KZ"/>
        </w:rPr>
        <w:t xml:space="preserve">тамақ өндірісінде, медицинада саласында және басқа да  көптеген </w:t>
      </w:r>
      <w:r w:rsidRPr="00781793">
        <w:rPr>
          <w:rFonts w:ascii="Times New Roman" w:hAnsi="Times New Roman"/>
          <w:sz w:val="28"/>
          <w:szCs w:val="28"/>
          <w:lang w:val="kk-KZ"/>
        </w:rPr>
        <w:t>өндірістерде қолданылады [</w:t>
      </w:r>
      <w:r w:rsidR="003807D7" w:rsidRPr="00781793">
        <w:rPr>
          <w:rFonts w:ascii="Times New Roman" w:hAnsi="Times New Roman"/>
          <w:sz w:val="28"/>
          <w:szCs w:val="28"/>
          <w:lang w:val="kk-KZ"/>
        </w:rPr>
        <w:t>99</w:t>
      </w:r>
      <w:r w:rsidR="00940EB8" w:rsidRPr="00781793">
        <w:rPr>
          <w:rFonts w:ascii="Times New Roman" w:hAnsi="Times New Roman"/>
          <w:sz w:val="28"/>
          <w:szCs w:val="28"/>
          <w:lang w:val="kk-KZ"/>
        </w:rPr>
        <w:t>,</w:t>
      </w:r>
      <w:r w:rsidR="000F6FDC" w:rsidRPr="00781793">
        <w:rPr>
          <w:rFonts w:ascii="Times New Roman" w:hAnsi="Times New Roman"/>
          <w:sz w:val="28"/>
          <w:szCs w:val="28"/>
          <w:lang w:val="kk-KZ"/>
        </w:rPr>
        <w:t xml:space="preserve"> </w:t>
      </w:r>
      <w:r w:rsidR="00781793" w:rsidRPr="00781793">
        <w:rPr>
          <w:rFonts w:ascii="Times New Roman" w:hAnsi="Times New Roman"/>
          <w:sz w:val="28"/>
          <w:szCs w:val="28"/>
          <w:lang w:val="kk-KZ"/>
        </w:rPr>
        <w:t>с</w:t>
      </w:r>
      <w:r w:rsidR="000F6FDC" w:rsidRPr="00781793">
        <w:rPr>
          <w:rFonts w:ascii="Times New Roman" w:hAnsi="Times New Roman"/>
          <w:sz w:val="28"/>
          <w:szCs w:val="28"/>
          <w:lang w:val="kk-KZ"/>
        </w:rPr>
        <w:t>.</w:t>
      </w:r>
      <w:r w:rsidR="00781793" w:rsidRPr="00781793">
        <w:rPr>
          <w:rFonts w:ascii="Times New Roman" w:hAnsi="Times New Roman"/>
          <w:sz w:val="28"/>
          <w:szCs w:val="28"/>
          <w:lang w:val="kk-KZ"/>
        </w:rPr>
        <w:t xml:space="preserve"> 100</w:t>
      </w:r>
      <w:r w:rsidR="00781793">
        <w:rPr>
          <w:rFonts w:ascii="Times New Roman" w:hAnsi="Times New Roman"/>
          <w:sz w:val="28"/>
          <w:szCs w:val="28"/>
          <w:lang w:val="kk-KZ"/>
        </w:rPr>
        <w:t>-10</w:t>
      </w:r>
      <w:r w:rsidR="00781793" w:rsidRPr="00781793">
        <w:rPr>
          <w:rFonts w:ascii="Times New Roman" w:hAnsi="Times New Roman"/>
          <w:sz w:val="28"/>
          <w:szCs w:val="28"/>
          <w:lang w:val="kk-KZ"/>
        </w:rPr>
        <w:t>4</w:t>
      </w:r>
      <w:r w:rsidR="000F6FDC" w:rsidRPr="00781793">
        <w:rPr>
          <w:rFonts w:ascii="Times New Roman" w:hAnsi="Times New Roman"/>
          <w:sz w:val="28"/>
          <w:szCs w:val="28"/>
          <w:lang w:val="kk-KZ"/>
        </w:rPr>
        <w:t xml:space="preserve">, </w:t>
      </w:r>
      <w:r w:rsidR="00940EB8" w:rsidRPr="00781793">
        <w:rPr>
          <w:rFonts w:ascii="Times New Roman" w:hAnsi="Times New Roman"/>
          <w:sz w:val="28"/>
          <w:szCs w:val="28"/>
          <w:lang w:val="kk-KZ"/>
        </w:rPr>
        <w:t>100</w:t>
      </w:r>
      <w:r w:rsidR="00781793" w:rsidRPr="00781793">
        <w:rPr>
          <w:rFonts w:ascii="Times New Roman" w:hAnsi="Times New Roman"/>
          <w:sz w:val="28"/>
          <w:szCs w:val="28"/>
          <w:lang w:val="kk-KZ"/>
        </w:rPr>
        <w:t>,</w:t>
      </w:r>
      <w:r w:rsidR="000F6FDC" w:rsidRPr="00781793">
        <w:rPr>
          <w:rFonts w:ascii="Times New Roman" w:hAnsi="Times New Roman"/>
          <w:sz w:val="28"/>
          <w:szCs w:val="28"/>
          <w:lang w:val="kk-KZ"/>
        </w:rPr>
        <w:t xml:space="preserve"> </w:t>
      </w:r>
      <w:r w:rsidR="00781793" w:rsidRPr="00781793">
        <w:rPr>
          <w:rFonts w:ascii="Times New Roman" w:hAnsi="Times New Roman"/>
          <w:sz w:val="28"/>
          <w:szCs w:val="28"/>
          <w:lang w:val="kk-KZ"/>
        </w:rPr>
        <w:t>с</w:t>
      </w:r>
      <w:r w:rsidR="000F6FDC" w:rsidRPr="00781793">
        <w:rPr>
          <w:rFonts w:ascii="Times New Roman" w:hAnsi="Times New Roman"/>
          <w:sz w:val="28"/>
          <w:szCs w:val="28"/>
          <w:lang w:val="kk-KZ"/>
        </w:rPr>
        <w:t>.</w:t>
      </w:r>
      <w:r w:rsidR="00781793" w:rsidRPr="00781793">
        <w:rPr>
          <w:rFonts w:ascii="Times New Roman" w:hAnsi="Times New Roman"/>
          <w:sz w:val="28"/>
          <w:szCs w:val="28"/>
          <w:lang w:val="kk-KZ"/>
        </w:rPr>
        <w:t xml:space="preserve"> </w:t>
      </w:r>
      <w:r w:rsidR="000F6FDC" w:rsidRPr="00781793">
        <w:rPr>
          <w:rFonts w:ascii="Times New Roman" w:hAnsi="Times New Roman"/>
          <w:sz w:val="28"/>
          <w:szCs w:val="28"/>
          <w:lang w:val="kk-KZ"/>
        </w:rPr>
        <w:t>42</w:t>
      </w:r>
      <w:r w:rsidRPr="00781793">
        <w:rPr>
          <w:rFonts w:ascii="Times New Roman" w:hAnsi="Times New Roman"/>
          <w:sz w:val="28"/>
          <w:szCs w:val="28"/>
          <w:lang w:val="kk-KZ"/>
        </w:rPr>
        <w:t xml:space="preserve">]. </w:t>
      </w:r>
    </w:p>
    <w:p w14:paraId="301A8A47" w14:textId="3440D7A1" w:rsidR="0068304C" w:rsidRPr="002A4C7E" w:rsidRDefault="0068304C" w:rsidP="003F3245">
      <w:pPr>
        <w:pStyle w:val="a9"/>
        <w:ind w:firstLine="709"/>
        <w:jc w:val="both"/>
        <w:rPr>
          <w:rFonts w:ascii="Times New Roman" w:hAnsi="Times New Roman"/>
          <w:sz w:val="28"/>
          <w:szCs w:val="28"/>
          <w:lang w:val="kk-KZ"/>
        </w:rPr>
      </w:pPr>
      <w:r w:rsidRPr="002A4C7E">
        <w:rPr>
          <w:rFonts w:ascii="Times New Roman" w:hAnsi="Times New Roman"/>
          <w:sz w:val="28"/>
          <w:szCs w:val="28"/>
          <w:lang w:val="kk-KZ"/>
        </w:rPr>
        <w:t>Диаммонийфосфатты тек термиялық фосфор қышқылынан ғана емес, сонымен қатар ЭФҚ алуға болады. Ол үшін ЭФҚ екі сатылы тазалау процесінен өткізіледі. Технологиялық үлгінің бірінші сатысында ЭФҚ құрамындағы кальций, кремний, темір, алюминий, ауыр металдар, сирекжер элементтері толығымен түндырылып, фтор 50-60% дейін бөлініп алынуы қажет. Екінші сатысында триаммонийфосфатты кристалдау арқылы фтор, сульфат және хлоридтерден, егер олар бар болса  химиялық тазалау жүргізу қажет.</w:t>
      </w:r>
    </w:p>
    <w:p w14:paraId="05379D77" w14:textId="59554661" w:rsidR="0068304C" w:rsidRPr="00781793" w:rsidRDefault="0068304C" w:rsidP="003F3245">
      <w:pPr>
        <w:pStyle w:val="a9"/>
        <w:ind w:firstLine="709"/>
        <w:jc w:val="both"/>
        <w:rPr>
          <w:rFonts w:ascii="Times New Roman" w:hAnsi="Times New Roman"/>
          <w:sz w:val="28"/>
          <w:szCs w:val="28"/>
          <w:lang w:val="kk-KZ"/>
        </w:rPr>
      </w:pPr>
      <w:r w:rsidRPr="002A4C7E">
        <w:rPr>
          <w:rFonts w:ascii="Times New Roman" w:hAnsi="Times New Roman"/>
          <w:sz w:val="28"/>
          <w:szCs w:val="28"/>
          <w:lang w:val="kk-KZ"/>
        </w:rPr>
        <w:t xml:space="preserve">Экстракциялық фосфор қышқылынан алынған диаммонийфосфаттың құрамы жоғарыдағы талапттарды қанағаттандыруы үшін фтордың шектік </w:t>
      </w:r>
      <w:r w:rsidRPr="00781793">
        <w:rPr>
          <w:rFonts w:ascii="Times New Roman" w:hAnsi="Times New Roman"/>
          <w:sz w:val="28"/>
          <w:szCs w:val="28"/>
          <w:lang w:val="kk-KZ"/>
        </w:rPr>
        <w:t>мөлшері 0,2%, ал мышьяк 0,006% дейін болуы қажет</w:t>
      </w:r>
      <w:r w:rsidR="00940EB8" w:rsidRPr="00781793">
        <w:rPr>
          <w:rFonts w:ascii="Times New Roman" w:hAnsi="Times New Roman"/>
          <w:sz w:val="28"/>
          <w:szCs w:val="28"/>
          <w:lang w:val="kk-KZ"/>
        </w:rPr>
        <w:t xml:space="preserve"> [90,</w:t>
      </w:r>
      <w:r w:rsidR="00781793" w:rsidRPr="00781793">
        <w:rPr>
          <w:rFonts w:ascii="Times New Roman" w:hAnsi="Times New Roman"/>
          <w:sz w:val="28"/>
          <w:szCs w:val="28"/>
          <w:lang w:val="kk-KZ"/>
        </w:rPr>
        <w:t xml:space="preserve"> р.</w:t>
      </w:r>
      <w:r w:rsidR="000F6FDC" w:rsidRPr="00781793">
        <w:rPr>
          <w:rFonts w:ascii="Times New Roman" w:hAnsi="Times New Roman"/>
          <w:sz w:val="28"/>
          <w:szCs w:val="28"/>
          <w:lang w:val="kk-KZ"/>
        </w:rPr>
        <w:t xml:space="preserve"> </w:t>
      </w:r>
      <w:r w:rsidR="00781793" w:rsidRPr="00781793">
        <w:rPr>
          <w:rFonts w:ascii="Times New Roman" w:hAnsi="Times New Roman"/>
          <w:sz w:val="28"/>
          <w:szCs w:val="28"/>
          <w:lang w:val="kk-KZ"/>
        </w:rPr>
        <w:t>124-125;</w:t>
      </w:r>
      <w:r w:rsidR="00940EB8" w:rsidRPr="00781793">
        <w:rPr>
          <w:rFonts w:ascii="Times New Roman" w:hAnsi="Times New Roman"/>
          <w:sz w:val="28"/>
          <w:szCs w:val="28"/>
          <w:lang w:val="kk-KZ"/>
        </w:rPr>
        <w:t xml:space="preserve"> 98</w:t>
      </w:r>
      <w:r w:rsidR="00781793" w:rsidRPr="00781793">
        <w:rPr>
          <w:rFonts w:ascii="Times New Roman" w:hAnsi="Times New Roman"/>
          <w:sz w:val="28"/>
          <w:szCs w:val="28"/>
          <w:lang w:val="kk-KZ"/>
        </w:rPr>
        <w:t>, с. 163</w:t>
      </w:r>
      <w:r w:rsidR="00940EB8" w:rsidRPr="00781793">
        <w:rPr>
          <w:rFonts w:ascii="Times New Roman" w:hAnsi="Times New Roman"/>
          <w:sz w:val="28"/>
          <w:szCs w:val="28"/>
          <w:lang w:val="kk-KZ"/>
        </w:rPr>
        <w:t>]</w:t>
      </w:r>
      <w:r w:rsidRPr="00781793">
        <w:rPr>
          <w:rFonts w:ascii="Times New Roman" w:hAnsi="Times New Roman"/>
          <w:sz w:val="28"/>
          <w:szCs w:val="28"/>
          <w:lang w:val="kk-KZ"/>
        </w:rPr>
        <w:t>.</w:t>
      </w:r>
    </w:p>
    <w:p w14:paraId="41A07F46" w14:textId="63CB06B4" w:rsidR="0068304C" w:rsidRPr="002A4C7E" w:rsidRDefault="0068304C" w:rsidP="003F3245">
      <w:pPr>
        <w:pStyle w:val="71"/>
        <w:shd w:val="clear" w:color="auto" w:fill="auto"/>
        <w:spacing w:after="0" w:line="240" w:lineRule="auto"/>
        <w:ind w:firstLine="709"/>
        <w:jc w:val="both"/>
        <w:rPr>
          <w:sz w:val="28"/>
          <w:szCs w:val="28"/>
          <w:lang w:val="kk-KZ"/>
        </w:rPr>
      </w:pPr>
      <w:r w:rsidRPr="002A4C7E">
        <w:rPr>
          <w:sz w:val="28"/>
          <w:szCs w:val="28"/>
          <w:lang w:val="kk-KZ"/>
        </w:rPr>
        <w:t xml:space="preserve">Жаңатас кенорының </w:t>
      </w:r>
      <w:r w:rsidR="009C2DC8">
        <w:rPr>
          <w:sz w:val="28"/>
          <w:szCs w:val="28"/>
          <w:lang w:val="kk-KZ"/>
        </w:rPr>
        <w:t>баланстан</w:t>
      </w:r>
      <w:r w:rsidRPr="002A4C7E">
        <w:rPr>
          <w:sz w:val="28"/>
          <w:szCs w:val="28"/>
          <w:lang w:val="kk-KZ"/>
        </w:rPr>
        <w:t xml:space="preserve"> тыс кремнийлі фосфорит шикізатынан дигидратты әдісіпен алып тазарту және </w:t>
      </w:r>
      <w:r w:rsidR="00073FDA">
        <w:rPr>
          <w:sz w:val="28"/>
          <w:szCs w:val="28"/>
          <w:lang w:val="kk-KZ"/>
        </w:rPr>
        <w:t>буландыру</w:t>
      </w:r>
      <w:r w:rsidRPr="002A4C7E">
        <w:rPr>
          <w:sz w:val="28"/>
          <w:szCs w:val="28"/>
          <w:lang w:val="kk-KZ"/>
        </w:rPr>
        <w:t xml:space="preserve"> зерттеулер жүрісінде ЭФҚ қолдануы ұсыныладыда бастапқы қышқылдың химиялық құрамы 3 тарауда 3.1 бөлімде көрсетілген.</w:t>
      </w:r>
    </w:p>
    <w:p w14:paraId="453F7E3D" w14:textId="69FBBB52" w:rsidR="0068304C" w:rsidRPr="00781793" w:rsidRDefault="0068304C" w:rsidP="003F3245">
      <w:pPr>
        <w:pStyle w:val="71"/>
        <w:shd w:val="clear" w:color="auto" w:fill="auto"/>
        <w:spacing w:after="0" w:line="240" w:lineRule="auto"/>
        <w:ind w:firstLine="709"/>
        <w:jc w:val="both"/>
        <w:rPr>
          <w:sz w:val="28"/>
          <w:szCs w:val="28"/>
          <w:lang w:val="kk-KZ"/>
        </w:rPr>
      </w:pPr>
      <w:r w:rsidRPr="002A4C7E">
        <w:rPr>
          <w:sz w:val="28"/>
          <w:szCs w:val="28"/>
          <w:lang w:val="kk-KZ"/>
        </w:rPr>
        <w:t xml:space="preserve">Қоспалар мен фтордан тазаланған және </w:t>
      </w:r>
      <w:r w:rsidR="00B2783E">
        <w:rPr>
          <w:sz w:val="28"/>
          <w:szCs w:val="28"/>
          <w:lang w:val="kk-KZ"/>
        </w:rPr>
        <w:t>буланған</w:t>
      </w:r>
      <w:r w:rsidRPr="002A4C7E">
        <w:rPr>
          <w:sz w:val="28"/>
          <w:szCs w:val="28"/>
          <w:lang w:val="kk-KZ"/>
        </w:rPr>
        <w:t xml:space="preserve"> қышқылды араластырғышпен жабдықталған реакторда анықталған молярлық қатынас NH</w:t>
      </w:r>
      <w:r w:rsidRPr="002A4C7E">
        <w:rPr>
          <w:sz w:val="28"/>
          <w:szCs w:val="28"/>
          <w:vertAlign w:val="subscript"/>
          <w:lang w:val="kk-KZ"/>
        </w:rPr>
        <w:t>3</w:t>
      </w:r>
      <w:r w:rsidRPr="002A4C7E">
        <w:rPr>
          <w:sz w:val="28"/>
          <w:szCs w:val="28"/>
          <w:lang w:val="kk-KZ"/>
        </w:rPr>
        <w:t>:H</w:t>
      </w:r>
      <w:r w:rsidRPr="002A4C7E">
        <w:rPr>
          <w:sz w:val="28"/>
          <w:szCs w:val="28"/>
          <w:vertAlign w:val="subscript"/>
          <w:lang w:val="kk-KZ"/>
        </w:rPr>
        <w:t>3</w:t>
      </w:r>
      <w:r w:rsidRPr="002A4C7E">
        <w:rPr>
          <w:sz w:val="28"/>
          <w:szCs w:val="28"/>
          <w:lang w:val="kk-KZ"/>
        </w:rPr>
        <w:t>PO</w:t>
      </w:r>
      <w:r w:rsidRPr="002A4C7E">
        <w:rPr>
          <w:sz w:val="28"/>
          <w:szCs w:val="28"/>
          <w:vertAlign w:val="subscript"/>
          <w:lang w:val="kk-KZ"/>
        </w:rPr>
        <w:t>4</w:t>
      </w:r>
      <w:r w:rsidRPr="002A4C7E">
        <w:rPr>
          <w:sz w:val="28"/>
          <w:szCs w:val="28"/>
          <w:lang w:val="kk-KZ"/>
        </w:rPr>
        <w:t xml:space="preserve">(MO) аммиакты сумен бейтараптандырылады. Реакторда қоймалжың пайда болған </w:t>
      </w:r>
      <w:r w:rsidR="00B2783E">
        <w:rPr>
          <w:sz w:val="28"/>
          <w:szCs w:val="28"/>
          <w:lang w:val="kk-KZ"/>
        </w:rPr>
        <w:t>буландырып</w:t>
      </w:r>
      <w:r w:rsidRPr="002A4C7E">
        <w:rPr>
          <w:sz w:val="28"/>
          <w:szCs w:val="28"/>
          <w:lang w:val="kk-KZ"/>
        </w:rPr>
        <w:t xml:space="preserve"> түйіршектеу қондырғыда түйіршектеледі де түйіршектерді түрлі кептіру пештерде кептіреді. Кептірілген ДАФ-тың химиялық құрамына талдау </w:t>
      </w:r>
      <w:r w:rsidRPr="00781793">
        <w:rPr>
          <w:sz w:val="28"/>
          <w:szCs w:val="28"/>
          <w:lang w:val="kk-KZ"/>
        </w:rPr>
        <w:t>жасалады [</w:t>
      </w:r>
      <w:r w:rsidR="0047593A" w:rsidRPr="00781793">
        <w:rPr>
          <w:sz w:val="28"/>
          <w:szCs w:val="28"/>
          <w:lang w:val="kk-KZ"/>
        </w:rPr>
        <w:t xml:space="preserve">106, </w:t>
      </w:r>
      <w:r w:rsidR="00781793" w:rsidRPr="00781793">
        <w:rPr>
          <w:sz w:val="28"/>
          <w:szCs w:val="28"/>
          <w:lang w:val="kk-KZ"/>
        </w:rPr>
        <w:t xml:space="preserve">с. 1-6; </w:t>
      </w:r>
      <w:r w:rsidR="003807D7" w:rsidRPr="00781793">
        <w:rPr>
          <w:sz w:val="28"/>
          <w:szCs w:val="28"/>
          <w:lang w:val="kk-KZ"/>
        </w:rPr>
        <w:t>10</w:t>
      </w:r>
      <w:r w:rsidR="00DB72EA" w:rsidRPr="00781793">
        <w:rPr>
          <w:sz w:val="28"/>
          <w:szCs w:val="28"/>
          <w:lang w:val="kk-KZ"/>
        </w:rPr>
        <w:t>7</w:t>
      </w:r>
      <w:r w:rsidR="00781793" w:rsidRPr="00781793">
        <w:rPr>
          <w:sz w:val="28"/>
          <w:szCs w:val="28"/>
          <w:lang w:val="kk-KZ"/>
        </w:rPr>
        <w:t>, с</w:t>
      </w:r>
      <w:r w:rsidR="000F6FDC" w:rsidRPr="00781793">
        <w:rPr>
          <w:sz w:val="28"/>
          <w:szCs w:val="28"/>
          <w:lang w:val="kk-KZ"/>
        </w:rPr>
        <w:t>.</w:t>
      </w:r>
      <w:r w:rsidR="00781793" w:rsidRPr="00781793">
        <w:rPr>
          <w:sz w:val="28"/>
          <w:szCs w:val="28"/>
          <w:lang w:val="kk-KZ"/>
        </w:rPr>
        <w:t xml:space="preserve"> 10-16</w:t>
      </w:r>
      <w:r w:rsidRPr="00781793">
        <w:rPr>
          <w:sz w:val="28"/>
          <w:szCs w:val="28"/>
          <w:lang w:val="kk-KZ"/>
        </w:rPr>
        <w:t>].</w:t>
      </w:r>
    </w:p>
    <w:p w14:paraId="2FDAD3E3" w14:textId="0DD39C00" w:rsidR="0068304C" w:rsidRPr="002A4C7E" w:rsidRDefault="009C2DC8" w:rsidP="003F3245">
      <w:pPr>
        <w:pStyle w:val="71"/>
        <w:shd w:val="clear" w:color="auto" w:fill="auto"/>
        <w:spacing w:after="0" w:line="240" w:lineRule="auto"/>
        <w:ind w:firstLine="709"/>
        <w:jc w:val="both"/>
        <w:rPr>
          <w:sz w:val="28"/>
          <w:szCs w:val="28"/>
          <w:lang w:val="kk-KZ"/>
        </w:rPr>
      </w:pPr>
      <w:r>
        <w:rPr>
          <w:sz w:val="28"/>
          <w:szCs w:val="28"/>
          <w:lang w:val="kk-KZ"/>
        </w:rPr>
        <w:t>Баланстан</w:t>
      </w:r>
      <w:r w:rsidR="0068304C" w:rsidRPr="002A4C7E">
        <w:rPr>
          <w:sz w:val="28"/>
          <w:szCs w:val="28"/>
          <w:lang w:val="kk-KZ"/>
        </w:rPr>
        <w:t xml:space="preserve"> тыс кремнийлі фосфориттерден алынған шоғырсыз ЭФҚ алынатын ДАФ өңдеу процесінен кейінгі өнімді жемдік ДАФ-тың химиялық құрамы мен технологиялық көрсеткіштеріне теріс әсер етуі мүмкін.</w:t>
      </w:r>
    </w:p>
    <w:p w14:paraId="78FF6A40" w14:textId="035258C7" w:rsidR="0068304C" w:rsidRPr="002A4C7E" w:rsidRDefault="0068304C" w:rsidP="003F3245">
      <w:pPr>
        <w:pStyle w:val="71"/>
        <w:shd w:val="clear" w:color="auto" w:fill="auto"/>
        <w:spacing w:after="0" w:line="240" w:lineRule="auto"/>
        <w:ind w:firstLine="709"/>
        <w:jc w:val="both"/>
        <w:rPr>
          <w:sz w:val="28"/>
          <w:szCs w:val="28"/>
          <w:lang w:val="kk-KZ"/>
        </w:rPr>
      </w:pPr>
      <w:r w:rsidRPr="002A4C7E">
        <w:rPr>
          <w:sz w:val="28"/>
          <w:szCs w:val="28"/>
          <w:lang w:val="kk-KZ"/>
        </w:rPr>
        <w:t xml:space="preserve">Осыған орай шоғырсызданған ЭФҚ-дан нормативті-техникалық шарттарға сәйкес </w:t>
      </w:r>
      <w:r w:rsidR="003A233D" w:rsidRPr="002A4C7E">
        <w:rPr>
          <w:sz w:val="28"/>
          <w:szCs w:val="28"/>
          <w:lang w:val="kk-KZ"/>
        </w:rPr>
        <w:t>МеСТ-4204,</w:t>
      </w:r>
      <w:r w:rsidRPr="002A4C7E">
        <w:rPr>
          <w:sz w:val="28"/>
          <w:szCs w:val="28"/>
          <w:lang w:val="kk-KZ"/>
        </w:rPr>
        <w:t xml:space="preserve"> ДАФ өндірістің үрдісінің технологиялық параметрлерінің мәнін білу өте маңызды.</w:t>
      </w:r>
    </w:p>
    <w:p w14:paraId="2EB9701E" w14:textId="77777777" w:rsidR="00ED0E15" w:rsidRPr="002A4C7E" w:rsidRDefault="0068304C" w:rsidP="003F3245">
      <w:pPr>
        <w:pStyle w:val="71"/>
        <w:shd w:val="clear" w:color="auto" w:fill="auto"/>
        <w:spacing w:after="0" w:line="240" w:lineRule="auto"/>
        <w:ind w:firstLine="709"/>
        <w:contextualSpacing/>
        <w:jc w:val="both"/>
        <w:rPr>
          <w:rStyle w:val="0pt"/>
          <w:color w:val="auto"/>
          <w:sz w:val="28"/>
          <w:szCs w:val="28"/>
          <w:lang w:val="kk-KZ"/>
        </w:rPr>
      </w:pPr>
      <w:r w:rsidRPr="002A4C7E">
        <w:rPr>
          <w:rStyle w:val="0pt"/>
          <w:color w:val="auto"/>
          <w:sz w:val="28"/>
          <w:szCs w:val="28"/>
          <w:lang w:val="kk-KZ"/>
        </w:rPr>
        <w:t xml:space="preserve">Технологиялық жүйенің өнімділігі, энергоресурстардың меншікті шығымдары мен өнімнің өзіндік құнынан бөлек, тыңайтқыштардың қасиеттеріне  әсерін тигізеді де ағымдағы ЭФҚ шоғыры маңыздылы. </w:t>
      </w:r>
      <w:r w:rsidRPr="002A4C7E">
        <w:rPr>
          <w:sz w:val="28"/>
          <w:szCs w:val="28"/>
          <w:lang w:val="kk-KZ"/>
        </w:rPr>
        <w:t>Сонымен қатар қ</w:t>
      </w:r>
      <w:r w:rsidRPr="002A4C7E">
        <w:rPr>
          <w:rStyle w:val="0pt"/>
          <w:color w:val="auto"/>
          <w:sz w:val="28"/>
          <w:szCs w:val="28"/>
          <w:lang w:val="kk-KZ"/>
        </w:rPr>
        <w:t>оймалжыңдағы және сәйкесінше дайын өнімдегі NH</w:t>
      </w:r>
      <w:r w:rsidRPr="002A4C7E">
        <w:rPr>
          <w:rStyle w:val="64"/>
          <w:color w:val="auto"/>
          <w:sz w:val="28"/>
          <w:szCs w:val="28"/>
          <w:vertAlign w:val="subscript"/>
          <w:lang w:val="kk-KZ"/>
        </w:rPr>
        <w:t>3</w:t>
      </w:r>
      <w:r w:rsidRPr="002A4C7E">
        <w:rPr>
          <w:rStyle w:val="0pt"/>
          <w:color w:val="auto"/>
          <w:sz w:val="28"/>
          <w:szCs w:val="28"/>
          <w:lang w:val="kk-KZ"/>
        </w:rPr>
        <w:t>:H</w:t>
      </w:r>
      <w:r w:rsidRPr="002A4C7E">
        <w:rPr>
          <w:rStyle w:val="64"/>
          <w:color w:val="auto"/>
          <w:sz w:val="28"/>
          <w:szCs w:val="28"/>
          <w:vertAlign w:val="subscript"/>
          <w:lang w:val="kk-KZ"/>
        </w:rPr>
        <w:t>3</w:t>
      </w:r>
      <w:r w:rsidRPr="002A4C7E">
        <w:rPr>
          <w:rStyle w:val="0pt"/>
          <w:color w:val="auto"/>
          <w:sz w:val="28"/>
          <w:szCs w:val="28"/>
          <w:lang w:val="kk-KZ"/>
        </w:rPr>
        <w:t>PO</w:t>
      </w:r>
      <w:r w:rsidRPr="002A4C7E">
        <w:rPr>
          <w:rStyle w:val="64"/>
          <w:color w:val="auto"/>
          <w:sz w:val="28"/>
          <w:szCs w:val="28"/>
          <w:vertAlign w:val="subscript"/>
          <w:lang w:val="kk-KZ"/>
        </w:rPr>
        <w:t xml:space="preserve">4 </w:t>
      </w:r>
      <w:r w:rsidRPr="002A4C7E">
        <w:rPr>
          <w:rStyle w:val="0pt"/>
          <w:color w:val="auto"/>
          <w:sz w:val="28"/>
          <w:szCs w:val="28"/>
          <w:lang w:val="kk-KZ"/>
        </w:rPr>
        <w:t xml:space="preserve">мольдік қатынасты (МҚ). </w:t>
      </w:r>
    </w:p>
    <w:p w14:paraId="799C21B1" w14:textId="646FC3DA" w:rsidR="0068304C" w:rsidRPr="002A4C7E" w:rsidRDefault="0068304C" w:rsidP="003F3245">
      <w:pPr>
        <w:pStyle w:val="71"/>
        <w:shd w:val="clear" w:color="auto" w:fill="auto"/>
        <w:spacing w:after="0" w:line="240" w:lineRule="auto"/>
        <w:ind w:firstLine="709"/>
        <w:contextualSpacing/>
        <w:jc w:val="both"/>
        <w:rPr>
          <w:rStyle w:val="0pt"/>
          <w:color w:val="auto"/>
          <w:sz w:val="28"/>
          <w:szCs w:val="28"/>
          <w:lang w:val="kk-KZ"/>
        </w:rPr>
      </w:pPr>
      <w:r w:rsidRPr="002A4C7E">
        <w:rPr>
          <w:rStyle w:val="0pt"/>
          <w:color w:val="auto"/>
          <w:sz w:val="28"/>
          <w:szCs w:val="28"/>
          <w:lang w:val="kk-KZ"/>
        </w:rPr>
        <w:t xml:space="preserve">Бейтараптандыру сатысындағы қоймалжыңның максималды жылжымалығын есепке ала отырып, мөльдік қатынасының (МҚ) тиімді мәні 1,4±0,05 тең болған жағдайда бейтараптандыру екінші сатысындағы және дайын өнімдегі МҚ тиімді мөлшері басқа да факторлармен қатар тыңайтқыштардың физикалық қасиеттерімен де анықталады. </w:t>
      </w:r>
    </w:p>
    <w:p w14:paraId="75C57AA9" w14:textId="43EB33A0" w:rsidR="0068304C" w:rsidRPr="002A4C7E" w:rsidRDefault="0068304C" w:rsidP="003F3245">
      <w:pPr>
        <w:pStyle w:val="71"/>
        <w:shd w:val="clear" w:color="auto" w:fill="auto"/>
        <w:spacing w:after="0" w:line="240" w:lineRule="auto"/>
        <w:ind w:firstLine="709"/>
        <w:contextualSpacing/>
        <w:jc w:val="both"/>
        <w:rPr>
          <w:sz w:val="28"/>
          <w:szCs w:val="28"/>
          <w:lang w:val="kk-KZ"/>
        </w:rPr>
      </w:pPr>
      <w:r w:rsidRPr="002A4C7E">
        <w:rPr>
          <w:rStyle w:val="0pt"/>
          <w:color w:val="auto"/>
          <w:sz w:val="28"/>
          <w:szCs w:val="28"/>
          <w:lang w:val="kk-KZ"/>
        </w:rPr>
        <w:t xml:space="preserve">3.2 тарауда айтылғандай тыңайтқыштарды және олардың ішінде </w:t>
      </w:r>
      <w:bookmarkStart w:id="17" w:name="_Hlk97847056"/>
      <w:r w:rsidRPr="002A4C7E">
        <w:rPr>
          <w:rStyle w:val="0pt"/>
          <w:color w:val="auto"/>
          <w:sz w:val="28"/>
          <w:szCs w:val="28"/>
          <w:lang w:val="kk-KZ"/>
        </w:rPr>
        <w:t xml:space="preserve">ДАФ алу үшін ЭФҚ-дағы </w:t>
      </w:r>
      <w:r w:rsidRPr="002A4C7E">
        <w:rPr>
          <w:sz w:val="28"/>
          <w:szCs w:val="28"/>
          <w:lang w:val="kk-KZ"/>
        </w:rPr>
        <w:t>P</w:t>
      </w:r>
      <w:r w:rsidRPr="002A4C7E">
        <w:rPr>
          <w:sz w:val="28"/>
          <w:szCs w:val="28"/>
          <w:vertAlign w:val="subscript"/>
          <w:lang w:val="kk-KZ"/>
        </w:rPr>
        <w:t>2</w:t>
      </w:r>
      <w:r w:rsidRPr="002A4C7E">
        <w:rPr>
          <w:sz w:val="28"/>
          <w:szCs w:val="28"/>
          <w:lang w:val="kk-KZ"/>
        </w:rPr>
        <w:t>O</w:t>
      </w:r>
      <w:r w:rsidRPr="002A4C7E">
        <w:rPr>
          <w:sz w:val="28"/>
          <w:szCs w:val="28"/>
          <w:vertAlign w:val="subscript"/>
          <w:lang w:val="kk-KZ"/>
        </w:rPr>
        <w:t xml:space="preserve">5 </w:t>
      </w:r>
      <w:r w:rsidRPr="002A4C7E">
        <w:rPr>
          <w:sz w:val="28"/>
          <w:szCs w:val="28"/>
          <w:lang w:val="kk-KZ"/>
        </w:rPr>
        <w:t xml:space="preserve">мөлшері 40% жоғары болуы қажет. Осыған байланысты </w:t>
      </w:r>
      <w:r w:rsidR="009C2DC8">
        <w:rPr>
          <w:sz w:val="28"/>
          <w:szCs w:val="28"/>
          <w:lang w:val="kk-KZ"/>
        </w:rPr>
        <w:t>баланстан</w:t>
      </w:r>
      <w:r w:rsidRPr="002A4C7E">
        <w:rPr>
          <w:sz w:val="28"/>
          <w:szCs w:val="28"/>
          <w:lang w:val="kk-KZ"/>
        </w:rPr>
        <w:t xml:space="preserve"> тыс Жаңатас фосфат кремнийлі шикізаттан дигидратты әдісімен алынған құрамында 21% P</w:t>
      </w:r>
      <w:r w:rsidRPr="002A4C7E">
        <w:rPr>
          <w:sz w:val="28"/>
          <w:szCs w:val="28"/>
          <w:vertAlign w:val="subscript"/>
          <w:lang w:val="kk-KZ"/>
        </w:rPr>
        <w:t>2</w:t>
      </w:r>
      <w:r w:rsidRPr="002A4C7E">
        <w:rPr>
          <w:sz w:val="28"/>
          <w:szCs w:val="28"/>
          <w:lang w:val="kk-KZ"/>
        </w:rPr>
        <w:t>O</w:t>
      </w:r>
      <w:r w:rsidRPr="002A4C7E">
        <w:rPr>
          <w:sz w:val="28"/>
          <w:szCs w:val="28"/>
          <w:vertAlign w:val="subscript"/>
          <w:lang w:val="kk-KZ"/>
        </w:rPr>
        <w:t xml:space="preserve">5 </w:t>
      </w:r>
      <w:r w:rsidRPr="002A4C7E">
        <w:rPr>
          <w:sz w:val="28"/>
          <w:szCs w:val="28"/>
          <w:lang w:val="kk-KZ"/>
        </w:rPr>
        <w:t xml:space="preserve">бар қышқылды </w:t>
      </w:r>
      <w:r w:rsidR="00B2783E">
        <w:rPr>
          <w:sz w:val="28"/>
          <w:szCs w:val="28"/>
          <w:lang w:val="kk-KZ"/>
        </w:rPr>
        <w:t>буландыру</w:t>
      </w:r>
      <w:r w:rsidRPr="002A4C7E">
        <w:rPr>
          <w:sz w:val="28"/>
          <w:szCs w:val="28"/>
          <w:lang w:val="kk-KZ"/>
        </w:rPr>
        <w:t xml:space="preserve"> сатыдан өткізуіміз қажет. Осы мақсатпен алынған ЭФҚ бір бөлшекті мөлшерін технологиялық үлгі бойынша ұсынылып жатқан реакторына жіберіледі де оның технологиялық үлгісі келесі </w:t>
      </w:r>
      <w:r w:rsidR="00206EEA">
        <w:rPr>
          <w:sz w:val="28"/>
          <w:szCs w:val="28"/>
          <w:lang w:val="kk-KZ"/>
        </w:rPr>
        <w:t>4.1</w:t>
      </w:r>
      <w:r w:rsidRPr="002A4C7E">
        <w:rPr>
          <w:sz w:val="28"/>
          <w:szCs w:val="28"/>
          <w:lang w:val="kk-KZ"/>
        </w:rPr>
        <w:t>-суретте келтірілген.</w:t>
      </w:r>
    </w:p>
    <w:p w14:paraId="33FF8CDF" w14:textId="4F716CE4" w:rsidR="0068304C" w:rsidRPr="002A4C7E" w:rsidRDefault="0068304C" w:rsidP="003F3245">
      <w:pPr>
        <w:pStyle w:val="71"/>
        <w:shd w:val="clear" w:color="auto" w:fill="auto"/>
        <w:spacing w:after="0" w:line="240" w:lineRule="auto"/>
        <w:ind w:firstLine="709"/>
        <w:contextualSpacing/>
        <w:jc w:val="both"/>
        <w:rPr>
          <w:rStyle w:val="0pt"/>
          <w:color w:val="auto"/>
          <w:sz w:val="28"/>
          <w:szCs w:val="28"/>
          <w:lang w:val="kk-KZ"/>
        </w:rPr>
      </w:pPr>
      <w:r w:rsidRPr="002A4C7E">
        <w:rPr>
          <w:rStyle w:val="0pt"/>
          <w:color w:val="auto"/>
          <w:sz w:val="28"/>
          <w:szCs w:val="28"/>
          <w:lang w:val="kk-KZ"/>
        </w:rPr>
        <w:t xml:space="preserve">БТК қондырғысы бар сызба </w:t>
      </w:r>
      <w:r w:rsidR="001F4070">
        <w:rPr>
          <w:rStyle w:val="0pt"/>
          <w:color w:val="auto"/>
          <w:sz w:val="28"/>
          <w:szCs w:val="28"/>
          <w:lang w:val="kk-KZ"/>
        </w:rPr>
        <w:t>5</w:t>
      </w:r>
      <w:r w:rsidR="00206EEA">
        <w:rPr>
          <w:rStyle w:val="0pt"/>
          <w:color w:val="auto"/>
          <w:sz w:val="28"/>
          <w:szCs w:val="28"/>
          <w:lang w:val="kk-KZ"/>
        </w:rPr>
        <w:t>.1</w:t>
      </w:r>
      <w:r w:rsidR="001F4070">
        <w:rPr>
          <w:rStyle w:val="0pt"/>
          <w:color w:val="auto"/>
          <w:sz w:val="28"/>
          <w:szCs w:val="28"/>
          <w:lang w:val="kk-KZ"/>
        </w:rPr>
        <w:t>-</w:t>
      </w:r>
      <w:r w:rsidRPr="002A4C7E">
        <w:rPr>
          <w:rStyle w:val="0pt"/>
          <w:color w:val="auto"/>
          <w:sz w:val="28"/>
          <w:szCs w:val="28"/>
          <w:lang w:val="kk-KZ"/>
        </w:rPr>
        <w:t xml:space="preserve">сурет бойынша Жаңатас кенорынан алынған </w:t>
      </w:r>
      <w:r w:rsidR="009C2DC8">
        <w:rPr>
          <w:rStyle w:val="0pt"/>
          <w:color w:val="auto"/>
          <w:sz w:val="28"/>
          <w:szCs w:val="28"/>
          <w:lang w:val="kk-KZ"/>
        </w:rPr>
        <w:t>баланстан</w:t>
      </w:r>
      <w:r w:rsidRPr="002A4C7E">
        <w:rPr>
          <w:rStyle w:val="0pt"/>
          <w:color w:val="auto"/>
          <w:sz w:val="28"/>
          <w:szCs w:val="28"/>
          <w:lang w:val="kk-KZ"/>
        </w:rPr>
        <w:t xml:space="preserve"> тыс фосфоритті шикізаттан алынған тазаланған және </w:t>
      </w:r>
      <w:r w:rsidR="00B2783E">
        <w:rPr>
          <w:rStyle w:val="0pt"/>
          <w:color w:val="auto"/>
          <w:sz w:val="28"/>
          <w:szCs w:val="28"/>
          <w:lang w:val="kk-KZ"/>
        </w:rPr>
        <w:t>буланған</w:t>
      </w:r>
      <w:r w:rsidRPr="002A4C7E">
        <w:rPr>
          <w:rStyle w:val="0pt"/>
          <w:color w:val="auto"/>
          <w:sz w:val="28"/>
          <w:szCs w:val="28"/>
          <w:lang w:val="kk-KZ"/>
        </w:rPr>
        <w:t xml:space="preserve"> ЭФҚ қоспаларынан өндірістік-сынақ тәжірибелерінен алынған ДАФ үлгілерінің тығыздығы зерттелді де алынған нәтижелер </w:t>
      </w:r>
      <w:r w:rsidR="00206EEA">
        <w:rPr>
          <w:rStyle w:val="0pt"/>
          <w:color w:val="auto"/>
          <w:sz w:val="28"/>
          <w:szCs w:val="28"/>
          <w:lang w:val="kk-KZ"/>
        </w:rPr>
        <w:t>4.1</w:t>
      </w:r>
      <w:r w:rsidR="00C2679E" w:rsidRPr="002A4C7E">
        <w:rPr>
          <w:rStyle w:val="0pt"/>
          <w:color w:val="auto"/>
          <w:sz w:val="28"/>
          <w:szCs w:val="28"/>
          <w:lang w:val="kk-KZ"/>
        </w:rPr>
        <w:t>-</w:t>
      </w:r>
      <w:r w:rsidRPr="002A4C7E">
        <w:rPr>
          <w:rStyle w:val="0pt"/>
          <w:color w:val="auto"/>
          <w:sz w:val="28"/>
          <w:szCs w:val="28"/>
          <w:lang w:val="kk-KZ"/>
        </w:rPr>
        <w:t xml:space="preserve">суретте көрсетілген. </w:t>
      </w:r>
      <w:r w:rsidR="00206EEA">
        <w:rPr>
          <w:rStyle w:val="0pt"/>
          <w:color w:val="auto"/>
          <w:sz w:val="28"/>
          <w:szCs w:val="28"/>
          <w:lang w:val="kk-KZ"/>
        </w:rPr>
        <w:t>4.1</w:t>
      </w:r>
      <w:r w:rsidR="00C2679E" w:rsidRPr="002A4C7E">
        <w:rPr>
          <w:rStyle w:val="0pt"/>
          <w:color w:val="auto"/>
          <w:sz w:val="28"/>
          <w:szCs w:val="28"/>
          <w:lang w:val="kk-KZ"/>
        </w:rPr>
        <w:t>-</w:t>
      </w:r>
      <w:r w:rsidRPr="002A4C7E">
        <w:rPr>
          <w:rStyle w:val="0pt"/>
          <w:color w:val="auto"/>
          <w:sz w:val="28"/>
          <w:szCs w:val="28"/>
          <w:lang w:val="kk-KZ"/>
        </w:rPr>
        <w:t xml:space="preserve">суретті талдауы бойынша </w:t>
      </w:r>
      <w:r w:rsidR="00A35D8D">
        <w:rPr>
          <w:rStyle w:val="0pt"/>
          <w:color w:val="auto"/>
          <w:sz w:val="28"/>
          <w:szCs w:val="28"/>
          <w:lang w:val="kk-KZ"/>
        </w:rPr>
        <w:t>т</w:t>
      </w:r>
      <w:r w:rsidRPr="002A4C7E">
        <w:rPr>
          <w:rStyle w:val="0pt"/>
          <w:color w:val="auto"/>
          <w:sz w:val="28"/>
          <w:szCs w:val="28"/>
          <w:lang w:val="kk-KZ"/>
        </w:rPr>
        <w:t xml:space="preserve">ығыздалғыштың ең төменгі мәні МҚ~1,7 сәйкес. </w:t>
      </w:r>
    </w:p>
    <w:p w14:paraId="46DF7BB1" w14:textId="77777777" w:rsidR="00753729" w:rsidRPr="002A4C7E" w:rsidRDefault="00753729" w:rsidP="003F3245">
      <w:pPr>
        <w:pStyle w:val="71"/>
        <w:shd w:val="clear" w:color="auto" w:fill="auto"/>
        <w:spacing w:after="0" w:line="240" w:lineRule="auto"/>
        <w:ind w:firstLine="709"/>
        <w:jc w:val="both"/>
        <w:rPr>
          <w:rStyle w:val="0pt"/>
          <w:color w:val="auto"/>
          <w:sz w:val="28"/>
          <w:szCs w:val="28"/>
          <w:lang w:val="kk-KZ"/>
        </w:rPr>
      </w:pPr>
    </w:p>
    <w:p w14:paraId="069902A1" w14:textId="77777777" w:rsidR="00A568BB" w:rsidRPr="002A4C7E" w:rsidRDefault="00A568BB" w:rsidP="00A568BB">
      <w:pPr>
        <w:pStyle w:val="71"/>
        <w:shd w:val="clear" w:color="auto" w:fill="auto"/>
        <w:spacing w:after="0" w:line="240" w:lineRule="auto"/>
        <w:ind w:firstLine="709"/>
        <w:jc w:val="both"/>
        <w:rPr>
          <w:rStyle w:val="0pt"/>
          <w:rFonts w:eastAsiaTheme="majorEastAsia"/>
          <w:color w:val="auto"/>
          <w:sz w:val="28"/>
          <w:szCs w:val="28"/>
          <w:lang w:val="kk-KZ"/>
        </w:rPr>
      </w:pPr>
      <w:r w:rsidRPr="002A4C7E">
        <w:rPr>
          <w:noProof/>
          <w:lang w:eastAsia="ru-RU"/>
        </w:rPr>
        <mc:AlternateContent>
          <mc:Choice Requires="wps">
            <w:drawing>
              <wp:anchor distT="0" distB="0" distL="114300" distR="114300" simplePos="0" relativeHeight="251665920" behindDoc="0" locked="0" layoutInCell="1" allowOverlap="1" wp14:anchorId="3ECB0001" wp14:editId="06493B3C">
                <wp:simplePos x="0" y="0"/>
                <wp:positionH relativeFrom="column">
                  <wp:posOffset>110490</wp:posOffset>
                </wp:positionH>
                <wp:positionV relativeFrom="paragraph">
                  <wp:posOffset>160655</wp:posOffset>
                </wp:positionV>
                <wp:extent cx="381000" cy="2638425"/>
                <wp:effectExtent l="0" t="0" r="0" b="9525"/>
                <wp:wrapNone/>
                <wp:docPr id="321" name="Поле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638425"/>
                        </a:xfrm>
                        <a:prstGeom prst="rect">
                          <a:avLst/>
                        </a:prstGeom>
                        <a:solidFill>
                          <a:sysClr val="window" lastClr="FFFFFF"/>
                        </a:solidFill>
                        <a:ln w="6350">
                          <a:noFill/>
                        </a:ln>
                        <a:effectLst/>
                      </wps:spPr>
                      <wps:txbx>
                        <w:txbxContent>
                          <w:p w14:paraId="2C670531" w14:textId="4E8A9975" w:rsidR="00504AA1" w:rsidRPr="00B84F3A" w:rsidRDefault="00A35D8D" w:rsidP="00A568BB">
                            <w:pPr>
                              <w:jc w:val="center"/>
                              <w:rPr>
                                <w:rFonts w:ascii="Times New Roman" w:hAnsi="Times New Roman"/>
                                <w:sz w:val="24"/>
                                <w:szCs w:val="24"/>
                                <w:lang w:val="kk-KZ"/>
                              </w:rPr>
                            </w:pPr>
                            <w:r>
                              <w:rPr>
                                <w:rFonts w:ascii="Times New Roman" w:hAnsi="Times New Roman"/>
                                <w:sz w:val="24"/>
                                <w:szCs w:val="24"/>
                                <w:lang w:val="kk-KZ"/>
                              </w:rPr>
                              <w:t>Т</w:t>
                            </w:r>
                            <w:r w:rsidR="00504AA1" w:rsidRPr="00B84F3A">
                              <w:rPr>
                                <w:rFonts w:ascii="Times New Roman" w:hAnsi="Times New Roman"/>
                                <w:sz w:val="24"/>
                                <w:szCs w:val="24"/>
                                <w:lang w:val="kk-KZ"/>
                              </w:rPr>
                              <w:t>ығыздалғыштық,  кПа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CB0001" id="Поле 321" o:spid="_x0000_s1042" type="#_x0000_t202" style="position:absolute;left:0;text-align:left;margin-left:8.7pt;margin-top:12.65pt;width:30pt;height:20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" fillcolor="window" stroked="f" strokeweight=".5pt">
                <v:textbox style="layout-flow:vertical;mso-layout-flow-alt:bottom-to-top">
                  <w:txbxContent>
                    <w:p w14:paraId="2C670531" w14:textId="4E8A9975" w:rsidR="00504AA1" w:rsidRPr="00B84F3A" w:rsidRDefault="00A35D8D" w:rsidP="00A568BB">
                      <w:pPr>
                        <w:jc w:val="center"/>
                        <w:rPr>
                          <w:rFonts w:ascii="Times New Roman" w:hAnsi="Times New Roman"/>
                          <w:sz w:val="24"/>
                          <w:szCs w:val="24"/>
                          <w:lang w:val="kk-KZ"/>
                        </w:rPr>
                      </w:pPr>
                      <w:r>
                        <w:rPr>
                          <w:rFonts w:ascii="Times New Roman" w:hAnsi="Times New Roman"/>
                          <w:sz w:val="24"/>
                          <w:szCs w:val="24"/>
                          <w:lang w:val="kk-KZ"/>
                        </w:rPr>
                        <w:t>Т</w:t>
                      </w:r>
                      <w:r w:rsidR="00504AA1" w:rsidRPr="00B84F3A">
                        <w:rPr>
                          <w:rFonts w:ascii="Times New Roman" w:hAnsi="Times New Roman"/>
                          <w:sz w:val="24"/>
                          <w:szCs w:val="24"/>
                          <w:lang w:val="kk-KZ"/>
                        </w:rPr>
                        <w:t>ығыздалғыштық,  кПа</w:t>
                      </w:r>
                    </w:p>
                  </w:txbxContent>
                </v:textbox>
              </v:shape>
            </w:pict>
          </mc:Fallback>
        </mc:AlternateContent>
      </w:r>
      <w:r w:rsidRPr="002A4C7E">
        <w:rPr>
          <w:noProof/>
          <w:spacing w:val="-1"/>
          <w:sz w:val="28"/>
          <w:szCs w:val="28"/>
          <w:shd w:val="clear" w:color="auto" w:fill="FFFFFF"/>
          <w:lang w:eastAsia="ru-RU"/>
        </w:rPr>
        <w:drawing>
          <wp:inline distT="0" distB="0" distL="0" distR="0" wp14:anchorId="0661FCE6" wp14:editId="782FB108">
            <wp:extent cx="5486400" cy="2933700"/>
            <wp:effectExtent l="0" t="0" r="0" b="0"/>
            <wp:docPr id="340" name="Диаграмма 3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7069F59" w14:textId="77777777" w:rsidR="00A568BB" w:rsidRPr="002A4C7E" w:rsidRDefault="00A568BB" w:rsidP="00A568BB">
      <w:pPr>
        <w:pStyle w:val="71"/>
        <w:shd w:val="clear" w:color="auto" w:fill="auto"/>
        <w:spacing w:after="0" w:line="240" w:lineRule="auto"/>
        <w:ind w:firstLine="709"/>
        <w:rPr>
          <w:rStyle w:val="0pt"/>
          <w:rFonts w:eastAsiaTheme="majorEastAsia"/>
          <w:color w:val="auto"/>
          <w:sz w:val="24"/>
          <w:szCs w:val="24"/>
          <w:lang w:val="kk-KZ"/>
        </w:rPr>
      </w:pPr>
      <w:r w:rsidRPr="002A4C7E">
        <w:rPr>
          <w:rStyle w:val="0pt"/>
          <w:rFonts w:eastAsiaTheme="majorEastAsia"/>
          <w:color w:val="auto"/>
          <w:sz w:val="24"/>
          <w:szCs w:val="24"/>
          <w:lang w:val="kk-KZ"/>
        </w:rPr>
        <w:t>Молдік қатынас</w:t>
      </w:r>
    </w:p>
    <w:p w14:paraId="2FBBC4E4" w14:textId="77777777" w:rsidR="00310B23" w:rsidRPr="00310B23" w:rsidRDefault="00310B23" w:rsidP="00A568BB">
      <w:pPr>
        <w:pStyle w:val="73"/>
        <w:shd w:val="clear" w:color="auto" w:fill="auto"/>
        <w:spacing w:before="0" w:after="0" w:line="20" w:lineRule="atLeast"/>
        <w:ind w:firstLine="709"/>
        <w:contextualSpacing/>
        <w:rPr>
          <w:rStyle w:val="70pt"/>
          <w:rFonts w:eastAsiaTheme="majorEastAsia"/>
          <w:color w:val="auto"/>
          <w:sz w:val="16"/>
          <w:szCs w:val="16"/>
          <w:lang w:val="kk-KZ"/>
        </w:rPr>
      </w:pPr>
    </w:p>
    <w:p w14:paraId="141BF067" w14:textId="62F60A85" w:rsidR="00A568BB" w:rsidRPr="002A4C7E" w:rsidRDefault="00A568BB" w:rsidP="00057074">
      <w:pPr>
        <w:pStyle w:val="73"/>
        <w:shd w:val="clear" w:color="auto" w:fill="auto"/>
        <w:spacing w:before="0" w:after="0" w:line="20" w:lineRule="atLeast"/>
        <w:ind w:firstLine="709"/>
        <w:contextualSpacing/>
        <w:rPr>
          <w:rStyle w:val="70pt"/>
          <w:rFonts w:eastAsiaTheme="majorEastAsia"/>
          <w:bCs/>
          <w:color w:val="auto"/>
          <w:sz w:val="24"/>
          <w:szCs w:val="24"/>
          <w:lang w:val="kk-KZ"/>
        </w:rPr>
      </w:pPr>
      <w:r w:rsidRPr="002A4C7E">
        <w:rPr>
          <w:rStyle w:val="70pt"/>
          <w:rFonts w:eastAsiaTheme="majorEastAsia"/>
          <w:color w:val="auto"/>
          <w:sz w:val="24"/>
          <w:szCs w:val="24"/>
          <w:lang w:val="kk-KZ"/>
        </w:rPr>
        <w:t>1</w:t>
      </w:r>
      <w:r w:rsidR="00310B23">
        <w:rPr>
          <w:rStyle w:val="70pt"/>
          <w:rFonts w:eastAsiaTheme="majorEastAsia"/>
          <w:color w:val="auto"/>
          <w:sz w:val="24"/>
          <w:szCs w:val="24"/>
          <w:lang w:val="kk-KZ"/>
        </w:rPr>
        <w:t xml:space="preserve"> </w:t>
      </w:r>
      <w:r w:rsidRPr="002A4C7E">
        <w:rPr>
          <w:rStyle w:val="70pt"/>
          <w:rFonts w:eastAsiaTheme="majorEastAsia"/>
          <w:color w:val="auto"/>
          <w:sz w:val="24"/>
          <w:szCs w:val="24"/>
          <w:lang w:val="kk-KZ"/>
        </w:rPr>
        <w:t>-</w:t>
      </w:r>
      <w:r w:rsidR="00310B23">
        <w:rPr>
          <w:rStyle w:val="70pt"/>
          <w:rFonts w:eastAsiaTheme="majorEastAsia"/>
          <w:color w:val="auto"/>
          <w:sz w:val="24"/>
          <w:szCs w:val="24"/>
          <w:lang w:val="kk-KZ"/>
        </w:rPr>
        <w:t xml:space="preserve"> </w:t>
      </w:r>
      <w:r w:rsidRPr="002A4C7E">
        <w:rPr>
          <w:rStyle w:val="70pt"/>
          <w:rFonts w:eastAsiaTheme="majorEastAsia"/>
          <w:color w:val="auto"/>
          <w:sz w:val="24"/>
          <w:szCs w:val="24"/>
          <w:lang w:val="kk-KZ"/>
        </w:rPr>
        <w:t>Н</w:t>
      </w:r>
      <w:r w:rsidRPr="002A4C7E">
        <w:rPr>
          <w:rStyle w:val="70pt"/>
          <w:rFonts w:eastAsiaTheme="majorEastAsia"/>
          <w:color w:val="auto"/>
          <w:sz w:val="24"/>
          <w:szCs w:val="24"/>
          <w:vertAlign w:val="subscript"/>
          <w:lang w:val="kk-KZ"/>
        </w:rPr>
        <w:t>2</w:t>
      </w:r>
      <w:r w:rsidRPr="002A4C7E">
        <w:rPr>
          <w:rStyle w:val="70pt"/>
          <w:rFonts w:eastAsiaTheme="majorEastAsia"/>
          <w:color w:val="auto"/>
          <w:sz w:val="24"/>
          <w:szCs w:val="24"/>
          <w:lang w:val="kk-KZ"/>
        </w:rPr>
        <w:t>О-0,6%</w:t>
      </w:r>
      <w:r w:rsidR="00310B23">
        <w:rPr>
          <w:rStyle w:val="70pt"/>
          <w:rFonts w:eastAsiaTheme="majorEastAsia"/>
          <w:color w:val="auto"/>
          <w:sz w:val="24"/>
          <w:szCs w:val="24"/>
          <w:lang w:val="kk-KZ"/>
        </w:rPr>
        <w:t xml:space="preserve">; </w:t>
      </w:r>
      <w:r w:rsidRPr="002A4C7E">
        <w:rPr>
          <w:rStyle w:val="70pt"/>
          <w:rFonts w:eastAsiaTheme="majorEastAsia"/>
          <w:color w:val="auto"/>
          <w:sz w:val="24"/>
          <w:szCs w:val="24"/>
          <w:lang w:val="kk-KZ"/>
        </w:rPr>
        <w:t>2</w:t>
      </w:r>
      <w:r w:rsidR="00310B23">
        <w:rPr>
          <w:rStyle w:val="70pt"/>
          <w:rFonts w:eastAsiaTheme="majorEastAsia"/>
          <w:color w:val="auto"/>
          <w:sz w:val="24"/>
          <w:szCs w:val="24"/>
          <w:lang w:val="kk-KZ"/>
        </w:rPr>
        <w:t xml:space="preserve"> </w:t>
      </w:r>
      <w:r w:rsidRPr="002A4C7E">
        <w:rPr>
          <w:rStyle w:val="70pt"/>
          <w:rFonts w:eastAsiaTheme="majorEastAsia"/>
          <w:color w:val="auto"/>
          <w:sz w:val="24"/>
          <w:szCs w:val="24"/>
          <w:lang w:val="kk-KZ"/>
        </w:rPr>
        <w:t>-</w:t>
      </w:r>
      <w:r w:rsidR="00310B23">
        <w:rPr>
          <w:rStyle w:val="70pt"/>
          <w:rFonts w:eastAsiaTheme="majorEastAsia"/>
          <w:color w:val="auto"/>
          <w:sz w:val="24"/>
          <w:szCs w:val="24"/>
          <w:lang w:val="kk-KZ"/>
        </w:rPr>
        <w:t xml:space="preserve"> </w:t>
      </w:r>
      <w:r w:rsidRPr="002A4C7E">
        <w:rPr>
          <w:rStyle w:val="70pt"/>
          <w:rFonts w:eastAsiaTheme="majorEastAsia"/>
          <w:color w:val="auto"/>
          <w:sz w:val="24"/>
          <w:szCs w:val="24"/>
          <w:lang w:val="kk-KZ"/>
        </w:rPr>
        <w:t>Н</w:t>
      </w:r>
      <w:r w:rsidRPr="002A4C7E">
        <w:rPr>
          <w:rStyle w:val="70pt"/>
          <w:rFonts w:eastAsiaTheme="majorEastAsia"/>
          <w:color w:val="auto"/>
          <w:sz w:val="24"/>
          <w:szCs w:val="24"/>
          <w:vertAlign w:val="subscript"/>
          <w:lang w:val="kk-KZ"/>
        </w:rPr>
        <w:t>2</w:t>
      </w:r>
      <w:r w:rsidRPr="002A4C7E">
        <w:rPr>
          <w:rStyle w:val="70pt"/>
          <w:rFonts w:eastAsiaTheme="majorEastAsia"/>
          <w:color w:val="auto"/>
          <w:sz w:val="24"/>
          <w:szCs w:val="24"/>
          <w:lang w:val="kk-KZ"/>
        </w:rPr>
        <w:t>О-0,7%</w:t>
      </w:r>
    </w:p>
    <w:p w14:paraId="755BA48E" w14:textId="77777777" w:rsidR="003F3245" w:rsidRPr="003F3245" w:rsidRDefault="003F3245" w:rsidP="004853E3">
      <w:pPr>
        <w:pStyle w:val="73"/>
        <w:shd w:val="clear" w:color="auto" w:fill="auto"/>
        <w:spacing w:before="0" w:after="0" w:line="20" w:lineRule="atLeast"/>
        <w:ind w:firstLine="709"/>
        <w:contextualSpacing/>
        <w:rPr>
          <w:rStyle w:val="70pt"/>
          <w:bCs/>
          <w:color w:val="auto"/>
          <w:sz w:val="16"/>
          <w:szCs w:val="16"/>
          <w:lang w:val="kk-KZ"/>
        </w:rPr>
      </w:pPr>
    </w:p>
    <w:p w14:paraId="0EE25572" w14:textId="7BB54A21" w:rsidR="00B549E0" w:rsidRPr="002A4C7E" w:rsidRDefault="004E68B0" w:rsidP="003F3245">
      <w:pPr>
        <w:pStyle w:val="73"/>
        <w:shd w:val="clear" w:color="auto" w:fill="auto"/>
        <w:spacing w:before="0" w:after="0" w:line="20" w:lineRule="atLeast"/>
        <w:contextualSpacing/>
        <w:rPr>
          <w:rStyle w:val="70pt"/>
          <w:bCs/>
          <w:color w:val="auto"/>
          <w:sz w:val="28"/>
          <w:szCs w:val="28"/>
          <w:lang w:val="kk-KZ"/>
        </w:rPr>
      </w:pPr>
      <w:r w:rsidRPr="002A4C7E">
        <w:rPr>
          <w:rStyle w:val="70pt"/>
          <w:bCs/>
          <w:color w:val="auto"/>
          <w:sz w:val="28"/>
          <w:szCs w:val="28"/>
          <w:lang w:val="kk-KZ"/>
        </w:rPr>
        <w:t>С</w:t>
      </w:r>
      <w:r w:rsidR="00753729" w:rsidRPr="002A4C7E">
        <w:rPr>
          <w:rStyle w:val="70pt"/>
          <w:bCs/>
          <w:color w:val="auto"/>
          <w:sz w:val="28"/>
          <w:szCs w:val="28"/>
          <w:lang w:val="kk-KZ"/>
        </w:rPr>
        <w:t>урет</w:t>
      </w:r>
      <w:r w:rsidR="008B06CD">
        <w:rPr>
          <w:rStyle w:val="70pt"/>
          <w:bCs/>
          <w:color w:val="auto"/>
          <w:sz w:val="28"/>
          <w:szCs w:val="28"/>
          <w:lang w:val="kk-KZ"/>
        </w:rPr>
        <w:t xml:space="preserve"> </w:t>
      </w:r>
      <w:r w:rsidR="00502218">
        <w:rPr>
          <w:rStyle w:val="70pt"/>
          <w:bCs/>
          <w:color w:val="auto"/>
          <w:sz w:val="28"/>
          <w:szCs w:val="28"/>
          <w:lang w:val="kk-KZ"/>
        </w:rPr>
        <w:t xml:space="preserve">4.1 </w:t>
      </w:r>
      <w:r w:rsidR="003F3245">
        <w:rPr>
          <w:rStyle w:val="70pt"/>
          <w:bCs/>
          <w:color w:val="auto"/>
          <w:sz w:val="28"/>
          <w:szCs w:val="28"/>
          <w:lang w:val="kk-KZ"/>
        </w:rPr>
        <w:t>–</w:t>
      </w:r>
      <w:r w:rsidR="00753729" w:rsidRPr="002A4C7E">
        <w:rPr>
          <w:rStyle w:val="70pt"/>
          <w:bCs/>
          <w:color w:val="auto"/>
          <w:sz w:val="28"/>
          <w:szCs w:val="28"/>
          <w:lang w:val="kk-KZ"/>
        </w:rPr>
        <w:t xml:space="preserve"> </w:t>
      </w:r>
      <w:r w:rsidR="00B46692" w:rsidRPr="002A4C7E">
        <w:rPr>
          <w:rStyle w:val="70pt"/>
          <w:bCs/>
          <w:color w:val="auto"/>
          <w:sz w:val="28"/>
          <w:szCs w:val="28"/>
          <w:lang w:val="kk-KZ"/>
        </w:rPr>
        <w:t xml:space="preserve">ДАФ </w:t>
      </w:r>
      <w:r w:rsidR="004853E3" w:rsidRPr="002A4C7E">
        <w:rPr>
          <w:rStyle w:val="70pt"/>
          <w:bCs/>
          <w:color w:val="auto"/>
          <w:sz w:val="28"/>
          <w:szCs w:val="28"/>
          <w:lang w:val="kk-KZ"/>
        </w:rPr>
        <w:t>тығыздатылған</w:t>
      </w:r>
      <w:r w:rsidR="00B46692" w:rsidRPr="002A4C7E">
        <w:rPr>
          <w:rStyle w:val="70pt"/>
          <w:bCs/>
          <w:color w:val="auto"/>
          <w:sz w:val="28"/>
          <w:szCs w:val="28"/>
          <w:lang w:val="kk-KZ"/>
        </w:rPr>
        <w:t xml:space="preserve"> т</w:t>
      </w:r>
      <w:r w:rsidR="00753729" w:rsidRPr="002A4C7E">
        <w:rPr>
          <w:rStyle w:val="70pt"/>
          <w:bCs/>
          <w:color w:val="auto"/>
          <w:sz w:val="28"/>
          <w:szCs w:val="28"/>
          <w:lang w:val="kk-KZ"/>
        </w:rPr>
        <w:t>ыңайтқыштың әртүрлі ылғалдылық мәнінде</w:t>
      </w:r>
      <w:r w:rsidR="00B46692" w:rsidRPr="002A4C7E">
        <w:rPr>
          <w:rStyle w:val="70pt"/>
          <w:bCs/>
          <w:color w:val="auto"/>
          <w:sz w:val="28"/>
          <w:szCs w:val="28"/>
          <w:lang w:val="kk-KZ"/>
        </w:rPr>
        <w:t>гі</w:t>
      </w:r>
      <w:r w:rsidR="00753729" w:rsidRPr="002A4C7E">
        <w:rPr>
          <w:rStyle w:val="70pt"/>
          <w:bCs/>
          <w:color w:val="auto"/>
          <w:sz w:val="28"/>
          <w:szCs w:val="28"/>
          <w:lang w:val="kk-KZ"/>
        </w:rPr>
        <w:t xml:space="preserve"> </w:t>
      </w:r>
      <w:r w:rsidR="00B46692" w:rsidRPr="002A4C7E">
        <w:rPr>
          <w:rStyle w:val="70pt"/>
          <w:bCs/>
          <w:color w:val="auto"/>
          <w:sz w:val="28"/>
          <w:szCs w:val="28"/>
          <w:lang w:val="kk-KZ"/>
        </w:rPr>
        <w:t xml:space="preserve">мольдік қатынасына </w:t>
      </w:r>
      <w:r w:rsidR="00753729" w:rsidRPr="002A4C7E">
        <w:rPr>
          <w:rStyle w:val="70pt"/>
          <w:bCs/>
          <w:color w:val="auto"/>
          <w:sz w:val="28"/>
          <w:szCs w:val="28"/>
          <w:lang w:val="kk-KZ"/>
        </w:rPr>
        <w:t>NH</w:t>
      </w:r>
      <w:r w:rsidR="00753729" w:rsidRPr="002A4C7E">
        <w:rPr>
          <w:rStyle w:val="70pt"/>
          <w:bCs/>
          <w:color w:val="auto"/>
          <w:sz w:val="28"/>
          <w:szCs w:val="28"/>
          <w:vertAlign w:val="subscript"/>
          <w:lang w:val="kk-KZ"/>
        </w:rPr>
        <w:t>3</w:t>
      </w:r>
      <w:r w:rsidR="00753729" w:rsidRPr="002A4C7E">
        <w:rPr>
          <w:rStyle w:val="70pt"/>
          <w:bCs/>
          <w:color w:val="auto"/>
          <w:sz w:val="28"/>
          <w:szCs w:val="28"/>
          <w:lang w:val="kk-KZ"/>
        </w:rPr>
        <w:t>:H</w:t>
      </w:r>
      <w:r w:rsidR="00753729" w:rsidRPr="002A4C7E">
        <w:rPr>
          <w:rStyle w:val="70pt"/>
          <w:bCs/>
          <w:color w:val="auto"/>
          <w:sz w:val="28"/>
          <w:szCs w:val="28"/>
          <w:vertAlign w:val="subscript"/>
          <w:lang w:val="kk-KZ"/>
        </w:rPr>
        <w:t>3</w:t>
      </w:r>
      <w:r w:rsidR="00753729" w:rsidRPr="002A4C7E">
        <w:rPr>
          <w:rStyle w:val="70pt"/>
          <w:bCs/>
          <w:color w:val="auto"/>
          <w:sz w:val="28"/>
          <w:szCs w:val="28"/>
          <w:lang w:val="kk-KZ"/>
        </w:rPr>
        <w:t>PО</w:t>
      </w:r>
      <w:r w:rsidR="00753729" w:rsidRPr="002A4C7E">
        <w:rPr>
          <w:rStyle w:val="70pt"/>
          <w:bCs/>
          <w:color w:val="auto"/>
          <w:sz w:val="28"/>
          <w:szCs w:val="28"/>
          <w:vertAlign w:val="subscript"/>
          <w:lang w:val="kk-KZ"/>
        </w:rPr>
        <w:t xml:space="preserve">4 </w:t>
      </w:r>
      <w:r w:rsidR="00753729" w:rsidRPr="002A4C7E">
        <w:rPr>
          <w:rStyle w:val="70pt"/>
          <w:bCs/>
          <w:color w:val="auto"/>
          <w:sz w:val="28"/>
          <w:szCs w:val="28"/>
          <w:lang w:val="kk-KZ"/>
        </w:rPr>
        <w:t>(МҚ)  тәуелділігі</w:t>
      </w:r>
    </w:p>
    <w:p w14:paraId="1BF4A878" w14:textId="77777777" w:rsidR="00B46692" w:rsidRPr="002A4C7E" w:rsidRDefault="00B46692" w:rsidP="003F3245">
      <w:pPr>
        <w:pStyle w:val="73"/>
        <w:shd w:val="clear" w:color="auto" w:fill="auto"/>
        <w:spacing w:before="0" w:after="0" w:line="240" w:lineRule="auto"/>
        <w:ind w:firstLine="709"/>
        <w:contextualSpacing/>
        <w:rPr>
          <w:rStyle w:val="70pt"/>
          <w:b/>
          <w:bCs/>
          <w:color w:val="auto"/>
          <w:sz w:val="28"/>
          <w:szCs w:val="28"/>
          <w:lang w:val="kk-KZ"/>
        </w:rPr>
      </w:pPr>
    </w:p>
    <w:p w14:paraId="7EC90661" w14:textId="0EDD56B2" w:rsidR="0011718A" w:rsidRPr="00781793" w:rsidRDefault="0011718A" w:rsidP="003F3245">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Қоймалжындық NH</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:H</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PO</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 xml:space="preserve"> қоспаның молдің қатынасы 1,75 жоғары болған жағдайда оның ылғалдылығы мен аммоний фосфатының ерігіштігі төмендейдіде түйіршектердің майда ұсақтарының мөлшері жоғарылайды. Бұл түйіршектер өте кристализацияланбаған, яғни олардың пайда болатын </w:t>
      </w:r>
      <w:r w:rsidRPr="00781793">
        <w:rPr>
          <w:rFonts w:ascii="Times New Roman" w:hAnsi="Times New Roman" w:cs="Times New Roman"/>
          <w:sz w:val="28"/>
          <w:szCs w:val="28"/>
          <w:lang w:val="kk-KZ"/>
        </w:rPr>
        <w:t>тамшылардың көлемі түйіршектің бетіндегі үлдірікші қаптамадан үлкен және түйіршектер осыған тәуелді көп жағдайларда амфотерлі болуы мүмкін [</w:t>
      </w:r>
      <w:r w:rsidR="00CD35B6" w:rsidRPr="00781793">
        <w:rPr>
          <w:rFonts w:ascii="Times New Roman" w:hAnsi="Times New Roman" w:cs="Times New Roman"/>
          <w:sz w:val="28"/>
          <w:szCs w:val="28"/>
          <w:lang w:val="kk-KZ"/>
        </w:rPr>
        <w:t>4</w:t>
      </w:r>
      <w:r w:rsidR="003B543E" w:rsidRPr="00781793">
        <w:rPr>
          <w:rFonts w:ascii="Times New Roman" w:hAnsi="Times New Roman" w:cs="Times New Roman"/>
          <w:sz w:val="28"/>
          <w:szCs w:val="28"/>
          <w:lang w:val="kk-KZ"/>
        </w:rPr>
        <w:t>,</w:t>
      </w:r>
      <w:r w:rsidR="00781793" w:rsidRPr="00781793">
        <w:rPr>
          <w:rFonts w:ascii="Times New Roman" w:hAnsi="Times New Roman" w:cs="Times New Roman"/>
          <w:sz w:val="28"/>
          <w:szCs w:val="28"/>
          <w:lang w:val="kk-KZ"/>
        </w:rPr>
        <w:t xml:space="preserve"> с</w:t>
      </w:r>
      <w:r w:rsidR="000F6FDC" w:rsidRPr="00781793">
        <w:rPr>
          <w:rFonts w:ascii="Times New Roman" w:hAnsi="Times New Roman" w:cs="Times New Roman"/>
          <w:sz w:val="28"/>
          <w:szCs w:val="28"/>
          <w:lang w:val="kk-KZ"/>
        </w:rPr>
        <w:t>.</w:t>
      </w:r>
      <w:r w:rsidR="00781793" w:rsidRPr="00781793">
        <w:rPr>
          <w:rFonts w:ascii="Times New Roman" w:hAnsi="Times New Roman" w:cs="Times New Roman"/>
          <w:sz w:val="28"/>
          <w:szCs w:val="28"/>
          <w:lang w:val="kk-KZ"/>
        </w:rPr>
        <w:t xml:space="preserve"> </w:t>
      </w:r>
      <w:r w:rsidR="000F6FDC" w:rsidRPr="00781793">
        <w:rPr>
          <w:rFonts w:ascii="Times New Roman" w:hAnsi="Times New Roman" w:cs="Times New Roman"/>
          <w:sz w:val="28"/>
          <w:szCs w:val="28"/>
          <w:lang w:val="kk-KZ"/>
        </w:rPr>
        <w:t>12</w:t>
      </w:r>
      <w:r w:rsidR="00781793" w:rsidRPr="00781793">
        <w:rPr>
          <w:rFonts w:ascii="Times New Roman" w:hAnsi="Times New Roman" w:cs="Times New Roman"/>
          <w:sz w:val="28"/>
          <w:szCs w:val="28"/>
          <w:lang w:val="kk-KZ"/>
        </w:rPr>
        <w:t>;</w:t>
      </w:r>
      <w:r w:rsidR="003B543E" w:rsidRPr="00781793">
        <w:rPr>
          <w:rFonts w:ascii="Times New Roman" w:hAnsi="Times New Roman" w:cs="Times New Roman"/>
          <w:sz w:val="28"/>
          <w:szCs w:val="28"/>
          <w:lang w:val="kk-KZ"/>
        </w:rPr>
        <w:t xml:space="preserve"> </w:t>
      </w:r>
      <w:r w:rsidR="00CD35B6" w:rsidRPr="00781793">
        <w:rPr>
          <w:rFonts w:ascii="Times New Roman" w:hAnsi="Times New Roman" w:cs="Times New Roman"/>
          <w:sz w:val="28"/>
          <w:szCs w:val="28"/>
          <w:lang w:val="kk-KZ"/>
        </w:rPr>
        <w:t>107</w:t>
      </w:r>
      <w:r w:rsidRPr="00781793">
        <w:rPr>
          <w:rFonts w:ascii="Times New Roman" w:hAnsi="Times New Roman" w:cs="Times New Roman"/>
          <w:sz w:val="28"/>
          <w:szCs w:val="28"/>
          <w:lang w:val="kk-KZ"/>
        </w:rPr>
        <w:t xml:space="preserve">, </w:t>
      </w:r>
      <w:r w:rsidR="00781793" w:rsidRPr="00781793">
        <w:rPr>
          <w:rFonts w:ascii="Times New Roman" w:hAnsi="Times New Roman" w:cs="Times New Roman"/>
          <w:sz w:val="28"/>
          <w:szCs w:val="28"/>
          <w:lang w:val="kk-KZ"/>
        </w:rPr>
        <w:t xml:space="preserve">с. </w:t>
      </w:r>
      <w:r w:rsidR="003B543E" w:rsidRPr="00781793">
        <w:rPr>
          <w:rFonts w:ascii="Times New Roman" w:hAnsi="Times New Roman" w:cs="Times New Roman"/>
          <w:sz w:val="28"/>
          <w:szCs w:val="28"/>
          <w:lang w:val="kk-KZ"/>
        </w:rPr>
        <w:t>10</w:t>
      </w:r>
      <w:r w:rsidR="00781793" w:rsidRPr="00781793">
        <w:rPr>
          <w:rFonts w:ascii="Times New Roman" w:hAnsi="Times New Roman" w:cs="Times New Roman"/>
          <w:sz w:val="28"/>
          <w:szCs w:val="28"/>
          <w:lang w:val="kk-KZ"/>
        </w:rPr>
        <w:t>-16</w:t>
      </w:r>
      <w:r w:rsidRPr="00781793">
        <w:rPr>
          <w:rFonts w:ascii="Times New Roman" w:hAnsi="Times New Roman" w:cs="Times New Roman"/>
          <w:sz w:val="28"/>
          <w:szCs w:val="28"/>
          <w:lang w:val="kk-KZ"/>
        </w:rPr>
        <w:t>].</w:t>
      </w:r>
    </w:p>
    <w:bookmarkEnd w:id="17"/>
    <w:p w14:paraId="0106C335" w14:textId="3E156162" w:rsidR="0011718A" w:rsidRPr="002A4C7E" w:rsidRDefault="0011718A" w:rsidP="003F3245">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Осыған және әдебиеттік мәліметтер бойынша майда ұсақты түйіршектердің БТК (барабанды түйіршектеу кептіргіш) болу уақыттың аздығымен жылу тасмалдағыш агенттен майда уақтарды алып шығуына тәуелді олардың ірі түйіршектерден мөлшері аздау. Майда түйіршектердің аздау болу себебіне БТК ішкі конструкциялық ерекшеліктеріде әсер етеді. </w:t>
      </w:r>
    </w:p>
    <w:p w14:paraId="7B7B876A" w14:textId="5AF0C784" w:rsidR="0011718A" w:rsidRPr="002A4C7E" w:rsidRDefault="0011718A" w:rsidP="003F3245">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Қатынастың мөлшері 1,8 жоғары жағдайда диаммонийфосфаттың түйіршектеу және кептіру кезінде ыдыратылуына алып келіп со</w:t>
      </w:r>
      <w:r w:rsidR="005F6224" w:rsidRPr="002A4C7E">
        <w:rPr>
          <w:rFonts w:ascii="Times New Roman" w:hAnsi="Times New Roman" w:cs="Times New Roman"/>
          <w:sz w:val="28"/>
          <w:szCs w:val="28"/>
          <w:lang w:val="kk-KZ"/>
        </w:rPr>
        <w:t>ғ</w:t>
      </w:r>
      <w:r w:rsidRPr="002A4C7E">
        <w:rPr>
          <w:rFonts w:ascii="Times New Roman" w:hAnsi="Times New Roman" w:cs="Times New Roman"/>
          <w:sz w:val="28"/>
          <w:szCs w:val="28"/>
          <w:lang w:val="kk-KZ"/>
        </w:rPr>
        <w:t xml:space="preserve">адыда түйіршектердің құрылымын бұзады. </w:t>
      </w:r>
    </w:p>
    <w:p w14:paraId="4D06F26E" w14:textId="77777777" w:rsidR="0011718A" w:rsidRPr="002A4C7E" w:rsidRDefault="0011718A" w:rsidP="003F3245">
      <w:pPr>
        <w:pStyle w:val="71"/>
        <w:shd w:val="clear" w:color="auto" w:fill="auto"/>
        <w:spacing w:after="0" w:line="240" w:lineRule="auto"/>
        <w:ind w:firstLine="709"/>
        <w:contextualSpacing/>
        <w:jc w:val="both"/>
        <w:rPr>
          <w:rStyle w:val="0pt"/>
          <w:color w:val="auto"/>
          <w:sz w:val="28"/>
          <w:szCs w:val="28"/>
          <w:lang w:val="kk-KZ"/>
        </w:rPr>
      </w:pPr>
      <w:r w:rsidRPr="002A4C7E">
        <w:rPr>
          <w:rStyle w:val="0pt"/>
          <w:color w:val="auto"/>
          <w:sz w:val="28"/>
          <w:szCs w:val="28"/>
          <w:lang w:val="kk-KZ"/>
        </w:rPr>
        <w:t>Мөлдік қатынас өлшеміне бейтараптандыру, түйіршектеу және кептіру сатыларында газды фазаға бөлінетін аммиактың мөлшері де әсер етеді. Өнімдегі мөлдік қатынас бірінші тазалау сатысынан кейінгі барабанды кептіргіш түйіршектегіштен бөлінуші газдардың құрамындағы аммиак мөлшері анықталған және нәтижелер 4.2-суретте келтірілген.</w:t>
      </w:r>
    </w:p>
    <w:p w14:paraId="1E8F542F" w14:textId="279106CD" w:rsidR="0011718A" w:rsidRPr="002A4C7E" w:rsidRDefault="0011718A" w:rsidP="003F3245">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Осыған байланысты олардың кәуешектігі жоғарылап су тұзды кешендердің енуіне жол бередіде ДАФ қоймаларда сақтаған жағдайында бір біріне түйіршектерін </w:t>
      </w:r>
      <w:r w:rsidR="00A35D8D">
        <w:rPr>
          <w:rFonts w:ascii="Times New Roman" w:hAnsi="Times New Roman" w:cs="Times New Roman"/>
          <w:sz w:val="28"/>
          <w:szCs w:val="28"/>
          <w:lang w:val="kk-KZ"/>
        </w:rPr>
        <w:t>т</w:t>
      </w:r>
      <w:r w:rsidRPr="002A4C7E">
        <w:rPr>
          <w:rFonts w:ascii="Times New Roman" w:hAnsi="Times New Roman" w:cs="Times New Roman"/>
          <w:sz w:val="28"/>
          <w:szCs w:val="28"/>
          <w:lang w:val="kk-KZ"/>
        </w:rPr>
        <w:t>ығыздалу жабысқыштық әсерін жоғарылатады.</w:t>
      </w:r>
    </w:p>
    <w:p w14:paraId="7B9D49F7" w14:textId="77777777" w:rsidR="0011718A" w:rsidRPr="002A4C7E" w:rsidRDefault="0011718A" w:rsidP="003F3245">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Егер қоймалжынды NH</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:H</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PO</w:t>
      </w:r>
      <w:r w:rsidRPr="002A4C7E">
        <w:rPr>
          <w:rFonts w:ascii="Times New Roman" w:hAnsi="Times New Roman" w:cs="Times New Roman"/>
          <w:sz w:val="28"/>
          <w:szCs w:val="28"/>
          <w:vertAlign w:val="subscript"/>
          <w:lang w:val="kk-KZ"/>
        </w:rPr>
        <w:t xml:space="preserve">4 </w:t>
      </w:r>
      <w:r w:rsidRPr="002A4C7E">
        <w:rPr>
          <w:rFonts w:ascii="Times New Roman" w:hAnsi="Times New Roman" w:cs="Times New Roman"/>
          <w:sz w:val="28"/>
          <w:szCs w:val="28"/>
          <w:lang w:val="kk-KZ"/>
        </w:rPr>
        <w:t>қоспаның молдік қатынасы 1,65 төмен болған жағдайда ДАФ сапасы төмендеген азоттық мөлшері нормативті техникалық құжаттарға сай келмей шектіктерден шығын кетеді, алынып жатқан тыңайтқыштың физикалық қасиеттеріне әсер етіп кристалдану үрдісін тежеленуі жабысқыш көрсеткішін жоғарылатады.</w:t>
      </w:r>
    </w:p>
    <w:p w14:paraId="5C2B8017" w14:textId="45E13035" w:rsidR="0011718A" w:rsidRPr="002A4C7E" w:rsidRDefault="0011718A" w:rsidP="003F3245">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Барабанды түйіршектеу кептіргіштен шыққан тастануы газдың бірінші тазалау сатысынан кейін алынған сынақтағы аммиактың мөлшері анықталып оның нәтижелері </w:t>
      </w:r>
      <w:r w:rsidR="00EA6530">
        <w:rPr>
          <w:rFonts w:ascii="Times New Roman" w:hAnsi="Times New Roman" w:cs="Times New Roman"/>
          <w:sz w:val="28"/>
          <w:szCs w:val="28"/>
          <w:lang w:val="kk-KZ"/>
        </w:rPr>
        <w:t>4.2</w:t>
      </w:r>
      <w:r w:rsidR="00265819" w:rsidRPr="002A4C7E">
        <w:rPr>
          <w:rFonts w:ascii="Times New Roman" w:hAnsi="Times New Roman" w:cs="Times New Roman"/>
          <w:sz w:val="28"/>
          <w:szCs w:val="28"/>
          <w:lang w:val="kk-KZ"/>
        </w:rPr>
        <w:t>-</w:t>
      </w:r>
      <w:r w:rsidRPr="002A4C7E">
        <w:rPr>
          <w:rFonts w:ascii="Times New Roman" w:hAnsi="Times New Roman" w:cs="Times New Roman"/>
          <w:sz w:val="28"/>
          <w:szCs w:val="28"/>
          <w:lang w:val="kk-KZ"/>
        </w:rPr>
        <w:t>суретте келтірілген.</w:t>
      </w:r>
    </w:p>
    <w:p w14:paraId="3E43E686" w14:textId="7DE29C69" w:rsidR="003C7274" w:rsidRPr="002A4C7E" w:rsidRDefault="00753729" w:rsidP="00057074">
      <w:pPr>
        <w:pStyle w:val="71"/>
        <w:shd w:val="clear" w:color="auto" w:fill="auto"/>
        <w:spacing w:after="0" w:line="20" w:lineRule="atLeast"/>
        <w:ind w:firstLine="709"/>
        <w:contextualSpacing/>
        <w:jc w:val="both"/>
        <w:rPr>
          <w:rStyle w:val="0pt"/>
          <w:rFonts w:eastAsiaTheme="majorEastAsia"/>
          <w:color w:val="auto"/>
          <w:sz w:val="28"/>
          <w:szCs w:val="28"/>
          <w:lang w:val="kk-KZ"/>
        </w:rPr>
      </w:pPr>
      <w:r w:rsidRPr="002A4C7E">
        <w:rPr>
          <w:rStyle w:val="0pt"/>
          <w:color w:val="auto"/>
          <w:sz w:val="28"/>
          <w:szCs w:val="28"/>
          <w:lang w:val="kk-KZ"/>
        </w:rPr>
        <w:t xml:space="preserve"> </w:t>
      </w:r>
      <w:r w:rsidR="003C7274" w:rsidRPr="002A4C7E">
        <w:rPr>
          <w:noProof/>
          <w:lang w:eastAsia="ru-RU"/>
        </w:rPr>
        <mc:AlternateContent>
          <mc:Choice Requires="wps">
            <w:drawing>
              <wp:anchor distT="0" distB="0" distL="114300" distR="114300" simplePos="0" relativeHeight="251666944" behindDoc="0" locked="0" layoutInCell="1" allowOverlap="1" wp14:anchorId="58A789EC" wp14:editId="427231BB">
                <wp:simplePos x="0" y="0"/>
                <wp:positionH relativeFrom="column">
                  <wp:posOffset>72390</wp:posOffset>
                </wp:positionH>
                <wp:positionV relativeFrom="paragraph">
                  <wp:posOffset>1905</wp:posOffset>
                </wp:positionV>
                <wp:extent cx="381000" cy="2638425"/>
                <wp:effectExtent l="0" t="0" r="0" b="952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638425"/>
                        </a:xfrm>
                        <a:prstGeom prst="rect">
                          <a:avLst/>
                        </a:prstGeom>
                        <a:solidFill>
                          <a:sysClr val="window" lastClr="FFFFFF"/>
                        </a:solidFill>
                        <a:ln w="6350">
                          <a:noFill/>
                        </a:ln>
                        <a:effectLst/>
                      </wps:spPr>
                      <wps:txbx>
                        <w:txbxContent>
                          <w:p w14:paraId="1258D8AC" w14:textId="77777777" w:rsidR="00504AA1" w:rsidRPr="00B84F3A" w:rsidRDefault="00504AA1" w:rsidP="003C7274">
                            <w:pPr>
                              <w:jc w:val="center"/>
                              <w:rPr>
                                <w:rFonts w:ascii="Times New Roman" w:hAnsi="Times New Roman"/>
                                <w:sz w:val="24"/>
                                <w:szCs w:val="24"/>
                                <w:lang w:val="kk-KZ"/>
                              </w:rPr>
                            </w:pPr>
                            <w:r>
                              <w:rPr>
                                <w:rFonts w:ascii="Times New Roman" w:hAnsi="Times New Roman"/>
                                <w:sz w:val="24"/>
                                <w:szCs w:val="24"/>
                                <w:lang w:val="kk-KZ"/>
                              </w:rPr>
                              <w:t>Аммиак құрамы, г/нм</w:t>
                            </w:r>
                            <w:r w:rsidRPr="000808DF">
                              <w:rPr>
                                <w:rFonts w:ascii="Times New Roman" w:hAnsi="Times New Roman"/>
                                <w:sz w:val="24"/>
                                <w:szCs w:val="24"/>
                                <w:vertAlign w:val="superscript"/>
                                <w:lang w:val="kk-KZ"/>
                              </w:rPr>
                              <w:t>3</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A789EC" id="Поле 322" o:spid="_x0000_s1043" type="#_x0000_t202" style="position:absolute;left:0;text-align:left;margin-left:5.7pt;margin-top:.15pt;width:30pt;height:20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" fillcolor="window" stroked="f" strokeweight=".5pt">
                <v:textbox style="layout-flow:vertical;mso-layout-flow-alt:bottom-to-top">
                  <w:txbxContent>
                    <w:p w14:paraId="1258D8AC" w14:textId="77777777" w:rsidR="00504AA1" w:rsidRPr="00B84F3A" w:rsidRDefault="00504AA1" w:rsidP="003C7274">
                      <w:pPr>
                        <w:jc w:val="center"/>
                        <w:rPr>
                          <w:rFonts w:ascii="Times New Roman" w:hAnsi="Times New Roman"/>
                          <w:sz w:val="24"/>
                          <w:szCs w:val="24"/>
                          <w:lang w:val="kk-KZ"/>
                        </w:rPr>
                      </w:pPr>
                      <w:r>
                        <w:rPr>
                          <w:rFonts w:ascii="Times New Roman" w:hAnsi="Times New Roman"/>
                          <w:sz w:val="24"/>
                          <w:szCs w:val="24"/>
                          <w:lang w:val="kk-KZ"/>
                        </w:rPr>
                        <w:t>Аммиак құрамы, г/нм</w:t>
                      </w:r>
                      <w:r w:rsidRPr="000808DF">
                        <w:rPr>
                          <w:rFonts w:ascii="Times New Roman" w:hAnsi="Times New Roman"/>
                          <w:sz w:val="24"/>
                          <w:szCs w:val="24"/>
                          <w:vertAlign w:val="superscript"/>
                          <w:lang w:val="kk-KZ"/>
                        </w:rPr>
                        <w:t>3</w:t>
                      </w:r>
                    </w:p>
                  </w:txbxContent>
                </v:textbox>
              </v:shape>
            </w:pict>
          </mc:Fallback>
        </mc:AlternateContent>
      </w:r>
      <w:r w:rsidR="003C7274" w:rsidRPr="002A4C7E">
        <w:rPr>
          <w:noProof/>
          <w:spacing w:val="-1"/>
          <w:sz w:val="28"/>
          <w:szCs w:val="28"/>
          <w:shd w:val="clear" w:color="auto" w:fill="FFFFFF"/>
          <w:lang w:eastAsia="ru-RU"/>
        </w:rPr>
        <w:drawing>
          <wp:inline distT="0" distB="0" distL="0" distR="0" wp14:anchorId="29DEBE47" wp14:editId="61367A7D">
            <wp:extent cx="5486400" cy="2876550"/>
            <wp:effectExtent l="0" t="0" r="0" b="0"/>
            <wp:docPr id="320" name="Диаграмма 3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DEF8489" w14:textId="77777777" w:rsidR="003C7274" w:rsidRPr="002A4C7E" w:rsidRDefault="003C7274" w:rsidP="003C7274">
      <w:pPr>
        <w:pStyle w:val="71"/>
        <w:shd w:val="clear" w:color="auto" w:fill="auto"/>
        <w:spacing w:after="0" w:line="240" w:lineRule="auto"/>
        <w:ind w:firstLine="709"/>
        <w:rPr>
          <w:rStyle w:val="0pt"/>
          <w:rFonts w:eastAsiaTheme="majorEastAsia"/>
          <w:color w:val="auto"/>
          <w:lang w:val="kk-KZ"/>
        </w:rPr>
      </w:pPr>
      <w:r w:rsidRPr="002A4C7E">
        <w:rPr>
          <w:rStyle w:val="0pt"/>
          <w:rFonts w:eastAsiaTheme="majorEastAsia"/>
          <w:color w:val="auto"/>
          <w:lang w:val="kk-KZ"/>
        </w:rPr>
        <w:t>Тыңайтқыштағы молдік қатынас</w:t>
      </w:r>
    </w:p>
    <w:p w14:paraId="70017A4B" w14:textId="77777777" w:rsidR="003F3245" w:rsidRPr="003F3245" w:rsidRDefault="003F3245" w:rsidP="00753729">
      <w:pPr>
        <w:pStyle w:val="73"/>
        <w:shd w:val="clear" w:color="auto" w:fill="auto"/>
        <w:spacing w:before="0" w:after="0" w:line="20" w:lineRule="atLeast"/>
        <w:ind w:firstLine="709"/>
        <w:contextualSpacing/>
        <w:rPr>
          <w:rStyle w:val="70pt"/>
          <w:bCs/>
          <w:color w:val="auto"/>
          <w:sz w:val="16"/>
          <w:szCs w:val="16"/>
          <w:lang w:val="kk-KZ"/>
        </w:rPr>
      </w:pPr>
    </w:p>
    <w:p w14:paraId="78BC5E26" w14:textId="03BD0DA7" w:rsidR="00753729" w:rsidRPr="002A4C7E" w:rsidRDefault="004448A7" w:rsidP="003F3245">
      <w:pPr>
        <w:pStyle w:val="73"/>
        <w:shd w:val="clear" w:color="auto" w:fill="auto"/>
        <w:spacing w:before="0" w:after="0" w:line="20" w:lineRule="atLeast"/>
        <w:contextualSpacing/>
        <w:rPr>
          <w:rStyle w:val="70pt"/>
          <w:bCs/>
          <w:color w:val="auto"/>
          <w:sz w:val="28"/>
          <w:szCs w:val="28"/>
          <w:lang w:val="kk-KZ"/>
        </w:rPr>
      </w:pPr>
      <w:r w:rsidRPr="002A4C7E">
        <w:rPr>
          <w:rStyle w:val="70pt"/>
          <w:bCs/>
          <w:color w:val="auto"/>
          <w:sz w:val="28"/>
          <w:szCs w:val="28"/>
          <w:lang w:val="kk-KZ"/>
        </w:rPr>
        <w:t>С</w:t>
      </w:r>
      <w:r w:rsidR="00753729" w:rsidRPr="002A4C7E">
        <w:rPr>
          <w:rStyle w:val="70pt"/>
          <w:bCs/>
          <w:color w:val="auto"/>
          <w:sz w:val="28"/>
          <w:szCs w:val="28"/>
          <w:lang w:val="kk-KZ"/>
        </w:rPr>
        <w:t>урет</w:t>
      </w:r>
      <w:r w:rsidR="008B06CD">
        <w:rPr>
          <w:rStyle w:val="70pt"/>
          <w:bCs/>
          <w:color w:val="auto"/>
          <w:sz w:val="28"/>
          <w:szCs w:val="28"/>
          <w:lang w:val="kk-KZ"/>
        </w:rPr>
        <w:t xml:space="preserve"> </w:t>
      </w:r>
      <w:r w:rsidR="00EA6530">
        <w:rPr>
          <w:rStyle w:val="70pt"/>
          <w:bCs/>
          <w:color w:val="auto"/>
          <w:sz w:val="28"/>
          <w:szCs w:val="28"/>
          <w:lang w:val="kk-KZ"/>
        </w:rPr>
        <w:t xml:space="preserve">4.2 </w:t>
      </w:r>
      <w:r w:rsidR="003F3245">
        <w:rPr>
          <w:rStyle w:val="70pt"/>
          <w:bCs/>
          <w:color w:val="auto"/>
          <w:sz w:val="28"/>
          <w:szCs w:val="28"/>
          <w:lang w:val="kk-KZ"/>
        </w:rPr>
        <w:t>–</w:t>
      </w:r>
      <w:r w:rsidR="005D4D6B" w:rsidRPr="002A4C7E">
        <w:rPr>
          <w:rStyle w:val="70pt"/>
          <w:bCs/>
          <w:color w:val="auto"/>
          <w:sz w:val="28"/>
          <w:szCs w:val="28"/>
          <w:lang w:val="kk-KZ"/>
        </w:rPr>
        <w:t xml:space="preserve"> </w:t>
      </w:r>
      <w:r w:rsidR="00753729" w:rsidRPr="002A4C7E">
        <w:rPr>
          <w:rStyle w:val="70pt"/>
          <w:bCs/>
          <w:color w:val="auto"/>
          <w:sz w:val="28"/>
          <w:szCs w:val="28"/>
          <w:lang w:val="kk-KZ"/>
        </w:rPr>
        <w:t>NH</w:t>
      </w:r>
      <w:r w:rsidR="00753729" w:rsidRPr="002A4C7E">
        <w:rPr>
          <w:rStyle w:val="70pt"/>
          <w:bCs/>
          <w:color w:val="auto"/>
          <w:sz w:val="28"/>
          <w:szCs w:val="28"/>
          <w:vertAlign w:val="subscript"/>
          <w:lang w:val="kk-KZ"/>
        </w:rPr>
        <w:t>3</w:t>
      </w:r>
      <w:r w:rsidR="00753729" w:rsidRPr="002A4C7E">
        <w:rPr>
          <w:rStyle w:val="70pt"/>
          <w:bCs/>
          <w:color w:val="auto"/>
          <w:sz w:val="28"/>
          <w:szCs w:val="28"/>
          <w:lang w:val="kk-KZ"/>
        </w:rPr>
        <w:t xml:space="preserve"> құрамының ДАФ тыңайтқышындағы молдік қатынасына тәуелділігі   </w:t>
      </w:r>
    </w:p>
    <w:p w14:paraId="6D74C499" w14:textId="636B92C1" w:rsidR="00576F35" w:rsidRPr="002A4C7E" w:rsidRDefault="00576F35" w:rsidP="00753729">
      <w:pPr>
        <w:pStyle w:val="73"/>
        <w:shd w:val="clear" w:color="auto" w:fill="auto"/>
        <w:spacing w:before="0" w:after="0" w:line="20" w:lineRule="atLeast"/>
        <w:ind w:firstLine="709"/>
        <w:contextualSpacing/>
        <w:rPr>
          <w:rStyle w:val="70pt"/>
          <w:bCs/>
          <w:color w:val="auto"/>
          <w:sz w:val="28"/>
          <w:szCs w:val="28"/>
          <w:lang w:val="kk-KZ"/>
        </w:rPr>
      </w:pPr>
    </w:p>
    <w:p w14:paraId="1603A7FF" w14:textId="1583E5BC" w:rsidR="002F7B8D" w:rsidRPr="002A4C7E" w:rsidRDefault="004D1405" w:rsidP="002F7B8D">
      <w:pPr>
        <w:pStyle w:val="71"/>
        <w:shd w:val="clear" w:color="auto" w:fill="auto"/>
        <w:spacing w:after="0" w:line="20" w:lineRule="atLeast"/>
        <w:ind w:firstLine="709"/>
        <w:contextualSpacing/>
        <w:jc w:val="both"/>
        <w:rPr>
          <w:rStyle w:val="0pt"/>
          <w:color w:val="auto"/>
          <w:sz w:val="28"/>
          <w:szCs w:val="28"/>
          <w:lang w:val="kk-KZ"/>
        </w:rPr>
      </w:pPr>
      <w:r>
        <w:rPr>
          <w:rStyle w:val="0pt"/>
          <w:color w:val="auto"/>
          <w:sz w:val="28"/>
          <w:szCs w:val="28"/>
          <w:lang w:val="kk-KZ"/>
        </w:rPr>
        <w:t>4.2</w:t>
      </w:r>
      <w:r w:rsidR="002F7B8D" w:rsidRPr="002A4C7E">
        <w:rPr>
          <w:rStyle w:val="0pt"/>
          <w:color w:val="auto"/>
          <w:sz w:val="28"/>
          <w:szCs w:val="28"/>
          <w:lang w:val="kk-KZ"/>
        </w:rPr>
        <w:t>-суреттегі тәуелділік мәліметтері бойынша, өнімдегі аммиак құрамының төмендеуіне байланысты ДАФ мөлдік қатынас көлемі ~ 1,7 ұстап тұру қажеттілігін көрсетеді.</w:t>
      </w:r>
      <w:r w:rsidR="000305F0" w:rsidRPr="002A4C7E">
        <w:rPr>
          <w:rStyle w:val="0pt"/>
          <w:color w:val="auto"/>
          <w:sz w:val="28"/>
          <w:szCs w:val="28"/>
          <w:lang w:val="kk-KZ"/>
        </w:rPr>
        <w:t xml:space="preserve"> Яғни 1,85 бастап аммиактың құрамы тыңайтқышта жоғарлауы анықталады.</w:t>
      </w:r>
    </w:p>
    <w:p w14:paraId="25509231" w14:textId="0D12B82E" w:rsidR="002F7B8D" w:rsidRPr="002A4C7E" w:rsidRDefault="002F7B8D" w:rsidP="002F7B8D">
      <w:pPr>
        <w:pStyle w:val="71"/>
        <w:shd w:val="clear" w:color="auto" w:fill="auto"/>
        <w:spacing w:after="0" w:line="20" w:lineRule="atLeast"/>
        <w:ind w:firstLine="709"/>
        <w:contextualSpacing/>
        <w:jc w:val="both"/>
        <w:rPr>
          <w:sz w:val="28"/>
          <w:szCs w:val="28"/>
          <w:lang w:val="kk-KZ"/>
        </w:rPr>
      </w:pPr>
      <w:r w:rsidRPr="002A4C7E">
        <w:rPr>
          <w:sz w:val="28"/>
          <w:szCs w:val="28"/>
          <w:lang w:val="kk-KZ"/>
        </w:rPr>
        <w:t>Барабанды түйіршектеу кептіргіште</w:t>
      </w:r>
      <w:r w:rsidRPr="002A4C7E">
        <w:rPr>
          <w:rStyle w:val="0pt"/>
          <w:color w:val="auto"/>
          <w:sz w:val="28"/>
          <w:szCs w:val="28"/>
          <w:lang w:val="kk-KZ"/>
        </w:rPr>
        <w:t xml:space="preserve"> </w:t>
      </w:r>
      <w:r w:rsidR="009C2DC8">
        <w:rPr>
          <w:rStyle w:val="0pt"/>
          <w:color w:val="auto"/>
          <w:sz w:val="28"/>
          <w:szCs w:val="28"/>
          <w:lang w:val="kk-KZ"/>
        </w:rPr>
        <w:t>баланстан</w:t>
      </w:r>
      <w:r w:rsidRPr="002A4C7E">
        <w:rPr>
          <w:rStyle w:val="0pt"/>
          <w:color w:val="auto"/>
          <w:sz w:val="28"/>
          <w:szCs w:val="28"/>
          <w:lang w:val="kk-KZ"/>
        </w:rPr>
        <w:t xml:space="preserve"> тыс </w:t>
      </w:r>
      <w:r w:rsidR="004268C3" w:rsidRPr="002A4C7E">
        <w:rPr>
          <w:rStyle w:val="0pt"/>
          <w:color w:val="auto"/>
          <w:sz w:val="28"/>
          <w:szCs w:val="28"/>
          <w:lang w:val="kk-KZ"/>
        </w:rPr>
        <w:t>Жаңатас</w:t>
      </w:r>
      <w:r w:rsidRPr="002A4C7E">
        <w:rPr>
          <w:rStyle w:val="0pt"/>
          <w:color w:val="auto"/>
          <w:sz w:val="28"/>
          <w:szCs w:val="28"/>
          <w:lang w:val="kk-KZ"/>
        </w:rPr>
        <w:t xml:space="preserve"> фосфориттерінен ДАФ физикалық қасиеттеріне, тыңайтқыштардың кебуі мен түйіршектенуіне температура да елеулі әсер етеді. Осы көрсеткіштің өлшеміне орай дайын өнімнің ылғалдылығы ғана емес, түзілетін түйіршектердің құрылымы да анықталады. </w:t>
      </w:r>
      <w:r w:rsidRPr="002A4C7E">
        <w:rPr>
          <w:sz w:val="28"/>
          <w:szCs w:val="28"/>
          <w:lang w:val="kk-KZ"/>
        </w:rPr>
        <w:t>Барабанды түйіршектегіш кептіргіштен</w:t>
      </w:r>
      <w:r w:rsidRPr="002A4C7E">
        <w:rPr>
          <w:rStyle w:val="0pt"/>
          <w:color w:val="auto"/>
          <w:sz w:val="28"/>
          <w:szCs w:val="28"/>
          <w:lang w:val="kk-KZ"/>
        </w:rPr>
        <w:t xml:space="preserve"> шығудағы газ температурасын төмендеткенде түйіршектердің беріктігі төмендейді және ДАФ </w:t>
      </w:r>
      <w:r w:rsidR="00A35D8D">
        <w:rPr>
          <w:rStyle w:val="0pt"/>
          <w:color w:val="auto"/>
          <w:sz w:val="28"/>
          <w:szCs w:val="28"/>
          <w:lang w:val="kk-KZ"/>
        </w:rPr>
        <w:t>т</w:t>
      </w:r>
      <w:r w:rsidRPr="002A4C7E">
        <w:rPr>
          <w:rStyle w:val="0pt"/>
          <w:color w:val="auto"/>
          <w:sz w:val="28"/>
          <w:szCs w:val="28"/>
          <w:lang w:val="kk-KZ"/>
        </w:rPr>
        <w:t xml:space="preserve">ығыздалғыштығы артады. </w:t>
      </w:r>
    </w:p>
    <w:p w14:paraId="1F053041" w14:textId="3652B55B" w:rsidR="002F7B8D" w:rsidRPr="002A4C7E" w:rsidRDefault="009C2DC8" w:rsidP="002F7B8D">
      <w:pPr>
        <w:pStyle w:val="2e"/>
        <w:shd w:val="clear" w:color="auto" w:fill="auto"/>
        <w:spacing w:line="20" w:lineRule="atLeast"/>
        <w:ind w:firstLine="709"/>
        <w:contextualSpacing/>
        <w:jc w:val="both"/>
        <w:rPr>
          <w:rStyle w:val="20pt1"/>
          <w:color w:val="auto"/>
          <w:sz w:val="28"/>
          <w:szCs w:val="28"/>
          <w:lang w:val="kk-KZ"/>
        </w:rPr>
      </w:pPr>
      <w:r>
        <w:rPr>
          <w:rStyle w:val="20pt1"/>
          <w:color w:val="auto"/>
          <w:sz w:val="28"/>
          <w:szCs w:val="28"/>
          <w:lang w:val="kk-KZ"/>
        </w:rPr>
        <w:t>Баланстан</w:t>
      </w:r>
      <w:r w:rsidR="002F7B8D" w:rsidRPr="002A4C7E">
        <w:rPr>
          <w:rStyle w:val="20pt1"/>
          <w:color w:val="auto"/>
          <w:sz w:val="28"/>
          <w:szCs w:val="28"/>
          <w:lang w:val="kk-KZ"/>
        </w:rPr>
        <w:t xml:space="preserve"> тыс </w:t>
      </w:r>
      <w:r w:rsidR="004268C3" w:rsidRPr="002A4C7E">
        <w:rPr>
          <w:rStyle w:val="20pt1"/>
          <w:color w:val="auto"/>
          <w:sz w:val="28"/>
          <w:szCs w:val="28"/>
          <w:lang w:val="kk-KZ"/>
        </w:rPr>
        <w:t>Жаңатас</w:t>
      </w:r>
      <w:r w:rsidR="002F7B8D" w:rsidRPr="002A4C7E">
        <w:rPr>
          <w:rStyle w:val="20pt1"/>
          <w:color w:val="auto"/>
          <w:sz w:val="28"/>
          <w:szCs w:val="28"/>
          <w:lang w:val="kk-KZ"/>
        </w:rPr>
        <w:t xml:space="preserve"> фосфориттерінен алынған ДАФ </w:t>
      </w:r>
      <w:r w:rsidR="00A35D8D">
        <w:rPr>
          <w:rStyle w:val="20pt1"/>
          <w:color w:val="auto"/>
          <w:sz w:val="28"/>
          <w:szCs w:val="28"/>
          <w:lang w:val="kk-KZ"/>
        </w:rPr>
        <w:t>т</w:t>
      </w:r>
      <w:r w:rsidR="002F7B8D" w:rsidRPr="002A4C7E">
        <w:rPr>
          <w:rStyle w:val="20pt1"/>
          <w:color w:val="auto"/>
          <w:sz w:val="28"/>
          <w:szCs w:val="28"/>
          <w:lang w:val="kk-KZ"/>
        </w:rPr>
        <w:t>ығызд</w:t>
      </w:r>
      <w:r w:rsidR="002E0742" w:rsidRPr="002A4C7E">
        <w:rPr>
          <w:rStyle w:val="20pt1"/>
          <w:color w:val="auto"/>
          <w:sz w:val="28"/>
          <w:szCs w:val="28"/>
          <w:lang w:val="kk-KZ"/>
        </w:rPr>
        <w:t>а</w:t>
      </w:r>
      <w:r w:rsidR="002F7B8D" w:rsidRPr="002A4C7E">
        <w:rPr>
          <w:rStyle w:val="20pt1"/>
          <w:color w:val="auto"/>
          <w:sz w:val="28"/>
          <w:szCs w:val="28"/>
          <w:lang w:val="kk-KZ"/>
        </w:rPr>
        <w:t xml:space="preserve">лғыштығы барабанды түйіршектегіштен шыққан өнімнің түйіршекті құрамы мен оның құрамындағы ылғалға байланысты әртүрлі температураға байланысты зерттелінді </w:t>
      </w:r>
      <w:r w:rsidR="002F7B8D" w:rsidRPr="002A4C7E">
        <w:rPr>
          <w:rStyle w:val="0pt"/>
          <w:color w:val="auto"/>
          <w:sz w:val="28"/>
          <w:szCs w:val="28"/>
          <w:lang w:val="kk-KZ"/>
        </w:rPr>
        <w:t>(</w:t>
      </w:r>
      <w:r w:rsidR="00D83DB2">
        <w:rPr>
          <w:rStyle w:val="0pt"/>
          <w:color w:val="auto"/>
          <w:sz w:val="28"/>
          <w:szCs w:val="28"/>
          <w:lang w:val="kk-KZ"/>
        </w:rPr>
        <w:t>4.3</w:t>
      </w:r>
      <w:r w:rsidR="002F7B8D" w:rsidRPr="002A4C7E">
        <w:rPr>
          <w:rStyle w:val="0pt"/>
          <w:color w:val="auto"/>
          <w:sz w:val="28"/>
          <w:szCs w:val="28"/>
          <w:lang w:val="kk-KZ"/>
        </w:rPr>
        <w:t>-сурет)</w:t>
      </w:r>
      <w:r w:rsidR="002F7B8D" w:rsidRPr="002A4C7E">
        <w:rPr>
          <w:rStyle w:val="20pt1"/>
          <w:color w:val="auto"/>
          <w:sz w:val="28"/>
          <w:szCs w:val="28"/>
          <w:lang w:val="kk-KZ"/>
        </w:rPr>
        <w:t xml:space="preserve">. </w:t>
      </w:r>
    </w:p>
    <w:p w14:paraId="30E9D7AC" w14:textId="77777777" w:rsidR="002F7B8D" w:rsidRPr="002A4C7E" w:rsidRDefault="002F7B8D" w:rsidP="00753729">
      <w:pPr>
        <w:pStyle w:val="73"/>
        <w:shd w:val="clear" w:color="auto" w:fill="auto"/>
        <w:spacing w:before="0" w:after="0" w:line="20" w:lineRule="atLeast"/>
        <w:ind w:firstLine="709"/>
        <w:contextualSpacing/>
        <w:rPr>
          <w:rStyle w:val="70pt"/>
          <w:bCs/>
          <w:color w:val="auto"/>
          <w:sz w:val="28"/>
          <w:szCs w:val="28"/>
          <w:lang w:val="kk-KZ"/>
        </w:rPr>
      </w:pPr>
    </w:p>
    <w:p w14:paraId="45DA1D1C" w14:textId="77777777" w:rsidR="00F15F66" w:rsidRPr="002A4C7E" w:rsidRDefault="00F15F66" w:rsidP="00F15F66">
      <w:pPr>
        <w:pStyle w:val="2e"/>
        <w:shd w:val="clear" w:color="auto" w:fill="auto"/>
        <w:spacing w:line="20" w:lineRule="atLeast"/>
        <w:ind w:firstLine="709"/>
        <w:contextualSpacing/>
        <w:jc w:val="both"/>
        <w:rPr>
          <w:rStyle w:val="20pt1"/>
          <w:rFonts w:eastAsiaTheme="majorEastAsia"/>
          <w:color w:val="auto"/>
          <w:sz w:val="28"/>
          <w:szCs w:val="28"/>
          <w:lang w:val="kk-KZ"/>
        </w:rPr>
      </w:pPr>
      <w:r w:rsidRPr="002A4C7E">
        <w:rPr>
          <w:noProof/>
          <w:spacing w:val="2"/>
          <w:sz w:val="28"/>
          <w:szCs w:val="28"/>
          <w:lang w:eastAsia="ru-RU"/>
        </w:rPr>
        <mc:AlternateContent>
          <mc:Choice Requires="wps">
            <w:drawing>
              <wp:anchor distT="0" distB="0" distL="114300" distR="114300" simplePos="0" relativeHeight="251667968" behindDoc="0" locked="0" layoutInCell="1" allowOverlap="1" wp14:anchorId="36A4BFD9" wp14:editId="31EAB0F8">
                <wp:simplePos x="0" y="0"/>
                <wp:positionH relativeFrom="column">
                  <wp:posOffset>70485</wp:posOffset>
                </wp:positionH>
                <wp:positionV relativeFrom="paragraph">
                  <wp:posOffset>299085</wp:posOffset>
                </wp:positionV>
                <wp:extent cx="466725" cy="1847850"/>
                <wp:effectExtent l="0" t="0" r="9525" b="0"/>
                <wp:wrapNone/>
                <wp:docPr id="324" name="Поле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1847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1FC15" w14:textId="1EB5A2C7" w:rsidR="00504AA1" w:rsidRPr="00D3273B" w:rsidRDefault="00A35D8D" w:rsidP="00F15F66">
                            <w:pPr>
                              <w:rPr>
                                <w:rFonts w:ascii="Times New Roman" w:hAnsi="Times New Roman" w:cs="Times New Roman"/>
                                <w:lang w:val="kk-KZ"/>
                              </w:rPr>
                            </w:pPr>
                            <w:r>
                              <w:rPr>
                                <w:rFonts w:ascii="Times New Roman" w:hAnsi="Times New Roman" w:cs="Times New Roman"/>
                                <w:lang w:val="kk-KZ"/>
                              </w:rPr>
                              <w:t>Т</w:t>
                            </w:r>
                            <w:r w:rsidR="00504AA1" w:rsidRPr="00D3273B">
                              <w:rPr>
                                <w:rFonts w:ascii="Times New Roman" w:hAnsi="Times New Roman" w:cs="Times New Roman"/>
                                <w:lang w:val="kk-KZ"/>
                              </w:rPr>
                              <w:t>ығыздалгыштық, МПа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A4BFD9" id="Поле 324" o:spid="_x0000_s1044" type="#_x0000_t202" style="position:absolute;left:0;text-align:left;margin-left:5.55pt;margin-top:23.55pt;width:36.75pt;height:14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" fillcolor="white [3201]" stroked="f" strokeweight=".5pt">
                <v:textbox style="layout-flow:vertical;mso-layout-flow-alt:bottom-to-top">
                  <w:txbxContent>
                    <w:p w14:paraId="12E1FC15" w14:textId="1EB5A2C7" w:rsidR="00504AA1" w:rsidRPr="00D3273B" w:rsidRDefault="00A35D8D" w:rsidP="00F15F66">
                      <w:pPr>
                        <w:rPr>
                          <w:rFonts w:ascii="Times New Roman" w:hAnsi="Times New Roman" w:cs="Times New Roman"/>
                          <w:lang w:val="kk-KZ"/>
                        </w:rPr>
                      </w:pPr>
                      <w:r>
                        <w:rPr>
                          <w:rFonts w:ascii="Times New Roman" w:hAnsi="Times New Roman" w:cs="Times New Roman"/>
                          <w:lang w:val="kk-KZ"/>
                        </w:rPr>
                        <w:t>Т</w:t>
                      </w:r>
                      <w:r w:rsidR="00504AA1" w:rsidRPr="00D3273B">
                        <w:rPr>
                          <w:rFonts w:ascii="Times New Roman" w:hAnsi="Times New Roman" w:cs="Times New Roman"/>
                          <w:lang w:val="kk-KZ"/>
                        </w:rPr>
                        <w:t>ығыздалгыштық, МПа</w:t>
                      </w:r>
                    </w:p>
                  </w:txbxContent>
                </v:textbox>
              </v:shape>
            </w:pict>
          </mc:Fallback>
        </mc:AlternateContent>
      </w:r>
      <w:r w:rsidRPr="002A4C7E">
        <w:rPr>
          <w:noProof/>
          <w:spacing w:val="2"/>
          <w:sz w:val="28"/>
          <w:szCs w:val="28"/>
          <w:shd w:val="clear" w:color="auto" w:fill="FFFFFF"/>
          <w:lang w:eastAsia="ru-RU"/>
        </w:rPr>
        <w:drawing>
          <wp:inline distT="0" distB="0" distL="0" distR="0" wp14:anchorId="3E016B88" wp14:editId="578709D6">
            <wp:extent cx="5486400" cy="3200400"/>
            <wp:effectExtent l="0" t="0" r="0" b="0"/>
            <wp:docPr id="323" name="Диаграмма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B9B9D07" w14:textId="77777777" w:rsidR="00F15F66" w:rsidRPr="002A4C7E" w:rsidRDefault="00F15F66" w:rsidP="00F15F66">
      <w:pPr>
        <w:pStyle w:val="2e"/>
        <w:shd w:val="clear" w:color="auto" w:fill="auto"/>
        <w:tabs>
          <w:tab w:val="left" w:pos="2940"/>
          <w:tab w:val="center" w:pos="5245"/>
        </w:tabs>
        <w:spacing w:line="20" w:lineRule="atLeast"/>
        <w:ind w:firstLine="709"/>
        <w:contextualSpacing/>
        <w:rPr>
          <w:rStyle w:val="20pt1"/>
          <w:rFonts w:eastAsiaTheme="majorEastAsia"/>
          <w:color w:val="auto"/>
          <w:lang w:val="kk-KZ"/>
        </w:rPr>
      </w:pPr>
      <w:r w:rsidRPr="002A4C7E">
        <w:rPr>
          <w:rStyle w:val="20pt1"/>
          <w:rFonts w:eastAsiaTheme="majorEastAsia"/>
          <w:color w:val="auto"/>
          <w:sz w:val="28"/>
          <w:szCs w:val="28"/>
          <w:lang w:val="kk-KZ"/>
        </w:rPr>
        <w:tab/>
      </w:r>
      <w:r w:rsidRPr="002A4C7E">
        <w:rPr>
          <w:rStyle w:val="20pt1"/>
          <w:rFonts w:eastAsiaTheme="majorEastAsia"/>
          <w:color w:val="auto"/>
          <w:lang w:val="kk-KZ"/>
        </w:rPr>
        <w:tab/>
        <w:t xml:space="preserve">БТК шыққан газдың температурасы, </w:t>
      </w:r>
      <w:r w:rsidRPr="002A4C7E">
        <w:rPr>
          <w:rStyle w:val="20pt1"/>
          <w:rFonts w:eastAsiaTheme="majorEastAsia"/>
          <w:color w:val="auto"/>
          <w:vertAlign w:val="superscript"/>
          <w:lang w:val="kk-KZ"/>
        </w:rPr>
        <w:t>0</w:t>
      </w:r>
      <w:r w:rsidRPr="002A4C7E">
        <w:rPr>
          <w:rStyle w:val="20pt1"/>
          <w:rFonts w:eastAsiaTheme="majorEastAsia"/>
          <w:color w:val="auto"/>
          <w:lang w:val="kk-KZ"/>
        </w:rPr>
        <w:t>С</w:t>
      </w:r>
    </w:p>
    <w:p w14:paraId="7BE3F7EC" w14:textId="77777777" w:rsidR="009E663D" w:rsidRPr="002A4C7E" w:rsidRDefault="009E663D" w:rsidP="00F15F66">
      <w:pPr>
        <w:pStyle w:val="2e"/>
        <w:shd w:val="clear" w:color="auto" w:fill="auto"/>
        <w:tabs>
          <w:tab w:val="left" w:pos="2940"/>
          <w:tab w:val="center" w:pos="5245"/>
        </w:tabs>
        <w:spacing w:line="20" w:lineRule="atLeast"/>
        <w:ind w:firstLine="709"/>
        <w:contextualSpacing/>
        <w:rPr>
          <w:rStyle w:val="20pt1"/>
          <w:rFonts w:eastAsiaTheme="majorEastAsia"/>
          <w:color w:val="auto"/>
          <w:lang w:val="kk-KZ"/>
        </w:rPr>
      </w:pPr>
    </w:p>
    <w:p w14:paraId="73AB0587" w14:textId="5F7678DF" w:rsidR="00753729" w:rsidRPr="002A4C7E" w:rsidRDefault="00F929E4" w:rsidP="003F3245">
      <w:pPr>
        <w:pStyle w:val="2e"/>
        <w:shd w:val="clear" w:color="auto" w:fill="auto"/>
        <w:tabs>
          <w:tab w:val="left" w:pos="4155"/>
        </w:tabs>
        <w:spacing w:line="20" w:lineRule="atLeast"/>
        <w:contextualSpacing/>
        <w:jc w:val="center"/>
        <w:rPr>
          <w:b/>
          <w:bCs/>
          <w:sz w:val="23"/>
          <w:szCs w:val="23"/>
          <w:lang w:val="kk-KZ"/>
        </w:rPr>
      </w:pPr>
      <w:r w:rsidRPr="002A4C7E">
        <w:rPr>
          <w:bCs/>
          <w:sz w:val="28"/>
          <w:szCs w:val="28"/>
          <w:lang w:val="kk-KZ"/>
        </w:rPr>
        <w:t>С</w:t>
      </w:r>
      <w:r w:rsidR="00753729" w:rsidRPr="002A4C7E">
        <w:rPr>
          <w:bCs/>
          <w:sz w:val="28"/>
          <w:szCs w:val="28"/>
          <w:lang w:val="kk-KZ"/>
        </w:rPr>
        <w:t>урет</w:t>
      </w:r>
      <w:r w:rsidR="005601E1">
        <w:rPr>
          <w:bCs/>
          <w:sz w:val="28"/>
          <w:szCs w:val="28"/>
          <w:lang w:val="kk-KZ"/>
        </w:rPr>
        <w:t xml:space="preserve"> </w:t>
      </w:r>
      <w:r w:rsidR="004F5E68">
        <w:rPr>
          <w:bCs/>
          <w:sz w:val="28"/>
          <w:szCs w:val="28"/>
          <w:lang w:val="kk-KZ"/>
        </w:rPr>
        <w:t xml:space="preserve">4.3 </w:t>
      </w:r>
      <w:r w:rsidR="003F3245">
        <w:rPr>
          <w:bCs/>
          <w:sz w:val="28"/>
          <w:szCs w:val="28"/>
          <w:lang w:val="kk-KZ"/>
        </w:rPr>
        <w:t>–</w:t>
      </w:r>
      <w:r w:rsidR="00753729" w:rsidRPr="002A4C7E">
        <w:rPr>
          <w:bCs/>
          <w:sz w:val="28"/>
          <w:szCs w:val="28"/>
          <w:lang w:val="kk-KZ"/>
        </w:rPr>
        <w:t xml:space="preserve"> ДАФ </w:t>
      </w:r>
      <w:r w:rsidR="00A35D8D">
        <w:rPr>
          <w:bCs/>
          <w:sz w:val="28"/>
          <w:szCs w:val="28"/>
          <w:lang w:val="kk-KZ"/>
        </w:rPr>
        <w:t>т</w:t>
      </w:r>
      <w:r w:rsidR="00753729" w:rsidRPr="002A4C7E">
        <w:rPr>
          <w:bCs/>
          <w:sz w:val="28"/>
          <w:szCs w:val="28"/>
          <w:lang w:val="kk-KZ"/>
        </w:rPr>
        <w:t>ығыздалғыштығының БТК шыққан газ</w:t>
      </w:r>
      <w:r w:rsidR="00990296" w:rsidRPr="002A4C7E">
        <w:rPr>
          <w:bCs/>
          <w:sz w:val="28"/>
          <w:szCs w:val="28"/>
          <w:lang w:val="kk-KZ"/>
        </w:rPr>
        <w:t xml:space="preserve"> </w:t>
      </w:r>
      <w:r w:rsidR="00753729" w:rsidRPr="002A4C7E">
        <w:rPr>
          <w:bCs/>
          <w:sz w:val="28"/>
          <w:szCs w:val="28"/>
          <w:lang w:val="kk-KZ"/>
        </w:rPr>
        <w:t>температурасына тәуілділігі</w:t>
      </w:r>
    </w:p>
    <w:p w14:paraId="0300025C" w14:textId="77777777" w:rsidR="00576F35" w:rsidRPr="002A4C7E" w:rsidRDefault="00576F35" w:rsidP="00753729">
      <w:pPr>
        <w:pStyle w:val="2e"/>
        <w:shd w:val="clear" w:color="auto" w:fill="auto"/>
        <w:tabs>
          <w:tab w:val="left" w:pos="1665"/>
        </w:tabs>
        <w:spacing w:line="20" w:lineRule="atLeast"/>
        <w:ind w:firstLine="709"/>
        <w:contextualSpacing/>
        <w:jc w:val="both"/>
        <w:rPr>
          <w:rStyle w:val="20pt1"/>
          <w:color w:val="auto"/>
          <w:sz w:val="28"/>
          <w:szCs w:val="28"/>
          <w:lang w:val="kk-KZ"/>
        </w:rPr>
      </w:pPr>
    </w:p>
    <w:p w14:paraId="4414371B" w14:textId="4D42D6C3" w:rsidR="0078482C" w:rsidRPr="002A4C7E" w:rsidRDefault="009C2DC8" w:rsidP="003F3245">
      <w:pPr>
        <w:pStyle w:val="2e"/>
        <w:shd w:val="clear" w:color="auto" w:fill="auto"/>
        <w:tabs>
          <w:tab w:val="left" w:pos="1665"/>
        </w:tabs>
        <w:spacing w:line="240" w:lineRule="auto"/>
        <w:ind w:firstLine="709"/>
        <w:contextualSpacing/>
        <w:jc w:val="both"/>
        <w:rPr>
          <w:rStyle w:val="20pt1"/>
          <w:color w:val="auto"/>
          <w:sz w:val="28"/>
          <w:szCs w:val="28"/>
          <w:lang w:val="kk-KZ"/>
        </w:rPr>
      </w:pPr>
      <w:r>
        <w:rPr>
          <w:rStyle w:val="20pt1"/>
          <w:color w:val="auto"/>
          <w:sz w:val="28"/>
          <w:szCs w:val="28"/>
          <w:lang w:val="kk-KZ"/>
        </w:rPr>
        <w:t>Баланстан</w:t>
      </w:r>
      <w:r w:rsidR="0078482C" w:rsidRPr="002A4C7E">
        <w:rPr>
          <w:rStyle w:val="20pt1"/>
          <w:color w:val="auto"/>
          <w:sz w:val="28"/>
          <w:szCs w:val="28"/>
          <w:lang w:val="kk-KZ"/>
        </w:rPr>
        <w:t xml:space="preserve"> тыс </w:t>
      </w:r>
      <w:r w:rsidR="004268C3" w:rsidRPr="002A4C7E">
        <w:rPr>
          <w:rStyle w:val="20pt1"/>
          <w:color w:val="auto"/>
          <w:sz w:val="28"/>
          <w:szCs w:val="28"/>
          <w:lang w:val="kk-KZ"/>
        </w:rPr>
        <w:t>Жаңатас</w:t>
      </w:r>
      <w:r w:rsidR="0078482C" w:rsidRPr="002A4C7E">
        <w:rPr>
          <w:rStyle w:val="20pt1"/>
          <w:color w:val="auto"/>
          <w:sz w:val="28"/>
          <w:szCs w:val="28"/>
          <w:lang w:val="kk-KZ"/>
        </w:rPr>
        <w:t xml:space="preserve"> </w:t>
      </w:r>
      <w:r w:rsidR="0035121B">
        <w:rPr>
          <w:rStyle w:val="20pt1"/>
          <w:color w:val="auto"/>
          <w:sz w:val="28"/>
          <w:szCs w:val="28"/>
          <w:lang w:val="kk-KZ"/>
        </w:rPr>
        <w:t xml:space="preserve">кремнийлі </w:t>
      </w:r>
      <w:r w:rsidR="0078482C" w:rsidRPr="002A4C7E">
        <w:rPr>
          <w:rStyle w:val="20pt1"/>
          <w:color w:val="auto"/>
          <w:sz w:val="28"/>
          <w:szCs w:val="28"/>
          <w:lang w:val="kk-KZ"/>
        </w:rPr>
        <w:t xml:space="preserve">фосфориттерінен алынған </w:t>
      </w:r>
      <w:r w:rsidR="0035121B">
        <w:rPr>
          <w:rStyle w:val="20pt1"/>
          <w:color w:val="auto"/>
          <w:sz w:val="28"/>
          <w:szCs w:val="28"/>
          <w:lang w:val="kk-KZ"/>
        </w:rPr>
        <w:t xml:space="preserve">ДАФ </w:t>
      </w:r>
      <w:r w:rsidR="0078482C" w:rsidRPr="002A4C7E">
        <w:rPr>
          <w:rStyle w:val="20pt1"/>
          <w:color w:val="auto"/>
          <w:sz w:val="28"/>
          <w:szCs w:val="28"/>
          <w:lang w:val="kk-KZ"/>
        </w:rPr>
        <w:t>өнімнің</w:t>
      </w:r>
      <w:r w:rsidR="0035121B" w:rsidRPr="0035121B">
        <w:rPr>
          <w:rStyle w:val="20pt1"/>
          <w:color w:val="auto"/>
          <w:sz w:val="28"/>
          <w:szCs w:val="28"/>
          <w:lang w:val="kk-KZ"/>
        </w:rPr>
        <w:t xml:space="preserve"> </w:t>
      </w:r>
      <w:r w:rsidR="0035121B">
        <w:rPr>
          <w:rStyle w:val="20pt1"/>
          <w:color w:val="auto"/>
          <w:sz w:val="28"/>
          <w:szCs w:val="28"/>
          <w:lang w:val="kk-KZ"/>
        </w:rPr>
        <w:t xml:space="preserve">ғалымдардың </w:t>
      </w:r>
      <w:r w:rsidR="0035121B" w:rsidRPr="0035121B">
        <w:rPr>
          <w:rStyle w:val="20pt1"/>
          <w:color w:val="auto"/>
          <w:sz w:val="28"/>
          <w:szCs w:val="28"/>
          <w:lang w:val="kk-KZ"/>
        </w:rPr>
        <w:t>[</w:t>
      </w:r>
      <w:r w:rsidR="00242262" w:rsidRPr="00242262">
        <w:rPr>
          <w:rStyle w:val="20pt1"/>
          <w:color w:val="auto"/>
          <w:sz w:val="28"/>
          <w:szCs w:val="28"/>
          <w:lang w:val="kk-KZ"/>
        </w:rPr>
        <w:t xml:space="preserve">121, </w:t>
      </w:r>
      <w:r w:rsidR="0046223F" w:rsidRPr="00242262">
        <w:rPr>
          <w:rStyle w:val="20pt1"/>
          <w:color w:val="auto"/>
          <w:sz w:val="28"/>
          <w:szCs w:val="28"/>
          <w:lang w:val="kk-KZ"/>
        </w:rPr>
        <w:t>122</w:t>
      </w:r>
      <w:r w:rsidR="0035121B" w:rsidRPr="00242262">
        <w:rPr>
          <w:rStyle w:val="20pt1"/>
          <w:color w:val="auto"/>
          <w:sz w:val="28"/>
          <w:szCs w:val="28"/>
          <w:lang w:val="kk-KZ"/>
        </w:rPr>
        <w:t>] еңбектерінде</w:t>
      </w:r>
      <w:r w:rsidR="0078482C" w:rsidRPr="00242262">
        <w:rPr>
          <w:rStyle w:val="20pt1"/>
          <w:color w:val="auto"/>
          <w:sz w:val="28"/>
          <w:szCs w:val="28"/>
          <w:lang w:val="kk-KZ"/>
        </w:rPr>
        <w:t xml:space="preserve"> </w:t>
      </w:r>
      <w:r w:rsidR="0078482C" w:rsidRPr="002A4C7E">
        <w:rPr>
          <w:rStyle w:val="20pt1"/>
          <w:color w:val="auto"/>
          <w:sz w:val="28"/>
          <w:szCs w:val="28"/>
          <w:lang w:val="kk-KZ"/>
        </w:rPr>
        <w:t>келтірілген</w:t>
      </w:r>
      <w:r w:rsidR="0035121B">
        <w:rPr>
          <w:rStyle w:val="20pt1"/>
          <w:color w:val="auto"/>
          <w:sz w:val="28"/>
          <w:szCs w:val="28"/>
          <w:lang w:val="kk-KZ"/>
        </w:rPr>
        <w:t xml:space="preserve"> </w:t>
      </w:r>
      <w:r w:rsidR="0078482C" w:rsidRPr="002A4C7E">
        <w:rPr>
          <w:rStyle w:val="20pt1"/>
          <w:color w:val="auto"/>
          <w:sz w:val="28"/>
          <w:szCs w:val="28"/>
          <w:lang w:val="kk-KZ"/>
        </w:rPr>
        <w:t xml:space="preserve">мәліметтер бойынша </w:t>
      </w:r>
      <w:r w:rsidR="00A35D8D">
        <w:rPr>
          <w:rStyle w:val="20pt1"/>
          <w:color w:val="auto"/>
          <w:sz w:val="28"/>
          <w:szCs w:val="28"/>
          <w:lang w:val="kk-KZ"/>
        </w:rPr>
        <w:t>т</w:t>
      </w:r>
      <w:r w:rsidR="0078482C" w:rsidRPr="002A4C7E">
        <w:rPr>
          <w:rStyle w:val="20pt1"/>
          <w:color w:val="auto"/>
          <w:sz w:val="28"/>
          <w:szCs w:val="28"/>
          <w:lang w:val="kk-KZ"/>
        </w:rPr>
        <w:t>ығыздалғыштың ең аз мәні барабанды түйіршектегіш кептігіштен шыққан газ температурасы 95-100</w:t>
      </w:r>
      <w:r w:rsidR="0078482C" w:rsidRPr="002A4C7E">
        <w:rPr>
          <w:rStyle w:val="20pt1"/>
          <w:color w:val="auto"/>
          <w:sz w:val="28"/>
          <w:szCs w:val="28"/>
          <w:vertAlign w:val="superscript"/>
          <w:lang w:val="kk-KZ"/>
        </w:rPr>
        <w:t>о</w:t>
      </w:r>
      <w:r w:rsidR="0078482C" w:rsidRPr="002A4C7E">
        <w:rPr>
          <w:rStyle w:val="20pt1"/>
          <w:color w:val="auto"/>
          <w:sz w:val="28"/>
          <w:szCs w:val="28"/>
          <w:lang w:val="kk-KZ"/>
        </w:rPr>
        <w:t>С аралғында 0,015 тең екенін байқауға болады. Егер температураны 100</w:t>
      </w:r>
      <w:r w:rsidR="0078482C" w:rsidRPr="002A4C7E">
        <w:rPr>
          <w:rStyle w:val="20pt1"/>
          <w:color w:val="auto"/>
          <w:sz w:val="28"/>
          <w:szCs w:val="28"/>
          <w:vertAlign w:val="superscript"/>
          <w:lang w:val="kk-KZ"/>
        </w:rPr>
        <w:t>о</w:t>
      </w:r>
      <w:r w:rsidR="0078482C" w:rsidRPr="002A4C7E">
        <w:rPr>
          <w:rStyle w:val="20pt1"/>
          <w:color w:val="auto"/>
          <w:sz w:val="28"/>
          <w:szCs w:val="28"/>
          <w:lang w:val="kk-KZ"/>
        </w:rPr>
        <w:t>С арттыратын болсақ, ДАФ ыдырау дәрежесі мен жылдамдығы артып, аммиактың тыңайтқыш құрамынан бөлінуінен әкеліп соғады. Сонымен қатар алынған өнімнің түйіршек құрамы мен сапасына әсер етеді. Шығып жатқан газдардың температурасы (95-100</w:t>
      </w:r>
      <w:r w:rsidR="0078482C" w:rsidRPr="002A4C7E">
        <w:rPr>
          <w:rStyle w:val="20pt1"/>
          <w:color w:val="auto"/>
          <w:sz w:val="28"/>
          <w:szCs w:val="28"/>
          <w:vertAlign w:val="superscript"/>
          <w:lang w:val="kk-KZ"/>
        </w:rPr>
        <w:t>о</w:t>
      </w:r>
      <w:r w:rsidR="0078482C" w:rsidRPr="002A4C7E">
        <w:rPr>
          <w:rStyle w:val="20pt1"/>
          <w:color w:val="auto"/>
          <w:sz w:val="28"/>
          <w:szCs w:val="28"/>
          <w:lang w:val="kk-KZ"/>
        </w:rPr>
        <w:t>С) ДАФ алу кезіндегі пешке келіп жатқан газ температруасына (400-500</w:t>
      </w:r>
      <w:r w:rsidR="0078482C" w:rsidRPr="002A4C7E">
        <w:rPr>
          <w:rStyle w:val="20pt1"/>
          <w:color w:val="auto"/>
          <w:sz w:val="28"/>
          <w:szCs w:val="28"/>
          <w:vertAlign w:val="superscript"/>
          <w:lang w:val="kk-KZ"/>
        </w:rPr>
        <w:t>о</w:t>
      </w:r>
      <w:r w:rsidR="0078482C" w:rsidRPr="002A4C7E">
        <w:rPr>
          <w:rStyle w:val="20pt1"/>
          <w:color w:val="auto"/>
          <w:sz w:val="28"/>
          <w:szCs w:val="28"/>
          <w:lang w:val="kk-KZ"/>
        </w:rPr>
        <w:t>С) сәйкес келеді.</w:t>
      </w:r>
    </w:p>
    <w:p w14:paraId="5692E25F" w14:textId="77777777" w:rsidR="0078482C" w:rsidRPr="002A4C7E" w:rsidRDefault="0078482C" w:rsidP="003F3245">
      <w:pPr>
        <w:pStyle w:val="2e"/>
        <w:shd w:val="clear" w:color="auto" w:fill="auto"/>
        <w:spacing w:line="240" w:lineRule="auto"/>
        <w:ind w:firstLine="709"/>
        <w:contextualSpacing/>
        <w:jc w:val="both"/>
        <w:rPr>
          <w:sz w:val="28"/>
          <w:szCs w:val="28"/>
          <w:lang w:val="kk-KZ"/>
        </w:rPr>
      </w:pPr>
      <w:r w:rsidRPr="002A4C7E">
        <w:rPr>
          <w:rStyle w:val="20pt1"/>
          <w:color w:val="auto"/>
          <w:sz w:val="28"/>
          <w:szCs w:val="28"/>
          <w:lang w:val="kk-KZ"/>
        </w:rPr>
        <w:t xml:space="preserve">Барабанды түйіршектегіш кептіргіш тыңайтқыштарды түйіршектеу мен кептіру кезінде шихтаның түйіршекті құрамының кезеңді өзгеруі, сонымен байланысты дайын өнім мен ретур санының да өзгеруі ықтимал. </w:t>
      </w:r>
    </w:p>
    <w:p w14:paraId="5C032F00" w14:textId="77777777" w:rsidR="0078482C" w:rsidRPr="002A4C7E" w:rsidRDefault="0078482C" w:rsidP="003F3245">
      <w:pPr>
        <w:pStyle w:val="71"/>
        <w:shd w:val="clear" w:color="auto" w:fill="auto"/>
        <w:spacing w:after="0" w:line="240" w:lineRule="auto"/>
        <w:ind w:firstLine="709"/>
        <w:contextualSpacing/>
        <w:jc w:val="both"/>
        <w:rPr>
          <w:rStyle w:val="0pt"/>
          <w:color w:val="auto"/>
          <w:sz w:val="28"/>
          <w:szCs w:val="28"/>
          <w:lang w:val="kk-KZ"/>
        </w:rPr>
      </w:pPr>
      <w:r w:rsidRPr="002A4C7E">
        <w:rPr>
          <w:sz w:val="28"/>
          <w:szCs w:val="28"/>
          <w:lang w:val="kk-KZ"/>
        </w:rPr>
        <w:t>Барабан түйіршектегіш кептіргіш</w:t>
      </w:r>
      <w:r w:rsidRPr="002A4C7E">
        <w:rPr>
          <w:rStyle w:val="0pt"/>
          <w:color w:val="auto"/>
          <w:sz w:val="28"/>
          <w:szCs w:val="28"/>
          <w:lang w:val="kk-KZ"/>
        </w:rPr>
        <w:t xml:space="preserve"> түйіршектегенде бар түйіршектердің бетінде пульпаның қабаттануымен қатар, пульпа тамшыларынан жаңа ұсақ түйірлердің өсуі де орын алады. Қоймалжың белгілі бір сапасы және шашырауында, сонымен қатар кептіру тәртібінде, түйіршектену үрдісі тұрақты. Бірақ қоймалжың аса ірі ретурда шашыратқанда тамшы бос ұшуының көлемі ұлғаяды, бұл ұсақ түйірлердің түзілуіне алып келіп соғуы мүмкін. </w:t>
      </w:r>
    </w:p>
    <w:p w14:paraId="012F00B3" w14:textId="0C008E11" w:rsidR="0078482C" w:rsidRPr="002A4C7E" w:rsidRDefault="0078482C" w:rsidP="003F3245">
      <w:pPr>
        <w:pStyle w:val="71"/>
        <w:shd w:val="clear" w:color="auto" w:fill="auto"/>
        <w:spacing w:after="0" w:line="240" w:lineRule="auto"/>
        <w:ind w:firstLine="709"/>
        <w:contextualSpacing/>
        <w:jc w:val="both"/>
        <w:rPr>
          <w:sz w:val="28"/>
          <w:szCs w:val="28"/>
          <w:lang w:val="kk-KZ"/>
        </w:rPr>
      </w:pPr>
      <w:r w:rsidRPr="002A4C7E">
        <w:rPr>
          <w:rStyle w:val="0pt"/>
          <w:color w:val="auto"/>
          <w:sz w:val="28"/>
          <w:szCs w:val="28"/>
          <w:lang w:val="kk-KZ"/>
        </w:rPr>
        <w:t xml:space="preserve">Нәтижесінде уақыт өткен сайын ретурдағы ұсақ фракцияның құрамы артады, бұл бүркенгіштің тығыздалуына әкеп соғады, тамшының бос аралығының ені қысқарады, беткі қабат бойынша түйіршектің ірілігінің өсуі басталады, түйіршектердің іріленеді және олардың жетерліктей ұлғайғанында тамшылардан ұсақ фракцияның түзілуі қайта </w:t>
      </w:r>
      <w:r w:rsidRPr="00781793">
        <w:rPr>
          <w:rStyle w:val="0pt"/>
          <w:color w:val="auto"/>
          <w:sz w:val="28"/>
          <w:szCs w:val="28"/>
          <w:lang w:val="kk-KZ"/>
        </w:rPr>
        <w:t>басталады [</w:t>
      </w:r>
      <w:r w:rsidR="009642A5" w:rsidRPr="00781793">
        <w:rPr>
          <w:rStyle w:val="0pt"/>
          <w:color w:val="auto"/>
          <w:sz w:val="28"/>
          <w:szCs w:val="28"/>
          <w:lang w:val="kk-KZ"/>
        </w:rPr>
        <w:t>101</w:t>
      </w:r>
      <w:r w:rsidR="00781793" w:rsidRPr="00781793">
        <w:rPr>
          <w:rStyle w:val="0pt"/>
          <w:color w:val="auto"/>
          <w:sz w:val="28"/>
          <w:szCs w:val="28"/>
          <w:lang w:val="kk-KZ"/>
        </w:rPr>
        <w:t>,</w:t>
      </w:r>
      <w:r w:rsidR="000F6FDC" w:rsidRPr="00781793">
        <w:rPr>
          <w:rStyle w:val="0pt"/>
          <w:color w:val="auto"/>
          <w:sz w:val="28"/>
          <w:szCs w:val="28"/>
          <w:lang w:val="kk-KZ"/>
        </w:rPr>
        <w:t xml:space="preserve"> </w:t>
      </w:r>
      <w:r w:rsidR="00781793" w:rsidRPr="00781793">
        <w:rPr>
          <w:rStyle w:val="0pt"/>
          <w:color w:val="auto"/>
          <w:sz w:val="28"/>
          <w:szCs w:val="28"/>
          <w:lang w:val="kk-KZ"/>
        </w:rPr>
        <w:t>c</w:t>
      </w:r>
      <w:r w:rsidR="000F6FDC" w:rsidRPr="00781793">
        <w:rPr>
          <w:rStyle w:val="0pt"/>
          <w:color w:val="auto"/>
          <w:sz w:val="28"/>
          <w:szCs w:val="28"/>
          <w:lang w:val="kk-KZ"/>
        </w:rPr>
        <w:t>.</w:t>
      </w:r>
      <w:r w:rsidR="00781793" w:rsidRPr="00781793">
        <w:rPr>
          <w:rStyle w:val="0pt"/>
          <w:color w:val="auto"/>
          <w:sz w:val="28"/>
          <w:szCs w:val="28"/>
          <w:lang w:val="kk-KZ"/>
        </w:rPr>
        <w:t xml:space="preserve"> </w:t>
      </w:r>
      <w:r w:rsidR="00205571" w:rsidRPr="00781793">
        <w:rPr>
          <w:rStyle w:val="0pt"/>
          <w:color w:val="auto"/>
          <w:sz w:val="28"/>
          <w:szCs w:val="28"/>
          <w:lang w:val="kk-KZ"/>
        </w:rPr>
        <w:t>42</w:t>
      </w:r>
      <w:r w:rsidRPr="00781793">
        <w:rPr>
          <w:rStyle w:val="0pt"/>
          <w:color w:val="auto"/>
          <w:sz w:val="28"/>
          <w:szCs w:val="28"/>
          <w:lang w:val="kk-KZ"/>
        </w:rPr>
        <w:t xml:space="preserve">]. Мұның </w:t>
      </w:r>
      <w:r w:rsidRPr="002A4C7E">
        <w:rPr>
          <w:rStyle w:val="0pt"/>
          <w:color w:val="auto"/>
          <w:sz w:val="28"/>
          <w:szCs w:val="28"/>
          <w:lang w:val="kk-KZ"/>
        </w:rPr>
        <w:t xml:space="preserve">барлығы шихта мен дайын өнімнің, сонымен қатар ретур санының периодты ауытқуын білдіреді. Осы орайда, ұсақтау кезінде ретурдың саны артса, ірілету үрдісі кезінде, керісінше, кемиді. Соның салдарынан, барабанды түйіршектеу кептірігштен шыққандағы шихта саны, шашу-уату және суыту қондырғыларының торабы, сонымен қатар тасымалдау құралдары да ауытқиды, бұл қондырғының белгілі уақытынан бұрын істен шығуына алып келіп соғуы мүмкін. </w:t>
      </w:r>
    </w:p>
    <w:p w14:paraId="033A8383" w14:textId="77777777" w:rsidR="0078482C" w:rsidRPr="002A4C7E" w:rsidRDefault="0078482C" w:rsidP="003F3245">
      <w:pPr>
        <w:pStyle w:val="71"/>
        <w:shd w:val="clear" w:color="auto" w:fill="auto"/>
        <w:spacing w:after="0" w:line="240" w:lineRule="auto"/>
        <w:ind w:firstLine="709"/>
        <w:contextualSpacing/>
        <w:jc w:val="both"/>
        <w:rPr>
          <w:sz w:val="28"/>
          <w:szCs w:val="28"/>
          <w:lang w:val="kk-KZ"/>
        </w:rPr>
      </w:pPr>
      <w:r w:rsidRPr="002A4C7E">
        <w:rPr>
          <w:rStyle w:val="0pt"/>
          <w:color w:val="auto"/>
          <w:sz w:val="28"/>
          <w:szCs w:val="28"/>
          <w:lang w:val="kk-KZ"/>
        </w:rPr>
        <w:t xml:space="preserve">Бұл үрдістер түйіршектенуге және алынатын тыңайтқыштардың сапасына әсер етеді. Үрдістің осындай жұмыс жасауында негізгі ағымдармен қатар (ретур, дайын өнім), тыңайтқыштың сапалық көрсеткіштері мен қасиеттері де едәуір ауытқуға ұшырайды. </w:t>
      </w:r>
    </w:p>
    <w:p w14:paraId="76D3D9B5" w14:textId="77777777" w:rsidR="0078482C" w:rsidRPr="002A4C7E" w:rsidRDefault="0078482C" w:rsidP="003F3245">
      <w:pPr>
        <w:pStyle w:val="71"/>
        <w:shd w:val="clear" w:color="auto" w:fill="auto"/>
        <w:spacing w:after="0" w:line="240" w:lineRule="auto"/>
        <w:ind w:firstLine="709"/>
        <w:contextualSpacing/>
        <w:jc w:val="both"/>
        <w:rPr>
          <w:sz w:val="28"/>
          <w:szCs w:val="28"/>
          <w:lang w:val="kk-KZ"/>
        </w:rPr>
      </w:pPr>
      <w:r w:rsidRPr="002A4C7E">
        <w:rPr>
          <w:rStyle w:val="0pt"/>
          <w:color w:val="auto"/>
          <w:sz w:val="28"/>
          <w:szCs w:val="28"/>
          <w:lang w:val="kk-KZ"/>
        </w:rPr>
        <w:t xml:space="preserve">Осы ауытқулардың азайту, түйіршектену үрдісін реттеу, ДАФ қасиеті мен сапасына тұрақтандыру үшін шихтада толық кристалдану циклын өткен ұсақ бөлшектердің тұрақты шоғырын қамтамасыз ету қажет. Бұған сыртқы ретурды саны мен сапасын тұрақтандыру арқылы жетуге болады. </w:t>
      </w:r>
    </w:p>
    <w:p w14:paraId="3853E508" w14:textId="7654E243" w:rsidR="0078482C" w:rsidRPr="002A4C7E" w:rsidRDefault="0078482C" w:rsidP="003F3245">
      <w:pPr>
        <w:pStyle w:val="71"/>
        <w:shd w:val="clear" w:color="auto" w:fill="auto"/>
        <w:spacing w:after="0" w:line="240" w:lineRule="auto"/>
        <w:ind w:firstLine="709"/>
        <w:contextualSpacing/>
        <w:jc w:val="both"/>
        <w:rPr>
          <w:rStyle w:val="0pt"/>
          <w:color w:val="auto"/>
          <w:sz w:val="28"/>
          <w:szCs w:val="28"/>
          <w:lang w:val="kk-KZ"/>
        </w:rPr>
      </w:pPr>
      <w:r w:rsidRPr="002A4C7E">
        <w:rPr>
          <w:rStyle w:val="0pt"/>
          <w:color w:val="auto"/>
          <w:sz w:val="28"/>
          <w:szCs w:val="28"/>
          <w:lang w:val="kk-KZ"/>
        </w:rPr>
        <w:t xml:space="preserve">Тыңайтқыш </w:t>
      </w:r>
      <w:r w:rsidR="00A35D8D">
        <w:rPr>
          <w:rStyle w:val="0pt"/>
          <w:color w:val="auto"/>
          <w:sz w:val="28"/>
          <w:szCs w:val="28"/>
          <w:lang w:val="kk-KZ"/>
        </w:rPr>
        <w:t>т</w:t>
      </w:r>
      <w:r w:rsidRPr="002A4C7E">
        <w:rPr>
          <w:rStyle w:val="0pt"/>
          <w:color w:val="auto"/>
          <w:sz w:val="28"/>
          <w:szCs w:val="28"/>
          <w:lang w:val="kk-KZ"/>
        </w:rPr>
        <w:t xml:space="preserve">ығыздалғыштығы олардың ылғалдылығына да байланысты, бұл әдеби мәліметтерден </w:t>
      </w:r>
      <w:r w:rsidRPr="00781793">
        <w:rPr>
          <w:rStyle w:val="0pt"/>
          <w:color w:val="auto"/>
          <w:sz w:val="28"/>
          <w:szCs w:val="28"/>
          <w:lang w:val="kk-KZ"/>
        </w:rPr>
        <w:t>белгілі [</w:t>
      </w:r>
      <w:r w:rsidR="009642A5" w:rsidRPr="00781793">
        <w:rPr>
          <w:rStyle w:val="0pt"/>
          <w:color w:val="auto"/>
          <w:sz w:val="28"/>
          <w:szCs w:val="28"/>
          <w:lang w:val="kk-KZ"/>
        </w:rPr>
        <w:t>101</w:t>
      </w:r>
      <w:r w:rsidR="00781793" w:rsidRPr="00781793">
        <w:rPr>
          <w:rStyle w:val="0pt"/>
          <w:color w:val="auto"/>
          <w:sz w:val="28"/>
          <w:szCs w:val="28"/>
          <w:lang w:val="kk-KZ"/>
        </w:rPr>
        <w:t>,</w:t>
      </w:r>
      <w:r w:rsidR="00205571" w:rsidRPr="00781793">
        <w:rPr>
          <w:rStyle w:val="0pt"/>
          <w:color w:val="auto"/>
          <w:sz w:val="28"/>
          <w:szCs w:val="28"/>
          <w:lang w:val="kk-KZ"/>
        </w:rPr>
        <w:t xml:space="preserve"> </w:t>
      </w:r>
      <w:r w:rsidR="00781793" w:rsidRPr="00781793">
        <w:rPr>
          <w:rStyle w:val="0pt"/>
          <w:color w:val="auto"/>
          <w:sz w:val="28"/>
          <w:szCs w:val="28"/>
          <w:lang w:val="kk-KZ"/>
        </w:rPr>
        <w:t>c</w:t>
      </w:r>
      <w:r w:rsidR="00205571" w:rsidRPr="00781793">
        <w:rPr>
          <w:rStyle w:val="0pt"/>
          <w:color w:val="auto"/>
          <w:sz w:val="28"/>
          <w:szCs w:val="28"/>
          <w:lang w:val="kk-KZ"/>
        </w:rPr>
        <w:t>.</w:t>
      </w:r>
      <w:r w:rsidR="00781793" w:rsidRPr="00781793">
        <w:rPr>
          <w:rStyle w:val="0pt"/>
          <w:color w:val="auto"/>
          <w:sz w:val="28"/>
          <w:szCs w:val="28"/>
          <w:lang w:val="kk-KZ"/>
        </w:rPr>
        <w:t xml:space="preserve"> </w:t>
      </w:r>
      <w:r w:rsidR="00205571" w:rsidRPr="00781793">
        <w:rPr>
          <w:rStyle w:val="0pt"/>
          <w:color w:val="auto"/>
          <w:sz w:val="28"/>
          <w:szCs w:val="28"/>
          <w:lang w:val="kk-KZ"/>
        </w:rPr>
        <w:t>42</w:t>
      </w:r>
      <w:r w:rsidRPr="00781793">
        <w:rPr>
          <w:rStyle w:val="0pt"/>
          <w:color w:val="auto"/>
          <w:sz w:val="28"/>
          <w:szCs w:val="28"/>
          <w:lang w:val="kk-KZ"/>
        </w:rPr>
        <w:t xml:space="preserve">]. Тыңайтқыштағы </w:t>
      </w:r>
      <w:r w:rsidRPr="002A4C7E">
        <w:rPr>
          <w:rStyle w:val="0pt"/>
          <w:color w:val="auto"/>
          <w:sz w:val="28"/>
          <w:szCs w:val="28"/>
          <w:lang w:val="kk-KZ"/>
        </w:rPr>
        <w:t xml:space="preserve">ылғал мөлшерінің артуымен </w:t>
      </w:r>
      <w:r w:rsidR="00A35D8D">
        <w:rPr>
          <w:rStyle w:val="0pt"/>
          <w:color w:val="auto"/>
          <w:sz w:val="28"/>
          <w:szCs w:val="28"/>
          <w:lang w:val="kk-KZ"/>
        </w:rPr>
        <w:t>т</w:t>
      </w:r>
      <w:r w:rsidRPr="002A4C7E">
        <w:rPr>
          <w:rStyle w:val="0pt"/>
          <w:color w:val="auto"/>
          <w:sz w:val="28"/>
          <w:szCs w:val="28"/>
          <w:lang w:val="kk-KZ"/>
        </w:rPr>
        <w:t xml:space="preserve">ығыздалғыштық айтарлықтай көбейеді. Әсіресе беткі қабаттағы ылғал мөлшерінің маңызы зор. Аталмыш жұмыста ылғал мөлшері әртүрлі буланбаған ЭФҚ алынған ДАФ өндірістік үлгілерінің </w:t>
      </w:r>
      <w:r w:rsidR="00A35D8D">
        <w:rPr>
          <w:rStyle w:val="0pt"/>
          <w:color w:val="auto"/>
          <w:sz w:val="28"/>
          <w:szCs w:val="28"/>
          <w:lang w:val="kk-KZ"/>
        </w:rPr>
        <w:t>т</w:t>
      </w:r>
      <w:r w:rsidRPr="002A4C7E">
        <w:rPr>
          <w:rStyle w:val="0pt"/>
          <w:color w:val="auto"/>
          <w:sz w:val="28"/>
          <w:szCs w:val="28"/>
          <w:lang w:val="kk-KZ"/>
        </w:rPr>
        <w:t xml:space="preserve">ығыздалғыштығы зерттелді, нәтижелері </w:t>
      </w:r>
      <w:r w:rsidR="005E279B">
        <w:rPr>
          <w:rStyle w:val="0pt"/>
          <w:color w:val="auto"/>
          <w:sz w:val="28"/>
          <w:szCs w:val="28"/>
          <w:lang w:val="kk-KZ"/>
        </w:rPr>
        <w:t>4.4</w:t>
      </w:r>
      <w:r w:rsidRPr="002A4C7E">
        <w:rPr>
          <w:rStyle w:val="0pt"/>
          <w:color w:val="auto"/>
          <w:sz w:val="28"/>
          <w:szCs w:val="28"/>
          <w:lang w:val="kk-KZ"/>
        </w:rPr>
        <w:t>-суретте келтірілген.</w:t>
      </w:r>
    </w:p>
    <w:p w14:paraId="05864132" w14:textId="4344DA59" w:rsidR="0078482C" w:rsidRPr="002A4C7E" w:rsidRDefault="0078482C" w:rsidP="003F3245">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Әдебиеттік мәліметтер бойынша [1</w:t>
      </w:r>
      <w:r w:rsidR="00917FAF">
        <w:rPr>
          <w:rFonts w:ascii="Times New Roman" w:hAnsi="Times New Roman" w:cs="Times New Roman"/>
          <w:sz w:val="28"/>
          <w:szCs w:val="28"/>
          <w:lang w:val="kk-KZ"/>
        </w:rPr>
        <w:t>23-131</w:t>
      </w:r>
      <w:r w:rsidRPr="002A4C7E">
        <w:rPr>
          <w:rFonts w:ascii="Times New Roman" w:hAnsi="Times New Roman" w:cs="Times New Roman"/>
          <w:sz w:val="28"/>
          <w:szCs w:val="28"/>
          <w:lang w:val="kk-KZ"/>
        </w:rPr>
        <w:t xml:space="preserve">] толық </w:t>
      </w:r>
      <w:r w:rsidR="00B2783E">
        <w:rPr>
          <w:rFonts w:ascii="Times New Roman" w:hAnsi="Times New Roman" w:cs="Times New Roman"/>
          <w:sz w:val="28"/>
          <w:szCs w:val="28"/>
          <w:lang w:val="kk-KZ"/>
        </w:rPr>
        <w:t>буланған</w:t>
      </w:r>
      <w:r w:rsidRPr="002A4C7E">
        <w:rPr>
          <w:rFonts w:ascii="Times New Roman" w:hAnsi="Times New Roman" w:cs="Times New Roman"/>
          <w:sz w:val="28"/>
          <w:szCs w:val="28"/>
          <w:lang w:val="kk-KZ"/>
        </w:rPr>
        <w:t xml:space="preserve"> ЭФҚ-дан алынған БТК-тен шыққан ДАФ өнімдерінің эквиваленттік диаметрі 3,1-3,2 мм құрауы керек ретурдың қайтармалық дәрежесі 2-2,5-ке тең. ДАФ-тың құрамындағы ылғалдың мөлшеріне тәуелді қаншама оның мазмұны жоғарылау болса соншама өнімнің ылғалданып бір-біріне жабысып қатаюы артабереді, әсіресе үймелі тыңайтқыштың беттік қабатында.</w:t>
      </w:r>
    </w:p>
    <w:p w14:paraId="0A7FD41D" w14:textId="73A10E20" w:rsidR="0078482C" w:rsidRDefault="0078482C" w:rsidP="003F3245">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Осы мәліметтерге сүйене отырып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Жаңатас мекенжайының кремнийлі фосфатты шикізаттан алынған ЭФҚ-дан </w:t>
      </w:r>
      <w:r w:rsidR="00B2783E">
        <w:rPr>
          <w:rFonts w:ascii="Times New Roman" w:hAnsi="Times New Roman" w:cs="Times New Roman"/>
          <w:sz w:val="28"/>
          <w:szCs w:val="28"/>
          <w:lang w:val="kk-KZ"/>
        </w:rPr>
        <w:t>буланбаған</w:t>
      </w:r>
      <w:r w:rsidRPr="002A4C7E">
        <w:rPr>
          <w:rFonts w:ascii="Times New Roman" w:hAnsi="Times New Roman" w:cs="Times New Roman"/>
          <w:sz w:val="28"/>
          <w:szCs w:val="28"/>
          <w:lang w:val="kk-KZ"/>
        </w:rPr>
        <w:t xml:space="preserve"> және </w:t>
      </w:r>
      <w:r w:rsidR="00B2783E">
        <w:rPr>
          <w:rFonts w:ascii="Times New Roman" w:hAnsi="Times New Roman" w:cs="Times New Roman"/>
          <w:sz w:val="28"/>
          <w:szCs w:val="28"/>
          <w:lang w:val="kk-KZ"/>
        </w:rPr>
        <w:t>буланған</w:t>
      </w:r>
      <w:r w:rsidRPr="002A4C7E">
        <w:rPr>
          <w:rFonts w:ascii="Times New Roman" w:hAnsi="Times New Roman" w:cs="Times New Roman"/>
          <w:sz w:val="28"/>
          <w:szCs w:val="28"/>
          <w:lang w:val="kk-KZ"/>
        </w:rPr>
        <w:t xml:space="preserve"> қышқылдың қосылысынан алынған ДАФ-тың құрамындағы ылғалдық (мольдік қатынас 1,72-1,76) мөлшеріне тәуелді </w:t>
      </w:r>
      <w:r w:rsidR="0013342F" w:rsidRPr="002A4C7E">
        <w:rPr>
          <w:rFonts w:ascii="Times New Roman" w:hAnsi="Times New Roman" w:cs="Times New Roman"/>
          <w:sz w:val="28"/>
          <w:szCs w:val="28"/>
          <w:lang w:val="kk-KZ"/>
        </w:rPr>
        <w:t xml:space="preserve">ылғалдылығы 0,65-0,8 </w:t>
      </w:r>
      <w:r w:rsidRPr="002A4C7E">
        <w:rPr>
          <w:rFonts w:ascii="Times New Roman" w:hAnsi="Times New Roman" w:cs="Times New Roman"/>
          <w:sz w:val="28"/>
          <w:szCs w:val="28"/>
          <w:lang w:val="kk-KZ"/>
        </w:rPr>
        <w:t>тең</w:t>
      </w:r>
      <w:r w:rsidR="0013342F" w:rsidRPr="002A4C7E">
        <w:rPr>
          <w:rFonts w:ascii="Times New Roman" w:hAnsi="Times New Roman" w:cs="Times New Roman"/>
          <w:sz w:val="28"/>
          <w:szCs w:val="28"/>
          <w:lang w:val="kk-KZ"/>
        </w:rPr>
        <w:t>. Егер ылғалдылықтың мәні 0,8%-дан жоғары болса түіршіктер</w:t>
      </w:r>
      <w:r w:rsidRPr="002A4C7E">
        <w:rPr>
          <w:rFonts w:ascii="Times New Roman" w:hAnsi="Times New Roman" w:cs="Times New Roman"/>
          <w:sz w:val="28"/>
          <w:szCs w:val="28"/>
          <w:lang w:val="kk-KZ"/>
        </w:rPr>
        <w:t xml:space="preserve"> бір-біріне жабысып қатайып қалуы</w:t>
      </w:r>
      <w:r w:rsidR="0013342F" w:rsidRPr="002A4C7E">
        <w:rPr>
          <w:rFonts w:ascii="Times New Roman" w:hAnsi="Times New Roman" w:cs="Times New Roman"/>
          <w:sz w:val="28"/>
          <w:szCs w:val="28"/>
          <w:lang w:val="kk-KZ"/>
        </w:rPr>
        <w:t xml:space="preserve"> мүмкін. Тиімді ылғалдылықтың зерттелген</w:t>
      </w:r>
      <w:r w:rsidRPr="002A4C7E">
        <w:rPr>
          <w:rFonts w:ascii="Times New Roman" w:hAnsi="Times New Roman" w:cs="Times New Roman"/>
          <w:sz w:val="28"/>
          <w:szCs w:val="28"/>
          <w:lang w:val="kk-KZ"/>
        </w:rPr>
        <w:t xml:space="preserve"> анықталуы </w:t>
      </w:r>
      <w:r w:rsidR="007B09F0">
        <w:rPr>
          <w:rFonts w:ascii="Times New Roman" w:hAnsi="Times New Roman" w:cs="Times New Roman"/>
          <w:sz w:val="28"/>
          <w:szCs w:val="28"/>
          <w:lang w:val="kk-KZ"/>
        </w:rPr>
        <w:t>4.4</w:t>
      </w:r>
      <w:r w:rsidRPr="002A4C7E">
        <w:rPr>
          <w:rFonts w:ascii="Times New Roman" w:hAnsi="Times New Roman" w:cs="Times New Roman"/>
          <w:sz w:val="28"/>
          <w:szCs w:val="28"/>
          <w:lang w:val="kk-KZ"/>
        </w:rPr>
        <w:t>-суретте келтірілген.</w:t>
      </w:r>
    </w:p>
    <w:p w14:paraId="4DE3391D" w14:textId="77777777" w:rsidR="00AC4950" w:rsidRPr="002A4C7E" w:rsidRDefault="00AC4950" w:rsidP="0078482C">
      <w:pPr>
        <w:ind w:firstLine="708"/>
        <w:jc w:val="both"/>
        <w:rPr>
          <w:rFonts w:ascii="Times New Roman" w:hAnsi="Times New Roman" w:cs="Times New Roman"/>
          <w:sz w:val="28"/>
          <w:szCs w:val="28"/>
          <w:lang w:val="kk-KZ"/>
        </w:rPr>
      </w:pPr>
    </w:p>
    <w:p w14:paraId="43DC6EFE" w14:textId="43981D93" w:rsidR="00BE237E" w:rsidRPr="002A4C7E" w:rsidRDefault="00B5729D" w:rsidP="00AC4950">
      <w:pPr>
        <w:jc w:val="center"/>
        <w:rPr>
          <w:rFonts w:ascii="Times New Roman" w:hAnsi="Times New Roman" w:cs="Times New Roman"/>
        </w:rPr>
      </w:pPr>
      <w:r w:rsidRPr="002A4C7E">
        <w:rPr>
          <w:rFonts w:ascii="Times New Roman" w:hAnsi="Times New Roman" w:cs="Times New Roman"/>
          <w:noProof/>
          <w:lang w:val="ru-RU" w:eastAsia="ru-RU"/>
        </w:rPr>
        <mc:AlternateContent>
          <mc:Choice Requires="wps">
            <w:drawing>
              <wp:anchor distT="0" distB="0" distL="114300" distR="114300" simplePos="0" relativeHeight="251641344" behindDoc="0" locked="0" layoutInCell="1" allowOverlap="1" wp14:anchorId="729130E1" wp14:editId="2377A11F">
                <wp:simplePos x="0" y="0"/>
                <wp:positionH relativeFrom="column">
                  <wp:posOffset>374015</wp:posOffset>
                </wp:positionH>
                <wp:positionV relativeFrom="paragraph">
                  <wp:posOffset>122555</wp:posOffset>
                </wp:positionV>
                <wp:extent cx="352425" cy="2552700"/>
                <wp:effectExtent l="0" t="0" r="0" b="0"/>
                <wp:wrapNone/>
                <wp:docPr id="3" name="Поле 3"/>
                <wp:cNvGraphicFramePr/>
                <a:graphic xmlns:a="http://schemas.openxmlformats.org/drawingml/2006/main">
                  <a:graphicData uri="http://schemas.microsoft.com/office/word/2010/wordprocessingShape">
                    <wps:wsp>
                      <wps:cNvSpPr txBox="1"/>
                      <wps:spPr>
                        <a:xfrm>
                          <a:off x="0" y="0"/>
                          <a:ext cx="352425" cy="255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A9DFF" w14:textId="77777777" w:rsidR="00504AA1" w:rsidRPr="00AA5C56" w:rsidRDefault="00504AA1" w:rsidP="00BE237E">
                            <w:pPr>
                              <w:jc w:val="center"/>
                              <w:rPr>
                                <w:rFonts w:ascii="Times New Roman" w:hAnsi="Times New Roman" w:cs="Times New Roman"/>
                                <w:sz w:val="24"/>
                                <w:szCs w:val="24"/>
                                <w:lang w:val="kk-KZ"/>
                              </w:rPr>
                            </w:pPr>
                            <w:r w:rsidRPr="00AA5C56">
                              <w:rPr>
                                <w:rFonts w:ascii="Times New Roman" w:hAnsi="Times New Roman" w:cs="Times New Roman"/>
                                <w:sz w:val="24"/>
                                <w:szCs w:val="24"/>
                                <w:lang w:val="kk-KZ"/>
                              </w:rPr>
                              <w:t>Жабысқақтық, Мпа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9130E1" id="_x0000_s1045" type="#_x0000_t202" style="position:absolute;left:0;text-align:left;margin-left:29.45pt;margin-top:9.65pt;width:27.75pt;height:201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" filled="f" stroked="f" strokeweight=".5pt">
                <v:textbox style="layout-flow:vertical;mso-layout-flow-alt:bottom-to-top">
                  <w:txbxContent>
                    <w:p w14:paraId="772A9DFF" w14:textId="77777777" w:rsidR="00504AA1" w:rsidRPr="00AA5C56" w:rsidRDefault="00504AA1" w:rsidP="00BE237E">
                      <w:pPr>
                        <w:jc w:val="center"/>
                        <w:rPr>
                          <w:rFonts w:ascii="Times New Roman" w:hAnsi="Times New Roman" w:cs="Times New Roman"/>
                          <w:sz w:val="24"/>
                          <w:szCs w:val="24"/>
                          <w:lang w:val="kk-KZ"/>
                        </w:rPr>
                      </w:pPr>
                      <w:r w:rsidRPr="00AA5C56">
                        <w:rPr>
                          <w:rFonts w:ascii="Times New Roman" w:hAnsi="Times New Roman" w:cs="Times New Roman"/>
                          <w:sz w:val="24"/>
                          <w:szCs w:val="24"/>
                          <w:lang w:val="kk-KZ"/>
                        </w:rPr>
                        <w:t>Жабысқақтық, Мпа</w:t>
                      </w:r>
                    </w:p>
                  </w:txbxContent>
                </v:textbox>
              </v:shape>
            </w:pict>
          </mc:Fallback>
        </mc:AlternateContent>
      </w:r>
      <w:r w:rsidR="00BE237E" w:rsidRPr="002A4C7E">
        <w:rPr>
          <w:rFonts w:ascii="Times New Roman" w:hAnsi="Times New Roman" w:cs="Times New Roman"/>
          <w:noProof/>
          <w:lang w:val="ru-RU" w:eastAsia="ru-RU"/>
        </w:rPr>
        <w:drawing>
          <wp:inline distT="0" distB="0" distL="0" distR="0" wp14:anchorId="5BF65A93" wp14:editId="14FD9711">
            <wp:extent cx="4552950" cy="25590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A9AE3B5" w14:textId="77777777" w:rsidR="00BE237E" w:rsidRPr="002A4C7E" w:rsidRDefault="00BE237E" w:rsidP="00BE237E">
      <w:pPr>
        <w:jc w:val="center"/>
        <w:rPr>
          <w:rFonts w:ascii="Times New Roman" w:hAnsi="Times New Roman" w:cs="Times New Roman"/>
        </w:rPr>
      </w:pPr>
      <w:r w:rsidRPr="002A4C7E">
        <w:rPr>
          <w:rFonts w:ascii="Times New Roman" w:hAnsi="Times New Roman" w:cs="Times New Roman"/>
          <w:noProof/>
          <w:lang w:val="ru-RU" w:eastAsia="ru-RU"/>
        </w:rPr>
        <mc:AlternateContent>
          <mc:Choice Requires="wps">
            <w:drawing>
              <wp:anchor distT="0" distB="0" distL="114300" distR="114300" simplePos="0" relativeHeight="251642368" behindDoc="0" locked="0" layoutInCell="1" allowOverlap="1" wp14:anchorId="5F991C99" wp14:editId="3F6CE253">
                <wp:simplePos x="0" y="0"/>
                <wp:positionH relativeFrom="column">
                  <wp:posOffset>1317625</wp:posOffset>
                </wp:positionH>
                <wp:positionV relativeFrom="paragraph">
                  <wp:posOffset>2540</wp:posOffset>
                </wp:positionV>
                <wp:extent cx="2800350" cy="252000"/>
                <wp:effectExtent l="0" t="0" r="0" b="0"/>
                <wp:wrapNone/>
                <wp:docPr id="8" name="Поле 4"/>
                <wp:cNvGraphicFramePr/>
                <a:graphic xmlns:a="http://schemas.openxmlformats.org/drawingml/2006/main">
                  <a:graphicData uri="http://schemas.microsoft.com/office/word/2010/wordprocessingShape">
                    <wps:wsp>
                      <wps:cNvSpPr txBox="1"/>
                      <wps:spPr>
                        <a:xfrm>
                          <a:off x="0" y="0"/>
                          <a:ext cx="2800350" cy="25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7CBCD" w14:textId="77777777" w:rsidR="00504AA1" w:rsidRPr="007023DB" w:rsidRDefault="00504AA1" w:rsidP="00BE237E">
                            <w:pPr>
                              <w:jc w:val="center"/>
                              <w:rPr>
                                <w:rFonts w:ascii="Times New Roman" w:hAnsi="Times New Roman" w:cs="Times New Roman"/>
                              </w:rPr>
                            </w:pPr>
                            <w:r w:rsidRPr="007023DB">
                              <w:rPr>
                                <w:rFonts w:ascii="Times New Roman" w:hAnsi="Times New Roman" w:cs="Times New Roman"/>
                              </w:rPr>
                              <w:t xml:space="preserve">ДАФ  </w:t>
                            </w:r>
                            <w:r w:rsidRPr="007023DB">
                              <w:rPr>
                                <w:rFonts w:ascii="Times New Roman" w:hAnsi="Times New Roman" w:cs="Times New Roman"/>
                                <w:lang w:val="kk-KZ"/>
                              </w:rPr>
                              <w:t xml:space="preserve">өніміндегі судың үлесі, </w:t>
                            </w:r>
                            <w:r w:rsidRPr="007023DB">
                              <w:rPr>
                                <w:rFonts w:ascii="Times New Roman" w:hAnsi="Times New Roman" w:cs="Times New Roman"/>
                              </w:rPr>
                              <w:t>%</w:t>
                            </w:r>
                          </w:p>
                          <w:p w14:paraId="71D23AC1" w14:textId="77777777" w:rsidR="00504AA1" w:rsidRPr="00247670" w:rsidRDefault="00504AA1" w:rsidP="00BE237E">
                            <w:pPr>
                              <w:rPr>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991C99" id="_x0000_s1046" type="#_x0000_t202" style="position:absolute;left:0;text-align:left;margin-left:103.75pt;margin-top:.2pt;width:220.5pt;height:19.8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" fillcolor="white [3201]" stroked="f" strokeweight=".5pt">
                <v:textbox>
                  <w:txbxContent>
                    <w:p w14:paraId="3F77CBCD" w14:textId="77777777" w:rsidR="00504AA1" w:rsidRPr="007023DB" w:rsidRDefault="00504AA1" w:rsidP="00BE237E">
                      <w:pPr>
                        <w:jc w:val="center"/>
                        <w:rPr>
                          <w:rFonts w:ascii="Times New Roman" w:hAnsi="Times New Roman" w:cs="Times New Roman"/>
                        </w:rPr>
                      </w:pPr>
                      <w:r w:rsidRPr="007023DB">
                        <w:rPr>
                          <w:rFonts w:ascii="Times New Roman" w:hAnsi="Times New Roman" w:cs="Times New Roman"/>
                        </w:rPr>
                        <w:t xml:space="preserve">ДАФ  </w:t>
                      </w:r>
                      <w:r w:rsidRPr="007023DB">
                        <w:rPr>
                          <w:rFonts w:ascii="Times New Roman" w:hAnsi="Times New Roman" w:cs="Times New Roman"/>
                          <w:lang w:val="kk-KZ"/>
                        </w:rPr>
                        <w:t xml:space="preserve">өніміндегі судың үлесі, </w:t>
                      </w:r>
                      <w:r w:rsidRPr="007023DB">
                        <w:rPr>
                          <w:rFonts w:ascii="Times New Roman" w:hAnsi="Times New Roman" w:cs="Times New Roman"/>
                        </w:rPr>
                        <w:t>%</w:t>
                      </w:r>
                    </w:p>
                    <w:p w14:paraId="71D23AC1" w14:textId="77777777" w:rsidR="00504AA1" w:rsidRPr="00247670" w:rsidRDefault="00504AA1" w:rsidP="00BE237E">
                      <w:pPr>
                        <w:rPr>
                          <w:lang w:val="kk-KZ"/>
                        </w:rPr>
                      </w:pPr>
                    </w:p>
                  </w:txbxContent>
                </v:textbox>
              </v:shape>
            </w:pict>
          </mc:Fallback>
        </mc:AlternateContent>
      </w:r>
    </w:p>
    <w:p w14:paraId="231E8400" w14:textId="77777777" w:rsidR="00BE237E" w:rsidRPr="002A4C7E" w:rsidRDefault="00BE237E" w:rsidP="00BE237E">
      <w:pPr>
        <w:jc w:val="center"/>
        <w:rPr>
          <w:rFonts w:ascii="Times New Roman" w:hAnsi="Times New Roman" w:cs="Times New Roman"/>
          <w:lang w:val="kk-KZ"/>
        </w:rPr>
      </w:pPr>
    </w:p>
    <w:p w14:paraId="60642DCA" w14:textId="77777777" w:rsidR="003F3245" w:rsidRPr="003F3245" w:rsidRDefault="003F3245" w:rsidP="00BE237E">
      <w:pPr>
        <w:jc w:val="center"/>
        <w:rPr>
          <w:rFonts w:ascii="Times New Roman" w:hAnsi="Times New Roman" w:cs="Times New Roman"/>
          <w:bCs/>
          <w:sz w:val="16"/>
          <w:szCs w:val="16"/>
          <w:lang w:val="kk-KZ"/>
        </w:rPr>
      </w:pPr>
    </w:p>
    <w:p w14:paraId="6C860DA3" w14:textId="16D838C7" w:rsidR="00BE237E" w:rsidRPr="002A4C7E" w:rsidRDefault="008200A5" w:rsidP="00BE237E">
      <w:pPr>
        <w:jc w:val="center"/>
        <w:rPr>
          <w:rFonts w:ascii="Times New Roman" w:hAnsi="Times New Roman" w:cs="Times New Roman"/>
          <w:sz w:val="28"/>
          <w:szCs w:val="28"/>
          <w:lang w:val="kk-KZ"/>
        </w:rPr>
      </w:pPr>
      <w:r w:rsidRPr="002A4C7E">
        <w:rPr>
          <w:rFonts w:ascii="Times New Roman" w:hAnsi="Times New Roman" w:cs="Times New Roman"/>
          <w:bCs/>
          <w:sz w:val="28"/>
          <w:szCs w:val="28"/>
          <w:lang w:val="kk-KZ"/>
        </w:rPr>
        <w:t>С</w:t>
      </w:r>
      <w:r w:rsidR="00BE237E" w:rsidRPr="002A4C7E">
        <w:rPr>
          <w:rFonts w:ascii="Times New Roman" w:hAnsi="Times New Roman" w:cs="Times New Roman"/>
          <w:bCs/>
          <w:sz w:val="28"/>
          <w:szCs w:val="28"/>
          <w:lang w:val="kk-KZ"/>
        </w:rPr>
        <w:t>урет</w:t>
      </w:r>
      <w:r w:rsidR="00F139C9">
        <w:rPr>
          <w:rFonts w:ascii="Times New Roman" w:hAnsi="Times New Roman" w:cs="Times New Roman"/>
          <w:bCs/>
          <w:sz w:val="28"/>
          <w:szCs w:val="28"/>
          <w:lang w:val="kk-KZ"/>
        </w:rPr>
        <w:t xml:space="preserve"> </w:t>
      </w:r>
      <w:r w:rsidR="007B09F0">
        <w:rPr>
          <w:rFonts w:ascii="Times New Roman" w:hAnsi="Times New Roman" w:cs="Times New Roman"/>
          <w:bCs/>
          <w:sz w:val="28"/>
          <w:szCs w:val="28"/>
          <w:lang w:val="kk-KZ"/>
        </w:rPr>
        <w:t xml:space="preserve">4.4 </w:t>
      </w:r>
      <w:r w:rsidR="003F3245">
        <w:rPr>
          <w:rFonts w:ascii="Times New Roman" w:hAnsi="Times New Roman" w:cs="Times New Roman"/>
          <w:bCs/>
          <w:sz w:val="28"/>
          <w:szCs w:val="28"/>
          <w:lang w:val="kk-KZ"/>
        </w:rPr>
        <w:t>–</w:t>
      </w:r>
      <w:r w:rsidR="00BE237E" w:rsidRPr="002A4C7E">
        <w:rPr>
          <w:rFonts w:ascii="Times New Roman" w:hAnsi="Times New Roman" w:cs="Times New Roman"/>
          <w:bCs/>
          <w:sz w:val="28"/>
          <w:szCs w:val="28"/>
          <w:lang w:val="kk-KZ"/>
        </w:rPr>
        <w:t xml:space="preserve"> </w:t>
      </w:r>
      <w:r w:rsidR="00BE237E" w:rsidRPr="002A4C7E">
        <w:rPr>
          <w:rFonts w:ascii="Times New Roman" w:hAnsi="Times New Roman" w:cs="Times New Roman"/>
          <w:sz w:val="28"/>
          <w:szCs w:val="28"/>
          <w:lang w:val="kk-KZ"/>
        </w:rPr>
        <w:t>ДАФ-тың жабысқақтығының құрамындағы судың үлесіне байланыстылығы</w:t>
      </w:r>
    </w:p>
    <w:p w14:paraId="6FE0E169" w14:textId="77777777" w:rsidR="00AC4950" w:rsidRDefault="00AC4950" w:rsidP="00D314DC">
      <w:pPr>
        <w:ind w:firstLine="708"/>
        <w:jc w:val="both"/>
        <w:rPr>
          <w:rFonts w:ascii="Times New Roman" w:hAnsi="Times New Roman" w:cs="Times New Roman"/>
          <w:sz w:val="28"/>
          <w:szCs w:val="28"/>
          <w:lang w:val="kk-KZ"/>
        </w:rPr>
      </w:pPr>
    </w:p>
    <w:p w14:paraId="63D6B752" w14:textId="2112F8D6" w:rsidR="00D314DC" w:rsidRPr="002A4C7E" w:rsidRDefault="00D314DC" w:rsidP="00D314DC">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Тәуелділікті талдай отырып келесі тұжырым шығаруғы болады:</w:t>
      </w:r>
    </w:p>
    <w:p w14:paraId="3F43BB40" w14:textId="351CAFF5" w:rsidR="00D314DC" w:rsidRPr="002A4C7E" w:rsidRDefault="00B2783E" w:rsidP="00D314DC">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Буланған</w:t>
      </w:r>
      <w:r w:rsidR="00D314DC" w:rsidRPr="002A4C7E">
        <w:rPr>
          <w:rFonts w:ascii="Times New Roman" w:hAnsi="Times New Roman" w:cs="Times New Roman"/>
          <w:sz w:val="28"/>
          <w:szCs w:val="28"/>
          <w:lang w:val="kk-KZ"/>
        </w:rPr>
        <w:t xml:space="preserve"> және сысыздандырылмаған </w:t>
      </w:r>
      <w:r w:rsidR="005D7434" w:rsidRPr="002A4C7E">
        <w:rPr>
          <w:rFonts w:ascii="Times New Roman" w:hAnsi="Times New Roman" w:cs="Times New Roman"/>
          <w:sz w:val="28"/>
          <w:szCs w:val="28"/>
          <w:lang w:val="kk-KZ"/>
        </w:rPr>
        <w:t>[</w:t>
      </w:r>
      <w:r w:rsidR="005D7434" w:rsidRPr="00EE45D4">
        <w:rPr>
          <w:rFonts w:ascii="Times New Roman" w:hAnsi="Times New Roman" w:cs="Times New Roman"/>
          <w:sz w:val="28"/>
          <w:szCs w:val="28"/>
          <w:lang w:val="kk-KZ"/>
        </w:rPr>
        <w:t>132-137</w:t>
      </w:r>
      <w:r w:rsidR="005D7434" w:rsidRPr="002A4C7E">
        <w:rPr>
          <w:rFonts w:ascii="Times New Roman" w:hAnsi="Times New Roman" w:cs="Times New Roman"/>
          <w:sz w:val="28"/>
          <w:szCs w:val="28"/>
          <w:lang w:val="kk-KZ"/>
        </w:rPr>
        <w:t>]</w:t>
      </w:r>
      <w:r w:rsidR="005D7434" w:rsidRPr="00EE45D4">
        <w:rPr>
          <w:rFonts w:ascii="Times New Roman" w:hAnsi="Times New Roman" w:cs="Times New Roman"/>
          <w:sz w:val="28"/>
          <w:szCs w:val="28"/>
          <w:lang w:val="kk-KZ"/>
        </w:rPr>
        <w:t xml:space="preserve"> </w:t>
      </w:r>
      <w:r w:rsidR="00D314DC" w:rsidRPr="002A4C7E">
        <w:rPr>
          <w:rFonts w:ascii="Times New Roman" w:hAnsi="Times New Roman" w:cs="Times New Roman"/>
          <w:sz w:val="28"/>
          <w:szCs w:val="28"/>
          <w:lang w:val="kk-KZ"/>
        </w:rPr>
        <w:t xml:space="preserve">ЭФҚ-дан алынған ДАФ құрамында 1,8% көп судың мөлшері болмауы керек. Мұнда </w:t>
      </w:r>
      <w:r>
        <w:rPr>
          <w:rFonts w:ascii="Times New Roman" w:hAnsi="Times New Roman" w:cs="Times New Roman"/>
          <w:sz w:val="28"/>
          <w:szCs w:val="28"/>
          <w:lang w:val="kk-KZ"/>
        </w:rPr>
        <w:t>буланбаған</w:t>
      </w:r>
      <w:r w:rsidR="00D314DC" w:rsidRPr="002A4C7E">
        <w:rPr>
          <w:rFonts w:ascii="Times New Roman" w:hAnsi="Times New Roman" w:cs="Times New Roman"/>
          <w:sz w:val="28"/>
          <w:szCs w:val="28"/>
          <w:lang w:val="kk-KZ"/>
        </w:rPr>
        <w:t xml:space="preserve"> ЭФҚ мөлшері P</w:t>
      </w:r>
      <w:r w:rsidR="00D314DC" w:rsidRPr="002A4C7E">
        <w:rPr>
          <w:rFonts w:ascii="Times New Roman" w:hAnsi="Times New Roman" w:cs="Times New Roman"/>
          <w:sz w:val="28"/>
          <w:szCs w:val="28"/>
          <w:vertAlign w:val="subscript"/>
          <w:lang w:val="kk-KZ"/>
        </w:rPr>
        <w:t>2</w:t>
      </w:r>
      <w:r w:rsidR="00D314DC" w:rsidRPr="002A4C7E">
        <w:rPr>
          <w:rFonts w:ascii="Times New Roman" w:hAnsi="Times New Roman" w:cs="Times New Roman"/>
          <w:sz w:val="28"/>
          <w:szCs w:val="28"/>
          <w:lang w:val="kk-KZ"/>
        </w:rPr>
        <w:t>O</w:t>
      </w:r>
      <w:r w:rsidR="00D314DC" w:rsidRPr="002A4C7E">
        <w:rPr>
          <w:rFonts w:ascii="Times New Roman" w:hAnsi="Times New Roman" w:cs="Times New Roman"/>
          <w:sz w:val="28"/>
          <w:szCs w:val="28"/>
          <w:vertAlign w:val="subscript"/>
          <w:lang w:val="kk-KZ"/>
        </w:rPr>
        <w:t>5</w:t>
      </w:r>
      <w:r w:rsidR="00D314DC" w:rsidRPr="002A4C7E">
        <w:rPr>
          <w:rFonts w:ascii="Times New Roman" w:hAnsi="Times New Roman" w:cs="Times New Roman"/>
          <w:sz w:val="28"/>
          <w:szCs w:val="28"/>
          <w:lang w:val="kk-KZ"/>
        </w:rPr>
        <w:t xml:space="preserve"> бойынша 70% құрау керек және де дайын өнімнің ылғалдылығы 0,65-0,7% жоғары болмауы қажет. Бұл мәндерден ДАФ құрамында жоғары болса оның қатайып қалу дәрежесі арта береді де өнімнің физикалық қатаюы бойынша қасиеті шектен шығып кетеді.</w:t>
      </w:r>
    </w:p>
    <w:p w14:paraId="7953BEAA" w14:textId="38FEAFD8" w:rsidR="00BE237E" w:rsidRDefault="00D314DC" w:rsidP="000432EC">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Ылғалдылық пен қатар ДАФ өнімнің түйіршектік өлшеміде әсер жасайды. Неге десек өнімнің шашылуы, жабысып қатайып қалуы майда ұсақтардың мазмұны да осы физикалық кері қатып қалу көрсетк</w:t>
      </w:r>
      <w:r w:rsidR="00385DD3" w:rsidRPr="002A4C7E">
        <w:rPr>
          <w:rFonts w:ascii="Times New Roman" w:hAnsi="Times New Roman" w:cs="Times New Roman"/>
          <w:sz w:val="28"/>
          <w:szCs w:val="28"/>
          <w:lang w:val="kk-KZ"/>
        </w:rPr>
        <w:t>і</w:t>
      </w:r>
      <w:r w:rsidRPr="002A4C7E">
        <w:rPr>
          <w:rFonts w:ascii="Times New Roman" w:hAnsi="Times New Roman" w:cs="Times New Roman"/>
          <w:sz w:val="28"/>
          <w:szCs w:val="28"/>
          <w:lang w:val="kk-KZ"/>
        </w:rPr>
        <w:t>шт</w:t>
      </w:r>
      <w:r w:rsidR="00385DD3" w:rsidRPr="002A4C7E">
        <w:rPr>
          <w:rFonts w:ascii="Times New Roman" w:hAnsi="Times New Roman" w:cs="Times New Roman"/>
          <w:sz w:val="28"/>
          <w:szCs w:val="28"/>
          <w:lang w:val="kk-KZ"/>
        </w:rPr>
        <w:t>і</w:t>
      </w:r>
      <w:r w:rsidRPr="002A4C7E">
        <w:rPr>
          <w:rFonts w:ascii="Times New Roman" w:hAnsi="Times New Roman" w:cs="Times New Roman"/>
          <w:sz w:val="28"/>
          <w:szCs w:val="28"/>
          <w:lang w:val="kk-KZ"/>
        </w:rPr>
        <w:t xml:space="preserve"> арттырады.</w:t>
      </w:r>
    </w:p>
    <w:p w14:paraId="49A4E470" w14:textId="55DC7687" w:rsidR="00310B23" w:rsidRDefault="00310B23" w:rsidP="000432EC">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Кептірілген тәуелділікті талдау бойынша, қаншама өнімнің ірілігі жоғарыласа соншама ДАФ өнім түйіршектердің бір-біріне жабысып қатайып қалу  көрсеткіші төмендегенін айтуға болады.</w:t>
      </w:r>
    </w:p>
    <w:p w14:paraId="296163EA" w14:textId="5EA0E5C0" w:rsidR="00310B23" w:rsidRDefault="00310B23" w:rsidP="000432EC">
      <w:pPr>
        <w:ind w:firstLine="708"/>
        <w:jc w:val="both"/>
        <w:rPr>
          <w:rFonts w:ascii="Times New Roman" w:hAnsi="Times New Roman" w:cs="Times New Roman"/>
          <w:sz w:val="28"/>
          <w:szCs w:val="28"/>
          <w:lang w:val="kk-KZ"/>
        </w:rPr>
      </w:pPr>
      <w:r>
        <w:rPr>
          <w:rStyle w:val="0pt"/>
          <w:rFonts w:eastAsia="Trebuchet MS"/>
          <w:color w:val="auto"/>
          <w:sz w:val="28"/>
          <w:szCs w:val="28"/>
          <w:lang w:val="kk-KZ"/>
        </w:rPr>
        <w:t>4.5</w:t>
      </w:r>
      <w:r w:rsidRPr="002A4C7E">
        <w:rPr>
          <w:rStyle w:val="0pt"/>
          <w:rFonts w:eastAsia="Trebuchet MS"/>
          <w:color w:val="auto"/>
          <w:sz w:val="28"/>
          <w:szCs w:val="28"/>
          <w:lang w:val="kk-KZ"/>
        </w:rPr>
        <w:t>-суретте көрсетілген мәліметтердей, ДАФ рұқсат етілген нормативті техникалық құжатта көрсетілуі бойынша ылғалдық деңгейі 1,8%, буланған және буланбаған ЭФҚ алынған осы тыңайтқыштағы буланғанның мөлшері (~70%</w:t>
      </w:r>
      <w:r>
        <w:rPr>
          <w:rStyle w:val="0pt"/>
          <w:rFonts w:eastAsia="Trebuchet MS"/>
          <w:color w:val="auto"/>
          <w:sz w:val="28"/>
          <w:szCs w:val="28"/>
          <w:lang w:val="kk-KZ"/>
        </w:rPr>
        <w:t xml:space="preserve"> </w:t>
      </w:r>
      <w:r w:rsidRPr="002A4C7E">
        <w:rPr>
          <w:rStyle w:val="0pt"/>
          <w:rFonts w:eastAsia="Trebuchet MS"/>
          <w:color w:val="auto"/>
          <w:sz w:val="28"/>
          <w:szCs w:val="28"/>
          <w:lang w:val="kk-KZ"/>
        </w:rPr>
        <w:t>Р</w:t>
      </w:r>
      <w:r w:rsidRPr="002A4C7E">
        <w:rPr>
          <w:rStyle w:val="0pt"/>
          <w:rFonts w:eastAsia="Trebuchet MS"/>
          <w:color w:val="auto"/>
          <w:sz w:val="28"/>
          <w:szCs w:val="28"/>
          <w:vertAlign w:val="subscript"/>
          <w:lang w:val="kk-KZ"/>
        </w:rPr>
        <w:t>2</w:t>
      </w:r>
      <w:r w:rsidRPr="002A4C7E">
        <w:rPr>
          <w:rStyle w:val="0pt"/>
          <w:rFonts w:eastAsia="Trebuchet MS"/>
          <w:color w:val="auto"/>
          <w:sz w:val="28"/>
          <w:szCs w:val="28"/>
          <w:lang w:val="kk-KZ"/>
        </w:rPr>
        <w:t>О</w:t>
      </w:r>
      <w:r w:rsidRPr="002A4C7E">
        <w:rPr>
          <w:rStyle w:val="0pt"/>
          <w:rFonts w:eastAsia="Trebuchet MS"/>
          <w:color w:val="auto"/>
          <w:sz w:val="28"/>
          <w:szCs w:val="28"/>
          <w:vertAlign w:val="subscript"/>
          <w:lang w:val="kk-KZ"/>
        </w:rPr>
        <w:t xml:space="preserve">5 </w:t>
      </w:r>
      <w:r w:rsidRPr="002A4C7E">
        <w:rPr>
          <w:rStyle w:val="0pt"/>
          <w:rFonts w:eastAsia="Trebuchet MS"/>
          <w:color w:val="auto"/>
          <w:sz w:val="28"/>
          <w:szCs w:val="28"/>
          <w:lang w:val="kk-KZ"/>
        </w:rPr>
        <w:t>жалпы) болатын, шамамен 2% фтор болуы қажет болса да, тыңайтқыштың физикалық қасиеттерін қажетті деңгейде ұстап тұру үшін ылғалдылық мөлшері 0,7% болуы керек. Түрлендіруші қоспаларды қосу арқылы тыңайтқыштың физикалық қасиетін және түйіршектердің беріктігін жақсартқанда ДАФ-ғы судың мөлшері 1,0% және одан жоғары болуы мүмкін.</w:t>
      </w:r>
    </w:p>
    <w:p w14:paraId="1DACC803" w14:textId="0881ED11" w:rsidR="0065781A" w:rsidRDefault="0065781A" w:rsidP="0065781A">
      <w:pPr>
        <w:rPr>
          <w:rFonts w:ascii="Times New Roman" w:hAnsi="Times New Roman" w:cs="Times New Roman"/>
          <w:sz w:val="28"/>
          <w:szCs w:val="28"/>
          <w:lang w:val="kk-KZ"/>
        </w:rPr>
      </w:pPr>
    </w:p>
    <w:p w14:paraId="1CC67F5D" w14:textId="72C0CA00" w:rsidR="00BE237E" w:rsidRPr="002A4C7E" w:rsidRDefault="00BE237E" w:rsidP="00BE237E">
      <w:pPr>
        <w:jc w:val="center"/>
        <w:rPr>
          <w:lang w:val="kk-KZ"/>
        </w:rPr>
      </w:pPr>
      <w:r w:rsidRPr="002A4C7E">
        <w:rPr>
          <w:noProof/>
          <w:lang w:val="ru-RU" w:eastAsia="ru-RU"/>
        </w:rPr>
        <mc:AlternateContent>
          <mc:Choice Requires="wps">
            <w:drawing>
              <wp:anchor distT="0" distB="0" distL="114300" distR="114300" simplePos="0" relativeHeight="251643392" behindDoc="0" locked="0" layoutInCell="1" allowOverlap="1" wp14:anchorId="46778627" wp14:editId="4F336F9B">
                <wp:simplePos x="0" y="0"/>
                <wp:positionH relativeFrom="column">
                  <wp:posOffset>2165985</wp:posOffset>
                </wp:positionH>
                <wp:positionV relativeFrom="paragraph">
                  <wp:posOffset>2439035</wp:posOffset>
                </wp:positionV>
                <wp:extent cx="1873250" cy="304800"/>
                <wp:effectExtent l="0" t="0" r="0" b="0"/>
                <wp:wrapNone/>
                <wp:docPr id="19" name="Поле 5"/>
                <wp:cNvGraphicFramePr/>
                <a:graphic xmlns:a="http://schemas.openxmlformats.org/drawingml/2006/main">
                  <a:graphicData uri="http://schemas.microsoft.com/office/word/2010/wordprocessingShape">
                    <wps:wsp>
                      <wps:cNvSpPr txBox="1"/>
                      <wps:spPr>
                        <a:xfrm>
                          <a:off x="0" y="0"/>
                          <a:ext cx="18732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3F3AD" w14:textId="77777777" w:rsidR="00504AA1" w:rsidRPr="00A31057" w:rsidRDefault="00504AA1" w:rsidP="007C4864">
                            <w:pPr>
                              <w:jc w:val="center"/>
                              <w:rPr>
                                <w:rFonts w:ascii="Times New Roman" w:hAnsi="Times New Roman" w:cs="Times New Roman"/>
                                <w:lang w:val="kk-KZ"/>
                              </w:rPr>
                            </w:pPr>
                            <w:r w:rsidRPr="00A31057">
                              <w:rPr>
                                <w:rFonts w:ascii="Times New Roman" w:hAnsi="Times New Roman" w:cs="Times New Roman"/>
                                <w:lang w:val="kk-KZ"/>
                              </w:rPr>
                              <w:t>Түйіршіктердің өлшемі,</w:t>
                            </w:r>
                            <w:r>
                              <w:rPr>
                                <w:rFonts w:ascii="Times New Roman" w:hAnsi="Times New Roman" w:cs="Times New Roman"/>
                                <w:lang w:val="kk-KZ"/>
                              </w:rPr>
                              <w:t xml:space="preserve"> </w:t>
                            </w:r>
                            <w:r w:rsidRPr="00A31057">
                              <w:rPr>
                                <w:rFonts w:ascii="Times New Roman" w:hAnsi="Times New Roman" w:cs="Times New Roman"/>
                                <w:lang w:val="kk-KZ"/>
                              </w:rPr>
                              <w:t>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778627" id="_x0000_s1047" type="#_x0000_t202" style="position:absolute;left:0;text-align:left;margin-left:170.55pt;margin-top:192.05pt;width:147.5pt;height:24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" fillcolor="white [3201]" stroked="f" strokeweight=".5pt">
                <v:textbox>
                  <w:txbxContent>
                    <w:p w14:paraId="0BE3F3AD" w14:textId="77777777" w:rsidR="00504AA1" w:rsidRPr="00A31057" w:rsidRDefault="00504AA1" w:rsidP="007C4864">
                      <w:pPr>
                        <w:jc w:val="center"/>
                        <w:rPr>
                          <w:rFonts w:ascii="Times New Roman" w:hAnsi="Times New Roman" w:cs="Times New Roman"/>
                          <w:lang w:val="kk-KZ"/>
                        </w:rPr>
                      </w:pPr>
                      <w:r w:rsidRPr="00A31057">
                        <w:rPr>
                          <w:rFonts w:ascii="Times New Roman" w:hAnsi="Times New Roman" w:cs="Times New Roman"/>
                          <w:lang w:val="kk-KZ"/>
                        </w:rPr>
                        <w:t>Түйіршіктердің өлшемі,</w:t>
                      </w:r>
                      <w:r>
                        <w:rPr>
                          <w:rFonts w:ascii="Times New Roman" w:hAnsi="Times New Roman" w:cs="Times New Roman"/>
                          <w:lang w:val="kk-KZ"/>
                        </w:rPr>
                        <w:t xml:space="preserve"> </w:t>
                      </w:r>
                      <w:r w:rsidRPr="00A31057">
                        <w:rPr>
                          <w:rFonts w:ascii="Times New Roman" w:hAnsi="Times New Roman" w:cs="Times New Roman"/>
                          <w:lang w:val="kk-KZ"/>
                        </w:rPr>
                        <w:t>мм</w:t>
                      </w:r>
                    </w:p>
                  </w:txbxContent>
                </v:textbox>
              </v:shape>
            </w:pict>
          </mc:Fallback>
        </mc:AlternateContent>
      </w:r>
      <w:r w:rsidRPr="002A4C7E">
        <w:rPr>
          <w:rFonts w:ascii="Times New Roman" w:hAnsi="Times New Roman" w:cs="Times New Roman"/>
          <w:noProof/>
          <w:lang w:val="ru-RU" w:eastAsia="ru-RU"/>
        </w:rPr>
        <mc:AlternateContent>
          <mc:Choice Requires="wps">
            <w:drawing>
              <wp:anchor distT="0" distB="0" distL="114300" distR="114300" simplePos="0" relativeHeight="251644416" behindDoc="0" locked="0" layoutInCell="1" allowOverlap="1" wp14:anchorId="42C221A2" wp14:editId="034D64E7">
                <wp:simplePos x="0" y="0"/>
                <wp:positionH relativeFrom="column">
                  <wp:posOffset>297815</wp:posOffset>
                </wp:positionH>
                <wp:positionV relativeFrom="paragraph">
                  <wp:posOffset>124460</wp:posOffset>
                </wp:positionV>
                <wp:extent cx="352425" cy="2552700"/>
                <wp:effectExtent l="0" t="0" r="0" b="0"/>
                <wp:wrapNone/>
                <wp:docPr id="20" name="Поле 6"/>
                <wp:cNvGraphicFramePr/>
                <a:graphic xmlns:a="http://schemas.openxmlformats.org/drawingml/2006/main">
                  <a:graphicData uri="http://schemas.microsoft.com/office/word/2010/wordprocessingShape">
                    <wps:wsp>
                      <wps:cNvSpPr txBox="1"/>
                      <wps:spPr>
                        <a:xfrm>
                          <a:off x="0" y="0"/>
                          <a:ext cx="352425" cy="255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910D6" w14:textId="77777777" w:rsidR="00504AA1" w:rsidRPr="00AA5C56" w:rsidRDefault="00504AA1" w:rsidP="00BE237E">
                            <w:pPr>
                              <w:jc w:val="center"/>
                              <w:rPr>
                                <w:rFonts w:ascii="Times New Roman" w:hAnsi="Times New Roman" w:cs="Times New Roman"/>
                                <w:sz w:val="24"/>
                                <w:szCs w:val="24"/>
                                <w:lang w:val="kk-KZ"/>
                              </w:rPr>
                            </w:pPr>
                            <w:r w:rsidRPr="00AA5C56">
                              <w:rPr>
                                <w:rFonts w:ascii="Times New Roman" w:hAnsi="Times New Roman" w:cs="Times New Roman"/>
                                <w:sz w:val="24"/>
                                <w:szCs w:val="24"/>
                                <w:lang w:val="kk-KZ"/>
                              </w:rPr>
                              <w:t>Жабысқақтық, Мпа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C221A2" id="_x0000_s1048" type="#_x0000_t202" style="position:absolute;left:0;text-align:left;margin-left:23.45pt;margin-top:9.8pt;width:27.75pt;height:201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" filled="f" stroked="f" strokeweight=".5pt">
                <v:textbox style="layout-flow:vertical;mso-layout-flow-alt:bottom-to-top">
                  <w:txbxContent>
                    <w:p w14:paraId="20E910D6" w14:textId="77777777" w:rsidR="00504AA1" w:rsidRPr="00AA5C56" w:rsidRDefault="00504AA1" w:rsidP="00BE237E">
                      <w:pPr>
                        <w:jc w:val="center"/>
                        <w:rPr>
                          <w:rFonts w:ascii="Times New Roman" w:hAnsi="Times New Roman" w:cs="Times New Roman"/>
                          <w:sz w:val="24"/>
                          <w:szCs w:val="24"/>
                          <w:lang w:val="kk-KZ"/>
                        </w:rPr>
                      </w:pPr>
                      <w:r w:rsidRPr="00AA5C56">
                        <w:rPr>
                          <w:rFonts w:ascii="Times New Roman" w:hAnsi="Times New Roman" w:cs="Times New Roman"/>
                          <w:sz w:val="24"/>
                          <w:szCs w:val="24"/>
                          <w:lang w:val="kk-KZ"/>
                        </w:rPr>
                        <w:t>Жабысқақтық, Мпа</w:t>
                      </w:r>
                    </w:p>
                  </w:txbxContent>
                </v:textbox>
              </v:shape>
            </w:pict>
          </mc:Fallback>
        </mc:AlternateContent>
      </w:r>
      <w:r w:rsidR="0065781A" w:rsidRPr="002A4C7E">
        <w:rPr>
          <w:noProof/>
          <w:lang w:val="ru-RU" w:eastAsia="ru-RU"/>
        </w:rPr>
        <w:drawing>
          <wp:inline distT="0" distB="0" distL="0" distR="0" wp14:anchorId="69125D54" wp14:editId="00935F1F">
            <wp:extent cx="4311650" cy="25527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E8133C4" w14:textId="77777777" w:rsidR="00BE237E" w:rsidRPr="002A4C7E" w:rsidRDefault="00BE237E" w:rsidP="000432EC">
      <w:pPr>
        <w:rPr>
          <w:lang w:val="kk-KZ"/>
        </w:rPr>
      </w:pPr>
    </w:p>
    <w:p w14:paraId="0625C9B1" w14:textId="77777777" w:rsidR="003F3245" w:rsidRPr="003F3245" w:rsidRDefault="003F3245" w:rsidP="00775C26">
      <w:pPr>
        <w:jc w:val="center"/>
        <w:rPr>
          <w:rFonts w:ascii="Times New Roman" w:hAnsi="Times New Roman" w:cs="Times New Roman"/>
          <w:bCs/>
          <w:sz w:val="16"/>
          <w:szCs w:val="16"/>
          <w:lang w:val="kk-KZ"/>
        </w:rPr>
      </w:pPr>
    </w:p>
    <w:p w14:paraId="7D74252A" w14:textId="262575D2" w:rsidR="00775C26" w:rsidRPr="002A4C7E" w:rsidRDefault="00BE237E" w:rsidP="00775C26">
      <w:pPr>
        <w:jc w:val="center"/>
        <w:rPr>
          <w:rFonts w:ascii="Times New Roman" w:hAnsi="Times New Roman" w:cs="Times New Roman"/>
          <w:bCs/>
          <w:sz w:val="28"/>
          <w:szCs w:val="28"/>
          <w:lang w:val="kk-KZ"/>
        </w:rPr>
      </w:pPr>
      <w:r w:rsidRPr="002A4C7E">
        <w:rPr>
          <w:rFonts w:ascii="Times New Roman" w:hAnsi="Times New Roman" w:cs="Times New Roman"/>
          <w:bCs/>
          <w:sz w:val="28"/>
          <w:szCs w:val="28"/>
          <w:lang w:val="kk-KZ"/>
        </w:rPr>
        <w:t>Сурет</w:t>
      </w:r>
      <w:r w:rsidR="00F139C9">
        <w:rPr>
          <w:rFonts w:ascii="Times New Roman" w:hAnsi="Times New Roman" w:cs="Times New Roman"/>
          <w:bCs/>
          <w:sz w:val="28"/>
          <w:szCs w:val="28"/>
          <w:lang w:val="kk-KZ"/>
        </w:rPr>
        <w:t xml:space="preserve"> </w:t>
      </w:r>
      <w:r w:rsidR="006F3689">
        <w:rPr>
          <w:rFonts w:ascii="Times New Roman" w:hAnsi="Times New Roman" w:cs="Times New Roman"/>
          <w:bCs/>
          <w:sz w:val="28"/>
          <w:szCs w:val="28"/>
          <w:lang w:val="kk-KZ"/>
        </w:rPr>
        <w:t xml:space="preserve">4.5 </w:t>
      </w:r>
      <w:r w:rsidR="003F3245">
        <w:rPr>
          <w:rFonts w:ascii="Times New Roman" w:hAnsi="Times New Roman" w:cs="Times New Roman"/>
          <w:bCs/>
          <w:sz w:val="28"/>
          <w:szCs w:val="28"/>
          <w:lang w:val="kk-KZ"/>
        </w:rPr>
        <w:t>–</w:t>
      </w:r>
      <w:r w:rsidR="009341E5" w:rsidRPr="002A4C7E">
        <w:rPr>
          <w:rFonts w:ascii="Times New Roman" w:hAnsi="Times New Roman" w:cs="Times New Roman"/>
          <w:bCs/>
          <w:sz w:val="28"/>
          <w:szCs w:val="28"/>
          <w:lang w:val="kk-KZ"/>
        </w:rPr>
        <w:t xml:space="preserve"> ДАФ нормативті техникалық құжаттарына сәйкес </w:t>
      </w:r>
    </w:p>
    <w:p w14:paraId="4DABD3AC" w14:textId="4898E116" w:rsidR="00BE237E" w:rsidRPr="002A4C7E" w:rsidRDefault="00775C26" w:rsidP="00775C26">
      <w:pPr>
        <w:jc w:val="center"/>
        <w:rPr>
          <w:rFonts w:ascii="Times New Roman" w:hAnsi="Times New Roman" w:cs="Times New Roman"/>
          <w:bCs/>
          <w:sz w:val="28"/>
          <w:szCs w:val="28"/>
          <w:lang w:val="kk-KZ"/>
        </w:rPr>
      </w:pPr>
      <w:r w:rsidRPr="002A4C7E">
        <w:rPr>
          <w:rFonts w:ascii="Times New Roman" w:hAnsi="Times New Roman" w:cs="Times New Roman"/>
          <w:bCs/>
          <w:sz w:val="28"/>
          <w:szCs w:val="28"/>
          <w:lang w:val="kk-KZ"/>
        </w:rPr>
        <w:t>ы</w:t>
      </w:r>
      <w:r w:rsidR="009341E5" w:rsidRPr="002A4C7E">
        <w:rPr>
          <w:rFonts w:ascii="Times New Roman" w:hAnsi="Times New Roman" w:cs="Times New Roman"/>
          <w:bCs/>
          <w:sz w:val="28"/>
          <w:szCs w:val="28"/>
          <w:lang w:val="kk-KZ"/>
        </w:rPr>
        <w:t>ғалдылық</w:t>
      </w:r>
      <w:r w:rsidRPr="002A4C7E">
        <w:rPr>
          <w:rFonts w:ascii="Times New Roman" w:hAnsi="Times New Roman" w:cs="Times New Roman"/>
          <w:bCs/>
          <w:sz w:val="28"/>
          <w:szCs w:val="28"/>
          <w:lang w:val="kk-KZ"/>
        </w:rPr>
        <w:t xml:space="preserve"> </w:t>
      </w:r>
      <w:r w:rsidR="009341E5" w:rsidRPr="002A4C7E">
        <w:rPr>
          <w:rFonts w:ascii="Times New Roman" w:hAnsi="Times New Roman" w:cs="Times New Roman"/>
          <w:bCs/>
          <w:sz w:val="28"/>
          <w:szCs w:val="28"/>
          <w:lang w:val="kk-KZ"/>
        </w:rPr>
        <w:t xml:space="preserve"> пен жабысқақтылығының деңгейі</w:t>
      </w:r>
    </w:p>
    <w:p w14:paraId="5944ADAC" w14:textId="455A043D" w:rsidR="00F95A8A" w:rsidRPr="002A4C7E" w:rsidRDefault="00F95A8A" w:rsidP="003F3245">
      <w:pPr>
        <w:pStyle w:val="71"/>
        <w:shd w:val="clear" w:color="auto" w:fill="auto"/>
        <w:spacing w:after="0" w:line="20" w:lineRule="atLeast"/>
        <w:ind w:firstLine="708"/>
        <w:contextualSpacing/>
        <w:jc w:val="both"/>
        <w:rPr>
          <w:sz w:val="28"/>
          <w:szCs w:val="28"/>
          <w:lang w:val="kk-KZ"/>
        </w:rPr>
      </w:pPr>
    </w:p>
    <w:p w14:paraId="3AC77222" w14:textId="3BEF7577" w:rsidR="00F95A8A" w:rsidRPr="002A4C7E" w:rsidRDefault="00F95A8A" w:rsidP="003F3245">
      <w:pPr>
        <w:pStyle w:val="71"/>
        <w:shd w:val="clear" w:color="auto" w:fill="auto"/>
        <w:spacing w:after="0" w:line="20" w:lineRule="atLeast"/>
        <w:ind w:firstLine="708"/>
        <w:contextualSpacing/>
        <w:jc w:val="both"/>
        <w:rPr>
          <w:rStyle w:val="0pt"/>
          <w:color w:val="auto"/>
          <w:sz w:val="28"/>
          <w:szCs w:val="28"/>
          <w:lang w:val="kk-KZ"/>
        </w:rPr>
      </w:pPr>
      <w:r w:rsidRPr="002A4C7E">
        <w:rPr>
          <w:rStyle w:val="0pt"/>
          <w:color w:val="auto"/>
          <w:sz w:val="28"/>
          <w:szCs w:val="28"/>
          <w:lang w:val="kk-KZ"/>
        </w:rPr>
        <w:t xml:space="preserve">ДАФ түйіршектік өлшем белгілері де оның </w:t>
      </w:r>
      <w:r w:rsidR="00A35D8D">
        <w:rPr>
          <w:rStyle w:val="0pt"/>
          <w:color w:val="auto"/>
          <w:sz w:val="28"/>
          <w:szCs w:val="28"/>
          <w:lang w:val="kk-KZ"/>
        </w:rPr>
        <w:t>т</w:t>
      </w:r>
      <w:r w:rsidRPr="002A4C7E">
        <w:rPr>
          <w:rStyle w:val="0pt"/>
          <w:color w:val="auto"/>
          <w:sz w:val="28"/>
          <w:szCs w:val="28"/>
          <w:lang w:val="kk-KZ"/>
        </w:rPr>
        <w:t xml:space="preserve">ығыздалуы әсер етеді. Жүргізілген зерттеулер бойынша түйіршек өлшемі 2 мм аз ДАФ түйіршектерінің </w:t>
      </w:r>
      <w:r w:rsidR="00A35D8D">
        <w:rPr>
          <w:rStyle w:val="0pt"/>
          <w:color w:val="auto"/>
          <w:sz w:val="28"/>
          <w:szCs w:val="28"/>
          <w:lang w:val="kk-KZ"/>
        </w:rPr>
        <w:t>т</w:t>
      </w:r>
      <w:r w:rsidRPr="002A4C7E">
        <w:rPr>
          <w:rStyle w:val="0pt"/>
          <w:color w:val="auto"/>
          <w:sz w:val="28"/>
          <w:szCs w:val="28"/>
          <w:lang w:val="kk-KZ"/>
        </w:rPr>
        <w:t xml:space="preserve">ығыздалуы 2 мм асатын түйіршектердің </w:t>
      </w:r>
      <w:r w:rsidR="00A35D8D">
        <w:rPr>
          <w:rStyle w:val="0pt"/>
          <w:color w:val="auto"/>
          <w:sz w:val="28"/>
          <w:szCs w:val="28"/>
          <w:lang w:val="kk-KZ"/>
        </w:rPr>
        <w:t>т</w:t>
      </w:r>
      <w:r w:rsidRPr="002A4C7E">
        <w:rPr>
          <w:rStyle w:val="0pt"/>
          <w:color w:val="auto"/>
          <w:sz w:val="28"/>
          <w:szCs w:val="28"/>
          <w:lang w:val="kk-KZ"/>
        </w:rPr>
        <w:t xml:space="preserve">ығыздалуы 1,8-4,4 есе көп. Сондықтан фракция құрамы 2 мм болатын түйіршектер дайын ДАФ өнімінде 5% аспайды. Ұсынылатын 2-5 мм фракция құрамы - 95% тең. </w:t>
      </w:r>
    </w:p>
    <w:p w14:paraId="1072433E" w14:textId="618B86D9" w:rsidR="00F95A8A" w:rsidRPr="002A4C7E" w:rsidRDefault="00F95A8A" w:rsidP="003F3245">
      <w:pPr>
        <w:pStyle w:val="71"/>
        <w:shd w:val="clear" w:color="auto" w:fill="auto"/>
        <w:spacing w:after="0" w:line="20" w:lineRule="atLeast"/>
        <w:ind w:firstLine="708"/>
        <w:contextualSpacing/>
        <w:jc w:val="both"/>
        <w:rPr>
          <w:rStyle w:val="0pt"/>
          <w:color w:val="auto"/>
          <w:sz w:val="28"/>
          <w:szCs w:val="28"/>
          <w:lang w:val="kk-KZ"/>
        </w:rPr>
      </w:pPr>
      <w:r w:rsidRPr="002A4C7E">
        <w:rPr>
          <w:rStyle w:val="0pt"/>
          <w:color w:val="auto"/>
          <w:sz w:val="28"/>
          <w:szCs w:val="28"/>
          <w:lang w:val="kk-KZ"/>
        </w:rPr>
        <w:t>Технологиялық жүйенің өнімділігі (ТЖ) үлкен маңызға ие, өйткені газды тиімді тазартуды және сіңіру сұйықтығын толық өңдеуді болжаған кезде процесті жабық (тұйық) схема бойынша жүргізуге мүмкіндік беретін белгілі бір мәннен төмен болмауы керек</w:t>
      </w:r>
      <w:r w:rsidR="007F4F16" w:rsidRPr="007F4F16">
        <w:rPr>
          <w:rStyle w:val="0pt"/>
          <w:color w:val="auto"/>
          <w:sz w:val="28"/>
          <w:szCs w:val="28"/>
          <w:lang w:val="kk-KZ"/>
        </w:rPr>
        <w:t xml:space="preserve"> [138,</w:t>
      </w:r>
      <w:r w:rsidR="00693C62">
        <w:rPr>
          <w:rStyle w:val="0pt"/>
          <w:color w:val="auto"/>
          <w:sz w:val="28"/>
          <w:szCs w:val="28"/>
          <w:lang w:val="kk-KZ"/>
        </w:rPr>
        <w:t xml:space="preserve"> </w:t>
      </w:r>
      <w:r w:rsidR="007F4F16" w:rsidRPr="007F4F16">
        <w:rPr>
          <w:rStyle w:val="0pt"/>
          <w:color w:val="auto"/>
          <w:sz w:val="28"/>
          <w:szCs w:val="28"/>
          <w:lang w:val="kk-KZ"/>
        </w:rPr>
        <w:t>139]</w:t>
      </w:r>
      <w:r w:rsidRPr="002A4C7E">
        <w:rPr>
          <w:rStyle w:val="0pt"/>
          <w:color w:val="auto"/>
          <w:sz w:val="28"/>
          <w:szCs w:val="28"/>
          <w:lang w:val="kk-KZ"/>
        </w:rPr>
        <w:t>. Тәжірибе жүзінде де, есептеу арқылы да бұл жағдайларда технологиялық жүйенің (ТЖ) ең аз жүктемесі (өнімділігі) шамамен 35 тонна/сағ анықталды. Төмен жүктемелерде жұмыс істегенде, пайдаланылған газдарды ШМК стандарттарына сәйкестікті қамтамасыз ететін қажетті деңгейге дейін тазарту және ағынды суларды схемадан қоспай, абсорбциялық сұйықтықты толығымен өңдеу қиын болады.</w:t>
      </w:r>
    </w:p>
    <w:p w14:paraId="0A8A608B" w14:textId="00EF0CE5" w:rsidR="00F95A8A" w:rsidRPr="002A4C7E" w:rsidRDefault="009C2DC8" w:rsidP="003F3245">
      <w:pPr>
        <w:pStyle w:val="71"/>
        <w:shd w:val="clear" w:color="auto" w:fill="auto"/>
        <w:spacing w:after="0" w:line="240" w:lineRule="auto"/>
        <w:ind w:firstLine="708"/>
        <w:contextualSpacing/>
        <w:jc w:val="both"/>
        <w:rPr>
          <w:sz w:val="28"/>
          <w:szCs w:val="28"/>
          <w:lang w:val="kk-KZ"/>
        </w:rPr>
      </w:pPr>
      <w:r>
        <w:rPr>
          <w:rStyle w:val="0pt"/>
          <w:color w:val="auto"/>
          <w:sz w:val="28"/>
          <w:szCs w:val="28"/>
          <w:lang w:val="kk-KZ"/>
        </w:rPr>
        <w:t>Баланстан</w:t>
      </w:r>
      <w:r w:rsidR="00F95A8A" w:rsidRPr="002A4C7E">
        <w:rPr>
          <w:rStyle w:val="0pt"/>
          <w:color w:val="auto"/>
          <w:sz w:val="28"/>
          <w:szCs w:val="28"/>
          <w:lang w:val="kk-KZ"/>
        </w:rPr>
        <w:t xml:space="preserve"> тыс </w:t>
      </w:r>
      <w:r w:rsidR="004268C3" w:rsidRPr="002A4C7E">
        <w:rPr>
          <w:rStyle w:val="0pt"/>
          <w:color w:val="auto"/>
          <w:sz w:val="28"/>
          <w:szCs w:val="28"/>
          <w:lang w:val="kk-KZ"/>
        </w:rPr>
        <w:t>Жаңатас</w:t>
      </w:r>
      <w:r w:rsidR="00F95A8A" w:rsidRPr="002A4C7E">
        <w:rPr>
          <w:rStyle w:val="0pt"/>
          <w:color w:val="auto"/>
          <w:sz w:val="28"/>
          <w:szCs w:val="28"/>
          <w:lang w:val="kk-KZ"/>
        </w:rPr>
        <w:t xml:space="preserve"> фосфориттерінен ДАФ өнімін алғанда диссертациялық  жұмысты орындау кезінде аммиактың газды фазаға бөдінетін бөлігін сіңіріп алуға жеткілікті қышқыл шығымын ескере отырып, өнімділікті есептеу әдістемесі жасалған болатын. Барабанды түйіршектеу кептірігш ылғал, аммиактың жылдам өтімі және оған пропорционалды қышқыл шығымы, яғни өнімділік жылу өткізгіш шығымы арқылы байланысқан. Өңделген кептіргіш агенттің (ӨКА) шығымы мен технологиялық қажетті, яғни шығарылатын өнімге тең, аммиак мөлшеріндегі абсорбцияға түсетін аммиактың абсолютті санын анықтайды. Осы тораптағы қышқыл аммонизациясы аммоний фосфаттарының өндірісінде мольдік қатынасы NH</w:t>
      </w:r>
      <w:r w:rsidR="00F95A8A" w:rsidRPr="002A4C7E">
        <w:rPr>
          <w:rStyle w:val="0pt"/>
          <w:color w:val="auto"/>
          <w:sz w:val="28"/>
          <w:szCs w:val="28"/>
          <w:vertAlign w:val="subscript"/>
          <w:lang w:val="kk-KZ"/>
        </w:rPr>
        <w:t>3</w:t>
      </w:r>
      <w:r w:rsidR="00F95A8A" w:rsidRPr="002A4C7E">
        <w:rPr>
          <w:rStyle w:val="0pt"/>
          <w:color w:val="auto"/>
          <w:sz w:val="28"/>
          <w:szCs w:val="28"/>
          <w:lang w:val="kk-KZ"/>
        </w:rPr>
        <w:t>:H</w:t>
      </w:r>
      <w:r w:rsidR="00F95A8A" w:rsidRPr="002A4C7E">
        <w:rPr>
          <w:rStyle w:val="0pt"/>
          <w:color w:val="auto"/>
          <w:sz w:val="28"/>
          <w:szCs w:val="28"/>
          <w:vertAlign w:val="subscript"/>
          <w:lang w:val="kk-KZ"/>
        </w:rPr>
        <w:t>3</w:t>
      </w:r>
      <w:r w:rsidR="00F95A8A" w:rsidRPr="002A4C7E">
        <w:rPr>
          <w:rStyle w:val="0pt"/>
          <w:color w:val="auto"/>
          <w:sz w:val="28"/>
          <w:szCs w:val="28"/>
          <w:lang w:val="kk-KZ"/>
        </w:rPr>
        <w:t>PО</w:t>
      </w:r>
      <w:r w:rsidR="00F95A8A" w:rsidRPr="002A4C7E">
        <w:rPr>
          <w:rStyle w:val="0pt"/>
          <w:color w:val="auto"/>
          <w:sz w:val="28"/>
          <w:szCs w:val="28"/>
          <w:vertAlign w:val="subscript"/>
          <w:lang w:val="kk-KZ"/>
        </w:rPr>
        <w:t>4</w:t>
      </w:r>
      <w:r w:rsidR="00F95A8A" w:rsidRPr="002A4C7E">
        <w:rPr>
          <w:rStyle w:val="0pt"/>
          <w:color w:val="auto"/>
          <w:sz w:val="28"/>
          <w:szCs w:val="28"/>
          <w:lang w:val="kk-KZ"/>
        </w:rPr>
        <w:t xml:space="preserve">=0,4 дейін жалғасады. Бұдан қышқылдағы әрекет етуші белсенді зат пен дайын өнім бойынша өнімділік есептеледі. Кейбір жағдайларда, мысалы, кептіргіш агентте шаңның азаюы немесе қышқылдағы қоспа заттардың төмендеуі кезінде абсорбциядағы аммонизацияны МҚ&gt;0,4 дейін жалғастыруға болады. Алайда өнімділік шығымын есептеу қатары өзгеріссіз қалады, ал қышқылдың артық шығымын бейтараптандырудың алғашқы сатысына жібереді, мысалы жылдамдатқыш аммонизатор-буландырғышқа (ЖАБ). </w:t>
      </w:r>
    </w:p>
    <w:p w14:paraId="79A65EC1" w14:textId="1FF24239" w:rsidR="00F95A8A" w:rsidRPr="002A4C7E" w:rsidRDefault="00F95A8A" w:rsidP="003F3245">
      <w:pPr>
        <w:pStyle w:val="71"/>
        <w:shd w:val="clear" w:color="auto" w:fill="auto"/>
        <w:spacing w:after="0" w:line="20" w:lineRule="atLeast"/>
        <w:ind w:firstLine="708"/>
        <w:contextualSpacing/>
        <w:jc w:val="both"/>
        <w:rPr>
          <w:rStyle w:val="0pt"/>
          <w:color w:val="auto"/>
          <w:sz w:val="28"/>
          <w:szCs w:val="28"/>
          <w:lang w:val="kk-KZ"/>
        </w:rPr>
      </w:pPr>
      <w:r w:rsidRPr="002A4C7E">
        <w:rPr>
          <w:rStyle w:val="0pt"/>
          <w:color w:val="auto"/>
          <w:sz w:val="28"/>
          <w:szCs w:val="28"/>
          <w:lang w:val="kk-KZ"/>
        </w:rPr>
        <w:t xml:space="preserve">Тыңайтқышты аммоний фосфатын ЖАБ-ТР-БТК сызбасы 5 тараудағы </w:t>
      </w:r>
      <w:r w:rsidR="00F139C9">
        <w:rPr>
          <w:rStyle w:val="0pt"/>
          <w:color w:val="auto"/>
          <w:sz w:val="28"/>
          <w:szCs w:val="28"/>
          <w:lang w:val="kk-KZ"/>
        </w:rPr>
        <w:t>5</w:t>
      </w:r>
      <w:r w:rsidR="00D1476B">
        <w:rPr>
          <w:rStyle w:val="0pt"/>
          <w:color w:val="auto"/>
          <w:sz w:val="28"/>
          <w:szCs w:val="28"/>
          <w:lang w:val="kk-KZ"/>
        </w:rPr>
        <w:t>.1</w:t>
      </w:r>
      <w:r w:rsidR="00CB1A0D" w:rsidRPr="002A4C7E">
        <w:rPr>
          <w:rStyle w:val="0pt"/>
          <w:color w:val="auto"/>
          <w:sz w:val="28"/>
          <w:szCs w:val="28"/>
          <w:lang w:val="kk-KZ"/>
        </w:rPr>
        <w:t>-</w:t>
      </w:r>
      <w:r w:rsidRPr="002A4C7E">
        <w:rPr>
          <w:rStyle w:val="0pt"/>
          <w:color w:val="auto"/>
          <w:sz w:val="28"/>
          <w:szCs w:val="28"/>
          <w:lang w:val="kk-KZ"/>
        </w:rPr>
        <w:t xml:space="preserve">сурет бойынша </w:t>
      </w:r>
      <w:r w:rsidR="009C2DC8">
        <w:rPr>
          <w:rStyle w:val="0pt"/>
          <w:color w:val="auto"/>
          <w:sz w:val="28"/>
          <w:szCs w:val="28"/>
          <w:lang w:val="kk-KZ"/>
        </w:rPr>
        <w:t>баланстан</w:t>
      </w:r>
      <w:r w:rsidRPr="002A4C7E">
        <w:rPr>
          <w:rStyle w:val="0pt"/>
          <w:color w:val="auto"/>
          <w:sz w:val="28"/>
          <w:szCs w:val="28"/>
          <w:lang w:val="kk-KZ"/>
        </w:rPr>
        <w:t xml:space="preserve"> тыс </w:t>
      </w:r>
      <w:r w:rsidR="004268C3" w:rsidRPr="002A4C7E">
        <w:rPr>
          <w:rStyle w:val="0pt"/>
          <w:color w:val="auto"/>
          <w:sz w:val="28"/>
          <w:szCs w:val="28"/>
          <w:lang w:val="kk-KZ"/>
        </w:rPr>
        <w:t>Жаңатас</w:t>
      </w:r>
      <w:r w:rsidRPr="002A4C7E">
        <w:rPr>
          <w:rStyle w:val="0pt"/>
          <w:color w:val="auto"/>
          <w:sz w:val="28"/>
          <w:szCs w:val="28"/>
          <w:lang w:val="kk-KZ"/>
        </w:rPr>
        <w:t xml:space="preserve"> фосфориттерінен алынған ДАФ өндірудегі негізгі технологиялық параметрлерді есептеу әдістемесі келесі бірізділік бойынша жүзеге асады да оның технологиялық көрсеткіштері </w:t>
      </w:r>
      <w:r w:rsidR="00DF62A1" w:rsidRPr="00DF62A1">
        <w:rPr>
          <w:rStyle w:val="0pt"/>
          <w:color w:val="auto"/>
          <w:sz w:val="28"/>
          <w:szCs w:val="28"/>
          <w:lang w:val="kk-KZ"/>
        </w:rPr>
        <w:t>4.1</w:t>
      </w:r>
      <w:r w:rsidR="00CB1A0D" w:rsidRPr="002A4C7E">
        <w:rPr>
          <w:rStyle w:val="0pt"/>
          <w:color w:val="auto"/>
          <w:sz w:val="28"/>
          <w:szCs w:val="28"/>
          <w:lang w:val="kk-KZ"/>
        </w:rPr>
        <w:t>-</w:t>
      </w:r>
      <w:r w:rsidRPr="002A4C7E">
        <w:rPr>
          <w:rStyle w:val="0pt"/>
          <w:color w:val="auto"/>
          <w:sz w:val="28"/>
          <w:szCs w:val="28"/>
          <w:lang w:val="kk-KZ"/>
        </w:rPr>
        <w:t>кестеде келтірілген.</w:t>
      </w:r>
    </w:p>
    <w:p w14:paraId="7E8DFD08" w14:textId="77777777" w:rsidR="00F95A8A" w:rsidRPr="002A4C7E" w:rsidRDefault="00F95A8A" w:rsidP="00F95A8A">
      <w:pPr>
        <w:pStyle w:val="71"/>
        <w:shd w:val="clear" w:color="auto" w:fill="auto"/>
        <w:spacing w:after="0" w:line="20" w:lineRule="atLeast"/>
        <w:ind w:firstLine="709"/>
        <w:contextualSpacing/>
        <w:jc w:val="both"/>
        <w:rPr>
          <w:rStyle w:val="0pt"/>
          <w:color w:val="auto"/>
          <w:sz w:val="28"/>
          <w:szCs w:val="28"/>
          <w:lang w:val="kk-KZ"/>
        </w:rPr>
      </w:pPr>
    </w:p>
    <w:p w14:paraId="283123E7" w14:textId="7C68B905" w:rsidR="00F95A8A" w:rsidRDefault="00F95A8A" w:rsidP="003F3245">
      <w:pPr>
        <w:pStyle w:val="71"/>
        <w:shd w:val="clear" w:color="auto" w:fill="auto"/>
        <w:spacing w:after="0" w:line="20" w:lineRule="atLeast"/>
        <w:contextualSpacing/>
        <w:jc w:val="both"/>
        <w:rPr>
          <w:rStyle w:val="0pt"/>
          <w:color w:val="auto"/>
          <w:sz w:val="28"/>
          <w:szCs w:val="28"/>
          <w:lang w:val="kk-KZ"/>
        </w:rPr>
      </w:pPr>
      <w:r w:rsidRPr="002A4C7E">
        <w:rPr>
          <w:rStyle w:val="0pt"/>
          <w:color w:val="auto"/>
          <w:sz w:val="28"/>
          <w:szCs w:val="28"/>
          <w:lang w:val="kk-KZ"/>
        </w:rPr>
        <w:t>Кесте</w:t>
      </w:r>
      <w:r w:rsidR="005009DD">
        <w:rPr>
          <w:rStyle w:val="0pt"/>
          <w:color w:val="auto"/>
          <w:sz w:val="28"/>
          <w:szCs w:val="28"/>
          <w:lang w:val="kk-KZ"/>
        </w:rPr>
        <w:t xml:space="preserve"> </w:t>
      </w:r>
      <w:r w:rsidR="00DF62A1" w:rsidRPr="009651F7">
        <w:rPr>
          <w:rStyle w:val="0pt"/>
          <w:color w:val="auto"/>
          <w:sz w:val="28"/>
          <w:szCs w:val="28"/>
          <w:lang w:val="ru-RU"/>
        </w:rPr>
        <w:t xml:space="preserve">4.1 </w:t>
      </w:r>
      <w:r w:rsidR="003F3245">
        <w:rPr>
          <w:rStyle w:val="0pt"/>
          <w:color w:val="auto"/>
          <w:sz w:val="28"/>
          <w:szCs w:val="28"/>
          <w:lang w:val="ru-RU"/>
        </w:rPr>
        <w:t>–</w:t>
      </w:r>
      <w:r w:rsidRPr="002A4C7E">
        <w:rPr>
          <w:rStyle w:val="0pt"/>
          <w:color w:val="auto"/>
          <w:sz w:val="28"/>
          <w:szCs w:val="28"/>
          <w:lang w:val="kk-KZ"/>
        </w:rPr>
        <w:t xml:space="preserve"> ДАФ алудың технологиялық көрсеткіштері</w:t>
      </w:r>
    </w:p>
    <w:p w14:paraId="588EF1DF" w14:textId="77777777" w:rsidR="003F3245" w:rsidRPr="003F3245" w:rsidRDefault="003F3245" w:rsidP="003F3245">
      <w:pPr>
        <w:pStyle w:val="71"/>
        <w:shd w:val="clear" w:color="auto" w:fill="auto"/>
        <w:spacing w:after="0" w:line="20" w:lineRule="atLeast"/>
        <w:contextualSpacing/>
        <w:jc w:val="both"/>
        <w:rPr>
          <w:rStyle w:val="0pt"/>
          <w:color w:val="auto"/>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0"/>
        <w:gridCol w:w="2521"/>
      </w:tblGrid>
      <w:tr w:rsidR="003F3245" w:rsidRPr="003F3245" w14:paraId="18DF6299" w14:textId="77777777" w:rsidTr="003F3245">
        <w:trPr>
          <w:trHeight w:hRule="exact" w:val="284"/>
          <w:jc w:val="center"/>
        </w:trPr>
        <w:tc>
          <w:tcPr>
            <w:tcW w:w="7060" w:type="dxa"/>
            <w:shd w:val="clear" w:color="auto" w:fill="auto"/>
          </w:tcPr>
          <w:p w14:paraId="77A62F5B" w14:textId="77777777" w:rsidR="003F3245" w:rsidRPr="003F3245" w:rsidRDefault="003F3245" w:rsidP="00D91B2A">
            <w:pPr>
              <w:pStyle w:val="71"/>
              <w:shd w:val="clear" w:color="auto" w:fill="auto"/>
              <w:spacing w:after="0" w:line="20" w:lineRule="atLeast"/>
              <w:contextualSpacing/>
              <w:rPr>
                <w:rStyle w:val="0pt"/>
                <w:color w:val="auto"/>
                <w:sz w:val="24"/>
                <w:szCs w:val="24"/>
                <w:lang w:val="kk-KZ"/>
              </w:rPr>
            </w:pPr>
            <w:r w:rsidRPr="003F3245">
              <w:rPr>
                <w:rStyle w:val="0pt"/>
                <w:color w:val="auto"/>
                <w:sz w:val="24"/>
                <w:szCs w:val="24"/>
                <w:lang w:val="kk-KZ"/>
              </w:rPr>
              <w:t>Көрсеткіштердің аталуы</w:t>
            </w:r>
          </w:p>
        </w:tc>
        <w:tc>
          <w:tcPr>
            <w:tcW w:w="2521" w:type="dxa"/>
            <w:shd w:val="clear" w:color="auto" w:fill="auto"/>
          </w:tcPr>
          <w:p w14:paraId="3D73A721" w14:textId="2BE1927A" w:rsidR="003F3245" w:rsidRPr="003F3245" w:rsidRDefault="003F3245" w:rsidP="00D91B2A">
            <w:pPr>
              <w:pStyle w:val="71"/>
              <w:shd w:val="clear" w:color="auto" w:fill="auto"/>
              <w:spacing w:after="0" w:line="20" w:lineRule="atLeast"/>
              <w:contextualSpacing/>
              <w:rPr>
                <w:rStyle w:val="0pt"/>
                <w:color w:val="auto"/>
                <w:sz w:val="24"/>
                <w:szCs w:val="24"/>
                <w:lang w:val="kk-KZ"/>
              </w:rPr>
            </w:pPr>
            <w:r w:rsidRPr="003F3245">
              <w:rPr>
                <w:rStyle w:val="0pt"/>
                <w:color w:val="auto"/>
                <w:sz w:val="24"/>
                <w:szCs w:val="24"/>
                <w:lang w:val="kk-KZ"/>
              </w:rPr>
              <w:t>Мәні</w:t>
            </w:r>
          </w:p>
        </w:tc>
      </w:tr>
      <w:tr w:rsidR="003F3245" w:rsidRPr="003F3245" w14:paraId="7E707825" w14:textId="77777777" w:rsidTr="003F3245">
        <w:trPr>
          <w:trHeight w:hRule="exact" w:val="284"/>
          <w:jc w:val="center"/>
        </w:trPr>
        <w:tc>
          <w:tcPr>
            <w:tcW w:w="7060" w:type="dxa"/>
            <w:shd w:val="clear" w:color="auto" w:fill="auto"/>
          </w:tcPr>
          <w:p w14:paraId="55EBAED9" w14:textId="77777777" w:rsidR="003F3245" w:rsidRPr="003F3245" w:rsidRDefault="003F3245" w:rsidP="00D91B2A">
            <w:pPr>
              <w:pStyle w:val="71"/>
              <w:shd w:val="clear" w:color="auto" w:fill="auto"/>
              <w:spacing w:after="0" w:line="20" w:lineRule="atLeast"/>
              <w:contextualSpacing/>
              <w:jc w:val="both"/>
              <w:rPr>
                <w:rStyle w:val="0pt"/>
                <w:color w:val="auto"/>
                <w:sz w:val="24"/>
                <w:szCs w:val="24"/>
                <w:lang w:val="kk-KZ"/>
              </w:rPr>
            </w:pPr>
            <w:r w:rsidRPr="003F3245">
              <w:rPr>
                <w:rStyle w:val="0pt"/>
                <w:color w:val="auto"/>
                <w:sz w:val="24"/>
                <w:szCs w:val="24"/>
                <w:lang w:val="kk-KZ"/>
              </w:rPr>
              <w:t>Тыңайтқыштың кептіргіште жүріп өту жылдамдығы, м/с</w:t>
            </w:r>
          </w:p>
        </w:tc>
        <w:tc>
          <w:tcPr>
            <w:tcW w:w="2521" w:type="dxa"/>
            <w:shd w:val="clear" w:color="auto" w:fill="auto"/>
          </w:tcPr>
          <w:p w14:paraId="4D9F96FE" w14:textId="77777777" w:rsidR="003F3245" w:rsidRPr="003F3245" w:rsidRDefault="003F3245" w:rsidP="00D91B2A">
            <w:pPr>
              <w:pStyle w:val="71"/>
              <w:shd w:val="clear" w:color="auto" w:fill="auto"/>
              <w:spacing w:after="0" w:line="20" w:lineRule="atLeast"/>
              <w:contextualSpacing/>
              <w:jc w:val="both"/>
              <w:rPr>
                <w:rStyle w:val="0pt"/>
                <w:color w:val="auto"/>
                <w:sz w:val="24"/>
                <w:szCs w:val="24"/>
                <w:lang w:val="kk-KZ"/>
              </w:rPr>
            </w:pPr>
            <w:r w:rsidRPr="003F3245">
              <w:rPr>
                <w:rStyle w:val="0pt"/>
                <w:color w:val="auto"/>
                <w:sz w:val="24"/>
                <w:szCs w:val="24"/>
                <w:lang w:val="kk-KZ"/>
              </w:rPr>
              <w:t>1,9-2</w:t>
            </w:r>
          </w:p>
        </w:tc>
      </w:tr>
      <w:tr w:rsidR="003F3245" w:rsidRPr="003F3245" w14:paraId="68910256" w14:textId="77777777" w:rsidTr="003F3245">
        <w:trPr>
          <w:trHeight w:hRule="exact" w:val="284"/>
          <w:jc w:val="center"/>
        </w:trPr>
        <w:tc>
          <w:tcPr>
            <w:tcW w:w="7060" w:type="dxa"/>
            <w:shd w:val="clear" w:color="auto" w:fill="auto"/>
          </w:tcPr>
          <w:p w14:paraId="06733940" w14:textId="77777777" w:rsidR="003F3245" w:rsidRPr="003F3245" w:rsidRDefault="003F3245" w:rsidP="00D91B2A">
            <w:pPr>
              <w:pStyle w:val="71"/>
              <w:shd w:val="clear" w:color="auto" w:fill="auto"/>
              <w:spacing w:after="0" w:line="20" w:lineRule="atLeast"/>
              <w:contextualSpacing/>
              <w:jc w:val="both"/>
              <w:rPr>
                <w:rStyle w:val="0pt"/>
                <w:color w:val="auto"/>
                <w:sz w:val="24"/>
                <w:szCs w:val="24"/>
                <w:lang w:val="kk-KZ"/>
              </w:rPr>
            </w:pPr>
            <w:r w:rsidRPr="003F3245">
              <w:rPr>
                <w:rStyle w:val="0pt"/>
                <w:color w:val="auto"/>
                <w:sz w:val="24"/>
                <w:szCs w:val="24"/>
                <w:lang w:val="kk-KZ"/>
              </w:rPr>
              <w:t xml:space="preserve">БТК шығатын газ температурасы, </w:t>
            </w:r>
            <w:r w:rsidRPr="003F3245">
              <w:rPr>
                <w:rStyle w:val="0pt"/>
                <w:color w:val="auto"/>
                <w:sz w:val="24"/>
                <w:szCs w:val="24"/>
                <w:vertAlign w:val="superscript"/>
                <w:lang w:val="kk-KZ"/>
              </w:rPr>
              <w:t>о</w:t>
            </w:r>
            <w:r w:rsidRPr="003F3245">
              <w:rPr>
                <w:rStyle w:val="0pt"/>
                <w:color w:val="auto"/>
                <w:sz w:val="24"/>
                <w:szCs w:val="24"/>
                <w:lang w:val="kk-KZ"/>
              </w:rPr>
              <w:t>С</w:t>
            </w:r>
          </w:p>
        </w:tc>
        <w:tc>
          <w:tcPr>
            <w:tcW w:w="2521" w:type="dxa"/>
            <w:shd w:val="clear" w:color="auto" w:fill="auto"/>
          </w:tcPr>
          <w:p w14:paraId="0D67F790" w14:textId="77777777" w:rsidR="003F3245" w:rsidRPr="003F3245" w:rsidRDefault="003F3245" w:rsidP="00D91B2A">
            <w:pPr>
              <w:pStyle w:val="71"/>
              <w:shd w:val="clear" w:color="auto" w:fill="auto"/>
              <w:spacing w:after="0" w:line="20" w:lineRule="atLeast"/>
              <w:contextualSpacing/>
              <w:jc w:val="both"/>
              <w:rPr>
                <w:rStyle w:val="0pt"/>
                <w:color w:val="auto"/>
                <w:sz w:val="24"/>
                <w:szCs w:val="24"/>
                <w:lang w:val="kk-KZ"/>
              </w:rPr>
            </w:pPr>
            <w:r w:rsidRPr="003F3245">
              <w:rPr>
                <w:rStyle w:val="0pt"/>
                <w:color w:val="auto"/>
                <w:sz w:val="24"/>
                <w:szCs w:val="24"/>
                <w:lang w:val="kk-KZ"/>
              </w:rPr>
              <w:t>90-110</w:t>
            </w:r>
          </w:p>
        </w:tc>
      </w:tr>
      <w:tr w:rsidR="003F3245" w:rsidRPr="003F3245" w14:paraId="5D51CF8C" w14:textId="77777777" w:rsidTr="003F3245">
        <w:trPr>
          <w:trHeight w:hRule="exact" w:val="284"/>
          <w:jc w:val="center"/>
        </w:trPr>
        <w:tc>
          <w:tcPr>
            <w:tcW w:w="7060" w:type="dxa"/>
            <w:shd w:val="clear" w:color="auto" w:fill="auto"/>
          </w:tcPr>
          <w:p w14:paraId="6FCE6421" w14:textId="77777777" w:rsidR="003F3245" w:rsidRPr="003F3245" w:rsidRDefault="003F3245" w:rsidP="00D91B2A">
            <w:pPr>
              <w:pStyle w:val="71"/>
              <w:shd w:val="clear" w:color="auto" w:fill="auto"/>
              <w:spacing w:after="0" w:line="20" w:lineRule="atLeast"/>
              <w:contextualSpacing/>
              <w:jc w:val="both"/>
              <w:rPr>
                <w:rStyle w:val="0pt"/>
                <w:color w:val="auto"/>
                <w:sz w:val="24"/>
                <w:szCs w:val="24"/>
                <w:lang w:val="kk-KZ"/>
              </w:rPr>
            </w:pPr>
            <w:r w:rsidRPr="003F3245">
              <w:rPr>
                <w:rStyle w:val="0pt"/>
                <w:color w:val="auto"/>
                <w:sz w:val="24"/>
                <w:szCs w:val="24"/>
                <w:lang w:val="kk-KZ"/>
              </w:rPr>
              <w:t xml:space="preserve">БТК кіретін газ температурасы, </w:t>
            </w:r>
            <w:r w:rsidRPr="003F3245">
              <w:rPr>
                <w:rStyle w:val="0pt"/>
                <w:color w:val="auto"/>
                <w:sz w:val="24"/>
                <w:szCs w:val="24"/>
                <w:vertAlign w:val="superscript"/>
                <w:lang w:val="kk-KZ"/>
              </w:rPr>
              <w:t>о</w:t>
            </w:r>
            <w:r w:rsidRPr="003F3245">
              <w:rPr>
                <w:rStyle w:val="0pt"/>
                <w:color w:val="auto"/>
                <w:sz w:val="24"/>
                <w:szCs w:val="24"/>
                <w:lang w:val="kk-KZ"/>
              </w:rPr>
              <w:t>С</w:t>
            </w:r>
          </w:p>
        </w:tc>
        <w:tc>
          <w:tcPr>
            <w:tcW w:w="2521" w:type="dxa"/>
            <w:shd w:val="clear" w:color="auto" w:fill="auto"/>
          </w:tcPr>
          <w:p w14:paraId="5BE43854" w14:textId="77777777" w:rsidR="003F3245" w:rsidRPr="003F3245" w:rsidRDefault="003F3245" w:rsidP="00D91B2A">
            <w:pPr>
              <w:pStyle w:val="71"/>
              <w:shd w:val="clear" w:color="auto" w:fill="auto"/>
              <w:spacing w:after="0" w:line="20" w:lineRule="atLeast"/>
              <w:contextualSpacing/>
              <w:jc w:val="both"/>
              <w:rPr>
                <w:rStyle w:val="0pt"/>
                <w:color w:val="auto"/>
                <w:sz w:val="24"/>
                <w:szCs w:val="24"/>
                <w:lang w:val="kk-KZ"/>
              </w:rPr>
            </w:pPr>
            <w:r w:rsidRPr="003F3245">
              <w:rPr>
                <w:rStyle w:val="0pt"/>
                <w:color w:val="auto"/>
                <w:sz w:val="24"/>
                <w:szCs w:val="24"/>
                <w:lang w:val="kk-KZ"/>
              </w:rPr>
              <w:t>400-600</w:t>
            </w:r>
          </w:p>
        </w:tc>
      </w:tr>
      <w:tr w:rsidR="003F3245" w:rsidRPr="003F3245" w14:paraId="74E64169" w14:textId="77777777" w:rsidTr="003F3245">
        <w:trPr>
          <w:trHeight w:hRule="exact" w:val="284"/>
          <w:jc w:val="center"/>
        </w:trPr>
        <w:tc>
          <w:tcPr>
            <w:tcW w:w="7060" w:type="dxa"/>
            <w:shd w:val="clear" w:color="auto" w:fill="auto"/>
          </w:tcPr>
          <w:p w14:paraId="1942C0D4" w14:textId="77777777" w:rsidR="003F3245" w:rsidRPr="003F3245" w:rsidRDefault="003F3245" w:rsidP="00D91B2A">
            <w:pPr>
              <w:pStyle w:val="71"/>
              <w:shd w:val="clear" w:color="auto" w:fill="auto"/>
              <w:spacing w:after="0" w:line="20" w:lineRule="atLeast"/>
              <w:contextualSpacing/>
              <w:jc w:val="both"/>
              <w:rPr>
                <w:rStyle w:val="0pt"/>
                <w:color w:val="auto"/>
                <w:sz w:val="24"/>
                <w:szCs w:val="24"/>
                <w:lang w:val="kk-KZ"/>
              </w:rPr>
            </w:pPr>
            <w:r w:rsidRPr="003F3245">
              <w:rPr>
                <w:rStyle w:val="0pt"/>
                <w:color w:val="auto"/>
                <w:sz w:val="24"/>
                <w:szCs w:val="24"/>
                <w:lang w:val="kk-KZ"/>
              </w:rPr>
              <w:t>БТК газдарындағы аммиак шоғыры, г/нм</w:t>
            </w:r>
          </w:p>
        </w:tc>
        <w:tc>
          <w:tcPr>
            <w:tcW w:w="2521" w:type="dxa"/>
            <w:shd w:val="clear" w:color="auto" w:fill="auto"/>
          </w:tcPr>
          <w:p w14:paraId="30EC50D8" w14:textId="77777777" w:rsidR="003F3245" w:rsidRPr="003F3245" w:rsidRDefault="003F3245" w:rsidP="00D91B2A">
            <w:pPr>
              <w:pStyle w:val="71"/>
              <w:shd w:val="clear" w:color="auto" w:fill="auto"/>
              <w:spacing w:after="0" w:line="20" w:lineRule="atLeast"/>
              <w:contextualSpacing/>
              <w:jc w:val="both"/>
              <w:rPr>
                <w:rStyle w:val="0pt"/>
                <w:color w:val="auto"/>
                <w:sz w:val="24"/>
                <w:szCs w:val="24"/>
                <w:lang w:val="kk-KZ"/>
              </w:rPr>
            </w:pPr>
            <w:r w:rsidRPr="003F3245">
              <w:rPr>
                <w:rStyle w:val="0pt"/>
                <w:color w:val="auto"/>
                <w:sz w:val="24"/>
                <w:szCs w:val="24"/>
                <w:lang w:val="kk-KZ"/>
              </w:rPr>
              <w:t>13-17</w:t>
            </w:r>
          </w:p>
        </w:tc>
      </w:tr>
    </w:tbl>
    <w:p w14:paraId="40685C45" w14:textId="77777777" w:rsidR="00F95A8A" w:rsidRPr="002A4C7E" w:rsidRDefault="00F95A8A" w:rsidP="00F95A8A">
      <w:pPr>
        <w:pStyle w:val="71"/>
        <w:shd w:val="clear" w:color="auto" w:fill="auto"/>
        <w:spacing w:after="0" w:line="20" w:lineRule="atLeast"/>
        <w:ind w:firstLine="709"/>
        <w:contextualSpacing/>
        <w:jc w:val="both"/>
        <w:rPr>
          <w:sz w:val="28"/>
          <w:szCs w:val="28"/>
          <w:lang w:val="kk-KZ"/>
        </w:rPr>
      </w:pPr>
    </w:p>
    <w:p w14:paraId="24E04A3B" w14:textId="468D7925" w:rsidR="00F95A8A" w:rsidRPr="00310B23" w:rsidRDefault="009C2DC8" w:rsidP="00DE728F">
      <w:pPr>
        <w:pStyle w:val="ab"/>
        <w:numPr>
          <w:ilvl w:val="0"/>
          <w:numId w:val="16"/>
        </w:numPr>
        <w:tabs>
          <w:tab w:val="left" w:pos="993"/>
        </w:tabs>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Баланстан</w:t>
      </w:r>
      <w:r w:rsidR="00F95A8A" w:rsidRPr="00310B23">
        <w:rPr>
          <w:rFonts w:ascii="Times New Roman" w:hAnsi="Times New Roman" w:cs="Times New Roman"/>
          <w:sz w:val="28"/>
          <w:szCs w:val="28"/>
          <w:lang w:val="kk-KZ"/>
        </w:rPr>
        <w:t xml:space="preserve"> тыс Жаңатас фосфориттен алынған экстракциялық фосфор</w:t>
      </w:r>
      <w:r w:rsidR="00310B23">
        <w:rPr>
          <w:rFonts w:ascii="Times New Roman" w:hAnsi="Times New Roman" w:cs="Times New Roman"/>
          <w:sz w:val="28"/>
          <w:szCs w:val="28"/>
          <w:lang w:val="kk-KZ"/>
        </w:rPr>
        <w:t xml:space="preserve"> </w:t>
      </w:r>
      <w:r w:rsidR="00F95A8A" w:rsidRPr="00310B23">
        <w:rPr>
          <w:rFonts w:ascii="Times New Roman" w:hAnsi="Times New Roman" w:cs="Times New Roman"/>
          <w:sz w:val="28"/>
          <w:szCs w:val="28"/>
          <w:lang w:val="kk-KZ"/>
        </w:rPr>
        <w:t>қышқылынан өңделінген диаммонийфосфат «жылдамдылықты бейтараптандырғыш аммонизатор муржалы реактор-барабанды түйіршектеу кептіргіш» технологиялық тізбекті бойынша өңделетін өнімді үлгісінің негізгі көрсеткіштері келесі кезектілікте өткізіледі:</w:t>
      </w:r>
    </w:p>
    <w:p w14:paraId="6A373EE5" w14:textId="2C8EFF05" w:rsidR="00F95A8A" w:rsidRPr="002A4C7E" w:rsidRDefault="00F95A8A" w:rsidP="00DE728F">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Бастапқы шикізатына ірілігі және муржалы електордың жүк түсетін</w:t>
      </w:r>
      <w:r w:rsidR="00310B23">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сүйемелі сакиналы куындысындағы іс жүзінде мүмкіндік алып кетулік бойынша жылу тасмалдағыштың ең жоғары жылдамдылығы анықталады. Түйіршектерге өзекті орталықтар емес бөлшектерді алып кету жылдамдылығын біле отырып, мысалы минералды тыңайтқыштарға V</w:t>
      </w:r>
      <w:r w:rsidRPr="002A4C7E">
        <w:rPr>
          <w:rFonts w:ascii="Times New Roman" w:hAnsi="Times New Roman" w:cs="Times New Roman"/>
          <w:sz w:val="28"/>
          <w:szCs w:val="28"/>
          <w:vertAlign w:val="subscript"/>
          <w:lang w:val="kk-KZ"/>
        </w:rPr>
        <w:t xml:space="preserve">алып кету </w:t>
      </w:r>
      <w:r w:rsidRPr="002A4C7E">
        <w:rPr>
          <w:rFonts w:ascii="Times New Roman" w:hAnsi="Times New Roman" w:cs="Times New Roman"/>
          <w:sz w:val="28"/>
          <w:szCs w:val="28"/>
          <w:lang w:val="kk-KZ"/>
        </w:rPr>
        <w:t>= (1,9-2,0) м/с, және БТК диаметрін жылутасмалдағыш агенттің барабанды агрегаттың толық қиындылығына мүмкіндік жылдамдылығын және берілетін оның Q шығынын анықтаймыз, мұнда Q=ауа мен ылғалдық толық буланып шығуы. Әдеттей технология бойынша барабанды түйіршелектеу кептіргіште тастанды ауаның температурасы 90-100</w:t>
      </w:r>
      <w:r w:rsidRPr="002A4C7E">
        <w:rPr>
          <w:rFonts w:ascii="Times New Roman" w:hAnsi="Times New Roman" w:cs="Times New Roman"/>
          <w:sz w:val="28"/>
          <w:szCs w:val="28"/>
          <w:vertAlign w:val="superscript"/>
          <w:lang w:val="kk-KZ"/>
        </w:rPr>
        <w:t>о</w:t>
      </w:r>
      <w:r w:rsidRPr="002A4C7E">
        <w:rPr>
          <w:rFonts w:ascii="Times New Roman" w:hAnsi="Times New Roman" w:cs="Times New Roman"/>
          <w:sz w:val="28"/>
          <w:szCs w:val="28"/>
          <w:lang w:val="kk-KZ"/>
        </w:rPr>
        <w:t>С тең.</w:t>
      </w:r>
    </w:p>
    <w:p w14:paraId="6474BC45" w14:textId="29BB9D27" w:rsidR="00F95A8A" w:rsidRPr="002A4C7E" w:rsidRDefault="00F95A8A" w:rsidP="00DE728F">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Бұл температурада экстракциялық жағдайда қызмететіп шыққан</w:t>
      </w:r>
      <w:r w:rsidR="00DE728F">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кептіргіштің (ҚШК) талап бойынша сапалы өнімдегі ылғалдан мөлшерін анықтаймыз (d</w:t>
      </w:r>
      <w:r w:rsidRPr="002A4C7E">
        <w:rPr>
          <w:rFonts w:ascii="Times New Roman" w:hAnsi="Times New Roman" w:cs="Times New Roman"/>
          <w:sz w:val="28"/>
          <w:szCs w:val="28"/>
          <w:vertAlign w:val="subscript"/>
          <w:lang w:val="kk-KZ"/>
        </w:rPr>
        <w:t xml:space="preserve">2  </w:t>
      </w:r>
      <w:r w:rsidRPr="002A4C7E">
        <w:rPr>
          <w:rFonts w:ascii="Times New Roman" w:hAnsi="Times New Roman" w:cs="Times New Roman"/>
          <w:sz w:val="28"/>
          <w:szCs w:val="28"/>
          <w:lang w:val="kk-KZ"/>
        </w:rPr>
        <w:t>кт/кт кету ауаға).</w:t>
      </w:r>
    </w:p>
    <w:p w14:paraId="6D677E2D" w14:textId="210532B4" w:rsidR="00F95A8A" w:rsidRDefault="00F95A8A" w:rsidP="00DE728F">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Осы келтірілген мәліметтерді еске ала отырып муржалы реакторға</w:t>
      </w:r>
      <w:r w:rsidR="00DE728F">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үрлеуге берілетін кету ауаның мөлшерін келесі теңдіктен табуға болады:</w:t>
      </w:r>
    </w:p>
    <w:p w14:paraId="5F76E5ED" w14:textId="77777777" w:rsidR="00DE728F" w:rsidRPr="002A4C7E" w:rsidRDefault="00DE728F" w:rsidP="00DE728F">
      <w:pPr>
        <w:ind w:firstLine="709"/>
        <w:jc w:val="both"/>
        <w:rPr>
          <w:rFonts w:ascii="Times New Roman" w:hAnsi="Times New Roman" w:cs="Times New Roman"/>
          <w:sz w:val="28"/>
          <w:szCs w:val="28"/>
          <w:lang w:val="kk-KZ"/>
        </w:rPr>
      </w:pPr>
    </w:p>
    <w:p w14:paraId="36607FC1" w14:textId="5972196E" w:rsidR="00F95A8A" w:rsidRPr="002A4C7E" w:rsidRDefault="00F95A8A" w:rsidP="00310B23">
      <w:pPr>
        <w:ind w:left="360" w:firstLine="2617"/>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d</w:t>
      </w:r>
      <w:r w:rsidRPr="002A4C7E">
        <w:rPr>
          <w:rFonts w:ascii="Times New Roman" w:hAnsi="Times New Roman" w:cs="Times New Roman"/>
          <w:sz w:val="28"/>
          <w:szCs w:val="28"/>
          <w:vertAlign w:val="subscript"/>
          <w:lang w:val="kk-KZ"/>
        </w:rPr>
        <w:t xml:space="preserve">2 </w:t>
      </w:r>
      <w:r w:rsidRPr="002A4C7E">
        <w:rPr>
          <w:rFonts w:ascii="Times New Roman" w:hAnsi="Times New Roman" w:cs="Times New Roman"/>
          <w:sz w:val="28"/>
          <w:szCs w:val="28"/>
          <w:lang w:val="kk-KZ"/>
        </w:rPr>
        <w:t>* G</w:t>
      </w:r>
      <w:r w:rsidRPr="002A4C7E">
        <w:rPr>
          <w:rFonts w:ascii="Times New Roman" w:hAnsi="Times New Roman" w:cs="Times New Roman"/>
          <w:sz w:val="28"/>
          <w:szCs w:val="28"/>
          <w:vertAlign w:val="subscript"/>
          <w:lang w:val="kk-KZ"/>
        </w:rPr>
        <w:t>кету ауа</w:t>
      </w:r>
      <w:r w:rsidRPr="002A4C7E">
        <w:rPr>
          <w:rFonts w:ascii="Times New Roman" w:hAnsi="Times New Roman" w:cs="Times New Roman"/>
          <w:sz w:val="28"/>
          <w:szCs w:val="28"/>
          <w:lang w:val="kk-KZ"/>
        </w:rPr>
        <w:t xml:space="preserve"> + G</w:t>
      </w:r>
      <w:r w:rsidRPr="002A4C7E">
        <w:rPr>
          <w:rFonts w:ascii="Times New Roman" w:hAnsi="Times New Roman" w:cs="Times New Roman"/>
          <w:sz w:val="28"/>
          <w:szCs w:val="28"/>
          <w:vertAlign w:val="subscript"/>
          <w:lang w:val="kk-KZ"/>
        </w:rPr>
        <w:t xml:space="preserve">к.а </w:t>
      </w:r>
      <w:r w:rsidRPr="002A4C7E">
        <w:rPr>
          <w:rFonts w:ascii="Times New Roman" w:hAnsi="Times New Roman" w:cs="Times New Roman"/>
          <w:sz w:val="28"/>
          <w:szCs w:val="28"/>
          <w:lang w:val="kk-KZ"/>
        </w:rPr>
        <w:t xml:space="preserve">= </w:t>
      </w:r>
      <w:r w:rsidRPr="002A4C7E">
        <w:rPr>
          <w:rFonts w:ascii="Times New Roman" w:hAnsi="Times New Roman" w:cs="Times New Roman"/>
          <w:sz w:val="28"/>
          <w:szCs w:val="28"/>
          <w:shd w:val="clear" w:color="auto" w:fill="FFFFFF"/>
        </w:rPr>
        <w:t>ρ</w:t>
      </w:r>
      <w:r w:rsidRPr="002A4C7E">
        <w:rPr>
          <w:rFonts w:ascii="Times New Roman" w:hAnsi="Times New Roman" w:cs="Times New Roman"/>
          <w:sz w:val="28"/>
          <w:szCs w:val="28"/>
          <w:lang w:val="kk-KZ"/>
        </w:rPr>
        <w:t xml:space="preserve"> * Q</w:t>
      </w:r>
      <w:r w:rsidRPr="002A4C7E">
        <w:rPr>
          <w:rFonts w:ascii="Times New Roman" w:hAnsi="Times New Roman" w:cs="Times New Roman"/>
          <w:sz w:val="28"/>
          <w:szCs w:val="28"/>
          <w:vertAlign w:val="subscript"/>
          <w:lang w:val="kk-KZ"/>
        </w:rPr>
        <w:t>ауа</w:t>
      </w:r>
      <w:r w:rsidR="00D95561" w:rsidRPr="002A4C7E">
        <w:rPr>
          <w:rFonts w:ascii="Times New Roman" w:hAnsi="Times New Roman" w:cs="Times New Roman"/>
          <w:sz w:val="28"/>
          <w:szCs w:val="28"/>
          <w:vertAlign w:val="subscript"/>
          <w:lang w:val="kk-KZ"/>
        </w:rPr>
        <w:tab/>
      </w:r>
      <w:r w:rsidR="00D95561" w:rsidRPr="002A4C7E">
        <w:rPr>
          <w:rFonts w:ascii="Times New Roman" w:hAnsi="Times New Roman" w:cs="Times New Roman"/>
          <w:sz w:val="28"/>
          <w:szCs w:val="28"/>
          <w:vertAlign w:val="subscript"/>
          <w:lang w:val="kk-KZ"/>
        </w:rPr>
        <w:tab/>
      </w:r>
      <w:r w:rsidR="00D95561" w:rsidRPr="002A4C7E">
        <w:rPr>
          <w:rFonts w:ascii="Times New Roman" w:hAnsi="Times New Roman" w:cs="Times New Roman"/>
          <w:sz w:val="28"/>
          <w:szCs w:val="28"/>
          <w:vertAlign w:val="subscript"/>
          <w:lang w:val="kk-KZ"/>
        </w:rPr>
        <w:tab/>
      </w:r>
      <w:r w:rsidR="00310B23">
        <w:rPr>
          <w:rFonts w:ascii="Times New Roman" w:hAnsi="Times New Roman" w:cs="Times New Roman"/>
          <w:sz w:val="28"/>
          <w:szCs w:val="28"/>
          <w:vertAlign w:val="subscript"/>
          <w:lang w:val="kk-KZ"/>
        </w:rPr>
        <w:t xml:space="preserve">                             </w:t>
      </w:r>
      <w:r w:rsidR="00D95561" w:rsidRPr="002A4C7E">
        <w:rPr>
          <w:rFonts w:ascii="Times New Roman" w:hAnsi="Times New Roman" w:cs="Times New Roman"/>
          <w:sz w:val="28"/>
          <w:szCs w:val="28"/>
          <w:lang w:val="kk-KZ"/>
        </w:rPr>
        <w:t>(4.1)</w:t>
      </w:r>
    </w:p>
    <w:p w14:paraId="6F5F9A53" w14:textId="77777777" w:rsidR="00DE728F" w:rsidRDefault="00DE728F" w:rsidP="008F51D3">
      <w:pPr>
        <w:ind w:left="360" w:firstLine="207"/>
        <w:jc w:val="both"/>
        <w:rPr>
          <w:rFonts w:ascii="Times New Roman" w:hAnsi="Times New Roman" w:cs="Times New Roman"/>
          <w:sz w:val="28"/>
          <w:szCs w:val="28"/>
          <w:lang w:val="kk-KZ"/>
        </w:rPr>
      </w:pPr>
    </w:p>
    <w:p w14:paraId="2F11EF3F" w14:textId="455A70B9" w:rsidR="00F95A8A" w:rsidRPr="002A4C7E" w:rsidRDefault="00DE728F" w:rsidP="00DE728F">
      <w:pPr>
        <w:ind w:left="360" w:hanging="360"/>
        <w:jc w:val="both"/>
        <w:rPr>
          <w:rFonts w:ascii="Times New Roman" w:hAnsi="Times New Roman" w:cs="Times New Roman"/>
          <w:sz w:val="28"/>
          <w:szCs w:val="28"/>
          <w:vertAlign w:val="superscript"/>
          <w:lang w:val="kk-KZ"/>
        </w:rPr>
      </w:pPr>
      <w:r w:rsidRPr="002A4C7E">
        <w:rPr>
          <w:rFonts w:ascii="Times New Roman" w:hAnsi="Times New Roman" w:cs="Times New Roman"/>
          <w:sz w:val="28"/>
          <w:szCs w:val="28"/>
          <w:lang w:val="kk-KZ"/>
        </w:rPr>
        <w:t xml:space="preserve">мұнда </w:t>
      </w:r>
      <w:r w:rsidR="00F95A8A" w:rsidRPr="002A4C7E">
        <w:rPr>
          <w:rFonts w:ascii="Times New Roman" w:hAnsi="Times New Roman" w:cs="Times New Roman"/>
          <w:sz w:val="28"/>
          <w:szCs w:val="28"/>
          <w:shd w:val="clear" w:color="auto" w:fill="FFFFFF"/>
        </w:rPr>
        <w:t>ρ</w:t>
      </w:r>
      <w:r w:rsidR="00F95A8A" w:rsidRPr="002A4C7E">
        <w:rPr>
          <w:rFonts w:ascii="Times New Roman" w:hAnsi="Times New Roman" w:cs="Times New Roman"/>
          <w:sz w:val="28"/>
          <w:szCs w:val="28"/>
          <w:lang w:val="kk-KZ"/>
        </w:rPr>
        <w:t>-ауаның t және d</w:t>
      </w:r>
      <w:r w:rsidR="00F95A8A" w:rsidRPr="002A4C7E">
        <w:rPr>
          <w:rFonts w:ascii="Times New Roman" w:hAnsi="Times New Roman" w:cs="Times New Roman"/>
          <w:sz w:val="28"/>
          <w:szCs w:val="28"/>
          <w:vertAlign w:val="subscript"/>
          <w:lang w:val="kk-KZ"/>
        </w:rPr>
        <w:t>2</w:t>
      </w:r>
      <w:r w:rsidR="00F95A8A" w:rsidRPr="002A4C7E">
        <w:rPr>
          <w:rFonts w:ascii="Times New Roman" w:hAnsi="Times New Roman" w:cs="Times New Roman"/>
          <w:sz w:val="28"/>
          <w:szCs w:val="28"/>
          <w:lang w:val="kk-KZ"/>
        </w:rPr>
        <w:t xml:space="preserve"> кезіндегі тығыздығы кт/м</w:t>
      </w:r>
      <w:r w:rsidR="00F95A8A" w:rsidRPr="002A4C7E">
        <w:rPr>
          <w:rFonts w:ascii="Times New Roman" w:hAnsi="Times New Roman" w:cs="Times New Roman"/>
          <w:sz w:val="28"/>
          <w:szCs w:val="28"/>
          <w:vertAlign w:val="superscript"/>
          <w:lang w:val="kk-KZ"/>
        </w:rPr>
        <w:t>3</w:t>
      </w:r>
    </w:p>
    <w:p w14:paraId="45075745" w14:textId="1FBCE06A" w:rsidR="00F95A8A" w:rsidRPr="00DE728F" w:rsidRDefault="00F95A8A" w:rsidP="00DE728F">
      <w:pPr>
        <w:pStyle w:val="ab"/>
        <w:numPr>
          <w:ilvl w:val="0"/>
          <w:numId w:val="16"/>
        </w:numPr>
        <w:tabs>
          <w:tab w:val="left" w:pos="0"/>
          <w:tab w:val="left" w:pos="851"/>
          <w:tab w:val="left" w:pos="993"/>
        </w:tabs>
        <w:ind w:left="0" w:firstLine="709"/>
        <w:jc w:val="both"/>
        <w:rPr>
          <w:rFonts w:ascii="Times New Roman" w:hAnsi="Times New Roman" w:cs="Times New Roman"/>
          <w:sz w:val="28"/>
          <w:szCs w:val="28"/>
          <w:lang w:val="kk-KZ"/>
        </w:rPr>
      </w:pPr>
      <w:r w:rsidRPr="00DE728F">
        <w:rPr>
          <w:rFonts w:ascii="Times New Roman" w:hAnsi="Times New Roman" w:cs="Times New Roman"/>
          <w:sz w:val="28"/>
          <w:szCs w:val="28"/>
          <w:lang w:val="kk-KZ"/>
        </w:rPr>
        <w:t>Бастапқы атмосфералық ауаның d</w:t>
      </w:r>
      <w:r w:rsidRPr="00DE728F">
        <w:rPr>
          <w:rFonts w:ascii="Times New Roman" w:hAnsi="Times New Roman" w:cs="Times New Roman"/>
          <w:sz w:val="28"/>
          <w:szCs w:val="28"/>
          <w:vertAlign w:val="subscript"/>
          <w:lang w:val="kk-KZ"/>
        </w:rPr>
        <w:t>1</w:t>
      </w:r>
      <w:r w:rsidRPr="00DE728F">
        <w:rPr>
          <w:rFonts w:ascii="Times New Roman" w:hAnsi="Times New Roman" w:cs="Times New Roman"/>
          <w:sz w:val="28"/>
          <w:szCs w:val="28"/>
          <w:lang w:val="kk-KZ"/>
        </w:rPr>
        <w:t xml:space="preserve"> ылғалдылығының мөлшерін еске ала</w:t>
      </w:r>
      <w:r w:rsidR="00DE728F">
        <w:rPr>
          <w:rFonts w:ascii="Times New Roman" w:hAnsi="Times New Roman" w:cs="Times New Roman"/>
          <w:sz w:val="28"/>
          <w:szCs w:val="28"/>
          <w:lang w:val="kk-KZ"/>
        </w:rPr>
        <w:t xml:space="preserve"> </w:t>
      </w:r>
      <w:r w:rsidRPr="00DE728F">
        <w:rPr>
          <w:rFonts w:ascii="Times New Roman" w:hAnsi="Times New Roman" w:cs="Times New Roman"/>
          <w:sz w:val="28"/>
          <w:szCs w:val="28"/>
          <w:lang w:val="kk-KZ"/>
        </w:rPr>
        <w:t>отырып оның мөлшерін келесі теңдіктен анықталады:</w:t>
      </w:r>
    </w:p>
    <w:p w14:paraId="45ABB966" w14:textId="2CA88E91" w:rsidR="00F95A8A" w:rsidRDefault="00F95A8A" w:rsidP="003F6D0F">
      <w:pPr>
        <w:ind w:left="1776" w:firstLine="918"/>
        <w:jc w:val="center"/>
        <w:rPr>
          <w:rFonts w:ascii="Times New Roman" w:hAnsi="Times New Roman" w:cs="Times New Roman"/>
          <w:sz w:val="28"/>
          <w:szCs w:val="28"/>
          <w:lang w:val="kk-KZ"/>
        </w:rPr>
      </w:pPr>
      <w:r w:rsidRPr="002A4C7E">
        <w:rPr>
          <w:rFonts w:ascii="Times New Roman" w:hAnsi="Times New Roman" w:cs="Times New Roman"/>
          <w:sz w:val="28"/>
          <w:szCs w:val="28"/>
        </w:rPr>
        <w:t>G</w:t>
      </w:r>
      <w:r w:rsidRPr="002A4C7E">
        <w:rPr>
          <w:rFonts w:ascii="Times New Roman" w:hAnsi="Times New Roman" w:cs="Times New Roman"/>
          <w:sz w:val="28"/>
          <w:szCs w:val="28"/>
          <w:vertAlign w:val="subscript"/>
          <w:lang w:val="ru-RU"/>
        </w:rPr>
        <w:t>атм</w:t>
      </w:r>
      <w:r w:rsidRPr="002A4C7E">
        <w:rPr>
          <w:rFonts w:ascii="Times New Roman" w:hAnsi="Times New Roman" w:cs="Times New Roman"/>
          <w:sz w:val="28"/>
          <w:szCs w:val="28"/>
          <w:vertAlign w:val="subscript"/>
        </w:rPr>
        <w:t xml:space="preserve"> </w:t>
      </w:r>
      <w:r w:rsidRPr="002A4C7E">
        <w:rPr>
          <w:rFonts w:ascii="Times New Roman" w:hAnsi="Times New Roman" w:cs="Times New Roman"/>
          <w:sz w:val="28"/>
          <w:szCs w:val="28"/>
        </w:rPr>
        <w:t>= (1+ d</w:t>
      </w:r>
      <w:r w:rsidRPr="002A4C7E">
        <w:rPr>
          <w:rFonts w:ascii="Times New Roman" w:hAnsi="Times New Roman" w:cs="Times New Roman"/>
          <w:sz w:val="28"/>
          <w:szCs w:val="28"/>
          <w:vertAlign w:val="subscript"/>
          <w:lang w:val="ru-RU"/>
        </w:rPr>
        <w:t>1</w:t>
      </w:r>
      <w:r w:rsidRPr="002A4C7E">
        <w:rPr>
          <w:rFonts w:ascii="Times New Roman" w:hAnsi="Times New Roman" w:cs="Times New Roman"/>
          <w:sz w:val="28"/>
          <w:szCs w:val="28"/>
        </w:rPr>
        <w:t>) * G</w:t>
      </w:r>
      <w:r w:rsidRPr="002A4C7E">
        <w:rPr>
          <w:rFonts w:ascii="Times New Roman" w:hAnsi="Times New Roman" w:cs="Times New Roman"/>
          <w:sz w:val="28"/>
          <w:szCs w:val="28"/>
          <w:vertAlign w:val="subscript"/>
          <w:lang w:val="kk-KZ"/>
        </w:rPr>
        <w:t>кету ауа</w:t>
      </w:r>
      <w:r w:rsidR="00D95561" w:rsidRPr="002A4C7E">
        <w:rPr>
          <w:rFonts w:ascii="Times New Roman" w:hAnsi="Times New Roman" w:cs="Times New Roman"/>
          <w:sz w:val="28"/>
          <w:szCs w:val="28"/>
          <w:vertAlign w:val="subscript"/>
          <w:lang w:val="kk-KZ"/>
        </w:rPr>
        <w:tab/>
      </w:r>
      <w:r w:rsidR="00D95561" w:rsidRPr="002A4C7E">
        <w:rPr>
          <w:rFonts w:ascii="Times New Roman" w:hAnsi="Times New Roman" w:cs="Times New Roman"/>
          <w:sz w:val="28"/>
          <w:szCs w:val="28"/>
          <w:vertAlign w:val="subscript"/>
          <w:lang w:val="kk-KZ"/>
        </w:rPr>
        <w:tab/>
      </w:r>
      <w:r w:rsidR="00D95561" w:rsidRPr="002A4C7E">
        <w:rPr>
          <w:rFonts w:ascii="Times New Roman" w:hAnsi="Times New Roman" w:cs="Times New Roman"/>
          <w:sz w:val="28"/>
          <w:szCs w:val="28"/>
          <w:vertAlign w:val="subscript"/>
          <w:lang w:val="kk-KZ"/>
        </w:rPr>
        <w:tab/>
      </w:r>
      <w:r w:rsidR="00D95561" w:rsidRPr="002A4C7E">
        <w:rPr>
          <w:rFonts w:ascii="Times New Roman" w:hAnsi="Times New Roman" w:cs="Times New Roman"/>
          <w:sz w:val="28"/>
          <w:szCs w:val="28"/>
          <w:vertAlign w:val="subscript"/>
          <w:lang w:val="kk-KZ"/>
        </w:rPr>
        <w:tab/>
      </w:r>
      <w:r w:rsidR="00310B23">
        <w:rPr>
          <w:rFonts w:ascii="Times New Roman" w:hAnsi="Times New Roman" w:cs="Times New Roman"/>
          <w:sz w:val="28"/>
          <w:szCs w:val="28"/>
          <w:vertAlign w:val="subscript"/>
          <w:lang w:val="kk-KZ"/>
        </w:rPr>
        <w:t xml:space="preserve">                             </w:t>
      </w:r>
      <w:r w:rsidR="00D95561" w:rsidRPr="002A4C7E">
        <w:rPr>
          <w:rFonts w:ascii="Times New Roman" w:hAnsi="Times New Roman" w:cs="Times New Roman"/>
          <w:sz w:val="28"/>
          <w:szCs w:val="28"/>
          <w:lang w:val="kk-KZ"/>
        </w:rPr>
        <w:t>(4.2)</w:t>
      </w:r>
    </w:p>
    <w:p w14:paraId="18977AB4" w14:textId="77777777" w:rsidR="00DE728F" w:rsidRPr="002A4C7E" w:rsidRDefault="00DE728F" w:rsidP="00020DF9">
      <w:pPr>
        <w:ind w:left="1776" w:hanging="141"/>
        <w:jc w:val="both"/>
        <w:rPr>
          <w:rFonts w:ascii="Times New Roman" w:hAnsi="Times New Roman" w:cs="Times New Roman"/>
          <w:sz w:val="28"/>
          <w:szCs w:val="28"/>
          <w:lang w:val="kk-KZ"/>
        </w:rPr>
      </w:pPr>
    </w:p>
    <w:p w14:paraId="67F454E5" w14:textId="083E8546" w:rsidR="00F95A8A" w:rsidRPr="002A4C7E" w:rsidRDefault="00F95A8A" w:rsidP="00DE728F">
      <w:pPr>
        <w:pStyle w:val="ab"/>
        <w:numPr>
          <w:ilvl w:val="0"/>
          <w:numId w:val="17"/>
        </w:numPr>
        <w:tabs>
          <w:tab w:val="left" w:pos="993"/>
        </w:tabs>
        <w:ind w:left="0"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Барабанды түйіршектеу, кептіргіштен</w:t>
      </w:r>
      <w:r w:rsidR="00693C62">
        <w:rPr>
          <w:rFonts w:ascii="Times New Roman" w:hAnsi="Times New Roman" w:cs="Times New Roman"/>
          <w:sz w:val="28"/>
          <w:szCs w:val="28"/>
          <w:lang w:val="kk-KZ"/>
        </w:rPr>
        <w:t>.</w:t>
      </w:r>
    </w:p>
    <w:p w14:paraId="2B6C150D" w14:textId="2316005F" w:rsidR="00F95A8A" w:rsidRPr="00DE728F" w:rsidRDefault="00F95A8A" w:rsidP="00DE728F">
      <w:pPr>
        <w:pStyle w:val="ab"/>
        <w:numPr>
          <w:ilvl w:val="0"/>
          <w:numId w:val="17"/>
        </w:numPr>
        <w:tabs>
          <w:tab w:val="left" w:pos="993"/>
        </w:tabs>
        <w:ind w:left="0" w:firstLine="709"/>
        <w:jc w:val="both"/>
        <w:rPr>
          <w:rFonts w:ascii="Times New Roman" w:hAnsi="Times New Roman" w:cs="Times New Roman"/>
          <w:sz w:val="28"/>
          <w:szCs w:val="28"/>
          <w:lang w:val="kk-KZ"/>
        </w:rPr>
      </w:pPr>
      <w:r w:rsidRPr="00DE728F">
        <w:rPr>
          <w:rFonts w:ascii="Times New Roman" w:hAnsi="Times New Roman" w:cs="Times New Roman"/>
          <w:sz w:val="28"/>
          <w:szCs w:val="28"/>
          <w:lang w:val="kk-KZ"/>
        </w:rPr>
        <w:t>Қызмететіп шыққан кептіргіш агенттің құрамындағы ылғалдық</w:t>
      </w:r>
      <w:r w:rsidR="00DE728F">
        <w:rPr>
          <w:rFonts w:ascii="Times New Roman" w:hAnsi="Times New Roman" w:cs="Times New Roman"/>
          <w:sz w:val="28"/>
          <w:szCs w:val="28"/>
          <w:lang w:val="kk-KZ"/>
        </w:rPr>
        <w:t xml:space="preserve"> </w:t>
      </w:r>
      <w:r w:rsidRPr="00DE728F">
        <w:rPr>
          <w:rFonts w:ascii="Times New Roman" w:hAnsi="Times New Roman" w:cs="Times New Roman"/>
          <w:sz w:val="28"/>
          <w:szCs w:val="28"/>
          <w:lang w:val="kk-KZ"/>
        </w:rPr>
        <w:t xml:space="preserve">мөлшерін келесі формула арқылы табылады. </w:t>
      </w:r>
    </w:p>
    <w:p w14:paraId="064AF880" w14:textId="77777777" w:rsidR="00DE728F" w:rsidRDefault="00DE728F" w:rsidP="00020DF9">
      <w:pPr>
        <w:ind w:left="2484" w:hanging="141"/>
        <w:jc w:val="both"/>
        <w:rPr>
          <w:rFonts w:ascii="Times New Roman" w:hAnsi="Times New Roman" w:cs="Times New Roman"/>
          <w:sz w:val="28"/>
          <w:szCs w:val="28"/>
          <w:lang w:val="kk-KZ"/>
        </w:rPr>
      </w:pPr>
    </w:p>
    <w:p w14:paraId="6C7052F6" w14:textId="120388EC" w:rsidR="00F95A8A" w:rsidRDefault="00F95A8A" w:rsidP="00310B23">
      <w:pPr>
        <w:ind w:left="2484" w:firstLine="210"/>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G</w:t>
      </w:r>
      <w:r w:rsidRPr="002A4C7E">
        <w:rPr>
          <w:rFonts w:ascii="Times New Roman" w:hAnsi="Times New Roman" w:cs="Times New Roman"/>
          <w:sz w:val="28"/>
          <w:szCs w:val="28"/>
          <w:vertAlign w:val="subscript"/>
          <w:lang w:val="kk-KZ"/>
        </w:rPr>
        <w:t>ылғал</w:t>
      </w:r>
      <w:r w:rsidRPr="002A4C7E">
        <w:rPr>
          <w:rFonts w:ascii="Times New Roman" w:hAnsi="Times New Roman" w:cs="Times New Roman"/>
          <w:sz w:val="28"/>
          <w:szCs w:val="28"/>
          <w:lang w:val="kk-KZ"/>
        </w:rPr>
        <w:t xml:space="preserve"> = d</w:t>
      </w:r>
      <w:r w:rsidRPr="002A4C7E">
        <w:rPr>
          <w:rFonts w:ascii="Times New Roman" w:hAnsi="Times New Roman" w:cs="Times New Roman"/>
          <w:sz w:val="28"/>
          <w:szCs w:val="28"/>
          <w:vertAlign w:val="subscript"/>
          <w:lang w:val="kk-KZ"/>
        </w:rPr>
        <w:t xml:space="preserve">2 </w:t>
      </w:r>
      <w:r w:rsidRPr="002A4C7E">
        <w:rPr>
          <w:rFonts w:ascii="Times New Roman" w:hAnsi="Times New Roman" w:cs="Times New Roman"/>
          <w:sz w:val="28"/>
          <w:szCs w:val="28"/>
          <w:lang w:val="kk-KZ"/>
        </w:rPr>
        <w:t>* G</w:t>
      </w:r>
      <w:r w:rsidRPr="002A4C7E">
        <w:rPr>
          <w:rFonts w:ascii="Times New Roman" w:hAnsi="Times New Roman" w:cs="Times New Roman"/>
          <w:sz w:val="28"/>
          <w:szCs w:val="28"/>
          <w:vertAlign w:val="subscript"/>
          <w:lang w:val="kk-KZ"/>
        </w:rPr>
        <w:t xml:space="preserve">кету ауа </w:t>
      </w:r>
      <w:r w:rsidRPr="002A4C7E">
        <w:rPr>
          <w:rFonts w:ascii="Times New Roman" w:hAnsi="Times New Roman" w:cs="Times New Roman"/>
          <w:sz w:val="28"/>
          <w:szCs w:val="28"/>
          <w:lang w:val="kk-KZ"/>
        </w:rPr>
        <w:t>= кт/сағ</w:t>
      </w:r>
      <w:r w:rsidR="00B84AF6" w:rsidRPr="002A4C7E">
        <w:rPr>
          <w:rFonts w:ascii="Times New Roman" w:hAnsi="Times New Roman" w:cs="Times New Roman"/>
          <w:sz w:val="28"/>
          <w:szCs w:val="28"/>
          <w:lang w:val="kk-KZ"/>
        </w:rPr>
        <w:tab/>
      </w:r>
      <w:r w:rsidR="00B84AF6" w:rsidRPr="002A4C7E">
        <w:rPr>
          <w:rFonts w:ascii="Times New Roman" w:hAnsi="Times New Roman" w:cs="Times New Roman"/>
          <w:sz w:val="28"/>
          <w:szCs w:val="28"/>
          <w:lang w:val="kk-KZ"/>
        </w:rPr>
        <w:tab/>
      </w:r>
      <w:r w:rsidR="00B84AF6" w:rsidRPr="002A4C7E">
        <w:rPr>
          <w:rFonts w:ascii="Times New Roman" w:hAnsi="Times New Roman" w:cs="Times New Roman"/>
          <w:sz w:val="28"/>
          <w:szCs w:val="28"/>
          <w:lang w:val="kk-KZ"/>
        </w:rPr>
        <w:tab/>
      </w:r>
      <w:r w:rsidR="00310B23">
        <w:rPr>
          <w:rFonts w:ascii="Times New Roman" w:hAnsi="Times New Roman" w:cs="Times New Roman"/>
          <w:sz w:val="28"/>
          <w:szCs w:val="28"/>
          <w:lang w:val="kk-KZ"/>
        </w:rPr>
        <w:t xml:space="preserve">                  </w:t>
      </w:r>
      <w:r w:rsidR="00B84AF6" w:rsidRPr="002A4C7E">
        <w:rPr>
          <w:rFonts w:ascii="Times New Roman" w:hAnsi="Times New Roman" w:cs="Times New Roman"/>
          <w:sz w:val="28"/>
          <w:szCs w:val="28"/>
          <w:lang w:val="kk-KZ"/>
        </w:rPr>
        <w:t>(4.3)</w:t>
      </w:r>
    </w:p>
    <w:p w14:paraId="052C0751" w14:textId="77777777" w:rsidR="00DE728F" w:rsidRPr="002A4C7E" w:rsidRDefault="00DE728F" w:rsidP="00020DF9">
      <w:pPr>
        <w:ind w:left="2484" w:hanging="141"/>
        <w:jc w:val="both"/>
        <w:rPr>
          <w:rFonts w:ascii="Times New Roman" w:hAnsi="Times New Roman" w:cs="Times New Roman"/>
          <w:sz w:val="28"/>
          <w:szCs w:val="28"/>
          <w:lang w:val="kk-KZ"/>
        </w:rPr>
      </w:pPr>
    </w:p>
    <w:p w14:paraId="1DC90BD4" w14:textId="39D1DE2D" w:rsidR="00F95A8A" w:rsidRPr="00DE728F" w:rsidRDefault="00F95A8A" w:rsidP="00DE728F">
      <w:pPr>
        <w:pStyle w:val="ab"/>
        <w:numPr>
          <w:ilvl w:val="0"/>
          <w:numId w:val="17"/>
        </w:numPr>
        <w:tabs>
          <w:tab w:val="left" w:pos="993"/>
        </w:tabs>
        <w:ind w:left="0" w:firstLine="709"/>
        <w:jc w:val="both"/>
        <w:rPr>
          <w:rFonts w:ascii="Times New Roman" w:hAnsi="Times New Roman" w:cs="Times New Roman"/>
          <w:sz w:val="28"/>
          <w:szCs w:val="28"/>
          <w:lang w:val="kk-KZ"/>
        </w:rPr>
      </w:pPr>
      <w:r w:rsidRPr="00DE728F">
        <w:rPr>
          <w:rFonts w:ascii="Times New Roman" w:hAnsi="Times New Roman" w:cs="Times New Roman"/>
          <w:sz w:val="28"/>
          <w:szCs w:val="28"/>
          <w:lang w:val="kk-KZ"/>
        </w:rPr>
        <w:t>Жылдамдылықты буландырғыш аммонизатор мен абсорбцияда</w:t>
      </w:r>
      <w:r w:rsidR="00DE728F">
        <w:rPr>
          <w:rFonts w:ascii="Times New Roman" w:hAnsi="Times New Roman" w:cs="Times New Roman"/>
          <w:sz w:val="28"/>
          <w:szCs w:val="28"/>
          <w:lang w:val="kk-KZ"/>
        </w:rPr>
        <w:t xml:space="preserve"> </w:t>
      </w:r>
      <w:r w:rsidRPr="00DE728F">
        <w:rPr>
          <w:rFonts w:ascii="Times New Roman" w:hAnsi="Times New Roman" w:cs="Times New Roman"/>
          <w:sz w:val="28"/>
          <w:szCs w:val="28"/>
          <w:lang w:val="kk-KZ"/>
        </w:rPr>
        <w:t>буланып шыққан ылғалдық мөлшерін химиялық реакциясының бөлініп шыққан жылу мен сіңірілген аммиактың балансынан анықталынады. Бұл жағдайда осы агрегаттарда мүмкіндік аммонизациялануға берілген дәрежесі еске алу керек.</w:t>
      </w:r>
    </w:p>
    <w:p w14:paraId="44D7874D" w14:textId="77777777" w:rsidR="00F95A8A" w:rsidRPr="002A4C7E" w:rsidRDefault="00F95A8A" w:rsidP="00DE728F">
      <w:pPr>
        <w:pStyle w:val="ab"/>
        <w:numPr>
          <w:ilvl w:val="0"/>
          <w:numId w:val="17"/>
        </w:numPr>
        <w:tabs>
          <w:tab w:val="left" w:pos="993"/>
        </w:tabs>
        <w:ind w:left="0"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Пульпаның қайнау және кептіру температураларында алынатын дайын өнімнің қасиеттері бойынша БТК және ЖБА-лардағы аммиактің тепе-теңдік мөлшері анықталады.</w:t>
      </w:r>
    </w:p>
    <w:p w14:paraId="7744ABBB" w14:textId="17C2407C" w:rsidR="00F95A8A" w:rsidRPr="00DE728F" w:rsidRDefault="00F95A8A" w:rsidP="00DE728F">
      <w:pPr>
        <w:pStyle w:val="ab"/>
        <w:numPr>
          <w:ilvl w:val="0"/>
          <w:numId w:val="17"/>
        </w:numPr>
        <w:tabs>
          <w:tab w:val="left" w:pos="993"/>
        </w:tabs>
        <w:ind w:left="0" w:firstLine="709"/>
        <w:jc w:val="both"/>
        <w:rPr>
          <w:rFonts w:ascii="Times New Roman" w:hAnsi="Times New Roman" w:cs="Times New Roman"/>
          <w:sz w:val="28"/>
          <w:szCs w:val="28"/>
          <w:lang w:val="kk-KZ"/>
        </w:rPr>
      </w:pPr>
      <w:r w:rsidRPr="00DE728F">
        <w:rPr>
          <w:rFonts w:ascii="Times New Roman" w:hAnsi="Times New Roman" w:cs="Times New Roman"/>
          <w:sz w:val="28"/>
          <w:szCs w:val="28"/>
          <w:lang w:val="kk-KZ"/>
        </w:rPr>
        <w:t>Өнеркәсіптік жағдайда ДАФ ЖБА және БТК агрегатында өндіргенде</w:t>
      </w:r>
      <w:r w:rsidR="00DE728F">
        <w:rPr>
          <w:rFonts w:ascii="Times New Roman" w:hAnsi="Times New Roman" w:cs="Times New Roman"/>
          <w:sz w:val="28"/>
          <w:szCs w:val="28"/>
          <w:lang w:val="kk-KZ"/>
        </w:rPr>
        <w:t xml:space="preserve"> </w:t>
      </w:r>
      <w:r w:rsidRPr="00DE728F">
        <w:rPr>
          <w:rFonts w:ascii="Times New Roman" w:hAnsi="Times New Roman" w:cs="Times New Roman"/>
          <w:sz w:val="28"/>
          <w:szCs w:val="28"/>
          <w:lang w:val="kk-KZ"/>
        </w:rPr>
        <w:t>газдағы аммиактың мөлшері келесі мәндер арқылы табылады.</w:t>
      </w:r>
    </w:p>
    <w:p w14:paraId="207D1BD9" w14:textId="5046A2CF" w:rsidR="00F95A8A" w:rsidRPr="002A4C7E" w:rsidRDefault="00F95A8A" w:rsidP="00F95A8A">
      <w:pPr>
        <w:pStyle w:val="ab"/>
        <w:ind w:left="708" w:firstLine="0"/>
        <w:jc w:val="both"/>
        <w:rPr>
          <w:rFonts w:ascii="Times New Roman" w:hAnsi="Times New Roman" w:cs="Times New Roman"/>
          <w:sz w:val="28"/>
          <w:szCs w:val="28"/>
          <w:vertAlign w:val="superscript"/>
          <w:lang w:val="kk-KZ"/>
        </w:rPr>
      </w:pPr>
      <w:r w:rsidRPr="002A4C7E">
        <w:rPr>
          <w:rFonts w:ascii="Times New Roman" w:hAnsi="Times New Roman" w:cs="Times New Roman"/>
          <w:sz w:val="28"/>
          <w:szCs w:val="28"/>
          <w:lang w:val="kk-KZ"/>
        </w:rPr>
        <w:t>ЖБА</w:t>
      </w:r>
      <w:r w:rsidRPr="002A4C7E">
        <w:rPr>
          <w:rFonts w:ascii="Times New Roman" w:hAnsi="Times New Roman" w:cs="Times New Roman"/>
          <w:sz w:val="28"/>
          <w:szCs w:val="28"/>
          <w:lang w:val="ru-RU"/>
        </w:rPr>
        <w:t xml:space="preserve">-дан </w:t>
      </w:r>
      <w:r w:rsidRPr="002A4C7E">
        <w:rPr>
          <w:rFonts w:ascii="Times New Roman" w:hAnsi="Times New Roman" w:cs="Times New Roman"/>
          <w:sz w:val="28"/>
          <w:szCs w:val="28"/>
          <w:lang w:val="ru-RU"/>
        </w:rPr>
        <w:tab/>
      </w:r>
      <w:r w:rsidRPr="002A4C7E">
        <w:rPr>
          <w:rFonts w:ascii="Times New Roman" w:hAnsi="Times New Roman" w:cs="Times New Roman"/>
          <w:sz w:val="28"/>
          <w:szCs w:val="28"/>
        </w:rPr>
        <w:t>G</w:t>
      </w:r>
      <w:r w:rsidRPr="002A4C7E">
        <w:rPr>
          <w:rFonts w:ascii="Times New Roman" w:hAnsi="Times New Roman" w:cs="Times New Roman"/>
          <w:sz w:val="28"/>
          <w:szCs w:val="28"/>
          <w:vertAlign w:val="subscript"/>
        </w:rPr>
        <w:t>NH</w:t>
      </w:r>
      <w:r w:rsidRPr="002A4C7E">
        <w:rPr>
          <w:rFonts w:ascii="Times New Roman" w:hAnsi="Times New Roman" w:cs="Times New Roman"/>
          <w:sz w:val="28"/>
          <w:szCs w:val="28"/>
          <w:vertAlign w:val="subscript"/>
          <w:lang w:val="ru-RU"/>
        </w:rPr>
        <w:t>3</w:t>
      </w:r>
      <w:r w:rsidRPr="002A4C7E">
        <w:rPr>
          <w:rFonts w:ascii="Times New Roman" w:hAnsi="Times New Roman" w:cs="Times New Roman"/>
          <w:sz w:val="28"/>
          <w:szCs w:val="28"/>
          <w:lang w:val="kk-KZ"/>
        </w:rPr>
        <w:t xml:space="preserve"> </w:t>
      </w:r>
      <w:r w:rsidRPr="002A4C7E">
        <w:rPr>
          <w:rFonts w:ascii="Times New Roman" w:hAnsi="Times New Roman" w:cs="Times New Roman"/>
          <w:sz w:val="28"/>
          <w:szCs w:val="28"/>
          <w:lang w:val="ru-RU"/>
        </w:rPr>
        <w:t>= (35 - 4)</w:t>
      </w:r>
      <w:r w:rsidRPr="002A4C7E">
        <w:rPr>
          <w:rFonts w:ascii="Times New Roman" w:hAnsi="Times New Roman" w:cs="Times New Roman"/>
          <w:sz w:val="28"/>
          <w:szCs w:val="28"/>
          <w:lang w:val="kk-KZ"/>
        </w:rPr>
        <w:t xml:space="preserve"> г/нм</w:t>
      </w:r>
      <w:r w:rsidRPr="002A4C7E">
        <w:rPr>
          <w:rFonts w:ascii="Times New Roman" w:hAnsi="Times New Roman" w:cs="Times New Roman"/>
          <w:sz w:val="28"/>
          <w:szCs w:val="28"/>
          <w:vertAlign w:val="superscript"/>
          <w:lang w:val="kk-KZ"/>
        </w:rPr>
        <w:t>3</w:t>
      </w:r>
      <w:r w:rsidR="00693C62" w:rsidRPr="00693C62">
        <w:rPr>
          <w:rFonts w:ascii="Times New Roman" w:hAnsi="Times New Roman" w:cs="Times New Roman"/>
          <w:sz w:val="28"/>
          <w:szCs w:val="28"/>
          <w:lang w:val="kk-KZ"/>
        </w:rPr>
        <w:t>.</w:t>
      </w:r>
    </w:p>
    <w:p w14:paraId="7AA2117F" w14:textId="40E0B9A3" w:rsidR="00F95A8A" w:rsidRPr="002A4C7E" w:rsidRDefault="00F95A8A" w:rsidP="00F95A8A">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БТК-тен  </w:t>
      </w:r>
      <w:r w:rsidRPr="002A4C7E">
        <w:rPr>
          <w:rFonts w:ascii="Times New Roman" w:hAnsi="Times New Roman" w:cs="Times New Roman"/>
          <w:sz w:val="28"/>
          <w:szCs w:val="28"/>
          <w:lang w:val="kk-KZ"/>
        </w:rPr>
        <w:tab/>
      </w:r>
      <w:r w:rsidRPr="002A4C7E">
        <w:rPr>
          <w:rFonts w:ascii="Times New Roman" w:hAnsi="Times New Roman" w:cs="Times New Roman"/>
          <w:sz w:val="28"/>
          <w:szCs w:val="28"/>
        </w:rPr>
        <w:t>G</w:t>
      </w:r>
      <w:r w:rsidRPr="002A4C7E">
        <w:rPr>
          <w:rFonts w:ascii="Times New Roman" w:hAnsi="Times New Roman" w:cs="Times New Roman"/>
          <w:sz w:val="28"/>
          <w:szCs w:val="28"/>
          <w:vertAlign w:val="subscript"/>
        </w:rPr>
        <w:t>NH</w:t>
      </w:r>
      <w:r w:rsidRPr="002A4C7E">
        <w:rPr>
          <w:rFonts w:ascii="Times New Roman" w:hAnsi="Times New Roman" w:cs="Times New Roman"/>
          <w:sz w:val="28"/>
          <w:szCs w:val="28"/>
          <w:vertAlign w:val="subscript"/>
          <w:lang w:val="ru-RU"/>
        </w:rPr>
        <w:t>3</w:t>
      </w:r>
      <w:r w:rsidRPr="002A4C7E">
        <w:rPr>
          <w:rFonts w:ascii="Times New Roman" w:hAnsi="Times New Roman" w:cs="Times New Roman"/>
          <w:sz w:val="28"/>
          <w:szCs w:val="28"/>
          <w:lang w:val="kk-KZ"/>
        </w:rPr>
        <w:t xml:space="preserve"> </w:t>
      </w:r>
      <w:r w:rsidRPr="002A4C7E">
        <w:rPr>
          <w:rFonts w:ascii="Times New Roman" w:hAnsi="Times New Roman" w:cs="Times New Roman"/>
          <w:sz w:val="28"/>
          <w:szCs w:val="28"/>
          <w:lang w:val="ru-RU"/>
        </w:rPr>
        <w:t>= (13 - 17)</w:t>
      </w:r>
      <w:r w:rsidRPr="002A4C7E">
        <w:rPr>
          <w:rFonts w:ascii="Times New Roman" w:hAnsi="Times New Roman" w:cs="Times New Roman"/>
          <w:sz w:val="28"/>
          <w:szCs w:val="28"/>
          <w:lang w:val="kk-KZ"/>
        </w:rPr>
        <w:t xml:space="preserve"> г/нм</w:t>
      </w:r>
      <w:r w:rsidRPr="002A4C7E">
        <w:rPr>
          <w:rFonts w:ascii="Times New Roman" w:hAnsi="Times New Roman" w:cs="Times New Roman"/>
          <w:sz w:val="28"/>
          <w:szCs w:val="28"/>
          <w:vertAlign w:val="superscript"/>
          <w:lang w:val="kk-KZ"/>
        </w:rPr>
        <w:t>3</w:t>
      </w:r>
      <w:r w:rsidR="00693C62" w:rsidRPr="00693C62">
        <w:rPr>
          <w:rFonts w:ascii="Times New Roman" w:hAnsi="Times New Roman" w:cs="Times New Roman"/>
          <w:sz w:val="28"/>
          <w:szCs w:val="28"/>
          <w:lang w:val="kk-KZ"/>
        </w:rPr>
        <w:t>.</w:t>
      </w:r>
    </w:p>
    <w:p w14:paraId="368621C9" w14:textId="77777777" w:rsidR="00F95A8A" w:rsidRPr="002A4C7E" w:rsidRDefault="00F95A8A" w:rsidP="00DE728F">
      <w:pPr>
        <w:tabs>
          <w:tab w:val="left" w:pos="993"/>
        </w:tabs>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Абсорбцияға жалпы жіберілетін аммиактың мөлшері 2 және 3 позициялар арқылы есептелінеді.</w:t>
      </w:r>
    </w:p>
    <w:p w14:paraId="4BBA7376" w14:textId="0FB82E69" w:rsidR="00F95A8A" w:rsidRPr="00DE728F" w:rsidRDefault="00F95A8A" w:rsidP="00DE728F">
      <w:pPr>
        <w:pStyle w:val="ab"/>
        <w:numPr>
          <w:ilvl w:val="0"/>
          <w:numId w:val="17"/>
        </w:numPr>
        <w:tabs>
          <w:tab w:val="left" w:pos="993"/>
        </w:tabs>
        <w:ind w:left="0" w:firstLine="708"/>
        <w:jc w:val="both"/>
        <w:rPr>
          <w:rFonts w:ascii="Times New Roman" w:hAnsi="Times New Roman" w:cs="Times New Roman"/>
          <w:sz w:val="28"/>
          <w:szCs w:val="28"/>
          <w:lang w:val="kk-KZ"/>
        </w:rPr>
      </w:pPr>
      <w:r w:rsidRPr="00DE728F">
        <w:rPr>
          <w:rFonts w:ascii="Times New Roman" w:hAnsi="Times New Roman" w:cs="Times New Roman"/>
          <w:sz w:val="28"/>
          <w:szCs w:val="28"/>
          <w:lang w:val="kk-KZ"/>
        </w:rPr>
        <w:t>Экстракциялық қышқылдың мүмкіндік бейтарату дәрежесін 100%</w:t>
      </w:r>
      <w:r w:rsidR="00DE728F">
        <w:rPr>
          <w:rFonts w:ascii="Times New Roman" w:hAnsi="Times New Roman" w:cs="Times New Roman"/>
          <w:sz w:val="28"/>
          <w:szCs w:val="28"/>
          <w:lang w:val="kk-KZ"/>
        </w:rPr>
        <w:t xml:space="preserve"> </w:t>
      </w:r>
      <w:r w:rsidRPr="00DE728F">
        <w:rPr>
          <w:rFonts w:ascii="Times New Roman" w:hAnsi="Times New Roman" w:cs="Times New Roman"/>
          <w:sz w:val="28"/>
          <w:szCs w:val="28"/>
          <w:lang w:val="kk-KZ"/>
        </w:rPr>
        <w:t>әсерлі зат бойынша абсорбция сатысына түсетін қышқылдың шығынын анықтау. Экстракциялық қышқылдың шығыны бойынша технологиялық үлгінің өнімділігін (құаттылығын) есептеу.</w:t>
      </w:r>
    </w:p>
    <w:p w14:paraId="6658E8D2" w14:textId="33254292" w:rsidR="00F95A8A" w:rsidRPr="00DE728F" w:rsidRDefault="00F95A8A" w:rsidP="00DE728F">
      <w:pPr>
        <w:pStyle w:val="ab"/>
        <w:numPr>
          <w:ilvl w:val="0"/>
          <w:numId w:val="17"/>
        </w:numPr>
        <w:tabs>
          <w:tab w:val="left" w:pos="993"/>
        </w:tabs>
        <w:ind w:left="0" w:firstLine="708"/>
        <w:jc w:val="both"/>
        <w:rPr>
          <w:rFonts w:ascii="Times New Roman" w:hAnsi="Times New Roman" w:cs="Times New Roman"/>
          <w:sz w:val="28"/>
          <w:szCs w:val="28"/>
          <w:lang w:val="kk-KZ"/>
        </w:rPr>
      </w:pPr>
      <w:r w:rsidRPr="00DE728F">
        <w:rPr>
          <w:rFonts w:ascii="Times New Roman" w:hAnsi="Times New Roman" w:cs="Times New Roman"/>
          <w:sz w:val="28"/>
          <w:szCs w:val="28"/>
          <w:lang w:val="kk-KZ"/>
        </w:rPr>
        <w:t>Муржалы реакторда реакцияға түскен аммиактың мөлшерін ЖБА</w:t>
      </w:r>
      <w:r w:rsidR="00DE728F">
        <w:rPr>
          <w:rFonts w:ascii="Times New Roman" w:hAnsi="Times New Roman" w:cs="Times New Roman"/>
          <w:sz w:val="28"/>
          <w:szCs w:val="28"/>
          <w:lang w:val="kk-KZ"/>
        </w:rPr>
        <w:t xml:space="preserve"> </w:t>
      </w:r>
      <w:r w:rsidRPr="00DE728F">
        <w:rPr>
          <w:rFonts w:ascii="Times New Roman" w:hAnsi="Times New Roman" w:cs="Times New Roman"/>
          <w:sz w:val="28"/>
          <w:szCs w:val="28"/>
          <w:lang w:val="kk-KZ"/>
        </w:rPr>
        <w:t>және БТК</w:t>
      </w:r>
      <w:r w:rsidR="00DE728F">
        <w:rPr>
          <w:rFonts w:ascii="Times New Roman" w:hAnsi="Times New Roman" w:cs="Times New Roman"/>
          <w:sz w:val="28"/>
          <w:szCs w:val="28"/>
          <w:lang w:val="kk-KZ"/>
        </w:rPr>
        <w:t>-</w:t>
      </w:r>
      <w:r w:rsidRPr="00DE728F">
        <w:rPr>
          <w:rFonts w:ascii="Times New Roman" w:hAnsi="Times New Roman" w:cs="Times New Roman"/>
          <w:sz w:val="28"/>
          <w:szCs w:val="28"/>
          <w:lang w:val="kk-KZ"/>
        </w:rPr>
        <w:t xml:space="preserve">дан кейін абсорбцияға түсетін аммиакпен оның дайын өнімнің құрамындағы мөлшерлерінің айырмашылығы арқылы анықталады. </w:t>
      </w:r>
    </w:p>
    <w:p w14:paraId="7BE8B2B4" w14:textId="3777B674" w:rsidR="00F95A8A" w:rsidRPr="002A4C7E" w:rsidRDefault="00F95A8A" w:rsidP="00DE728F">
      <w:pPr>
        <w:tabs>
          <w:tab w:val="left" w:pos="993"/>
        </w:tabs>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Муржалы реактордағы (МР) аммонизация жылуы арқылы буланып шыққан судың мөлшерін МР жылулық балансы арқылы анықтайды. </w:t>
      </w:r>
    </w:p>
    <w:p w14:paraId="47169A12" w14:textId="4F6A0486" w:rsidR="00F95A8A" w:rsidRPr="00DE728F" w:rsidRDefault="00F95A8A" w:rsidP="00DE728F">
      <w:pPr>
        <w:pStyle w:val="ab"/>
        <w:numPr>
          <w:ilvl w:val="0"/>
          <w:numId w:val="17"/>
        </w:numPr>
        <w:tabs>
          <w:tab w:val="left" w:pos="993"/>
        </w:tabs>
        <w:ind w:left="0" w:firstLine="708"/>
        <w:jc w:val="both"/>
        <w:rPr>
          <w:rFonts w:ascii="Times New Roman" w:hAnsi="Times New Roman" w:cs="Times New Roman"/>
          <w:sz w:val="28"/>
          <w:szCs w:val="28"/>
          <w:lang w:val="kk-KZ"/>
        </w:rPr>
      </w:pPr>
      <w:r w:rsidRPr="00DE728F">
        <w:rPr>
          <w:rFonts w:ascii="Times New Roman" w:hAnsi="Times New Roman" w:cs="Times New Roman"/>
          <w:sz w:val="28"/>
          <w:szCs w:val="28"/>
          <w:lang w:val="kk-KZ"/>
        </w:rPr>
        <w:t>Отынды жаққан кезінде шыққан ауаны есепке алмаған кезде</w:t>
      </w:r>
      <w:r w:rsidR="00DE728F">
        <w:rPr>
          <w:rFonts w:ascii="Times New Roman" w:hAnsi="Times New Roman" w:cs="Times New Roman"/>
          <w:sz w:val="28"/>
          <w:szCs w:val="28"/>
          <w:lang w:val="kk-KZ"/>
        </w:rPr>
        <w:t xml:space="preserve"> </w:t>
      </w:r>
      <w:r w:rsidRPr="00DE728F">
        <w:rPr>
          <w:rFonts w:ascii="Times New Roman" w:hAnsi="Times New Roman" w:cs="Times New Roman"/>
          <w:sz w:val="28"/>
          <w:szCs w:val="28"/>
          <w:lang w:val="kk-KZ"/>
        </w:rPr>
        <w:t>қызметтен шыққан кептіргіш агенттің құрамындағы ылғал менен, МР-дан буланып шыққан айырым нәтижесі бойынша отындық және БТК-ке кіретін (түсетін) жылутасмалдағыштың температурасы есептелінеді.</w:t>
      </w:r>
    </w:p>
    <w:p w14:paraId="267E2F74" w14:textId="58F20862" w:rsidR="00F95A8A" w:rsidRPr="00DE728F" w:rsidRDefault="00F95A8A" w:rsidP="00DE728F">
      <w:pPr>
        <w:pStyle w:val="ab"/>
        <w:numPr>
          <w:ilvl w:val="0"/>
          <w:numId w:val="17"/>
        </w:numPr>
        <w:tabs>
          <w:tab w:val="left" w:pos="993"/>
        </w:tabs>
        <w:ind w:left="0" w:firstLine="708"/>
        <w:jc w:val="both"/>
        <w:rPr>
          <w:rFonts w:ascii="Times New Roman" w:hAnsi="Times New Roman" w:cs="Times New Roman"/>
          <w:sz w:val="28"/>
          <w:szCs w:val="28"/>
          <w:lang w:val="kk-KZ"/>
        </w:rPr>
      </w:pPr>
      <w:r w:rsidRPr="00DE728F">
        <w:rPr>
          <w:rFonts w:ascii="Times New Roman" w:hAnsi="Times New Roman" w:cs="Times New Roman"/>
          <w:sz w:val="28"/>
          <w:szCs w:val="28"/>
          <w:lang w:val="kk-KZ"/>
        </w:rPr>
        <w:t>Технологиялық жүйеге түсетін экстракциялық қышқылдың</w:t>
      </w:r>
      <w:r w:rsidR="00DE728F">
        <w:rPr>
          <w:rFonts w:ascii="Times New Roman" w:hAnsi="Times New Roman" w:cs="Times New Roman"/>
          <w:sz w:val="28"/>
          <w:szCs w:val="28"/>
          <w:lang w:val="kk-KZ"/>
        </w:rPr>
        <w:t xml:space="preserve"> </w:t>
      </w:r>
      <w:r w:rsidRPr="00DE728F">
        <w:rPr>
          <w:rFonts w:ascii="Times New Roman" w:hAnsi="Times New Roman" w:cs="Times New Roman"/>
          <w:sz w:val="28"/>
          <w:szCs w:val="28"/>
          <w:lang w:val="kk-KZ"/>
        </w:rPr>
        <w:t>бастапқы шоғыры қышқылдағы әсері заттың мөлшерінің осы заттың жинақтысы мен буланған судың мөлшеріндегі қатынасы ретінде есептелінеді (2 және 3 пункке қара).</w:t>
      </w:r>
    </w:p>
    <w:p w14:paraId="51EF3B46" w14:textId="4E8EE857" w:rsidR="00F95A8A" w:rsidRPr="002A4C7E" w:rsidRDefault="00F95A8A" w:rsidP="00DE728F">
      <w:pPr>
        <w:tabs>
          <w:tab w:val="left" w:pos="993"/>
        </w:tabs>
        <w:ind w:firstLine="708"/>
        <w:jc w:val="both"/>
        <w:rPr>
          <w:rFonts w:ascii="Times New Roman" w:hAnsi="Times New Roman" w:cs="Times New Roman"/>
          <w:sz w:val="28"/>
          <w:szCs w:val="28"/>
          <w:lang w:val="kk-KZ"/>
        </w:rPr>
      </w:pPr>
      <w:bookmarkStart w:id="18" w:name="_Hlk97847453"/>
      <w:r w:rsidRPr="002A4C7E">
        <w:rPr>
          <w:rFonts w:ascii="Times New Roman" w:hAnsi="Times New Roman" w:cs="Times New Roman"/>
          <w:sz w:val="28"/>
          <w:szCs w:val="28"/>
          <w:lang w:val="kk-KZ"/>
        </w:rPr>
        <w:t>Егер технологиялық бойынша абсорбциялауға аспирациядан соң және БТК-тің абсорбиялы екінші сатысында су қолданса, бұл жағдайда жоғарыда аталған қатынастың бөлгіштегін осы судың мөлшеріне кеміту (азайту) қажет.</w:t>
      </w:r>
    </w:p>
    <w:p w14:paraId="61C1C6DE" w14:textId="77777777" w:rsidR="00F95A8A" w:rsidRPr="002A4C7E" w:rsidRDefault="00F95A8A" w:rsidP="00DE728F">
      <w:pPr>
        <w:tabs>
          <w:tab w:val="left" w:pos="993"/>
        </w:tabs>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Диаммонийфосфат шығаратын диаметрі 4500 мм барабанды түйіршектегіш кептіргіштің өнімділігі 36-дан 48 т/сағ құрайды.</w:t>
      </w:r>
    </w:p>
    <w:p w14:paraId="61F715B4" w14:textId="77777777" w:rsidR="00F95A8A" w:rsidRPr="002A4C7E" w:rsidRDefault="00F95A8A" w:rsidP="00DE728F">
      <w:pPr>
        <w:tabs>
          <w:tab w:val="left" w:pos="993"/>
        </w:tabs>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Өнімділігі 36 т/сағ кем жағдайда абсорбциялық сұйық бойынша технологиялық жүйенің ағынсыз болуы жойылады.</w:t>
      </w:r>
    </w:p>
    <w:p w14:paraId="5F08792C" w14:textId="1173C1F3" w:rsidR="00F95A8A" w:rsidRDefault="00F95A8A" w:rsidP="00DE728F">
      <w:pPr>
        <w:tabs>
          <w:tab w:val="left" w:pos="993"/>
        </w:tabs>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Кептірілген әдістемелік бойынша негізгі технологиялық жабдықтардың жұмыс істеу көрсеткіштерінің барлығы бір келкі қорылықпен алынған. Осыған орай диаммонийфосфат шығаратын жүйенің өнімділігін корректив жасап белгілі мезеттерде (уақыттарда) өте үлкен мәндерге ие болуы мүмкін. Бірақ өнімділікті төмендететін кейбір факторлардың бір қатарын еске алуға болсада келтірілген әдістемелік өндірісті технологиялық үлгінің өнімділігін белгілі дәлдікпенен болжамдауға мүмкіндік береді</w:t>
      </w:r>
      <w:r w:rsidR="00310B23">
        <w:rPr>
          <w:rFonts w:ascii="Times New Roman" w:hAnsi="Times New Roman" w:cs="Times New Roman"/>
          <w:sz w:val="28"/>
          <w:szCs w:val="28"/>
          <w:lang w:val="kk-KZ"/>
        </w:rPr>
        <w:t xml:space="preserve"> (4.2-кесте)</w:t>
      </w:r>
      <w:r w:rsidRPr="002A4C7E">
        <w:rPr>
          <w:rFonts w:ascii="Times New Roman" w:hAnsi="Times New Roman" w:cs="Times New Roman"/>
          <w:sz w:val="28"/>
          <w:szCs w:val="28"/>
          <w:lang w:val="kk-KZ"/>
        </w:rPr>
        <w:t>.</w:t>
      </w:r>
    </w:p>
    <w:p w14:paraId="58387A22" w14:textId="77777777" w:rsidR="00DE728F" w:rsidRPr="002A4C7E" w:rsidRDefault="00DE728F" w:rsidP="00DE728F">
      <w:pPr>
        <w:tabs>
          <w:tab w:val="left" w:pos="993"/>
        </w:tabs>
        <w:ind w:firstLine="708"/>
        <w:jc w:val="both"/>
        <w:rPr>
          <w:rFonts w:ascii="Times New Roman" w:hAnsi="Times New Roman" w:cs="Times New Roman"/>
          <w:sz w:val="28"/>
          <w:szCs w:val="28"/>
          <w:lang w:val="kk-KZ"/>
        </w:rPr>
      </w:pPr>
    </w:p>
    <w:p w14:paraId="7E73AAFA" w14:textId="6FA11371" w:rsidR="00F95A8A" w:rsidRDefault="00F95A8A" w:rsidP="00DE728F">
      <w:pPr>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Кесте</w:t>
      </w:r>
      <w:r w:rsidR="001C620E">
        <w:rPr>
          <w:rFonts w:ascii="Times New Roman" w:hAnsi="Times New Roman" w:cs="Times New Roman"/>
          <w:sz w:val="28"/>
          <w:szCs w:val="28"/>
          <w:lang w:val="kk-KZ"/>
        </w:rPr>
        <w:t xml:space="preserve"> </w:t>
      </w:r>
      <w:r w:rsidR="009651F7" w:rsidRPr="009651F7">
        <w:rPr>
          <w:rFonts w:ascii="Times New Roman" w:hAnsi="Times New Roman" w:cs="Times New Roman"/>
          <w:sz w:val="28"/>
          <w:szCs w:val="28"/>
          <w:lang w:val="kk-KZ"/>
        </w:rPr>
        <w:t xml:space="preserve">4.2 </w:t>
      </w:r>
      <w:r w:rsidR="00310B23">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w:t>
      </w:r>
      <w:r w:rsidR="00890405" w:rsidRPr="002A4C7E">
        <w:rPr>
          <w:rFonts w:ascii="Times New Roman" w:hAnsi="Times New Roman" w:cs="Times New Roman"/>
          <w:sz w:val="28"/>
          <w:szCs w:val="28"/>
          <w:lang w:val="kk-KZ"/>
        </w:rPr>
        <w:t>Өндірістік жағдайда абсорбция сатысын жобалау жасауға келесі тиімді технология</w:t>
      </w:r>
      <w:r w:rsidR="00DE728F">
        <w:rPr>
          <w:rFonts w:ascii="Times New Roman" w:hAnsi="Times New Roman" w:cs="Times New Roman"/>
          <w:sz w:val="28"/>
          <w:szCs w:val="28"/>
          <w:lang w:val="kk-KZ"/>
        </w:rPr>
        <w:t>лық көрсеткіштер таңдап алынған</w:t>
      </w:r>
    </w:p>
    <w:p w14:paraId="729F1253" w14:textId="77777777" w:rsidR="00DE728F" w:rsidRPr="00DE728F" w:rsidRDefault="00DE728F" w:rsidP="00DE728F">
      <w:pPr>
        <w:jc w:val="both"/>
        <w:rPr>
          <w:rFonts w:ascii="Times New Roman" w:hAnsi="Times New Roman" w:cs="Times New Roman"/>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3"/>
        <w:gridCol w:w="3488"/>
      </w:tblGrid>
      <w:tr w:rsidR="00CA024A" w:rsidRPr="00DE728F" w14:paraId="3307E331" w14:textId="77777777" w:rsidTr="00310B23">
        <w:trPr>
          <w:jc w:val="center"/>
        </w:trPr>
        <w:tc>
          <w:tcPr>
            <w:tcW w:w="6043" w:type="dxa"/>
            <w:shd w:val="clear" w:color="auto" w:fill="auto"/>
          </w:tcPr>
          <w:p w14:paraId="36734623" w14:textId="77777777" w:rsidR="00F95A8A" w:rsidRPr="00DE728F" w:rsidRDefault="00F95A8A" w:rsidP="00D91B2A">
            <w:pPr>
              <w:jc w:val="center"/>
              <w:rPr>
                <w:rFonts w:ascii="Times New Roman" w:hAnsi="Times New Roman" w:cs="Times New Roman"/>
                <w:sz w:val="24"/>
                <w:szCs w:val="24"/>
                <w:lang w:val="kk-KZ"/>
              </w:rPr>
            </w:pPr>
            <w:r w:rsidRPr="00DE728F">
              <w:rPr>
                <w:rFonts w:ascii="Times New Roman" w:hAnsi="Times New Roman" w:cs="Times New Roman"/>
                <w:sz w:val="24"/>
                <w:szCs w:val="24"/>
                <w:lang w:val="kk-KZ"/>
              </w:rPr>
              <w:t>Көрсеткіштің аталуы</w:t>
            </w:r>
          </w:p>
        </w:tc>
        <w:tc>
          <w:tcPr>
            <w:tcW w:w="3488" w:type="dxa"/>
            <w:shd w:val="clear" w:color="auto" w:fill="auto"/>
          </w:tcPr>
          <w:p w14:paraId="7F56765E" w14:textId="77777777" w:rsidR="00F95A8A" w:rsidRPr="00DE728F" w:rsidRDefault="00F95A8A" w:rsidP="00D91B2A">
            <w:pPr>
              <w:jc w:val="center"/>
              <w:rPr>
                <w:rFonts w:ascii="Times New Roman" w:hAnsi="Times New Roman" w:cs="Times New Roman"/>
                <w:sz w:val="24"/>
                <w:szCs w:val="24"/>
                <w:lang w:val="kk-KZ"/>
              </w:rPr>
            </w:pPr>
            <w:r w:rsidRPr="00DE728F">
              <w:rPr>
                <w:rFonts w:ascii="Times New Roman" w:hAnsi="Times New Roman" w:cs="Times New Roman"/>
                <w:sz w:val="24"/>
                <w:szCs w:val="24"/>
                <w:lang w:val="kk-KZ"/>
              </w:rPr>
              <w:t>Көрсеткіштің мәні</w:t>
            </w:r>
          </w:p>
        </w:tc>
      </w:tr>
      <w:tr w:rsidR="00CA024A" w:rsidRPr="00DE728F" w14:paraId="32A8E052" w14:textId="77777777" w:rsidTr="00310B23">
        <w:trPr>
          <w:jc w:val="center"/>
        </w:trPr>
        <w:tc>
          <w:tcPr>
            <w:tcW w:w="9531" w:type="dxa"/>
            <w:gridSpan w:val="2"/>
            <w:shd w:val="clear" w:color="auto" w:fill="auto"/>
          </w:tcPr>
          <w:p w14:paraId="50A3B022" w14:textId="77777777" w:rsidR="00F95A8A" w:rsidRPr="00DE728F" w:rsidRDefault="00F95A8A" w:rsidP="00D91B2A">
            <w:pPr>
              <w:ind w:firstLine="708"/>
              <w:jc w:val="center"/>
              <w:rPr>
                <w:rFonts w:ascii="Times New Roman" w:hAnsi="Times New Roman" w:cs="Times New Roman"/>
                <w:sz w:val="24"/>
                <w:szCs w:val="24"/>
                <w:lang w:val="kk-KZ"/>
              </w:rPr>
            </w:pPr>
            <w:r w:rsidRPr="00DE728F">
              <w:rPr>
                <w:rFonts w:ascii="Times New Roman" w:hAnsi="Times New Roman" w:cs="Times New Roman"/>
                <w:sz w:val="24"/>
                <w:szCs w:val="24"/>
              </w:rPr>
              <w:t xml:space="preserve">I. </w:t>
            </w:r>
            <w:r w:rsidRPr="00DE728F">
              <w:rPr>
                <w:rFonts w:ascii="Times New Roman" w:hAnsi="Times New Roman" w:cs="Times New Roman"/>
                <w:sz w:val="24"/>
                <w:szCs w:val="24"/>
                <w:lang w:val="kk-KZ"/>
              </w:rPr>
              <w:t>Бастапқы қышқылдар қоспасы</w:t>
            </w:r>
          </w:p>
        </w:tc>
      </w:tr>
      <w:tr w:rsidR="00CA024A" w:rsidRPr="00DE728F" w14:paraId="2C1F197D" w14:textId="77777777" w:rsidTr="00310B23">
        <w:trPr>
          <w:jc w:val="center"/>
        </w:trPr>
        <w:tc>
          <w:tcPr>
            <w:tcW w:w="6043" w:type="dxa"/>
            <w:shd w:val="clear" w:color="auto" w:fill="auto"/>
          </w:tcPr>
          <w:p w14:paraId="13B266B5" w14:textId="3C000B52"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ru-RU"/>
              </w:rPr>
              <w:t>1.</w:t>
            </w:r>
            <w:r w:rsidR="00310B23">
              <w:rPr>
                <w:rFonts w:ascii="Times New Roman" w:hAnsi="Times New Roman" w:cs="Times New Roman"/>
                <w:sz w:val="24"/>
                <w:szCs w:val="24"/>
                <w:lang w:val="ru-RU"/>
              </w:rPr>
              <w:t xml:space="preserve"> </w:t>
            </w:r>
            <w:r w:rsidRPr="00DE728F">
              <w:rPr>
                <w:rFonts w:ascii="Times New Roman" w:hAnsi="Times New Roman" w:cs="Times New Roman"/>
                <w:sz w:val="24"/>
                <w:szCs w:val="24"/>
              </w:rPr>
              <w:t>P</w:t>
            </w:r>
            <w:r w:rsidRPr="00DE728F">
              <w:rPr>
                <w:rFonts w:ascii="Times New Roman" w:hAnsi="Times New Roman" w:cs="Times New Roman"/>
                <w:sz w:val="24"/>
                <w:szCs w:val="24"/>
                <w:vertAlign w:val="subscript"/>
              </w:rPr>
              <w:t>2</w:t>
            </w:r>
            <w:r w:rsidRPr="00DE728F">
              <w:rPr>
                <w:rFonts w:ascii="Times New Roman" w:hAnsi="Times New Roman" w:cs="Times New Roman"/>
                <w:sz w:val="24"/>
                <w:szCs w:val="24"/>
              </w:rPr>
              <w:t>O</w:t>
            </w:r>
            <w:r w:rsidRPr="00DE728F">
              <w:rPr>
                <w:rFonts w:ascii="Times New Roman" w:hAnsi="Times New Roman" w:cs="Times New Roman"/>
                <w:sz w:val="24"/>
                <w:szCs w:val="24"/>
                <w:vertAlign w:val="subscript"/>
              </w:rPr>
              <w:t>5</w:t>
            </w:r>
            <w:r w:rsidRPr="00DE728F">
              <w:rPr>
                <w:rFonts w:ascii="Times New Roman" w:hAnsi="Times New Roman" w:cs="Times New Roman"/>
                <w:sz w:val="24"/>
                <w:szCs w:val="24"/>
              </w:rPr>
              <w:t xml:space="preserve"> </w:t>
            </w:r>
            <w:r w:rsidRPr="00DE728F">
              <w:rPr>
                <w:rFonts w:ascii="Times New Roman" w:hAnsi="Times New Roman" w:cs="Times New Roman"/>
                <w:sz w:val="24"/>
                <w:szCs w:val="24"/>
                <w:lang w:val="kk-KZ"/>
              </w:rPr>
              <w:t>массалық үлесі</w:t>
            </w:r>
          </w:p>
        </w:tc>
        <w:tc>
          <w:tcPr>
            <w:tcW w:w="3488" w:type="dxa"/>
            <w:shd w:val="clear" w:color="auto" w:fill="auto"/>
          </w:tcPr>
          <w:p w14:paraId="3E1AFB15" w14:textId="77777777" w:rsidR="00F95A8A" w:rsidRPr="00DE728F" w:rsidRDefault="00F95A8A" w:rsidP="00D91B2A">
            <w:pPr>
              <w:jc w:val="both"/>
              <w:rPr>
                <w:rFonts w:ascii="Times New Roman" w:hAnsi="Times New Roman" w:cs="Times New Roman"/>
                <w:sz w:val="24"/>
                <w:szCs w:val="24"/>
                <w:lang w:val="ru-RU"/>
              </w:rPr>
            </w:pPr>
            <w:r w:rsidRPr="00DE728F">
              <w:rPr>
                <w:rFonts w:ascii="Times New Roman" w:hAnsi="Times New Roman" w:cs="Times New Roman"/>
                <w:sz w:val="24"/>
                <w:szCs w:val="24"/>
                <w:lang w:val="ru-RU"/>
              </w:rPr>
              <w:t>36%</w:t>
            </w:r>
            <w:r w:rsidRPr="00DE728F">
              <w:rPr>
                <w:rFonts w:ascii="Times New Roman" w:hAnsi="Times New Roman" w:cs="Times New Roman"/>
                <w:sz w:val="24"/>
                <w:szCs w:val="24"/>
                <w:lang w:val="kk-KZ"/>
              </w:rPr>
              <w:t xml:space="preserve"> кем емес, абсорбциялық сұйықпен </w:t>
            </w:r>
          </w:p>
        </w:tc>
      </w:tr>
      <w:tr w:rsidR="00CA024A" w:rsidRPr="00DE728F" w14:paraId="60872B2B" w14:textId="77777777" w:rsidTr="00310B23">
        <w:trPr>
          <w:jc w:val="center"/>
        </w:trPr>
        <w:tc>
          <w:tcPr>
            <w:tcW w:w="6043" w:type="dxa"/>
            <w:shd w:val="clear" w:color="auto" w:fill="auto"/>
          </w:tcPr>
          <w:p w14:paraId="4021A77A" w14:textId="2C812196"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kk-KZ"/>
              </w:rPr>
              <w:t>2.</w:t>
            </w:r>
            <w:r w:rsidR="00310B23">
              <w:rPr>
                <w:rFonts w:ascii="Times New Roman" w:hAnsi="Times New Roman" w:cs="Times New Roman"/>
                <w:sz w:val="24"/>
                <w:szCs w:val="24"/>
                <w:lang w:val="kk-KZ"/>
              </w:rPr>
              <w:t xml:space="preserve"> </w:t>
            </w:r>
            <w:r w:rsidRPr="00DE728F">
              <w:rPr>
                <w:rFonts w:ascii="Times New Roman" w:hAnsi="Times New Roman" w:cs="Times New Roman"/>
                <w:sz w:val="24"/>
                <w:szCs w:val="24"/>
                <w:lang w:val="kk-KZ"/>
              </w:rPr>
              <w:t xml:space="preserve">Қышқылдық тығыздығы </w:t>
            </w:r>
            <w:r w:rsidRPr="00DE728F">
              <w:rPr>
                <w:rFonts w:ascii="Times New Roman" w:hAnsi="Times New Roman" w:cs="Times New Roman"/>
                <w:sz w:val="24"/>
                <w:szCs w:val="24"/>
                <w:lang w:val="ru-RU"/>
              </w:rPr>
              <w:t xml:space="preserve">- </w:t>
            </w:r>
            <w:r w:rsidRPr="00DE728F">
              <w:rPr>
                <w:rFonts w:ascii="Times New Roman" w:hAnsi="Times New Roman" w:cs="Times New Roman"/>
                <w:sz w:val="24"/>
                <w:szCs w:val="24"/>
                <w:shd w:val="clear" w:color="auto" w:fill="FFFFFF"/>
              </w:rPr>
              <w:t>ρ</w:t>
            </w:r>
          </w:p>
        </w:tc>
        <w:tc>
          <w:tcPr>
            <w:tcW w:w="3488" w:type="dxa"/>
            <w:shd w:val="clear" w:color="auto" w:fill="auto"/>
          </w:tcPr>
          <w:p w14:paraId="6622CFB4" w14:textId="77777777"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kk-KZ"/>
              </w:rPr>
              <w:t>1,4 г/см</w:t>
            </w:r>
            <w:r w:rsidRPr="00DE728F">
              <w:rPr>
                <w:rFonts w:ascii="Times New Roman" w:hAnsi="Times New Roman" w:cs="Times New Roman"/>
                <w:sz w:val="24"/>
                <w:szCs w:val="24"/>
                <w:vertAlign w:val="superscript"/>
                <w:lang w:val="kk-KZ"/>
              </w:rPr>
              <w:t>3</w:t>
            </w:r>
            <w:r w:rsidRPr="00DE728F">
              <w:rPr>
                <w:rFonts w:ascii="Times New Roman" w:hAnsi="Times New Roman" w:cs="Times New Roman"/>
                <w:sz w:val="24"/>
                <w:szCs w:val="24"/>
                <w:lang w:val="kk-KZ"/>
              </w:rPr>
              <w:t xml:space="preserve"> кем емес</w:t>
            </w:r>
          </w:p>
        </w:tc>
      </w:tr>
      <w:tr w:rsidR="00CA024A" w:rsidRPr="00DE728F" w14:paraId="7645E6B7" w14:textId="77777777" w:rsidTr="00310B23">
        <w:trPr>
          <w:jc w:val="center"/>
        </w:trPr>
        <w:tc>
          <w:tcPr>
            <w:tcW w:w="6043" w:type="dxa"/>
            <w:shd w:val="clear" w:color="auto" w:fill="auto"/>
          </w:tcPr>
          <w:p w14:paraId="3C8FF759" w14:textId="02EA8A99"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kk-KZ"/>
              </w:rPr>
              <w:t>3.</w:t>
            </w:r>
            <w:r w:rsidR="00310B23">
              <w:rPr>
                <w:rFonts w:ascii="Times New Roman" w:hAnsi="Times New Roman" w:cs="Times New Roman"/>
                <w:sz w:val="24"/>
                <w:szCs w:val="24"/>
                <w:lang w:val="kk-KZ"/>
              </w:rPr>
              <w:t xml:space="preserve"> </w:t>
            </w:r>
            <w:r w:rsidRPr="00DE728F">
              <w:rPr>
                <w:rFonts w:ascii="Times New Roman" w:hAnsi="Times New Roman" w:cs="Times New Roman"/>
                <w:sz w:val="24"/>
                <w:szCs w:val="24"/>
                <w:lang w:val="kk-KZ"/>
              </w:rPr>
              <w:t>Булансыздырылған қышқылдын құрамындағы жалпы P</w:t>
            </w:r>
            <w:r w:rsidRPr="00DE728F">
              <w:rPr>
                <w:rFonts w:ascii="Times New Roman" w:hAnsi="Times New Roman" w:cs="Times New Roman"/>
                <w:sz w:val="24"/>
                <w:szCs w:val="24"/>
                <w:vertAlign w:val="subscript"/>
                <w:lang w:val="kk-KZ"/>
              </w:rPr>
              <w:t>2</w:t>
            </w:r>
            <w:r w:rsidRPr="00DE728F">
              <w:rPr>
                <w:rFonts w:ascii="Times New Roman" w:hAnsi="Times New Roman" w:cs="Times New Roman"/>
                <w:sz w:val="24"/>
                <w:szCs w:val="24"/>
                <w:lang w:val="kk-KZ"/>
              </w:rPr>
              <w:t>O</w:t>
            </w:r>
            <w:r w:rsidRPr="00DE728F">
              <w:rPr>
                <w:rFonts w:ascii="Times New Roman" w:hAnsi="Times New Roman" w:cs="Times New Roman"/>
                <w:sz w:val="24"/>
                <w:szCs w:val="24"/>
                <w:vertAlign w:val="subscript"/>
                <w:lang w:val="kk-KZ"/>
              </w:rPr>
              <w:t xml:space="preserve">5 </w:t>
            </w:r>
            <w:r w:rsidRPr="00DE728F">
              <w:rPr>
                <w:rFonts w:ascii="Times New Roman" w:hAnsi="Times New Roman" w:cs="Times New Roman"/>
                <w:sz w:val="24"/>
                <w:szCs w:val="24"/>
                <w:lang w:val="kk-KZ"/>
              </w:rPr>
              <w:t>мөлшері</w:t>
            </w:r>
          </w:p>
        </w:tc>
        <w:tc>
          <w:tcPr>
            <w:tcW w:w="3488" w:type="dxa"/>
            <w:shd w:val="clear" w:color="auto" w:fill="auto"/>
          </w:tcPr>
          <w:p w14:paraId="7A10EC4B" w14:textId="77777777" w:rsidR="00F95A8A" w:rsidRPr="00DE728F" w:rsidRDefault="00F95A8A" w:rsidP="00D91B2A">
            <w:pPr>
              <w:jc w:val="both"/>
              <w:rPr>
                <w:rFonts w:ascii="Times New Roman" w:hAnsi="Times New Roman" w:cs="Times New Roman"/>
                <w:sz w:val="24"/>
                <w:szCs w:val="24"/>
                <w:lang w:val="ru-RU"/>
              </w:rPr>
            </w:pPr>
            <w:r w:rsidRPr="00DE728F">
              <w:rPr>
                <w:rFonts w:ascii="Times New Roman" w:hAnsi="Times New Roman" w:cs="Times New Roman"/>
                <w:sz w:val="24"/>
                <w:szCs w:val="24"/>
                <w:lang w:val="ru-RU"/>
              </w:rPr>
              <w:t>30% мм емес</w:t>
            </w:r>
          </w:p>
        </w:tc>
      </w:tr>
      <w:tr w:rsidR="00CA024A" w:rsidRPr="00DE728F" w14:paraId="7F35824C" w14:textId="77777777" w:rsidTr="00310B23">
        <w:trPr>
          <w:jc w:val="center"/>
        </w:trPr>
        <w:tc>
          <w:tcPr>
            <w:tcW w:w="6043" w:type="dxa"/>
            <w:shd w:val="clear" w:color="auto" w:fill="auto"/>
          </w:tcPr>
          <w:p w14:paraId="72B0E2DA" w14:textId="13E11769"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kk-KZ"/>
              </w:rPr>
              <w:t>4.</w:t>
            </w:r>
            <w:r w:rsidR="00310B23">
              <w:rPr>
                <w:rFonts w:ascii="Times New Roman" w:hAnsi="Times New Roman" w:cs="Times New Roman"/>
                <w:sz w:val="24"/>
                <w:szCs w:val="24"/>
                <w:lang w:val="kk-KZ"/>
              </w:rPr>
              <w:t xml:space="preserve"> </w:t>
            </w:r>
            <w:r w:rsidRPr="00DE728F">
              <w:rPr>
                <w:rFonts w:ascii="Times New Roman" w:hAnsi="Times New Roman" w:cs="Times New Roman"/>
                <w:sz w:val="24"/>
                <w:szCs w:val="24"/>
                <w:lang w:val="kk-KZ"/>
              </w:rPr>
              <w:t>Бастапқы қышқылдар қоспасындағы SO</w:t>
            </w:r>
            <w:r w:rsidRPr="00DE728F">
              <w:rPr>
                <w:rFonts w:ascii="Times New Roman" w:hAnsi="Times New Roman" w:cs="Times New Roman"/>
                <w:sz w:val="24"/>
                <w:szCs w:val="24"/>
                <w:vertAlign w:val="subscript"/>
                <w:lang w:val="kk-KZ"/>
              </w:rPr>
              <w:t xml:space="preserve">3 </w:t>
            </w:r>
            <w:r w:rsidRPr="00DE728F">
              <w:rPr>
                <w:rFonts w:ascii="Times New Roman" w:hAnsi="Times New Roman" w:cs="Times New Roman"/>
                <w:sz w:val="24"/>
                <w:szCs w:val="24"/>
                <w:lang w:val="kk-KZ"/>
              </w:rPr>
              <w:t>қосымша қосылысы, өнімділігі 40 т/сағ дейін</w:t>
            </w:r>
          </w:p>
        </w:tc>
        <w:tc>
          <w:tcPr>
            <w:tcW w:w="3488" w:type="dxa"/>
            <w:shd w:val="clear" w:color="auto" w:fill="auto"/>
          </w:tcPr>
          <w:p w14:paraId="06FBC673" w14:textId="77777777" w:rsidR="00F95A8A" w:rsidRPr="00DE728F" w:rsidRDefault="00F95A8A" w:rsidP="00D91B2A">
            <w:pPr>
              <w:jc w:val="both"/>
              <w:rPr>
                <w:rFonts w:ascii="Times New Roman" w:hAnsi="Times New Roman" w:cs="Times New Roman"/>
                <w:sz w:val="24"/>
                <w:szCs w:val="24"/>
                <w:lang w:val="kk-KZ"/>
              </w:rPr>
            </w:pPr>
          </w:p>
          <w:p w14:paraId="03F8E9FF" w14:textId="77777777" w:rsidR="00F95A8A" w:rsidRPr="00DE728F" w:rsidRDefault="00F95A8A" w:rsidP="00D91B2A">
            <w:pPr>
              <w:jc w:val="both"/>
              <w:rPr>
                <w:rFonts w:ascii="Times New Roman" w:hAnsi="Times New Roman" w:cs="Times New Roman"/>
                <w:sz w:val="24"/>
                <w:szCs w:val="24"/>
                <w:lang w:val="ru-RU"/>
              </w:rPr>
            </w:pPr>
            <w:r w:rsidRPr="00DE728F">
              <w:rPr>
                <w:rFonts w:ascii="Times New Roman" w:hAnsi="Times New Roman" w:cs="Times New Roman"/>
                <w:sz w:val="24"/>
                <w:szCs w:val="24"/>
                <w:lang w:val="ru-RU"/>
              </w:rPr>
              <w:t>35-40 г/л</w:t>
            </w:r>
          </w:p>
        </w:tc>
      </w:tr>
      <w:tr w:rsidR="00CA024A" w:rsidRPr="00DE728F" w14:paraId="7024986A" w14:textId="77777777" w:rsidTr="00310B23">
        <w:trPr>
          <w:jc w:val="center"/>
        </w:trPr>
        <w:tc>
          <w:tcPr>
            <w:tcW w:w="9531" w:type="dxa"/>
            <w:gridSpan w:val="2"/>
            <w:shd w:val="clear" w:color="auto" w:fill="auto"/>
          </w:tcPr>
          <w:p w14:paraId="42D49352" w14:textId="77777777" w:rsidR="00F95A8A" w:rsidRPr="00DE728F" w:rsidRDefault="00F95A8A" w:rsidP="00D91B2A">
            <w:pPr>
              <w:jc w:val="center"/>
              <w:rPr>
                <w:rFonts w:ascii="Times New Roman" w:hAnsi="Times New Roman" w:cs="Times New Roman"/>
                <w:sz w:val="24"/>
                <w:szCs w:val="24"/>
                <w:lang w:val="kk-KZ"/>
              </w:rPr>
            </w:pPr>
            <w:r w:rsidRPr="00DE728F">
              <w:rPr>
                <w:rFonts w:ascii="Times New Roman" w:hAnsi="Times New Roman" w:cs="Times New Roman"/>
                <w:sz w:val="24"/>
                <w:szCs w:val="24"/>
                <w:lang w:val="kk-KZ"/>
              </w:rPr>
              <w:t>II. Аммонизациялаудың бірінші сатысы ЖАБ</w:t>
            </w:r>
          </w:p>
        </w:tc>
      </w:tr>
      <w:tr w:rsidR="00CA024A" w:rsidRPr="00DE728F" w14:paraId="40C41DCC" w14:textId="77777777" w:rsidTr="00310B23">
        <w:trPr>
          <w:jc w:val="center"/>
        </w:trPr>
        <w:tc>
          <w:tcPr>
            <w:tcW w:w="6043" w:type="dxa"/>
            <w:shd w:val="clear" w:color="auto" w:fill="auto"/>
          </w:tcPr>
          <w:p w14:paraId="46F7FC5D" w14:textId="20A28FBE"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kk-KZ"/>
              </w:rPr>
              <w:t>1.</w:t>
            </w:r>
            <w:r w:rsidR="00310B23">
              <w:rPr>
                <w:rFonts w:ascii="Times New Roman" w:hAnsi="Times New Roman" w:cs="Times New Roman"/>
                <w:sz w:val="24"/>
                <w:szCs w:val="24"/>
                <w:lang w:val="kk-KZ"/>
              </w:rPr>
              <w:t xml:space="preserve"> </w:t>
            </w:r>
            <w:r w:rsidRPr="00DE728F">
              <w:rPr>
                <w:rFonts w:ascii="Times New Roman" w:hAnsi="Times New Roman" w:cs="Times New Roman"/>
                <w:sz w:val="24"/>
                <w:szCs w:val="24"/>
                <w:lang w:val="kk-KZ"/>
              </w:rPr>
              <w:t>Пульпадағы NH</w:t>
            </w:r>
            <w:r w:rsidRPr="00DE728F">
              <w:rPr>
                <w:rFonts w:ascii="Times New Roman" w:hAnsi="Times New Roman" w:cs="Times New Roman"/>
                <w:sz w:val="24"/>
                <w:szCs w:val="24"/>
                <w:vertAlign w:val="subscript"/>
                <w:lang w:val="kk-KZ"/>
              </w:rPr>
              <w:t>3</w:t>
            </w:r>
            <w:r w:rsidRPr="00DE728F">
              <w:rPr>
                <w:rFonts w:ascii="Times New Roman" w:hAnsi="Times New Roman" w:cs="Times New Roman"/>
                <w:sz w:val="24"/>
                <w:szCs w:val="24"/>
                <w:lang w:val="kk-KZ"/>
              </w:rPr>
              <w:t>:H</w:t>
            </w:r>
            <w:r w:rsidRPr="00DE728F">
              <w:rPr>
                <w:rFonts w:ascii="Times New Roman" w:hAnsi="Times New Roman" w:cs="Times New Roman"/>
                <w:sz w:val="24"/>
                <w:szCs w:val="24"/>
                <w:vertAlign w:val="subscript"/>
                <w:lang w:val="kk-KZ"/>
              </w:rPr>
              <w:t>3</w:t>
            </w:r>
            <w:r w:rsidRPr="00DE728F">
              <w:rPr>
                <w:rFonts w:ascii="Times New Roman" w:hAnsi="Times New Roman" w:cs="Times New Roman"/>
                <w:sz w:val="24"/>
                <w:szCs w:val="24"/>
                <w:lang w:val="kk-KZ"/>
              </w:rPr>
              <w:t>PO</w:t>
            </w:r>
            <w:r w:rsidRPr="00DE728F">
              <w:rPr>
                <w:rFonts w:ascii="Times New Roman" w:hAnsi="Times New Roman" w:cs="Times New Roman"/>
                <w:sz w:val="24"/>
                <w:szCs w:val="24"/>
                <w:vertAlign w:val="subscript"/>
                <w:lang w:val="kk-KZ"/>
              </w:rPr>
              <w:t xml:space="preserve">4 </w:t>
            </w:r>
            <w:r w:rsidRPr="00DE728F">
              <w:rPr>
                <w:rFonts w:ascii="Times New Roman" w:hAnsi="Times New Roman" w:cs="Times New Roman"/>
                <w:sz w:val="24"/>
                <w:szCs w:val="24"/>
                <w:lang w:val="kk-KZ"/>
              </w:rPr>
              <w:t>мольдік қатынасы</w:t>
            </w:r>
          </w:p>
        </w:tc>
        <w:tc>
          <w:tcPr>
            <w:tcW w:w="3488" w:type="dxa"/>
            <w:shd w:val="clear" w:color="auto" w:fill="auto"/>
          </w:tcPr>
          <w:p w14:paraId="32995E51" w14:textId="189201C1" w:rsidR="00F95A8A" w:rsidRPr="00DE728F" w:rsidRDefault="00F95A8A" w:rsidP="00D91B2A">
            <w:pPr>
              <w:jc w:val="both"/>
              <w:rPr>
                <w:rFonts w:ascii="Times New Roman" w:hAnsi="Times New Roman" w:cs="Times New Roman"/>
                <w:sz w:val="24"/>
                <w:szCs w:val="24"/>
                <w:lang w:val="ru-RU"/>
              </w:rPr>
            </w:pPr>
            <w:r w:rsidRPr="00DE728F">
              <w:rPr>
                <w:rFonts w:ascii="Times New Roman" w:hAnsi="Times New Roman" w:cs="Times New Roman"/>
                <w:sz w:val="24"/>
                <w:szCs w:val="24"/>
                <w:lang w:val="ru-RU"/>
              </w:rPr>
              <w:t xml:space="preserve">1,4  </w:t>
            </w:r>
            <m:oMath>
              <m:r>
                <w:rPr>
                  <w:rFonts w:ascii="Cambria Math" w:hAnsi="Cambria Math" w:cs="Times New Roman"/>
                  <w:sz w:val="24"/>
                  <w:szCs w:val="24"/>
                  <w:lang w:val="ru-RU"/>
                </w:rPr>
                <m:t>±</m:t>
              </m:r>
            </m:oMath>
            <w:r w:rsidRPr="00DE728F">
              <w:rPr>
                <w:rFonts w:ascii="Times New Roman" w:hAnsi="Times New Roman" w:cs="Times New Roman"/>
                <w:sz w:val="24"/>
                <w:szCs w:val="24"/>
                <w:lang w:val="ru-RU"/>
              </w:rPr>
              <w:t xml:space="preserve"> 0,05</w:t>
            </w:r>
          </w:p>
        </w:tc>
      </w:tr>
      <w:tr w:rsidR="00CA024A" w:rsidRPr="00DE728F" w14:paraId="25D82D21" w14:textId="77777777" w:rsidTr="00310B23">
        <w:trPr>
          <w:jc w:val="center"/>
        </w:trPr>
        <w:tc>
          <w:tcPr>
            <w:tcW w:w="6043" w:type="dxa"/>
            <w:shd w:val="clear" w:color="auto" w:fill="auto"/>
          </w:tcPr>
          <w:p w14:paraId="3EB7E2D1" w14:textId="57CE988E"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kk-KZ"/>
              </w:rPr>
              <w:t>2.</w:t>
            </w:r>
            <w:r w:rsidR="00310B23">
              <w:rPr>
                <w:rFonts w:ascii="Times New Roman" w:hAnsi="Times New Roman" w:cs="Times New Roman"/>
                <w:sz w:val="24"/>
                <w:szCs w:val="24"/>
                <w:lang w:val="kk-KZ"/>
              </w:rPr>
              <w:t xml:space="preserve"> </w:t>
            </w:r>
            <w:r w:rsidRPr="00DE728F">
              <w:rPr>
                <w:rFonts w:ascii="Times New Roman" w:hAnsi="Times New Roman" w:cs="Times New Roman"/>
                <w:sz w:val="24"/>
                <w:szCs w:val="24"/>
                <w:lang w:val="kk-KZ"/>
              </w:rPr>
              <w:t>Пульпаның тығыздығы</w:t>
            </w:r>
          </w:p>
        </w:tc>
        <w:tc>
          <w:tcPr>
            <w:tcW w:w="3488" w:type="dxa"/>
            <w:shd w:val="clear" w:color="auto" w:fill="auto"/>
          </w:tcPr>
          <w:p w14:paraId="2F853F3F" w14:textId="77777777" w:rsidR="00F95A8A" w:rsidRPr="00DE728F" w:rsidRDefault="00F95A8A" w:rsidP="00D91B2A">
            <w:pPr>
              <w:jc w:val="both"/>
              <w:rPr>
                <w:rFonts w:ascii="Times New Roman" w:hAnsi="Times New Roman" w:cs="Times New Roman"/>
                <w:sz w:val="24"/>
                <w:szCs w:val="24"/>
                <w:lang w:val="ru-RU"/>
              </w:rPr>
            </w:pPr>
            <w:r w:rsidRPr="00DE728F">
              <w:rPr>
                <w:rFonts w:ascii="Times New Roman" w:hAnsi="Times New Roman" w:cs="Times New Roman"/>
                <w:sz w:val="24"/>
                <w:szCs w:val="24"/>
                <w:lang w:val="ru-RU"/>
              </w:rPr>
              <w:t>1,45 г/см</w:t>
            </w:r>
            <w:r w:rsidRPr="00DE728F">
              <w:rPr>
                <w:rFonts w:ascii="Times New Roman" w:hAnsi="Times New Roman" w:cs="Times New Roman"/>
                <w:sz w:val="24"/>
                <w:szCs w:val="24"/>
                <w:vertAlign w:val="superscript"/>
                <w:lang w:val="ru-RU"/>
              </w:rPr>
              <w:t>3</w:t>
            </w:r>
            <w:r w:rsidRPr="00DE728F">
              <w:rPr>
                <w:rFonts w:ascii="Times New Roman" w:hAnsi="Times New Roman" w:cs="Times New Roman"/>
                <w:sz w:val="24"/>
                <w:szCs w:val="24"/>
                <w:lang w:val="ru-RU"/>
              </w:rPr>
              <w:t xml:space="preserve"> кем емес</w:t>
            </w:r>
          </w:p>
        </w:tc>
      </w:tr>
      <w:tr w:rsidR="00CA024A" w:rsidRPr="00DE728F" w14:paraId="73E576C9" w14:textId="77777777" w:rsidTr="00310B23">
        <w:trPr>
          <w:jc w:val="center"/>
        </w:trPr>
        <w:tc>
          <w:tcPr>
            <w:tcW w:w="9531" w:type="dxa"/>
            <w:gridSpan w:val="2"/>
            <w:shd w:val="clear" w:color="auto" w:fill="auto"/>
          </w:tcPr>
          <w:p w14:paraId="71480B46" w14:textId="77777777" w:rsidR="00F95A8A" w:rsidRPr="00DE728F" w:rsidRDefault="00F95A8A" w:rsidP="00D91B2A">
            <w:pPr>
              <w:jc w:val="center"/>
              <w:rPr>
                <w:rFonts w:ascii="Times New Roman" w:hAnsi="Times New Roman" w:cs="Times New Roman"/>
                <w:sz w:val="24"/>
                <w:szCs w:val="24"/>
                <w:lang w:val="kk-KZ"/>
              </w:rPr>
            </w:pPr>
            <w:r w:rsidRPr="00DE728F">
              <w:rPr>
                <w:rFonts w:ascii="Times New Roman" w:hAnsi="Times New Roman" w:cs="Times New Roman"/>
                <w:sz w:val="24"/>
                <w:szCs w:val="24"/>
              </w:rPr>
              <w:t xml:space="preserve">III. </w:t>
            </w:r>
            <w:r w:rsidRPr="00DE728F">
              <w:rPr>
                <w:rFonts w:ascii="Times New Roman" w:hAnsi="Times New Roman" w:cs="Times New Roman"/>
                <w:sz w:val="24"/>
                <w:szCs w:val="24"/>
                <w:lang w:val="kk-KZ"/>
              </w:rPr>
              <w:t>Аммонизациялау екінші сатысы</w:t>
            </w:r>
          </w:p>
        </w:tc>
      </w:tr>
      <w:tr w:rsidR="00CA024A" w:rsidRPr="00DE728F" w14:paraId="219614B6" w14:textId="77777777" w:rsidTr="00310B23">
        <w:trPr>
          <w:jc w:val="center"/>
        </w:trPr>
        <w:tc>
          <w:tcPr>
            <w:tcW w:w="6043" w:type="dxa"/>
            <w:shd w:val="clear" w:color="auto" w:fill="auto"/>
          </w:tcPr>
          <w:p w14:paraId="450AEEB0" w14:textId="01CBC3EA"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kk-KZ"/>
              </w:rPr>
              <w:t>1.</w:t>
            </w:r>
            <w:r w:rsidR="00310B23">
              <w:rPr>
                <w:rFonts w:ascii="Times New Roman" w:hAnsi="Times New Roman" w:cs="Times New Roman"/>
                <w:sz w:val="24"/>
                <w:szCs w:val="24"/>
                <w:lang w:val="kk-KZ"/>
              </w:rPr>
              <w:t xml:space="preserve"> </w:t>
            </w:r>
            <w:r w:rsidRPr="00DE728F">
              <w:rPr>
                <w:rFonts w:ascii="Times New Roman" w:hAnsi="Times New Roman" w:cs="Times New Roman"/>
                <w:sz w:val="24"/>
                <w:szCs w:val="24"/>
                <w:lang w:val="kk-KZ"/>
              </w:rPr>
              <w:t>Муржалы реакторға берілетін пульпаның шығыны</w:t>
            </w:r>
          </w:p>
        </w:tc>
        <w:tc>
          <w:tcPr>
            <w:tcW w:w="3488" w:type="dxa"/>
            <w:shd w:val="clear" w:color="auto" w:fill="auto"/>
          </w:tcPr>
          <w:p w14:paraId="4F739E8B" w14:textId="77777777"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ru-RU"/>
              </w:rPr>
              <w:t>32 м</w:t>
            </w:r>
            <w:r w:rsidRPr="00DE728F">
              <w:rPr>
                <w:rFonts w:ascii="Times New Roman" w:hAnsi="Times New Roman" w:cs="Times New Roman"/>
                <w:sz w:val="24"/>
                <w:szCs w:val="24"/>
                <w:vertAlign w:val="superscript"/>
                <w:lang w:val="ru-RU"/>
              </w:rPr>
              <w:t>3</w:t>
            </w:r>
            <w:r w:rsidRPr="00DE728F">
              <w:rPr>
                <w:rFonts w:ascii="Times New Roman" w:hAnsi="Times New Roman" w:cs="Times New Roman"/>
                <w:sz w:val="24"/>
                <w:szCs w:val="24"/>
                <w:lang w:val="ru-RU"/>
              </w:rPr>
              <w:t>/</w:t>
            </w:r>
            <w:r w:rsidRPr="00DE728F">
              <w:rPr>
                <w:rFonts w:ascii="Times New Roman" w:hAnsi="Times New Roman" w:cs="Times New Roman"/>
                <w:sz w:val="24"/>
                <w:szCs w:val="24"/>
                <w:lang w:val="kk-KZ"/>
              </w:rPr>
              <w:t>сағ</w:t>
            </w:r>
            <w:r w:rsidRPr="00DE728F">
              <w:rPr>
                <w:rFonts w:ascii="Times New Roman" w:hAnsi="Times New Roman" w:cs="Times New Roman"/>
                <w:sz w:val="24"/>
                <w:szCs w:val="24"/>
                <w:lang w:val="ru-RU"/>
              </w:rPr>
              <w:t xml:space="preserve"> </w:t>
            </w:r>
            <w:r w:rsidRPr="00DE728F">
              <w:rPr>
                <w:rFonts w:ascii="Times New Roman" w:hAnsi="Times New Roman" w:cs="Times New Roman"/>
                <w:sz w:val="24"/>
                <w:szCs w:val="24"/>
                <w:lang w:val="kk-KZ"/>
              </w:rPr>
              <w:t>кем емес</w:t>
            </w:r>
          </w:p>
        </w:tc>
      </w:tr>
      <w:tr w:rsidR="00CA024A" w:rsidRPr="00DE728F" w14:paraId="033813DB" w14:textId="77777777" w:rsidTr="00310B23">
        <w:trPr>
          <w:jc w:val="center"/>
        </w:trPr>
        <w:tc>
          <w:tcPr>
            <w:tcW w:w="9531" w:type="dxa"/>
            <w:gridSpan w:val="2"/>
            <w:shd w:val="clear" w:color="auto" w:fill="auto"/>
          </w:tcPr>
          <w:p w14:paraId="15A55845" w14:textId="77777777" w:rsidR="00F95A8A" w:rsidRPr="00DE728F" w:rsidRDefault="00F95A8A" w:rsidP="00D91B2A">
            <w:pPr>
              <w:jc w:val="center"/>
              <w:rPr>
                <w:rFonts w:ascii="Times New Roman" w:hAnsi="Times New Roman" w:cs="Times New Roman"/>
                <w:sz w:val="24"/>
                <w:szCs w:val="24"/>
                <w:lang w:val="kk-KZ"/>
              </w:rPr>
            </w:pPr>
            <w:r w:rsidRPr="00DE728F">
              <w:rPr>
                <w:rFonts w:ascii="Times New Roman" w:hAnsi="Times New Roman" w:cs="Times New Roman"/>
                <w:sz w:val="24"/>
                <w:szCs w:val="24"/>
                <w:lang w:val="kk-KZ"/>
              </w:rPr>
              <w:t>IV. Барабанды түйіршектеу кептіргіште түйіршектеу және кептіру</w:t>
            </w:r>
          </w:p>
        </w:tc>
      </w:tr>
      <w:tr w:rsidR="00CA024A" w:rsidRPr="00DE728F" w14:paraId="3EAF5628" w14:textId="77777777" w:rsidTr="00310B23">
        <w:trPr>
          <w:jc w:val="center"/>
        </w:trPr>
        <w:tc>
          <w:tcPr>
            <w:tcW w:w="6043" w:type="dxa"/>
            <w:shd w:val="clear" w:color="auto" w:fill="auto"/>
          </w:tcPr>
          <w:p w14:paraId="195E624C" w14:textId="640F8774"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ru-RU"/>
              </w:rPr>
              <w:t>1.</w:t>
            </w:r>
            <w:r w:rsidR="00310B23">
              <w:rPr>
                <w:rFonts w:ascii="Times New Roman" w:hAnsi="Times New Roman" w:cs="Times New Roman"/>
                <w:sz w:val="24"/>
                <w:szCs w:val="24"/>
                <w:lang w:val="ru-RU"/>
              </w:rPr>
              <w:t xml:space="preserve"> </w:t>
            </w:r>
            <w:r w:rsidRPr="00DE728F">
              <w:rPr>
                <w:rFonts w:ascii="Times New Roman" w:hAnsi="Times New Roman" w:cs="Times New Roman"/>
                <w:sz w:val="24"/>
                <w:szCs w:val="24"/>
                <w:lang w:val="kk-KZ"/>
              </w:rPr>
              <w:t>БТК</w:t>
            </w:r>
            <w:r w:rsidRPr="00DE728F">
              <w:rPr>
                <w:rFonts w:ascii="Times New Roman" w:hAnsi="Times New Roman" w:cs="Times New Roman"/>
                <w:sz w:val="24"/>
                <w:szCs w:val="24"/>
                <w:lang w:val="ru-RU"/>
              </w:rPr>
              <w:t>-</w:t>
            </w:r>
            <w:r w:rsidRPr="00DE728F">
              <w:rPr>
                <w:rFonts w:ascii="Times New Roman" w:hAnsi="Times New Roman" w:cs="Times New Roman"/>
                <w:sz w:val="24"/>
                <w:szCs w:val="24"/>
                <w:lang w:val="kk-KZ"/>
              </w:rPr>
              <w:t>ке берілетін газдың температурасы</w:t>
            </w:r>
          </w:p>
        </w:tc>
        <w:tc>
          <w:tcPr>
            <w:tcW w:w="3488" w:type="dxa"/>
            <w:shd w:val="clear" w:color="auto" w:fill="auto"/>
          </w:tcPr>
          <w:p w14:paraId="54EDB7C1" w14:textId="77777777" w:rsidR="00F95A8A" w:rsidRPr="00DE728F" w:rsidRDefault="00F95A8A" w:rsidP="00D91B2A">
            <w:pPr>
              <w:jc w:val="both"/>
              <w:rPr>
                <w:rFonts w:ascii="Times New Roman" w:hAnsi="Times New Roman" w:cs="Times New Roman"/>
                <w:sz w:val="24"/>
                <w:szCs w:val="24"/>
              </w:rPr>
            </w:pPr>
            <w:r w:rsidRPr="00DE728F">
              <w:rPr>
                <w:rFonts w:ascii="Times New Roman" w:hAnsi="Times New Roman" w:cs="Times New Roman"/>
                <w:sz w:val="24"/>
                <w:szCs w:val="24"/>
              </w:rPr>
              <w:t>400-500ºC</w:t>
            </w:r>
          </w:p>
        </w:tc>
      </w:tr>
      <w:tr w:rsidR="00CA024A" w:rsidRPr="00DE728F" w14:paraId="18D0C9C0" w14:textId="77777777" w:rsidTr="00310B23">
        <w:trPr>
          <w:jc w:val="center"/>
        </w:trPr>
        <w:tc>
          <w:tcPr>
            <w:tcW w:w="6043" w:type="dxa"/>
            <w:shd w:val="clear" w:color="auto" w:fill="auto"/>
          </w:tcPr>
          <w:p w14:paraId="67891DB6" w14:textId="5AC62B8A"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kk-KZ"/>
              </w:rPr>
              <w:t>2.</w:t>
            </w:r>
            <w:r w:rsidR="00310B23">
              <w:rPr>
                <w:rFonts w:ascii="Times New Roman" w:hAnsi="Times New Roman" w:cs="Times New Roman"/>
                <w:sz w:val="24"/>
                <w:szCs w:val="24"/>
                <w:lang w:val="kk-KZ"/>
              </w:rPr>
              <w:t xml:space="preserve"> </w:t>
            </w:r>
            <w:r w:rsidRPr="00DE728F">
              <w:rPr>
                <w:rFonts w:ascii="Times New Roman" w:hAnsi="Times New Roman" w:cs="Times New Roman"/>
                <w:sz w:val="24"/>
                <w:szCs w:val="24"/>
                <w:lang w:val="kk-KZ"/>
              </w:rPr>
              <w:t>БТК-ден шығатын газдың температурасы</w:t>
            </w:r>
          </w:p>
        </w:tc>
        <w:tc>
          <w:tcPr>
            <w:tcW w:w="3488" w:type="dxa"/>
            <w:shd w:val="clear" w:color="auto" w:fill="auto"/>
          </w:tcPr>
          <w:p w14:paraId="1245BF83" w14:textId="77777777" w:rsidR="00F95A8A" w:rsidRPr="00DE728F" w:rsidRDefault="00F95A8A" w:rsidP="00D91B2A">
            <w:pPr>
              <w:jc w:val="both"/>
              <w:rPr>
                <w:rFonts w:ascii="Times New Roman" w:hAnsi="Times New Roman" w:cs="Times New Roman"/>
                <w:sz w:val="24"/>
                <w:szCs w:val="24"/>
              </w:rPr>
            </w:pPr>
            <w:r w:rsidRPr="00DE728F">
              <w:rPr>
                <w:rFonts w:ascii="Times New Roman" w:hAnsi="Times New Roman" w:cs="Times New Roman"/>
                <w:sz w:val="24"/>
                <w:szCs w:val="24"/>
              </w:rPr>
              <w:t>9</w:t>
            </w:r>
            <w:r w:rsidRPr="00DE728F">
              <w:rPr>
                <w:rFonts w:ascii="Times New Roman" w:hAnsi="Times New Roman" w:cs="Times New Roman"/>
                <w:sz w:val="24"/>
                <w:szCs w:val="24"/>
                <w:lang w:val="ru-RU"/>
              </w:rPr>
              <w:t>0</w:t>
            </w:r>
            <w:r w:rsidRPr="00DE728F">
              <w:rPr>
                <w:rFonts w:ascii="Times New Roman" w:hAnsi="Times New Roman" w:cs="Times New Roman"/>
                <w:sz w:val="24"/>
                <w:szCs w:val="24"/>
              </w:rPr>
              <w:t>-1</w:t>
            </w:r>
            <w:r w:rsidRPr="00DE728F">
              <w:rPr>
                <w:rFonts w:ascii="Times New Roman" w:hAnsi="Times New Roman" w:cs="Times New Roman"/>
                <w:sz w:val="24"/>
                <w:szCs w:val="24"/>
                <w:lang w:val="ru-RU"/>
              </w:rPr>
              <w:t>1</w:t>
            </w:r>
            <w:r w:rsidRPr="00DE728F">
              <w:rPr>
                <w:rFonts w:ascii="Times New Roman" w:hAnsi="Times New Roman" w:cs="Times New Roman"/>
                <w:sz w:val="24"/>
                <w:szCs w:val="24"/>
              </w:rPr>
              <w:t>0 ºC</w:t>
            </w:r>
          </w:p>
        </w:tc>
      </w:tr>
      <w:tr w:rsidR="00CA024A" w:rsidRPr="00DE728F" w14:paraId="6E6B0BC8" w14:textId="77777777" w:rsidTr="00310B23">
        <w:trPr>
          <w:jc w:val="center"/>
        </w:trPr>
        <w:tc>
          <w:tcPr>
            <w:tcW w:w="6043" w:type="dxa"/>
            <w:shd w:val="clear" w:color="auto" w:fill="auto"/>
          </w:tcPr>
          <w:p w14:paraId="1CD89754" w14:textId="7196F994"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kk-KZ"/>
              </w:rPr>
              <w:t>3.</w:t>
            </w:r>
            <w:r w:rsidR="00310B23">
              <w:rPr>
                <w:rFonts w:ascii="Times New Roman" w:hAnsi="Times New Roman" w:cs="Times New Roman"/>
                <w:sz w:val="24"/>
                <w:szCs w:val="24"/>
                <w:lang w:val="kk-KZ"/>
              </w:rPr>
              <w:t xml:space="preserve"> </w:t>
            </w:r>
            <w:r w:rsidRPr="00DE728F">
              <w:rPr>
                <w:rFonts w:ascii="Times New Roman" w:hAnsi="Times New Roman" w:cs="Times New Roman"/>
                <w:sz w:val="24"/>
                <w:szCs w:val="24"/>
                <w:lang w:val="kk-KZ"/>
              </w:rPr>
              <w:t>БТК-ға берілетін диаммонийфосфаттағы судың массалық үлесі</w:t>
            </w:r>
          </w:p>
        </w:tc>
        <w:tc>
          <w:tcPr>
            <w:tcW w:w="3488" w:type="dxa"/>
            <w:shd w:val="clear" w:color="auto" w:fill="auto"/>
          </w:tcPr>
          <w:p w14:paraId="3C323D6B" w14:textId="77777777"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rPr>
              <w:t>0,7%</w:t>
            </w:r>
            <w:r w:rsidRPr="00DE728F">
              <w:rPr>
                <w:rFonts w:ascii="Times New Roman" w:hAnsi="Times New Roman" w:cs="Times New Roman"/>
                <w:sz w:val="24"/>
                <w:szCs w:val="24"/>
                <w:lang w:val="kk-KZ"/>
              </w:rPr>
              <w:t xml:space="preserve"> кем емес</w:t>
            </w:r>
          </w:p>
        </w:tc>
      </w:tr>
      <w:tr w:rsidR="00CA024A" w:rsidRPr="00DE728F" w14:paraId="489686BD" w14:textId="77777777" w:rsidTr="00310B23">
        <w:trPr>
          <w:jc w:val="center"/>
        </w:trPr>
        <w:tc>
          <w:tcPr>
            <w:tcW w:w="9531" w:type="dxa"/>
            <w:gridSpan w:val="2"/>
            <w:shd w:val="clear" w:color="auto" w:fill="auto"/>
          </w:tcPr>
          <w:p w14:paraId="1BAFF6AA" w14:textId="77777777" w:rsidR="00F95A8A" w:rsidRPr="00DE728F" w:rsidRDefault="00F95A8A" w:rsidP="00D91B2A">
            <w:pPr>
              <w:jc w:val="center"/>
              <w:rPr>
                <w:rFonts w:ascii="Times New Roman" w:hAnsi="Times New Roman" w:cs="Times New Roman"/>
                <w:sz w:val="24"/>
                <w:szCs w:val="24"/>
                <w:lang w:val="kk-KZ"/>
              </w:rPr>
            </w:pPr>
            <w:r w:rsidRPr="00DE728F">
              <w:rPr>
                <w:rFonts w:ascii="Times New Roman" w:hAnsi="Times New Roman" w:cs="Times New Roman"/>
                <w:sz w:val="24"/>
                <w:szCs w:val="24"/>
              </w:rPr>
              <w:t xml:space="preserve">V. </w:t>
            </w:r>
            <w:r w:rsidRPr="00DE728F">
              <w:rPr>
                <w:rFonts w:ascii="Times New Roman" w:hAnsi="Times New Roman" w:cs="Times New Roman"/>
                <w:sz w:val="24"/>
                <w:szCs w:val="24"/>
                <w:lang w:val="kk-KZ"/>
              </w:rPr>
              <w:t>Өнімді салқындату</w:t>
            </w:r>
          </w:p>
        </w:tc>
      </w:tr>
      <w:tr w:rsidR="00CA024A" w:rsidRPr="00DE728F" w14:paraId="2A76079C" w14:textId="77777777" w:rsidTr="00310B23">
        <w:trPr>
          <w:jc w:val="center"/>
        </w:trPr>
        <w:tc>
          <w:tcPr>
            <w:tcW w:w="6043" w:type="dxa"/>
            <w:shd w:val="clear" w:color="auto" w:fill="auto"/>
          </w:tcPr>
          <w:p w14:paraId="51BBD63A" w14:textId="47280819"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ru-RU"/>
              </w:rPr>
              <w:t>1.</w:t>
            </w:r>
            <w:r w:rsidR="00310B23">
              <w:rPr>
                <w:rFonts w:ascii="Times New Roman" w:hAnsi="Times New Roman" w:cs="Times New Roman"/>
                <w:sz w:val="24"/>
                <w:szCs w:val="24"/>
                <w:lang w:val="ru-RU"/>
              </w:rPr>
              <w:t xml:space="preserve"> </w:t>
            </w:r>
            <w:r w:rsidRPr="00DE728F">
              <w:rPr>
                <w:rFonts w:ascii="Times New Roman" w:hAnsi="Times New Roman" w:cs="Times New Roman"/>
                <w:sz w:val="24"/>
                <w:szCs w:val="24"/>
                <w:lang w:val="kk-KZ"/>
              </w:rPr>
              <w:t>Өнімді жүктеу алдындағы температура</w:t>
            </w:r>
          </w:p>
        </w:tc>
        <w:tc>
          <w:tcPr>
            <w:tcW w:w="3488" w:type="dxa"/>
            <w:shd w:val="clear" w:color="auto" w:fill="auto"/>
          </w:tcPr>
          <w:p w14:paraId="2E16598B" w14:textId="77777777"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ru-RU"/>
              </w:rPr>
              <w:t>45</w:t>
            </w:r>
            <w:r w:rsidRPr="00DE728F">
              <w:rPr>
                <w:rFonts w:ascii="Times New Roman" w:hAnsi="Times New Roman" w:cs="Times New Roman"/>
                <w:sz w:val="24"/>
                <w:szCs w:val="24"/>
              </w:rPr>
              <w:t xml:space="preserve"> ºC</w:t>
            </w:r>
            <w:r w:rsidRPr="00DE728F">
              <w:rPr>
                <w:rFonts w:ascii="Times New Roman" w:hAnsi="Times New Roman" w:cs="Times New Roman"/>
                <w:sz w:val="24"/>
                <w:szCs w:val="24"/>
                <w:lang w:val="ru-RU"/>
              </w:rPr>
              <w:t xml:space="preserve"> </w:t>
            </w:r>
            <w:r w:rsidRPr="00DE728F">
              <w:rPr>
                <w:rFonts w:ascii="Times New Roman" w:hAnsi="Times New Roman" w:cs="Times New Roman"/>
                <w:sz w:val="24"/>
                <w:szCs w:val="24"/>
                <w:lang w:val="kk-KZ"/>
              </w:rPr>
              <w:t>жоғары емес</w:t>
            </w:r>
          </w:p>
        </w:tc>
      </w:tr>
      <w:tr w:rsidR="00CA024A" w:rsidRPr="00DE728F" w14:paraId="05CB3D2B" w14:textId="77777777" w:rsidTr="00310B23">
        <w:trPr>
          <w:jc w:val="center"/>
        </w:trPr>
        <w:tc>
          <w:tcPr>
            <w:tcW w:w="9531" w:type="dxa"/>
            <w:gridSpan w:val="2"/>
            <w:shd w:val="clear" w:color="auto" w:fill="auto"/>
          </w:tcPr>
          <w:p w14:paraId="0D0EA48C" w14:textId="77777777" w:rsidR="00F95A8A" w:rsidRPr="00DE728F" w:rsidRDefault="00F95A8A" w:rsidP="00D91B2A">
            <w:pPr>
              <w:jc w:val="center"/>
              <w:rPr>
                <w:rFonts w:ascii="Times New Roman" w:hAnsi="Times New Roman" w:cs="Times New Roman"/>
                <w:sz w:val="24"/>
                <w:szCs w:val="24"/>
                <w:lang w:val="kk-KZ"/>
              </w:rPr>
            </w:pPr>
            <w:r w:rsidRPr="00DE728F">
              <w:rPr>
                <w:rFonts w:ascii="Times New Roman" w:hAnsi="Times New Roman" w:cs="Times New Roman"/>
                <w:sz w:val="24"/>
                <w:szCs w:val="24"/>
              </w:rPr>
              <w:t xml:space="preserve">VI. </w:t>
            </w:r>
            <w:r w:rsidRPr="00DE728F">
              <w:rPr>
                <w:rFonts w:ascii="Times New Roman" w:hAnsi="Times New Roman" w:cs="Times New Roman"/>
                <w:sz w:val="24"/>
                <w:szCs w:val="24"/>
                <w:lang w:val="kk-KZ"/>
              </w:rPr>
              <w:t xml:space="preserve">Кондициаландыру (сапалықты қалыптау) кондициаланатын қоспаның шамалы мөлшері (нормасы) </w:t>
            </w:r>
            <w:r w:rsidRPr="00DE728F">
              <w:rPr>
                <w:rFonts w:ascii="Times New Roman" w:hAnsi="Times New Roman" w:cs="Times New Roman"/>
                <w:sz w:val="24"/>
                <w:szCs w:val="24"/>
              </w:rPr>
              <w:t>4</w:t>
            </w:r>
            <w:r w:rsidRPr="00DE728F">
              <w:rPr>
                <w:rFonts w:ascii="Times New Roman" w:hAnsi="Times New Roman" w:cs="Times New Roman"/>
                <w:sz w:val="24"/>
                <w:szCs w:val="24"/>
                <w:lang w:val="kk-KZ"/>
              </w:rPr>
              <w:t xml:space="preserve"> кг/т фирмалық массасына</w:t>
            </w:r>
          </w:p>
        </w:tc>
      </w:tr>
      <w:tr w:rsidR="00CA024A" w:rsidRPr="00DE728F" w14:paraId="659495F1" w14:textId="77777777" w:rsidTr="00310B23">
        <w:trPr>
          <w:jc w:val="center"/>
        </w:trPr>
        <w:tc>
          <w:tcPr>
            <w:tcW w:w="9531" w:type="dxa"/>
            <w:gridSpan w:val="2"/>
            <w:shd w:val="clear" w:color="auto" w:fill="auto"/>
          </w:tcPr>
          <w:p w14:paraId="60F657D6" w14:textId="77777777" w:rsidR="00F95A8A" w:rsidRPr="00DE728F" w:rsidRDefault="00F95A8A" w:rsidP="00D91B2A">
            <w:pPr>
              <w:jc w:val="center"/>
              <w:rPr>
                <w:rFonts w:ascii="Times New Roman" w:hAnsi="Times New Roman" w:cs="Times New Roman"/>
                <w:sz w:val="24"/>
                <w:szCs w:val="24"/>
                <w:lang w:val="kk-KZ"/>
              </w:rPr>
            </w:pPr>
            <w:r w:rsidRPr="00DE728F">
              <w:rPr>
                <w:rFonts w:ascii="Times New Roman" w:hAnsi="Times New Roman" w:cs="Times New Roman"/>
                <w:sz w:val="24"/>
                <w:szCs w:val="24"/>
              </w:rPr>
              <w:t xml:space="preserve">VII. </w:t>
            </w:r>
            <w:r w:rsidRPr="00DE728F">
              <w:rPr>
                <w:rFonts w:ascii="Times New Roman" w:hAnsi="Times New Roman" w:cs="Times New Roman"/>
                <w:sz w:val="24"/>
                <w:szCs w:val="24"/>
                <w:lang w:val="kk-KZ"/>
              </w:rPr>
              <w:t xml:space="preserve">Дайын өнім </w:t>
            </w:r>
            <w:r w:rsidRPr="00DE728F">
              <w:rPr>
                <w:rFonts w:ascii="Times New Roman" w:hAnsi="Times New Roman" w:cs="Times New Roman"/>
                <w:sz w:val="24"/>
                <w:szCs w:val="24"/>
              </w:rPr>
              <w:t xml:space="preserve">- </w:t>
            </w:r>
            <w:r w:rsidRPr="00DE728F">
              <w:rPr>
                <w:rFonts w:ascii="Times New Roman" w:hAnsi="Times New Roman" w:cs="Times New Roman"/>
                <w:sz w:val="24"/>
                <w:szCs w:val="24"/>
                <w:lang w:val="kk-KZ"/>
              </w:rPr>
              <w:t>диаммонийфосфат</w:t>
            </w:r>
          </w:p>
        </w:tc>
      </w:tr>
      <w:tr w:rsidR="00CA024A" w:rsidRPr="00FC3EB1" w14:paraId="68237E13" w14:textId="77777777" w:rsidTr="00310B23">
        <w:trPr>
          <w:jc w:val="center"/>
        </w:trPr>
        <w:tc>
          <w:tcPr>
            <w:tcW w:w="6043" w:type="dxa"/>
            <w:shd w:val="clear" w:color="auto" w:fill="auto"/>
          </w:tcPr>
          <w:p w14:paraId="1049194B" w14:textId="407CE052" w:rsidR="00F95A8A" w:rsidRPr="00DE728F" w:rsidRDefault="00F95A8A" w:rsidP="00D91B2A">
            <w:pPr>
              <w:pStyle w:val="ab"/>
              <w:ind w:left="-109" w:firstLine="0"/>
              <w:rPr>
                <w:rFonts w:ascii="Times New Roman" w:hAnsi="Times New Roman" w:cs="Times New Roman"/>
                <w:sz w:val="24"/>
                <w:szCs w:val="24"/>
                <w:lang w:val="kk-KZ"/>
              </w:rPr>
            </w:pPr>
            <w:r w:rsidRPr="00DE728F">
              <w:rPr>
                <w:rFonts w:ascii="Times New Roman" w:hAnsi="Times New Roman" w:cs="Times New Roman"/>
                <w:sz w:val="24"/>
                <w:szCs w:val="24"/>
                <w:lang w:val="ru-RU"/>
              </w:rPr>
              <w:t>1.</w:t>
            </w:r>
            <w:r w:rsidR="00310B23">
              <w:rPr>
                <w:rFonts w:ascii="Times New Roman" w:hAnsi="Times New Roman" w:cs="Times New Roman"/>
                <w:sz w:val="24"/>
                <w:szCs w:val="24"/>
                <w:lang w:val="ru-RU"/>
              </w:rPr>
              <w:t xml:space="preserve"> </w:t>
            </w:r>
            <w:r w:rsidRPr="00DE728F">
              <w:rPr>
                <w:rFonts w:ascii="Times New Roman" w:hAnsi="Times New Roman" w:cs="Times New Roman"/>
                <w:sz w:val="24"/>
                <w:szCs w:val="24"/>
                <w:lang w:val="kk-KZ"/>
              </w:rPr>
              <w:t>ДАФ құрамындағы қоректендіргіш заттар</w:t>
            </w:r>
          </w:p>
        </w:tc>
        <w:tc>
          <w:tcPr>
            <w:tcW w:w="3488" w:type="dxa"/>
            <w:shd w:val="clear" w:color="auto" w:fill="auto"/>
          </w:tcPr>
          <w:p w14:paraId="5F5C0472" w14:textId="77777777"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kk-KZ"/>
              </w:rPr>
              <w:t>техникалық шарттарға немесе контрактке сәйкес</w:t>
            </w:r>
          </w:p>
        </w:tc>
      </w:tr>
      <w:tr w:rsidR="00CA024A" w:rsidRPr="00DE728F" w14:paraId="7BB41C75" w14:textId="77777777" w:rsidTr="00310B23">
        <w:trPr>
          <w:jc w:val="center"/>
        </w:trPr>
        <w:tc>
          <w:tcPr>
            <w:tcW w:w="6043" w:type="dxa"/>
            <w:shd w:val="clear" w:color="auto" w:fill="auto"/>
          </w:tcPr>
          <w:p w14:paraId="34A897FD" w14:textId="6C9E7707"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ru-RU"/>
              </w:rPr>
              <w:t>2.</w:t>
            </w:r>
            <w:r w:rsidR="00310B23">
              <w:rPr>
                <w:rFonts w:ascii="Times New Roman" w:hAnsi="Times New Roman" w:cs="Times New Roman"/>
                <w:sz w:val="24"/>
                <w:szCs w:val="24"/>
                <w:lang w:val="ru-RU"/>
              </w:rPr>
              <w:t xml:space="preserve"> </w:t>
            </w:r>
            <w:r w:rsidRPr="00DE728F">
              <w:rPr>
                <w:rFonts w:ascii="Times New Roman" w:hAnsi="Times New Roman" w:cs="Times New Roman"/>
                <w:sz w:val="24"/>
                <w:szCs w:val="24"/>
                <w:lang w:val="kk-KZ"/>
              </w:rPr>
              <w:t>Судың массалық мөлшері</w:t>
            </w:r>
          </w:p>
        </w:tc>
        <w:tc>
          <w:tcPr>
            <w:tcW w:w="3488" w:type="dxa"/>
            <w:shd w:val="clear" w:color="auto" w:fill="auto"/>
          </w:tcPr>
          <w:p w14:paraId="42DB8CC4" w14:textId="77777777"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rPr>
              <w:t>0,7%</w:t>
            </w:r>
            <w:r w:rsidRPr="00DE728F">
              <w:rPr>
                <w:rFonts w:ascii="Times New Roman" w:hAnsi="Times New Roman" w:cs="Times New Roman"/>
                <w:sz w:val="24"/>
                <w:szCs w:val="24"/>
                <w:lang w:val="kk-KZ"/>
              </w:rPr>
              <w:t xml:space="preserve"> жоғары емес</w:t>
            </w:r>
          </w:p>
        </w:tc>
      </w:tr>
      <w:tr w:rsidR="00CA024A" w:rsidRPr="00DE728F" w14:paraId="13B920C3" w14:textId="77777777" w:rsidTr="00310B23">
        <w:trPr>
          <w:jc w:val="center"/>
        </w:trPr>
        <w:tc>
          <w:tcPr>
            <w:tcW w:w="6043" w:type="dxa"/>
            <w:shd w:val="clear" w:color="auto" w:fill="auto"/>
          </w:tcPr>
          <w:p w14:paraId="47B4ABDD" w14:textId="77777777"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rPr>
              <w:t>3.</w:t>
            </w:r>
            <w:r w:rsidRPr="00DE728F">
              <w:rPr>
                <w:rFonts w:ascii="Times New Roman" w:hAnsi="Times New Roman" w:cs="Times New Roman"/>
                <w:sz w:val="24"/>
                <w:szCs w:val="24"/>
                <w:lang w:val="kk-KZ"/>
              </w:rPr>
              <w:t xml:space="preserve"> NH</w:t>
            </w:r>
            <w:r w:rsidRPr="00DE728F">
              <w:rPr>
                <w:rFonts w:ascii="Times New Roman" w:hAnsi="Times New Roman" w:cs="Times New Roman"/>
                <w:sz w:val="24"/>
                <w:szCs w:val="24"/>
                <w:vertAlign w:val="subscript"/>
                <w:lang w:val="kk-KZ"/>
              </w:rPr>
              <w:t>3</w:t>
            </w:r>
            <w:r w:rsidRPr="00DE728F">
              <w:rPr>
                <w:rFonts w:ascii="Times New Roman" w:hAnsi="Times New Roman" w:cs="Times New Roman"/>
                <w:sz w:val="24"/>
                <w:szCs w:val="24"/>
                <w:lang w:val="kk-KZ"/>
              </w:rPr>
              <w:t>:H</w:t>
            </w:r>
            <w:r w:rsidRPr="00DE728F">
              <w:rPr>
                <w:rFonts w:ascii="Times New Roman" w:hAnsi="Times New Roman" w:cs="Times New Roman"/>
                <w:sz w:val="24"/>
                <w:szCs w:val="24"/>
                <w:vertAlign w:val="subscript"/>
                <w:lang w:val="kk-KZ"/>
              </w:rPr>
              <w:t>3</w:t>
            </w:r>
            <w:r w:rsidRPr="00DE728F">
              <w:rPr>
                <w:rFonts w:ascii="Times New Roman" w:hAnsi="Times New Roman" w:cs="Times New Roman"/>
                <w:sz w:val="24"/>
                <w:szCs w:val="24"/>
                <w:lang w:val="kk-KZ"/>
              </w:rPr>
              <w:t>PO</w:t>
            </w:r>
            <w:r w:rsidRPr="00DE728F">
              <w:rPr>
                <w:rFonts w:ascii="Times New Roman" w:hAnsi="Times New Roman" w:cs="Times New Roman"/>
                <w:sz w:val="24"/>
                <w:szCs w:val="24"/>
                <w:vertAlign w:val="subscript"/>
                <w:lang w:val="kk-KZ"/>
              </w:rPr>
              <w:t>4</w:t>
            </w:r>
            <w:r w:rsidRPr="00DE728F">
              <w:rPr>
                <w:rFonts w:ascii="Times New Roman" w:hAnsi="Times New Roman" w:cs="Times New Roman"/>
                <w:sz w:val="24"/>
                <w:szCs w:val="24"/>
              </w:rPr>
              <w:t xml:space="preserve"> </w:t>
            </w:r>
            <w:r w:rsidRPr="00DE728F">
              <w:rPr>
                <w:rFonts w:ascii="Times New Roman" w:hAnsi="Times New Roman" w:cs="Times New Roman"/>
                <w:sz w:val="24"/>
                <w:szCs w:val="24"/>
                <w:lang w:val="kk-KZ"/>
              </w:rPr>
              <w:t>мольдік қатынасы</w:t>
            </w:r>
          </w:p>
        </w:tc>
        <w:tc>
          <w:tcPr>
            <w:tcW w:w="3488" w:type="dxa"/>
            <w:shd w:val="clear" w:color="auto" w:fill="auto"/>
          </w:tcPr>
          <w:p w14:paraId="793224C2" w14:textId="5847197B"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ru-RU"/>
              </w:rPr>
              <w:t xml:space="preserve">1,7 </w:t>
            </w:r>
            <m:oMath>
              <m:r>
                <w:rPr>
                  <w:rFonts w:ascii="Cambria Math" w:hAnsi="Cambria Math" w:cs="Times New Roman"/>
                  <w:sz w:val="24"/>
                  <w:szCs w:val="24"/>
                  <w:lang w:val="ru-RU"/>
                </w:rPr>
                <m:t>±</m:t>
              </m:r>
            </m:oMath>
            <w:r w:rsidRPr="00DE728F">
              <w:rPr>
                <w:rFonts w:ascii="Times New Roman" w:hAnsi="Times New Roman" w:cs="Times New Roman"/>
                <w:sz w:val="24"/>
                <w:szCs w:val="24"/>
                <w:lang w:val="ru-RU"/>
              </w:rPr>
              <w:t xml:space="preserve"> 0,05</w:t>
            </w:r>
          </w:p>
        </w:tc>
      </w:tr>
      <w:tr w:rsidR="00CA024A" w:rsidRPr="00DE728F" w14:paraId="63E02CFA" w14:textId="77777777" w:rsidTr="00310B23">
        <w:trPr>
          <w:jc w:val="center"/>
        </w:trPr>
        <w:tc>
          <w:tcPr>
            <w:tcW w:w="6043" w:type="dxa"/>
            <w:shd w:val="clear" w:color="auto" w:fill="auto"/>
          </w:tcPr>
          <w:p w14:paraId="402A9D1A" w14:textId="4FCE73CA"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rPr>
              <w:t>4.</w:t>
            </w:r>
            <w:r w:rsidR="00310B23">
              <w:rPr>
                <w:rFonts w:ascii="Times New Roman" w:hAnsi="Times New Roman" w:cs="Times New Roman"/>
                <w:sz w:val="24"/>
                <w:szCs w:val="24"/>
                <w:lang w:val="kk-KZ"/>
              </w:rPr>
              <w:t xml:space="preserve"> </w:t>
            </w:r>
            <w:r w:rsidRPr="00DE728F">
              <w:rPr>
                <w:rFonts w:ascii="Times New Roman" w:hAnsi="Times New Roman" w:cs="Times New Roman"/>
                <w:sz w:val="24"/>
                <w:szCs w:val="24"/>
                <w:lang w:val="kk-KZ"/>
              </w:rPr>
              <w:t xml:space="preserve">Дайын өнімнің құрамындағы </w:t>
            </w:r>
            <w:r w:rsidRPr="00DE728F">
              <w:rPr>
                <w:rFonts w:ascii="Times New Roman" w:hAnsi="Times New Roman" w:cs="Times New Roman"/>
                <w:sz w:val="24"/>
                <w:szCs w:val="24"/>
              </w:rPr>
              <w:t xml:space="preserve">2-5 </w:t>
            </w:r>
            <w:r w:rsidRPr="00DE728F">
              <w:rPr>
                <w:rFonts w:ascii="Times New Roman" w:hAnsi="Times New Roman" w:cs="Times New Roman"/>
                <w:sz w:val="24"/>
                <w:szCs w:val="24"/>
                <w:lang w:val="kk-KZ"/>
              </w:rPr>
              <w:t>мм түйіршектердің мөлшері</w:t>
            </w:r>
          </w:p>
        </w:tc>
        <w:tc>
          <w:tcPr>
            <w:tcW w:w="3488" w:type="dxa"/>
            <w:shd w:val="clear" w:color="auto" w:fill="auto"/>
          </w:tcPr>
          <w:p w14:paraId="3DD9B421" w14:textId="77777777" w:rsidR="00F95A8A" w:rsidRPr="00DE728F" w:rsidRDefault="00F95A8A" w:rsidP="00D91B2A">
            <w:pPr>
              <w:jc w:val="both"/>
              <w:rPr>
                <w:rFonts w:ascii="Times New Roman" w:hAnsi="Times New Roman" w:cs="Times New Roman"/>
                <w:sz w:val="24"/>
                <w:szCs w:val="24"/>
                <w:lang w:val="ru-RU"/>
              </w:rPr>
            </w:pPr>
            <w:r w:rsidRPr="00DE728F">
              <w:rPr>
                <w:rFonts w:ascii="Times New Roman" w:hAnsi="Times New Roman" w:cs="Times New Roman"/>
                <w:sz w:val="24"/>
                <w:szCs w:val="24"/>
              </w:rPr>
              <w:t>95%</w:t>
            </w:r>
            <w:r w:rsidRPr="00DE728F">
              <w:rPr>
                <w:rFonts w:ascii="Times New Roman" w:hAnsi="Times New Roman" w:cs="Times New Roman"/>
                <w:sz w:val="24"/>
                <w:szCs w:val="24"/>
                <w:lang w:val="ru-RU"/>
              </w:rPr>
              <w:t xml:space="preserve"> кем емес</w:t>
            </w:r>
          </w:p>
        </w:tc>
      </w:tr>
      <w:tr w:rsidR="00CA024A" w:rsidRPr="00DE728F" w14:paraId="4D53E309" w14:textId="77777777" w:rsidTr="00310B23">
        <w:trPr>
          <w:jc w:val="center"/>
        </w:trPr>
        <w:tc>
          <w:tcPr>
            <w:tcW w:w="6043" w:type="dxa"/>
            <w:shd w:val="clear" w:color="auto" w:fill="auto"/>
          </w:tcPr>
          <w:p w14:paraId="2A2A6E9A" w14:textId="75520374"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rPr>
              <w:t>5.</w:t>
            </w:r>
            <w:r w:rsidR="00310B23">
              <w:rPr>
                <w:rFonts w:ascii="Times New Roman" w:hAnsi="Times New Roman" w:cs="Times New Roman"/>
                <w:sz w:val="24"/>
                <w:szCs w:val="24"/>
                <w:lang w:val="kk-KZ"/>
              </w:rPr>
              <w:t xml:space="preserve"> </w:t>
            </w:r>
            <w:r w:rsidRPr="00DE728F">
              <w:rPr>
                <w:rFonts w:ascii="Times New Roman" w:hAnsi="Times New Roman" w:cs="Times New Roman"/>
                <w:sz w:val="24"/>
                <w:szCs w:val="24"/>
                <w:lang w:val="ru-RU"/>
              </w:rPr>
              <w:t>Дайын</w:t>
            </w:r>
            <w:r w:rsidRPr="00DE728F">
              <w:rPr>
                <w:rFonts w:ascii="Times New Roman" w:hAnsi="Times New Roman" w:cs="Times New Roman"/>
                <w:sz w:val="24"/>
                <w:szCs w:val="24"/>
              </w:rPr>
              <w:t xml:space="preserve"> </w:t>
            </w:r>
            <w:r w:rsidRPr="00DE728F">
              <w:rPr>
                <w:rFonts w:ascii="Times New Roman" w:hAnsi="Times New Roman" w:cs="Times New Roman"/>
                <w:sz w:val="24"/>
                <w:szCs w:val="24"/>
                <w:lang w:val="kk-KZ"/>
              </w:rPr>
              <w:t>өнімнің құрамындағы</w:t>
            </w:r>
            <w:r w:rsidRPr="00DE728F">
              <w:rPr>
                <w:rFonts w:ascii="Times New Roman" w:hAnsi="Times New Roman" w:cs="Times New Roman"/>
                <w:sz w:val="24"/>
                <w:szCs w:val="24"/>
              </w:rPr>
              <w:t xml:space="preserve">-2 </w:t>
            </w:r>
            <w:r w:rsidRPr="00DE728F">
              <w:rPr>
                <w:rFonts w:ascii="Times New Roman" w:hAnsi="Times New Roman" w:cs="Times New Roman"/>
                <w:sz w:val="24"/>
                <w:szCs w:val="24"/>
                <w:lang w:val="kk-KZ"/>
              </w:rPr>
              <w:t>мм түйіршектер мөлшері</w:t>
            </w:r>
          </w:p>
        </w:tc>
        <w:tc>
          <w:tcPr>
            <w:tcW w:w="3488" w:type="dxa"/>
            <w:shd w:val="clear" w:color="auto" w:fill="auto"/>
          </w:tcPr>
          <w:p w14:paraId="38E1E67C" w14:textId="77777777"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rPr>
              <w:t>5%</w:t>
            </w:r>
            <w:r w:rsidRPr="00DE728F">
              <w:rPr>
                <w:rFonts w:ascii="Times New Roman" w:hAnsi="Times New Roman" w:cs="Times New Roman"/>
                <w:sz w:val="24"/>
                <w:szCs w:val="24"/>
                <w:lang w:val="ru-RU"/>
              </w:rPr>
              <w:t xml:space="preserve"> </w:t>
            </w:r>
            <w:r w:rsidRPr="00DE728F">
              <w:rPr>
                <w:rFonts w:ascii="Times New Roman" w:hAnsi="Times New Roman" w:cs="Times New Roman"/>
                <w:sz w:val="24"/>
                <w:szCs w:val="24"/>
                <w:lang w:val="kk-KZ"/>
              </w:rPr>
              <w:t>жоғары емес</w:t>
            </w:r>
          </w:p>
        </w:tc>
      </w:tr>
      <w:tr w:rsidR="00CA024A" w:rsidRPr="00DE728F" w14:paraId="17A36E15" w14:textId="77777777" w:rsidTr="00310B23">
        <w:trPr>
          <w:jc w:val="center"/>
        </w:trPr>
        <w:tc>
          <w:tcPr>
            <w:tcW w:w="6043" w:type="dxa"/>
            <w:shd w:val="clear" w:color="auto" w:fill="auto"/>
          </w:tcPr>
          <w:p w14:paraId="2639AEC2" w14:textId="2D41ED30"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rPr>
              <w:t>6.</w:t>
            </w:r>
            <w:r w:rsidR="00310B23">
              <w:rPr>
                <w:rFonts w:ascii="Times New Roman" w:hAnsi="Times New Roman" w:cs="Times New Roman"/>
                <w:sz w:val="24"/>
                <w:szCs w:val="24"/>
                <w:lang w:val="kk-KZ"/>
              </w:rPr>
              <w:t xml:space="preserve"> </w:t>
            </w:r>
            <w:r w:rsidRPr="00DE728F">
              <w:rPr>
                <w:rFonts w:ascii="Times New Roman" w:hAnsi="Times New Roman" w:cs="Times New Roman"/>
                <w:sz w:val="24"/>
                <w:szCs w:val="24"/>
                <w:lang w:val="kk-KZ"/>
              </w:rPr>
              <w:t>Өнімнің құрамындағы құрылымдылық қоспасының мөлшері</w:t>
            </w:r>
          </w:p>
        </w:tc>
        <w:tc>
          <w:tcPr>
            <w:tcW w:w="3488" w:type="dxa"/>
            <w:shd w:val="clear" w:color="auto" w:fill="auto"/>
          </w:tcPr>
          <w:p w14:paraId="0DF1FDD4" w14:textId="77777777" w:rsidR="00F95A8A" w:rsidRPr="00DE728F" w:rsidRDefault="00F95A8A" w:rsidP="00D91B2A">
            <w:pPr>
              <w:jc w:val="both"/>
              <w:rPr>
                <w:rFonts w:ascii="Times New Roman" w:hAnsi="Times New Roman" w:cs="Times New Roman"/>
                <w:sz w:val="24"/>
                <w:szCs w:val="24"/>
              </w:rPr>
            </w:pPr>
            <w:r w:rsidRPr="00DE728F">
              <w:rPr>
                <w:rFonts w:ascii="Times New Roman" w:hAnsi="Times New Roman" w:cs="Times New Roman"/>
                <w:sz w:val="24"/>
                <w:szCs w:val="24"/>
                <w:lang w:val="ru-RU"/>
              </w:rPr>
              <w:t xml:space="preserve">0,406% </w:t>
            </w:r>
            <w:r w:rsidRPr="00DE728F">
              <w:rPr>
                <w:rFonts w:ascii="Times New Roman" w:hAnsi="Times New Roman" w:cs="Times New Roman"/>
                <w:sz w:val="24"/>
                <w:szCs w:val="24"/>
              </w:rPr>
              <w:t>MgO</w:t>
            </w:r>
          </w:p>
        </w:tc>
      </w:tr>
      <w:tr w:rsidR="00CA024A" w:rsidRPr="00FC3EB1" w14:paraId="154D9C70" w14:textId="77777777" w:rsidTr="00310B23">
        <w:trPr>
          <w:jc w:val="center"/>
        </w:trPr>
        <w:tc>
          <w:tcPr>
            <w:tcW w:w="9531" w:type="dxa"/>
            <w:gridSpan w:val="2"/>
            <w:shd w:val="clear" w:color="auto" w:fill="auto"/>
          </w:tcPr>
          <w:p w14:paraId="73C2DAB7" w14:textId="77777777" w:rsidR="00F95A8A" w:rsidRPr="00DE728F" w:rsidRDefault="00F95A8A" w:rsidP="00D91B2A">
            <w:pPr>
              <w:jc w:val="center"/>
              <w:rPr>
                <w:rFonts w:ascii="Times New Roman" w:hAnsi="Times New Roman" w:cs="Times New Roman"/>
                <w:sz w:val="24"/>
                <w:szCs w:val="24"/>
                <w:lang w:val="kk-KZ"/>
              </w:rPr>
            </w:pPr>
            <w:r w:rsidRPr="00DE728F">
              <w:rPr>
                <w:rFonts w:ascii="Times New Roman" w:hAnsi="Times New Roman" w:cs="Times New Roman"/>
                <w:sz w:val="24"/>
                <w:szCs w:val="24"/>
              </w:rPr>
              <w:t>VIII</w:t>
            </w:r>
            <w:r w:rsidRPr="00DE728F">
              <w:rPr>
                <w:rFonts w:ascii="Times New Roman" w:hAnsi="Times New Roman" w:cs="Times New Roman"/>
                <w:sz w:val="24"/>
                <w:szCs w:val="24"/>
                <w:lang w:val="ru-RU"/>
              </w:rPr>
              <w:t xml:space="preserve">. </w:t>
            </w:r>
            <w:r w:rsidRPr="00DE728F">
              <w:rPr>
                <w:rFonts w:ascii="Times New Roman" w:hAnsi="Times New Roman" w:cs="Times New Roman"/>
                <w:sz w:val="24"/>
                <w:szCs w:val="24"/>
                <w:lang w:val="kk-KZ"/>
              </w:rPr>
              <w:t>Газ тазалау абсорбция сатысы</w:t>
            </w:r>
          </w:p>
        </w:tc>
      </w:tr>
      <w:tr w:rsidR="00CA024A" w:rsidRPr="00DE728F" w14:paraId="6E3C10D3" w14:textId="77777777" w:rsidTr="00310B23">
        <w:trPr>
          <w:jc w:val="center"/>
        </w:trPr>
        <w:tc>
          <w:tcPr>
            <w:tcW w:w="6043" w:type="dxa"/>
            <w:shd w:val="clear" w:color="auto" w:fill="auto"/>
          </w:tcPr>
          <w:p w14:paraId="5D773533" w14:textId="553519C9" w:rsidR="00F95A8A" w:rsidRPr="00DE728F" w:rsidRDefault="00F95A8A" w:rsidP="00D91B2A">
            <w:pPr>
              <w:jc w:val="both"/>
              <w:rPr>
                <w:rFonts w:ascii="Times New Roman" w:hAnsi="Times New Roman" w:cs="Times New Roman"/>
                <w:sz w:val="24"/>
                <w:szCs w:val="24"/>
                <w:lang w:val="kk-KZ"/>
              </w:rPr>
            </w:pPr>
            <w:r w:rsidRPr="008D4E3D">
              <w:rPr>
                <w:rFonts w:ascii="Times New Roman" w:hAnsi="Times New Roman" w:cs="Times New Roman"/>
                <w:sz w:val="24"/>
                <w:szCs w:val="24"/>
                <w:lang w:val="ru-RU"/>
              </w:rPr>
              <w:t>1.</w:t>
            </w:r>
            <w:r w:rsidR="00310B23" w:rsidRPr="008D4E3D">
              <w:rPr>
                <w:rFonts w:ascii="Times New Roman" w:hAnsi="Times New Roman" w:cs="Times New Roman"/>
                <w:sz w:val="24"/>
                <w:szCs w:val="24"/>
                <w:lang w:val="ru-RU"/>
              </w:rPr>
              <w:t xml:space="preserve"> </w:t>
            </w:r>
            <w:r w:rsidRPr="00DE728F">
              <w:rPr>
                <w:rFonts w:ascii="Times New Roman" w:hAnsi="Times New Roman" w:cs="Times New Roman"/>
                <w:sz w:val="24"/>
                <w:szCs w:val="24"/>
                <w:lang w:val="ru-RU"/>
              </w:rPr>
              <w:t>Абсорбциялы</w:t>
            </w:r>
            <w:r w:rsidRPr="00DE728F">
              <w:rPr>
                <w:rFonts w:ascii="Times New Roman" w:hAnsi="Times New Roman" w:cs="Times New Roman"/>
                <w:sz w:val="24"/>
                <w:szCs w:val="24"/>
                <w:lang w:val="kk-KZ"/>
              </w:rPr>
              <w:t>қ сұйықтағы NH</w:t>
            </w:r>
            <w:r w:rsidRPr="00DE728F">
              <w:rPr>
                <w:rFonts w:ascii="Times New Roman" w:hAnsi="Times New Roman" w:cs="Times New Roman"/>
                <w:sz w:val="24"/>
                <w:szCs w:val="24"/>
                <w:vertAlign w:val="subscript"/>
                <w:lang w:val="kk-KZ"/>
              </w:rPr>
              <w:t>3</w:t>
            </w:r>
            <w:r w:rsidRPr="00DE728F">
              <w:rPr>
                <w:rFonts w:ascii="Times New Roman" w:hAnsi="Times New Roman" w:cs="Times New Roman"/>
                <w:sz w:val="24"/>
                <w:szCs w:val="24"/>
                <w:lang w:val="kk-KZ"/>
              </w:rPr>
              <w:t>:H</w:t>
            </w:r>
            <w:r w:rsidRPr="00DE728F">
              <w:rPr>
                <w:rFonts w:ascii="Times New Roman" w:hAnsi="Times New Roman" w:cs="Times New Roman"/>
                <w:sz w:val="24"/>
                <w:szCs w:val="24"/>
                <w:vertAlign w:val="subscript"/>
                <w:lang w:val="kk-KZ"/>
              </w:rPr>
              <w:t>3</w:t>
            </w:r>
            <w:r w:rsidRPr="00DE728F">
              <w:rPr>
                <w:rFonts w:ascii="Times New Roman" w:hAnsi="Times New Roman" w:cs="Times New Roman"/>
                <w:sz w:val="24"/>
                <w:szCs w:val="24"/>
                <w:lang w:val="kk-KZ"/>
              </w:rPr>
              <w:t>PO</w:t>
            </w:r>
            <w:r w:rsidRPr="00DE728F">
              <w:rPr>
                <w:rFonts w:ascii="Times New Roman" w:hAnsi="Times New Roman" w:cs="Times New Roman"/>
                <w:sz w:val="24"/>
                <w:szCs w:val="24"/>
                <w:vertAlign w:val="subscript"/>
                <w:lang w:val="kk-KZ"/>
              </w:rPr>
              <w:t xml:space="preserve">4 </w:t>
            </w:r>
            <w:r w:rsidRPr="00DE728F">
              <w:rPr>
                <w:rFonts w:ascii="Times New Roman" w:hAnsi="Times New Roman" w:cs="Times New Roman"/>
                <w:sz w:val="24"/>
                <w:szCs w:val="24"/>
                <w:lang w:val="kk-KZ"/>
              </w:rPr>
              <w:t>қатынасы</w:t>
            </w:r>
          </w:p>
        </w:tc>
        <w:tc>
          <w:tcPr>
            <w:tcW w:w="3488" w:type="dxa"/>
            <w:shd w:val="clear" w:color="auto" w:fill="auto"/>
          </w:tcPr>
          <w:p w14:paraId="4140CE6D" w14:textId="777663D7" w:rsidR="00F95A8A" w:rsidRPr="00DE728F" w:rsidRDefault="00F95A8A" w:rsidP="00310B23">
            <w:pPr>
              <w:jc w:val="both"/>
              <w:rPr>
                <w:rFonts w:ascii="Times New Roman" w:hAnsi="Times New Roman" w:cs="Times New Roman"/>
                <w:sz w:val="24"/>
                <w:szCs w:val="24"/>
                <w:lang w:val="ru-RU"/>
              </w:rPr>
            </w:pPr>
            <w:r w:rsidRPr="00DE728F">
              <w:rPr>
                <w:rFonts w:ascii="Times New Roman" w:hAnsi="Times New Roman" w:cs="Times New Roman"/>
                <w:sz w:val="24"/>
                <w:szCs w:val="24"/>
                <w:lang w:val="ru-RU"/>
              </w:rPr>
              <w:t>0,4</w:t>
            </w:r>
            <w:r w:rsidR="00310B23">
              <w:rPr>
                <w:rFonts w:ascii="Times New Roman" w:hAnsi="Times New Roman" w:cs="Times New Roman"/>
                <w:sz w:val="24"/>
                <w:szCs w:val="24"/>
                <w:lang w:val="ru-RU"/>
              </w:rPr>
              <w:t>-</w:t>
            </w:r>
            <w:r w:rsidRPr="00DE728F">
              <w:rPr>
                <w:rFonts w:ascii="Times New Roman" w:hAnsi="Times New Roman" w:cs="Times New Roman"/>
                <w:sz w:val="24"/>
                <w:szCs w:val="24"/>
                <w:lang w:val="ru-RU"/>
              </w:rPr>
              <w:t>0,6</w:t>
            </w:r>
          </w:p>
        </w:tc>
      </w:tr>
      <w:tr w:rsidR="00F95A8A" w:rsidRPr="00DE728F" w14:paraId="123E355A" w14:textId="77777777" w:rsidTr="00310B23">
        <w:trPr>
          <w:jc w:val="center"/>
        </w:trPr>
        <w:tc>
          <w:tcPr>
            <w:tcW w:w="6043" w:type="dxa"/>
            <w:shd w:val="clear" w:color="auto" w:fill="auto"/>
          </w:tcPr>
          <w:p w14:paraId="115E57B4" w14:textId="30BEF10A"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lang w:val="ru-RU"/>
              </w:rPr>
              <w:t>2.</w:t>
            </w:r>
            <w:r w:rsidR="00310B23">
              <w:rPr>
                <w:rFonts w:ascii="Times New Roman" w:hAnsi="Times New Roman" w:cs="Times New Roman"/>
                <w:sz w:val="24"/>
                <w:szCs w:val="24"/>
                <w:lang w:val="ru-RU"/>
              </w:rPr>
              <w:t xml:space="preserve"> </w:t>
            </w:r>
            <w:r w:rsidRPr="00DE728F">
              <w:rPr>
                <w:rFonts w:ascii="Times New Roman" w:hAnsi="Times New Roman" w:cs="Times New Roman"/>
                <w:sz w:val="24"/>
                <w:szCs w:val="24"/>
                <w:lang w:val="ru-RU"/>
              </w:rPr>
              <w:t>Абсорбциялы</w:t>
            </w:r>
            <w:r w:rsidRPr="00DE728F">
              <w:rPr>
                <w:rFonts w:ascii="Times New Roman" w:hAnsi="Times New Roman" w:cs="Times New Roman"/>
                <w:sz w:val="24"/>
                <w:szCs w:val="24"/>
                <w:lang w:val="kk-KZ"/>
              </w:rPr>
              <w:t>қ сұйықтың тығыздығы</w:t>
            </w:r>
          </w:p>
        </w:tc>
        <w:tc>
          <w:tcPr>
            <w:tcW w:w="3488" w:type="dxa"/>
            <w:shd w:val="clear" w:color="auto" w:fill="auto"/>
          </w:tcPr>
          <w:p w14:paraId="6B576157" w14:textId="77777777" w:rsidR="00F95A8A" w:rsidRPr="00DE728F" w:rsidRDefault="00F95A8A" w:rsidP="00D91B2A">
            <w:pPr>
              <w:jc w:val="both"/>
              <w:rPr>
                <w:rFonts w:ascii="Times New Roman" w:hAnsi="Times New Roman" w:cs="Times New Roman"/>
                <w:sz w:val="24"/>
                <w:szCs w:val="24"/>
                <w:lang w:val="kk-KZ"/>
              </w:rPr>
            </w:pPr>
            <w:r w:rsidRPr="00DE728F">
              <w:rPr>
                <w:rFonts w:ascii="Times New Roman" w:hAnsi="Times New Roman" w:cs="Times New Roman"/>
                <w:sz w:val="24"/>
                <w:szCs w:val="24"/>
              </w:rPr>
              <w:t>1,4</w:t>
            </w:r>
            <w:r w:rsidRPr="00DE728F">
              <w:rPr>
                <w:rFonts w:ascii="Times New Roman" w:hAnsi="Times New Roman" w:cs="Times New Roman"/>
                <w:sz w:val="24"/>
                <w:szCs w:val="24"/>
                <w:lang w:val="kk-KZ"/>
              </w:rPr>
              <w:t xml:space="preserve"> г/см</w:t>
            </w:r>
            <w:r w:rsidRPr="00DE728F">
              <w:rPr>
                <w:rFonts w:ascii="Times New Roman" w:hAnsi="Times New Roman" w:cs="Times New Roman"/>
                <w:sz w:val="24"/>
                <w:szCs w:val="24"/>
                <w:vertAlign w:val="superscript"/>
                <w:lang w:val="ru-RU"/>
              </w:rPr>
              <w:t>3</w:t>
            </w:r>
            <w:r w:rsidRPr="00DE728F">
              <w:rPr>
                <w:rFonts w:ascii="Times New Roman" w:hAnsi="Times New Roman" w:cs="Times New Roman"/>
                <w:sz w:val="24"/>
                <w:szCs w:val="24"/>
                <w:lang w:val="ru-RU"/>
              </w:rPr>
              <w:t xml:space="preserve"> </w:t>
            </w:r>
            <w:r w:rsidRPr="00DE728F">
              <w:rPr>
                <w:rFonts w:ascii="Times New Roman" w:hAnsi="Times New Roman" w:cs="Times New Roman"/>
                <w:sz w:val="24"/>
                <w:szCs w:val="24"/>
                <w:lang w:val="kk-KZ"/>
              </w:rPr>
              <w:t>көп емес</w:t>
            </w:r>
          </w:p>
        </w:tc>
      </w:tr>
    </w:tbl>
    <w:p w14:paraId="2461579F" w14:textId="77777777" w:rsidR="00F95A8A" w:rsidRPr="002A4C7E" w:rsidRDefault="00F95A8A" w:rsidP="00F95A8A">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Ескертілімдер:</w:t>
      </w:r>
    </w:p>
    <w:p w14:paraId="456B2A54" w14:textId="367DB112" w:rsidR="00F95A8A" w:rsidRPr="002A4C7E" w:rsidRDefault="002303CC" w:rsidP="00F95A8A">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1</w:t>
      </w:r>
      <w:r w:rsidR="001220E6">
        <w:rPr>
          <w:rFonts w:ascii="Times New Roman" w:hAnsi="Times New Roman" w:cs="Times New Roman"/>
          <w:sz w:val="28"/>
          <w:szCs w:val="28"/>
          <w:lang w:val="kk-KZ"/>
        </w:rPr>
        <w:t>.</w:t>
      </w:r>
      <w:r w:rsidR="00F95A8A" w:rsidRPr="002A4C7E">
        <w:rPr>
          <w:rFonts w:ascii="Times New Roman" w:hAnsi="Times New Roman" w:cs="Times New Roman"/>
          <w:sz w:val="28"/>
          <w:szCs w:val="28"/>
          <w:lang w:val="kk-KZ"/>
        </w:rPr>
        <w:t xml:space="preserve"> Қосымша берілетін күкірт қышқылының шамасы дайын өнімдегі P</w:t>
      </w:r>
      <w:r w:rsidR="00F95A8A" w:rsidRPr="002A4C7E">
        <w:rPr>
          <w:rFonts w:ascii="Times New Roman" w:hAnsi="Times New Roman" w:cs="Times New Roman"/>
          <w:sz w:val="28"/>
          <w:szCs w:val="28"/>
          <w:vertAlign w:val="subscript"/>
          <w:lang w:val="kk-KZ"/>
        </w:rPr>
        <w:t>2</w:t>
      </w:r>
      <w:r w:rsidR="00F95A8A" w:rsidRPr="002A4C7E">
        <w:rPr>
          <w:rFonts w:ascii="Times New Roman" w:hAnsi="Times New Roman" w:cs="Times New Roman"/>
          <w:sz w:val="28"/>
          <w:szCs w:val="28"/>
          <w:lang w:val="kk-KZ"/>
        </w:rPr>
        <w:t>O</w:t>
      </w:r>
      <w:r w:rsidR="00F95A8A" w:rsidRPr="002A4C7E">
        <w:rPr>
          <w:rFonts w:ascii="Times New Roman" w:hAnsi="Times New Roman" w:cs="Times New Roman"/>
          <w:sz w:val="28"/>
          <w:szCs w:val="28"/>
          <w:vertAlign w:val="subscript"/>
          <w:lang w:val="kk-KZ"/>
        </w:rPr>
        <w:t xml:space="preserve">5 </w:t>
      </w:r>
      <w:r w:rsidR="00F95A8A" w:rsidRPr="002A4C7E">
        <w:rPr>
          <w:rFonts w:ascii="Times New Roman" w:hAnsi="Times New Roman" w:cs="Times New Roman"/>
          <w:sz w:val="28"/>
          <w:szCs w:val="28"/>
          <w:lang w:val="kk-KZ"/>
        </w:rPr>
        <w:t>және азоттың массалық үлестеріне тәуелді.</w:t>
      </w:r>
    </w:p>
    <w:p w14:paraId="3B43C1DE" w14:textId="5DB32047" w:rsidR="00F95A8A" w:rsidRPr="002A4C7E" w:rsidRDefault="002303CC" w:rsidP="00F95A8A">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2</w:t>
      </w:r>
      <w:r w:rsidR="001220E6">
        <w:rPr>
          <w:rFonts w:ascii="Times New Roman" w:hAnsi="Times New Roman" w:cs="Times New Roman"/>
          <w:sz w:val="28"/>
          <w:szCs w:val="28"/>
          <w:lang w:val="kk-KZ"/>
        </w:rPr>
        <w:t>.</w:t>
      </w:r>
      <w:r w:rsidR="00F95A8A" w:rsidRPr="002A4C7E">
        <w:rPr>
          <w:rFonts w:ascii="Times New Roman" w:hAnsi="Times New Roman" w:cs="Times New Roman"/>
          <w:sz w:val="28"/>
          <w:szCs w:val="28"/>
          <w:lang w:val="kk-KZ"/>
        </w:rPr>
        <w:t xml:space="preserve"> Келтірілген дерек дайын өнім бойынша технологиялық үлгінің 35 т/сағ өнімділікке (құжаттылыққа) тең</w:t>
      </w:r>
      <w:r w:rsidR="00C20C07" w:rsidRPr="002A4C7E">
        <w:rPr>
          <w:rFonts w:ascii="Times New Roman" w:hAnsi="Times New Roman" w:cs="Times New Roman"/>
          <w:sz w:val="28"/>
          <w:szCs w:val="28"/>
          <w:lang w:val="kk-KZ"/>
        </w:rPr>
        <w:t>.</w:t>
      </w:r>
    </w:p>
    <w:bookmarkEnd w:id="18"/>
    <w:p w14:paraId="5C7D64B0" w14:textId="481C65A0" w:rsidR="00F95A8A" w:rsidRPr="002A4C7E" w:rsidRDefault="00F95A8A" w:rsidP="00F95A8A">
      <w:pPr>
        <w:pStyle w:val="71"/>
        <w:shd w:val="clear" w:color="auto" w:fill="auto"/>
        <w:spacing w:after="0" w:line="20" w:lineRule="atLeast"/>
        <w:ind w:firstLine="709"/>
        <w:contextualSpacing/>
        <w:jc w:val="both"/>
        <w:rPr>
          <w:sz w:val="28"/>
          <w:szCs w:val="28"/>
          <w:lang w:val="kk-KZ"/>
        </w:rPr>
      </w:pPr>
      <w:r w:rsidRPr="002A4C7E">
        <w:rPr>
          <w:rStyle w:val="0pt"/>
          <w:color w:val="auto"/>
          <w:sz w:val="28"/>
          <w:szCs w:val="28"/>
          <w:lang w:val="kk-KZ"/>
        </w:rPr>
        <w:t xml:space="preserve">Сонымен қатар </w:t>
      </w:r>
      <w:r w:rsidR="009C2DC8">
        <w:rPr>
          <w:rStyle w:val="0pt"/>
          <w:color w:val="auto"/>
          <w:sz w:val="28"/>
          <w:szCs w:val="28"/>
          <w:lang w:val="kk-KZ"/>
        </w:rPr>
        <w:t>баланстан</w:t>
      </w:r>
      <w:r w:rsidRPr="002A4C7E">
        <w:rPr>
          <w:rStyle w:val="0pt"/>
          <w:color w:val="auto"/>
          <w:sz w:val="28"/>
          <w:szCs w:val="28"/>
          <w:lang w:val="kk-KZ"/>
        </w:rPr>
        <w:t xml:space="preserve"> тыс </w:t>
      </w:r>
      <w:r w:rsidR="004268C3" w:rsidRPr="002A4C7E">
        <w:rPr>
          <w:rStyle w:val="0pt"/>
          <w:color w:val="auto"/>
          <w:sz w:val="28"/>
          <w:szCs w:val="28"/>
          <w:lang w:val="kk-KZ"/>
        </w:rPr>
        <w:t>Жаңатас</w:t>
      </w:r>
      <w:r w:rsidRPr="002A4C7E">
        <w:rPr>
          <w:rStyle w:val="0pt"/>
          <w:color w:val="auto"/>
          <w:sz w:val="28"/>
          <w:szCs w:val="28"/>
          <w:lang w:val="kk-KZ"/>
        </w:rPr>
        <w:t xml:space="preserve"> фосфориттерінен алынған диаммонийфосфаттың құрамына микроэлементтерді енгізу түйіршектеу кептіру үрдісінде орын алады. Микроэлементтре ретінде марагнец, мырыш тұзларын алуға болады. </w:t>
      </w:r>
    </w:p>
    <w:p w14:paraId="518CA959" w14:textId="6740EFC5" w:rsidR="00F95A8A" w:rsidRPr="002A4C7E" w:rsidRDefault="00F95A8A" w:rsidP="00F95A8A">
      <w:pPr>
        <w:pStyle w:val="71"/>
        <w:shd w:val="clear" w:color="auto" w:fill="auto"/>
        <w:spacing w:after="0" w:line="20" w:lineRule="atLeast"/>
        <w:ind w:firstLine="709"/>
        <w:contextualSpacing/>
        <w:jc w:val="both"/>
        <w:rPr>
          <w:rStyle w:val="0pt"/>
          <w:color w:val="auto"/>
          <w:sz w:val="28"/>
          <w:szCs w:val="28"/>
          <w:lang w:val="kk-KZ"/>
        </w:rPr>
      </w:pPr>
      <w:r w:rsidRPr="002A4C7E">
        <w:rPr>
          <w:rStyle w:val="0pt"/>
          <w:color w:val="auto"/>
          <w:sz w:val="28"/>
          <w:szCs w:val="28"/>
          <w:lang w:val="kk-KZ"/>
        </w:rPr>
        <w:t xml:space="preserve">Газдарды тазалау абсорбциялық сатысы үшін келесі </w:t>
      </w:r>
      <w:r w:rsidR="006B1414">
        <w:rPr>
          <w:rStyle w:val="0pt"/>
          <w:color w:val="auto"/>
          <w:sz w:val="28"/>
          <w:szCs w:val="28"/>
          <w:lang w:val="kk-KZ"/>
        </w:rPr>
        <w:t>4</w:t>
      </w:r>
      <w:r w:rsidR="00FC7F1E" w:rsidRPr="00FC7F1E">
        <w:rPr>
          <w:rStyle w:val="0pt"/>
          <w:color w:val="auto"/>
          <w:sz w:val="28"/>
          <w:szCs w:val="28"/>
          <w:lang w:val="kk-KZ"/>
        </w:rPr>
        <w:t>.3</w:t>
      </w:r>
      <w:r w:rsidRPr="002A4C7E">
        <w:rPr>
          <w:rStyle w:val="0pt"/>
          <w:color w:val="auto"/>
          <w:sz w:val="28"/>
          <w:szCs w:val="28"/>
          <w:lang w:val="kk-KZ"/>
        </w:rPr>
        <w:t>-кестеде келтірілген оңтайлы технологиялық көрсеткіштер таңдалынған.</w:t>
      </w:r>
    </w:p>
    <w:p w14:paraId="17E10C7A" w14:textId="77777777" w:rsidR="00B22D40" w:rsidRPr="002A4C7E" w:rsidRDefault="00B22D40" w:rsidP="00F95A8A">
      <w:pPr>
        <w:pStyle w:val="71"/>
        <w:shd w:val="clear" w:color="auto" w:fill="auto"/>
        <w:spacing w:after="0" w:line="20" w:lineRule="atLeast"/>
        <w:ind w:firstLine="709"/>
        <w:contextualSpacing/>
        <w:jc w:val="both"/>
        <w:rPr>
          <w:rStyle w:val="0pt"/>
          <w:color w:val="auto"/>
          <w:sz w:val="28"/>
          <w:szCs w:val="28"/>
          <w:lang w:val="kk-KZ"/>
        </w:rPr>
      </w:pPr>
    </w:p>
    <w:p w14:paraId="1C49AD60" w14:textId="2AE08E5E" w:rsidR="00F95A8A" w:rsidRDefault="00F95A8A" w:rsidP="00310B23">
      <w:pPr>
        <w:pStyle w:val="71"/>
        <w:shd w:val="clear" w:color="auto" w:fill="auto"/>
        <w:spacing w:after="0" w:line="20" w:lineRule="atLeast"/>
        <w:contextualSpacing/>
        <w:jc w:val="both"/>
        <w:rPr>
          <w:rStyle w:val="0pt"/>
          <w:color w:val="auto"/>
          <w:sz w:val="28"/>
          <w:szCs w:val="28"/>
          <w:lang w:val="kk-KZ"/>
        </w:rPr>
      </w:pPr>
      <w:r w:rsidRPr="002A4C7E">
        <w:rPr>
          <w:rStyle w:val="0pt"/>
          <w:color w:val="auto"/>
          <w:sz w:val="28"/>
          <w:szCs w:val="28"/>
          <w:lang w:val="kk-KZ"/>
        </w:rPr>
        <w:t>Кесте</w:t>
      </w:r>
      <w:r w:rsidR="006B1414">
        <w:rPr>
          <w:rStyle w:val="0pt"/>
          <w:color w:val="auto"/>
          <w:sz w:val="28"/>
          <w:szCs w:val="28"/>
          <w:lang w:val="kk-KZ"/>
        </w:rPr>
        <w:t xml:space="preserve"> </w:t>
      </w:r>
      <w:r w:rsidR="00924E00" w:rsidRPr="00924E00">
        <w:rPr>
          <w:rStyle w:val="0pt"/>
          <w:color w:val="auto"/>
          <w:sz w:val="28"/>
          <w:szCs w:val="28"/>
          <w:lang w:val="ru-RU"/>
        </w:rPr>
        <w:t xml:space="preserve">4.3 </w:t>
      </w:r>
      <w:r w:rsidR="00310B23">
        <w:rPr>
          <w:rStyle w:val="0pt"/>
          <w:color w:val="auto"/>
          <w:sz w:val="28"/>
          <w:szCs w:val="28"/>
          <w:lang w:val="ru-RU"/>
        </w:rPr>
        <w:t>–</w:t>
      </w:r>
      <w:r w:rsidRPr="002A4C7E">
        <w:rPr>
          <w:rStyle w:val="0pt"/>
          <w:color w:val="auto"/>
          <w:sz w:val="28"/>
          <w:szCs w:val="28"/>
          <w:lang w:val="kk-KZ"/>
        </w:rPr>
        <w:t xml:space="preserve"> Газдарды тазалау (абсорбция) үшін технологиялық көрсеткіштер</w:t>
      </w:r>
    </w:p>
    <w:p w14:paraId="0CA05749" w14:textId="77777777" w:rsidR="00310B23" w:rsidRPr="00310B23" w:rsidRDefault="00310B23" w:rsidP="00310B23">
      <w:pPr>
        <w:pStyle w:val="71"/>
        <w:shd w:val="clear" w:color="auto" w:fill="auto"/>
        <w:spacing w:after="0" w:line="20" w:lineRule="atLeast"/>
        <w:contextualSpacing/>
        <w:jc w:val="both"/>
        <w:rPr>
          <w:rStyle w:val="0pt"/>
          <w:color w:val="auto"/>
          <w:sz w:val="16"/>
          <w:szCs w:val="16"/>
          <w:lang w:val="kk-KZ"/>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3568"/>
        <w:gridCol w:w="3375"/>
      </w:tblGrid>
      <w:tr w:rsidR="00310B23" w:rsidRPr="00FC3EB1" w14:paraId="7FF5C984" w14:textId="77777777" w:rsidTr="00310B23">
        <w:trPr>
          <w:trHeight w:val="309"/>
        </w:trPr>
        <w:tc>
          <w:tcPr>
            <w:tcW w:w="2744" w:type="dxa"/>
            <w:shd w:val="clear" w:color="auto" w:fill="auto"/>
            <w:vAlign w:val="center"/>
          </w:tcPr>
          <w:p w14:paraId="2967C31B" w14:textId="77777777" w:rsidR="00310B23" w:rsidRPr="00310B23" w:rsidRDefault="00310B23" w:rsidP="00310B23">
            <w:pPr>
              <w:pStyle w:val="71"/>
              <w:shd w:val="clear" w:color="auto" w:fill="auto"/>
              <w:spacing w:after="0" w:line="20" w:lineRule="atLeast"/>
              <w:contextualSpacing/>
              <w:rPr>
                <w:sz w:val="24"/>
                <w:szCs w:val="24"/>
                <w:lang w:val="kk-KZ"/>
              </w:rPr>
            </w:pPr>
            <w:r w:rsidRPr="00310B23">
              <w:rPr>
                <w:sz w:val="24"/>
                <w:szCs w:val="24"/>
                <w:lang w:val="kk-KZ"/>
              </w:rPr>
              <w:t>Аталуы</w:t>
            </w:r>
          </w:p>
        </w:tc>
        <w:tc>
          <w:tcPr>
            <w:tcW w:w="3568" w:type="dxa"/>
            <w:shd w:val="clear" w:color="auto" w:fill="auto"/>
            <w:vAlign w:val="center"/>
          </w:tcPr>
          <w:p w14:paraId="0CB4B6F5" w14:textId="77777777" w:rsidR="00310B23" w:rsidRPr="00310B23" w:rsidRDefault="00310B23" w:rsidP="00310B23">
            <w:pPr>
              <w:pStyle w:val="71"/>
              <w:shd w:val="clear" w:color="auto" w:fill="auto"/>
              <w:spacing w:after="0" w:line="20" w:lineRule="atLeast"/>
              <w:contextualSpacing/>
              <w:rPr>
                <w:sz w:val="24"/>
                <w:szCs w:val="24"/>
                <w:lang w:val="kk-KZ"/>
              </w:rPr>
            </w:pPr>
            <w:r w:rsidRPr="00310B23">
              <w:rPr>
                <w:rStyle w:val="0pt"/>
                <w:color w:val="auto"/>
                <w:sz w:val="24"/>
                <w:szCs w:val="24"/>
                <w:lang w:val="kk-KZ"/>
              </w:rPr>
              <w:t>Абсорбциялық сұйықтықтағы МҚ (NH</w:t>
            </w:r>
            <w:r w:rsidRPr="00310B23">
              <w:rPr>
                <w:rStyle w:val="0pt"/>
                <w:color w:val="auto"/>
                <w:sz w:val="24"/>
                <w:szCs w:val="24"/>
                <w:vertAlign w:val="subscript"/>
                <w:lang w:val="kk-KZ"/>
              </w:rPr>
              <w:t>3</w:t>
            </w:r>
            <w:r w:rsidRPr="00310B23">
              <w:rPr>
                <w:rStyle w:val="0pt"/>
                <w:color w:val="auto"/>
                <w:sz w:val="24"/>
                <w:szCs w:val="24"/>
                <w:lang w:val="kk-KZ"/>
              </w:rPr>
              <w:t>:H</w:t>
            </w:r>
            <w:r w:rsidRPr="00310B23">
              <w:rPr>
                <w:rStyle w:val="0pt"/>
                <w:color w:val="auto"/>
                <w:sz w:val="24"/>
                <w:szCs w:val="24"/>
                <w:vertAlign w:val="subscript"/>
                <w:lang w:val="kk-KZ"/>
              </w:rPr>
              <w:t>3</w:t>
            </w:r>
            <w:r w:rsidRPr="00310B23">
              <w:rPr>
                <w:rStyle w:val="0pt"/>
                <w:color w:val="auto"/>
                <w:sz w:val="24"/>
                <w:szCs w:val="24"/>
                <w:lang w:val="kk-KZ"/>
              </w:rPr>
              <w:t>PO</w:t>
            </w:r>
            <w:r w:rsidRPr="00310B23">
              <w:rPr>
                <w:rStyle w:val="0pt"/>
                <w:color w:val="auto"/>
                <w:sz w:val="24"/>
                <w:szCs w:val="24"/>
                <w:vertAlign w:val="subscript"/>
                <w:lang w:val="kk-KZ"/>
              </w:rPr>
              <w:t>4</w:t>
            </w:r>
            <w:r w:rsidRPr="00310B23">
              <w:rPr>
                <w:rStyle w:val="0pt"/>
                <w:color w:val="auto"/>
                <w:sz w:val="24"/>
                <w:szCs w:val="24"/>
                <w:lang w:val="kk-KZ"/>
              </w:rPr>
              <w:t>)</w:t>
            </w:r>
          </w:p>
        </w:tc>
        <w:tc>
          <w:tcPr>
            <w:tcW w:w="3375" w:type="dxa"/>
            <w:shd w:val="clear" w:color="auto" w:fill="auto"/>
            <w:vAlign w:val="center"/>
          </w:tcPr>
          <w:p w14:paraId="0BDB87CF" w14:textId="77777777" w:rsidR="00310B23" w:rsidRPr="00310B23" w:rsidRDefault="00310B23" w:rsidP="00310B23">
            <w:pPr>
              <w:pStyle w:val="71"/>
              <w:shd w:val="clear" w:color="auto" w:fill="auto"/>
              <w:spacing w:after="0" w:line="20" w:lineRule="atLeast"/>
              <w:contextualSpacing/>
              <w:rPr>
                <w:sz w:val="24"/>
                <w:szCs w:val="24"/>
                <w:lang w:val="kk-KZ"/>
              </w:rPr>
            </w:pPr>
            <w:r w:rsidRPr="00310B23">
              <w:rPr>
                <w:rStyle w:val="0pt"/>
                <w:color w:val="auto"/>
                <w:sz w:val="24"/>
                <w:szCs w:val="24"/>
                <w:lang w:val="kk-KZ"/>
              </w:rPr>
              <w:t>Абсорбциялық сұйықтықтың тығыздығы, г/см</w:t>
            </w:r>
            <w:r w:rsidRPr="00310B23">
              <w:rPr>
                <w:rStyle w:val="0pt"/>
                <w:color w:val="auto"/>
                <w:sz w:val="24"/>
                <w:szCs w:val="24"/>
                <w:vertAlign w:val="superscript"/>
                <w:lang w:val="kk-KZ"/>
              </w:rPr>
              <w:t>3</w:t>
            </w:r>
          </w:p>
        </w:tc>
      </w:tr>
      <w:tr w:rsidR="00310B23" w:rsidRPr="00310B23" w14:paraId="4B538ADE" w14:textId="77777777" w:rsidTr="00310B23">
        <w:trPr>
          <w:trHeight w:val="64"/>
        </w:trPr>
        <w:tc>
          <w:tcPr>
            <w:tcW w:w="2744" w:type="dxa"/>
            <w:shd w:val="clear" w:color="auto" w:fill="auto"/>
          </w:tcPr>
          <w:p w14:paraId="37C92C2E" w14:textId="77777777" w:rsidR="00310B23" w:rsidRPr="00310B23" w:rsidRDefault="00310B23" w:rsidP="00D91B2A">
            <w:pPr>
              <w:pStyle w:val="71"/>
              <w:shd w:val="clear" w:color="auto" w:fill="auto"/>
              <w:spacing w:after="0" w:line="20" w:lineRule="atLeast"/>
              <w:contextualSpacing/>
              <w:jc w:val="both"/>
              <w:rPr>
                <w:sz w:val="24"/>
                <w:szCs w:val="24"/>
                <w:lang w:val="kk-KZ"/>
              </w:rPr>
            </w:pPr>
            <w:r w:rsidRPr="00310B23">
              <w:rPr>
                <w:sz w:val="24"/>
                <w:szCs w:val="24"/>
                <w:lang w:val="kk-KZ"/>
              </w:rPr>
              <w:t>Газдарды тазалау бөлімі</w:t>
            </w:r>
          </w:p>
        </w:tc>
        <w:tc>
          <w:tcPr>
            <w:tcW w:w="3568" w:type="dxa"/>
            <w:shd w:val="clear" w:color="auto" w:fill="auto"/>
          </w:tcPr>
          <w:p w14:paraId="3BB0A5CC" w14:textId="77777777" w:rsidR="00310B23" w:rsidRPr="00310B23" w:rsidRDefault="00310B23" w:rsidP="00D91B2A">
            <w:pPr>
              <w:pStyle w:val="71"/>
              <w:shd w:val="clear" w:color="auto" w:fill="auto"/>
              <w:spacing w:after="0" w:line="20" w:lineRule="atLeast"/>
              <w:contextualSpacing/>
              <w:jc w:val="both"/>
              <w:rPr>
                <w:sz w:val="24"/>
                <w:szCs w:val="24"/>
                <w:lang w:val="kk-KZ"/>
              </w:rPr>
            </w:pPr>
            <w:r w:rsidRPr="00310B23">
              <w:rPr>
                <w:sz w:val="24"/>
                <w:szCs w:val="24"/>
                <w:lang w:val="kk-KZ"/>
              </w:rPr>
              <w:t>0,4-0,6 (тиімді 0,5)</w:t>
            </w:r>
          </w:p>
        </w:tc>
        <w:tc>
          <w:tcPr>
            <w:tcW w:w="3375" w:type="dxa"/>
            <w:shd w:val="clear" w:color="auto" w:fill="auto"/>
          </w:tcPr>
          <w:p w14:paraId="02D548B9" w14:textId="77777777" w:rsidR="00310B23" w:rsidRPr="00310B23" w:rsidRDefault="00310B23" w:rsidP="00D91B2A">
            <w:pPr>
              <w:pStyle w:val="71"/>
              <w:shd w:val="clear" w:color="auto" w:fill="auto"/>
              <w:spacing w:after="0" w:line="20" w:lineRule="atLeast"/>
              <w:contextualSpacing/>
              <w:rPr>
                <w:sz w:val="24"/>
                <w:szCs w:val="24"/>
                <w:lang w:val="kk-KZ"/>
              </w:rPr>
            </w:pPr>
            <w:r w:rsidRPr="00310B23">
              <w:rPr>
                <w:sz w:val="24"/>
                <w:szCs w:val="24"/>
                <w:lang w:val="kk-KZ"/>
              </w:rPr>
              <w:t>1,4</w:t>
            </w:r>
          </w:p>
        </w:tc>
      </w:tr>
    </w:tbl>
    <w:p w14:paraId="565926EB" w14:textId="77777777" w:rsidR="00B22D40" w:rsidRPr="002A4C7E" w:rsidRDefault="00B22D40" w:rsidP="00F95A8A">
      <w:pPr>
        <w:pStyle w:val="71"/>
        <w:shd w:val="clear" w:color="auto" w:fill="auto"/>
        <w:spacing w:after="0" w:line="20" w:lineRule="atLeast"/>
        <w:ind w:firstLine="709"/>
        <w:contextualSpacing/>
        <w:jc w:val="both"/>
        <w:rPr>
          <w:rStyle w:val="0pt"/>
          <w:color w:val="auto"/>
          <w:sz w:val="28"/>
          <w:szCs w:val="28"/>
          <w:lang w:val="kk-KZ"/>
        </w:rPr>
      </w:pPr>
    </w:p>
    <w:p w14:paraId="1AC2649B" w14:textId="1C4D238A" w:rsidR="00F95A8A" w:rsidRPr="002A4C7E" w:rsidRDefault="00F95A8A" w:rsidP="00F95A8A">
      <w:pPr>
        <w:pStyle w:val="71"/>
        <w:shd w:val="clear" w:color="auto" w:fill="auto"/>
        <w:spacing w:after="0" w:line="20" w:lineRule="atLeast"/>
        <w:ind w:firstLine="709"/>
        <w:contextualSpacing/>
        <w:jc w:val="both"/>
        <w:rPr>
          <w:sz w:val="28"/>
          <w:szCs w:val="28"/>
          <w:lang w:val="kk-KZ"/>
        </w:rPr>
      </w:pPr>
      <w:r w:rsidRPr="002A4C7E">
        <w:rPr>
          <w:rStyle w:val="0pt"/>
          <w:color w:val="auto"/>
          <w:sz w:val="28"/>
          <w:szCs w:val="28"/>
          <w:lang w:val="kk-KZ"/>
        </w:rPr>
        <w:t>Мөлдік қатынастың - 0,6 жоғары шегінің таңдалған себебі абсорбциялық сұйықтықтың 1,4 г/см</w:t>
      </w:r>
      <w:r w:rsidRPr="002A4C7E">
        <w:rPr>
          <w:rStyle w:val="0pt"/>
          <w:color w:val="auto"/>
          <w:sz w:val="28"/>
          <w:szCs w:val="28"/>
          <w:vertAlign w:val="superscript"/>
          <w:lang w:val="kk-KZ"/>
        </w:rPr>
        <w:t>3</w:t>
      </w:r>
      <w:r w:rsidRPr="002A4C7E">
        <w:rPr>
          <w:rStyle w:val="0pt"/>
          <w:color w:val="auto"/>
          <w:sz w:val="28"/>
          <w:szCs w:val="28"/>
          <w:lang w:val="kk-KZ"/>
        </w:rPr>
        <w:t xml:space="preserve"> төмен тығыздықта жылжымалығын қамтамасыз ету және аммиакты тиімді алу үшін қажетті қышқылдықты қамтамасыз ету үшін жасалған. Төменгі шегі – 0,4, аса жоғары тығыздық көрсеткіштері кезінде, әдеби көздерге сәйкес, газды фазаға фторлы қосылыстардың өтуі ықтимал. Абсорбциялық сұйықтың тығыздығы – 1,4 г/см</w:t>
      </w:r>
      <w:r w:rsidRPr="002A4C7E">
        <w:rPr>
          <w:rStyle w:val="0pt"/>
          <w:color w:val="auto"/>
          <w:sz w:val="28"/>
          <w:szCs w:val="28"/>
          <w:vertAlign w:val="superscript"/>
          <w:lang w:val="kk-KZ"/>
        </w:rPr>
        <w:t>3</w:t>
      </w:r>
      <w:r w:rsidRPr="002A4C7E">
        <w:rPr>
          <w:rStyle w:val="0pt"/>
          <w:color w:val="auto"/>
          <w:sz w:val="28"/>
          <w:szCs w:val="28"/>
          <w:lang w:val="kk-KZ"/>
        </w:rPr>
        <w:t xml:space="preserve"> деп таңдалуы қосымша суды енгізгендегі төменгі аққыштығын ұстап тұру. </w:t>
      </w:r>
    </w:p>
    <w:p w14:paraId="2E9A48C1" w14:textId="77777777" w:rsidR="00F95A8A" w:rsidRPr="002A4C7E" w:rsidRDefault="00F95A8A" w:rsidP="00F95A8A">
      <w:pPr>
        <w:pStyle w:val="71"/>
        <w:shd w:val="clear" w:color="auto" w:fill="auto"/>
        <w:spacing w:after="0" w:line="20" w:lineRule="atLeast"/>
        <w:ind w:firstLine="709"/>
        <w:contextualSpacing/>
        <w:jc w:val="both"/>
        <w:rPr>
          <w:sz w:val="28"/>
          <w:szCs w:val="28"/>
          <w:lang w:val="kk-KZ"/>
        </w:rPr>
      </w:pPr>
      <w:r w:rsidRPr="002A4C7E">
        <w:rPr>
          <w:rStyle w:val="0pt"/>
          <w:color w:val="auto"/>
          <w:sz w:val="28"/>
          <w:szCs w:val="28"/>
          <w:lang w:val="kk-KZ"/>
        </w:rPr>
        <w:t xml:space="preserve">Осылайша, жүргізілген зерттеулер мен өндірістік сынақ тәжірибелері негізінде БТК қондырғысы бар технологиялық жүйелерде шоғырсыз ЭФҚ қолданғанда ДАФ өндірісінің тиімді технологиялық тәртіптері келесі мөлшері мен шамалары анықталды: </w:t>
      </w:r>
    </w:p>
    <w:p w14:paraId="6FE5E1A9" w14:textId="0C0DD27D" w:rsidR="00F95A8A" w:rsidRPr="002A4C7E" w:rsidRDefault="00CF29EF" w:rsidP="00FA116D">
      <w:pPr>
        <w:pStyle w:val="71"/>
        <w:numPr>
          <w:ilvl w:val="0"/>
          <w:numId w:val="26"/>
        </w:numPr>
        <w:shd w:val="clear" w:color="auto" w:fill="auto"/>
        <w:tabs>
          <w:tab w:val="left" w:pos="858"/>
        </w:tabs>
        <w:spacing w:after="0" w:line="20" w:lineRule="atLeast"/>
        <w:contextualSpacing/>
        <w:jc w:val="both"/>
        <w:rPr>
          <w:sz w:val="28"/>
          <w:szCs w:val="28"/>
        </w:rPr>
      </w:pPr>
      <w:r w:rsidRPr="002A4C7E">
        <w:rPr>
          <w:rStyle w:val="0pt"/>
          <w:color w:val="auto"/>
          <w:sz w:val="28"/>
          <w:szCs w:val="28"/>
          <w:lang w:val="kk-KZ"/>
        </w:rPr>
        <w:t>а</w:t>
      </w:r>
      <w:r w:rsidR="00F95A8A" w:rsidRPr="002A4C7E">
        <w:rPr>
          <w:rStyle w:val="0pt"/>
          <w:color w:val="auto"/>
          <w:sz w:val="28"/>
          <w:szCs w:val="28"/>
          <w:lang w:val="kk-KZ"/>
        </w:rPr>
        <w:t>ғымдағы қышқылдар қоспасы</w:t>
      </w:r>
      <w:r w:rsidR="00F95A8A" w:rsidRPr="002A4C7E">
        <w:rPr>
          <w:rStyle w:val="0pt"/>
          <w:color w:val="auto"/>
          <w:sz w:val="28"/>
          <w:szCs w:val="28"/>
        </w:rPr>
        <w:t>:</w:t>
      </w:r>
    </w:p>
    <w:p w14:paraId="610F1085" w14:textId="3BA88A81" w:rsidR="00F95A8A" w:rsidRPr="002A4C7E" w:rsidRDefault="00F95A8A" w:rsidP="00310B23">
      <w:pPr>
        <w:pStyle w:val="71"/>
        <w:numPr>
          <w:ilvl w:val="0"/>
          <w:numId w:val="11"/>
        </w:numPr>
        <w:shd w:val="clear" w:color="auto" w:fill="auto"/>
        <w:tabs>
          <w:tab w:val="left" w:pos="993"/>
          <w:tab w:val="left" w:pos="1276"/>
        </w:tabs>
        <w:spacing w:after="0" w:line="20" w:lineRule="atLeast"/>
        <w:ind w:firstLine="851"/>
        <w:contextualSpacing/>
        <w:jc w:val="both"/>
        <w:rPr>
          <w:sz w:val="28"/>
          <w:szCs w:val="28"/>
        </w:rPr>
      </w:pPr>
      <w:r w:rsidRPr="002A4C7E">
        <w:rPr>
          <w:rStyle w:val="0pt"/>
          <w:color w:val="auto"/>
          <w:sz w:val="28"/>
          <w:szCs w:val="28"/>
          <w:lang w:val="ru-RU"/>
        </w:rPr>
        <w:t>Р</w:t>
      </w:r>
      <w:r w:rsidRPr="002A4C7E">
        <w:rPr>
          <w:rStyle w:val="0pt"/>
          <w:color w:val="auto"/>
          <w:sz w:val="28"/>
          <w:szCs w:val="28"/>
          <w:vertAlign w:val="subscript"/>
          <w:lang w:val="ru-RU"/>
        </w:rPr>
        <w:t>2</w:t>
      </w:r>
      <w:r w:rsidRPr="002A4C7E">
        <w:rPr>
          <w:rStyle w:val="0pt"/>
          <w:color w:val="auto"/>
          <w:sz w:val="28"/>
          <w:szCs w:val="28"/>
          <w:lang w:val="ru-RU"/>
        </w:rPr>
        <w:t>О</w:t>
      </w:r>
      <w:r w:rsidRPr="002A4C7E">
        <w:rPr>
          <w:rStyle w:val="0pt"/>
          <w:color w:val="auto"/>
          <w:sz w:val="28"/>
          <w:szCs w:val="28"/>
          <w:vertAlign w:val="subscript"/>
          <w:lang w:val="ru-RU"/>
        </w:rPr>
        <w:t>5</w:t>
      </w:r>
      <w:r w:rsidR="007947B2" w:rsidRPr="007947B2">
        <w:rPr>
          <w:rStyle w:val="0pt"/>
          <w:color w:val="auto"/>
          <w:sz w:val="28"/>
          <w:szCs w:val="28"/>
          <w:vertAlign w:val="subscript"/>
          <w:lang w:val="ru-RU"/>
        </w:rPr>
        <w:t xml:space="preserve"> </w:t>
      </w:r>
      <w:r w:rsidRPr="002A4C7E">
        <w:rPr>
          <w:rStyle w:val="0pt"/>
          <w:color w:val="auto"/>
          <w:sz w:val="28"/>
          <w:szCs w:val="28"/>
          <w:lang w:val="kk-KZ"/>
        </w:rPr>
        <w:t>массалық үлесі</w:t>
      </w:r>
      <w:r w:rsidRPr="002A4C7E">
        <w:rPr>
          <w:rStyle w:val="0pt"/>
          <w:color w:val="auto"/>
          <w:sz w:val="28"/>
          <w:szCs w:val="28"/>
          <w:lang w:val="ru-RU"/>
        </w:rPr>
        <w:t xml:space="preserve"> - 36% </w:t>
      </w:r>
      <w:r w:rsidRPr="002A4C7E">
        <w:rPr>
          <w:rStyle w:val="0pt"/>
          <w:color w:val="auto"/>
          <w:sz w:val="28"/>
          <w:szCs w:val="28"/>
          <w:lang w:val="kk-KZ"/>
        </w:rPr>
        <w:t xml:space="preserve"> төмен емес </w:t>
      </w:r>
      <w:r w:rsidRPr="002A4C7E">
        <w:rPr>
          <w:rStyle w:val="0pt"/>
          <w:color w:val="auto"/>
          <w:sz w:val="28"/>
          <w:szCs w:val="28"/>
          <w:lang w:val="ru-RU"/>
        </w:rPr>
        <w:t>(</w:t>
      </w:r>
      <w:r w:rsidRPr="002A4C7E">
        <w:rPr>
          <w:rStyle w:val="0pt"/>
          <w:color w:val="auto"/>
          <w:sz w:val="28"/>
          <w:szCs w:val="28"/>
          <w:lang w:val="kk-KZ"/>
        </w:rPr>
        <w:t>абсорбциялық сұйықтықпен сұйылтуды қосқанда</w:t>
      </w:r>
      <w:r w:rsidRPr="002A4C7E">
        <w:rPr>
          <w:rStyle w:val="0pt"/>
          <w:color w:val="auto"/>
          <w:sz w:val="28"/>
          <w:szCs w:val="28"/>
          <w:lang w:val="ru-RU"/>
        </w:rPr>
        <w:t>);</w:t>
      </w:r>
    </w:p>
    <w:p w14:paraId="19F9AF89" w14:textId="77777777" w:rsidR="00F95A8A" w:rsidRPr="002A4C7E" w:rsidRDefault="00F95A8A" w:rsidP="00310B23">
      <w:pPr>
        <w:pStyle w:val="71"/>
        <w:numPr>
          <w:ilvl w:val="0"/>
          <w:numId w:val="11"/>
        </w:numPr>
        <w:shd w:val="clear" w:color="auto" w:fill="auto"/>
        <w:tabs>
          <w:tab w:val="left" w:pos="993"/>
          <w:tab w:val="left" w:pos="1276"/>
        </w:tabs>
        <w:spacing w:after="0" w:line="20" w:lineRule="atLeast"/>
        <w:ind w:firstLine="851"/>
        <w:contextualSpacing/>
        <w:jc w:val="both"/>
        <w:rPr>
          <w:sz w:val="28"/>
          <w:szCs w:val="28"/>
        </w:rPr>
      </w:pPr>
      <w:r w:rsidRPr="002A4C7E">
        <w:rPr>
          <w:rStyle w:val="0pt"/>
          <w:color w:val="auto"/>
          <w:sz w:val="28"/>
          <w:szCs w:val="28"/>
          <w:lang w:val="kk-KZ"/>
        </w:rPr>
        <w:t>тығыздық</w:t>
      </w:r>
      <w:r w:rsidRPr="002A4C7E">
        <w:rPr>
          <w:rStyle w:val="0pt"/>
          <w:color w:val="auto"/>
          <w:sz w:val="28"/>
          <w:szCs w:val="28"/>
          <w:lang w:val="ru-RU"/>
        </w:rPr>
        <w:t xml:space="preserve"> - 1,4 г/см</w:t>
      </w:r>
      <w:r w:rsidRPr="002A4C7E">
        <w:rPr>
          <w:rStyle w:val="0pt"/>
          <w:color w:val="auto"/>
          <w:sz w:val="28"/>
          <w:szCs w:val="28"/>
          <w:vertAlign w:val="superscript"/>
          <w:lang w:val="kk-KZ"/>
        </w:rPr>
        <w:t>3</w:t>
      </w:r>
      <w:r w:rsidRPr="002A4C7E">
        <w:rPr>
          <w:rStyle w:val="0pt"/>
          <w:color w:val="auto"/>
          <w:sz w:val="28"/>
          <w:szCs w:val="28"/>
          <w:lang w:val="kk-KZ"/>
        </w:rPr>
        <w:t>төмен емес</w:t>
      </w:r>
      <w:r w:rsidRPr="002A4C7E">
        <w:rPr>
          <w:rStyle w:val="0pt"/>
          <w:color w:val="auto"/>
          <w:sz w:val="28"/>
          <w:szCs w:val="28"/>
          <w:lang w:val="ru-RU"/>
        </w:rPr>
        <w:t>;</w:t>
      </w:r>
    </w:p>
    <w:p w14:paraId="1ACFDFDB" w14:textId="77777777" w:rsidR="00F95A8A" w:rsidRPr="002A4C7E" w:rsidRDefault="00F95A8A" w:rsidP="00310B23">
      <w:pPr>
        <w:pStyle w:val="71"/>
        <w:numPr>
          <w:ilvl w:val="0"/>
          <w:numId w:val="11"/>
        </w:numPr>
        <w:shd w:val="clear" w:color="auto" w:fill="auto"/>
        <w:tabs>
          <w:tab w:val="left" w:pos="993"/>
          <w:tab w:val="left" w:pos="1276"/>
        </w:tabs>
        <w:spacing w:after="0" w:line="20" w:lineRule="atLeast"/>
        <w:ind w:firstLine="851"/>
        <w:contextualSpacing/>
        <w:jc w:val="both"/>
        <w:rPr>
          <w:sz w:val="28"/>
          <w:szCs w:val="28"/>
        </w:rPr>
      </w:pPr>
      <w:r w:rsidRPr="002A4C7E">
        <w:rPr>
          <w:rStyle w:val="0pt"/>
          <w:color w:val="auto"/>
          <w:sz w:val="28"/>
          <w:szCs w:val="28"/>
          <w:lang w:val="kk-KZ"/>
        </w:rPr>
        <w:t>буланған ЭФҚ үлесі</w:t>
      </w:r>
      <w:r w:rsidRPr="002A4C7E">
        <w:rPr>
          <w:rStyle w:val="0pt"/>
          <w:color w:val="auto"/>
          <w:sz w:val="28"/>
          <w:szCs w:val="28"/>
          <w:lang w:val="ru-RU"/>
        </w:rPr>
        <w:t xml:space="preserve"> – </w:t>
      </w:r>
      <w:r w:rsidRPr="002A4C7E">
        <w:rPr>
          <w:rStyle w:val="0pt"/>
          <w:color w:val="auto"/>
          <w:sz w:val="28"/>
          <w:szCs w:val="28"/>
          <w:lang w:val="kk-KZ"/>
        </w:rPr>
        <w:t xml:space="preserve">жалпы </w:t>
      </w:r>
      <w:r w:rsidRPr="002A4C7E">
        <w:rPr>
          <w:rStyle w:val="0pt"/>
          <w:color w:val="auto"/>
          <w:sz w:val="28"/>
          <w:szCs w:val="28"/>
          <w:lang w:val="ru-RU"/>
        </w:rPr>
        <w:t>Р</w:t>
      </w:r>
      <w:r w:rsidRPr="002A4C7E">
        <w:rPr>
          <w:rStyle w:val="0pt"/>
          <w:color w:val="auto"/>
          <w:sz w:val="28"/>
          <w:szCs w:val="28"/>
          <w:vertAlign w:val="subscript"/>
          <w:lang w:val="ru-RU"/>
        </w:rPr>
        <w:t>2</w:t>
      </w:r>
      <w:r w:rsidRPr="002A4C7E">
        <w:rPr>
          <w:rStyle w:val="0pt"/>
          <w:color w:val="auto"/>
          <w:sz w:val="28"/>
          <w:szCs w:val="28"/>
          <w:lang w:val="ru-RU"/>
        </w:rPr>
        <w:t>О</w:t>
      </w:r>
      <w:r w:rsidRPr="002A4C7E">
        <w:rPr>
          <w:rStyle w:val="0pt"/>
          <w:color w:val="auto"/>
          <w:sz w:val="28"/>
          <w:szCs w:val="28"/>
          <w:vertAlign w:val="subscript"/>
          <w:lang w:val="ru-RU"/>
        </w:rPr>
        <w:t>5</w:t>
      </w:r>
      <w:r w:rsidRPr="002A4C7E">
        <w:rPr>
          <w:rStyle w:val="0pt"/>
          <w:color w:val="auto"/>
          <w:sz w:val="28"/>
          <w:szCs w:val="28"/>
          <w:lang w:val="kk-KZ"/>
        </w:rPr>
        <w:t xml:space="preserve"> мөлшерінен 30% жоғары емес</w:t>
      </w:r>
      <w:r w:rsidRPr="002A4C7E">
        <w:rPr>
          <w:rStyle w:val="0pt"/>
          <w:color w:val="auto"/>
          <w:sz w:val="28"/>
          <w:szCs w:val="28"/>
          <w:lang w:val="ru-RU"/>
        </w:rPr>
        <w:t>;</w:t>
      </w:r>
    </w:p>
    <w:p w14:paraId="33CB9A2B" w14:textId="1A9C7BDD" w:rsidR="00F95A8A" w:rsidRPr="002A4C7E" w:rsidRDefault="00F95A8A" w:rsidP="00310B23">
      <w:pPr>
        <w:pStyle w:val="71"/>
        <w:numPr>
          <w:ilvl w:val="0"/>
          <w:numId w:val="11"/>
        </w:numPr>
        <w:shd w:val="clear" w:color="auto" w:fill="auto"/>
        <w:tabs>
          <w:tab w:val="left" w:pos="993"/>
          <w:tab w:val="left" w:pos="1276"/>
        </w:tabs>
        <w:spacing w:after="0" w:line="20" w:lineRule="atLeast"/>
        <w:ind w:firstLine="851"/>
        <w:contextualSpacing/>
        <w:jc w:val="both"/>
        <w:rPr>
          <w:sz w:val="28"/>
          <w:szCs w:val="28"/>
        </w:rPr>
      </w:pPr>
      <w:r w:rsidRPr="002A4C7E">
        <w:rPr>
          <w:rStyle w:val="0pt"/>
          <w:color w:val="auto"/>
          <w:sz w:val="28"/>
          <w:szCs w:val="28"/>
          <w:lang w:val="kk-KZ"/>
        </w:rPr>
        <w:t xml:space="preserve">дозалауға қажетті қосымша күкірт қышқылы </w:t>
      </w:r>
      <w:r w:rsidRPr="002A4C7E">
        <w:rPr>
          <w:rStyle w:val="0pt"/>
          <w:color w:val="auto"/>
          <w:sz w:val="28"/>
          <w:szCs w:val="28"/>
          <w:lang w:val="ru-RU"/>
        </w:rPr>
        <w:t xml:space="preserve">- </w:t>
      </w:r>
      <w:r w:rsidRPr="002A4C7E">
        <w:rPr>
          <w:rStyle w:val="0pt"/>
          <w:color w:val="auto"/>
          <w:sz w:val="28"/>
          <w:szCs w:val="28"/>
        </w:rPr>
        <w:t>SO</w:t>
      </w:r>
      <w:r w:rsidRPr="002A4C7E">
        <w:rPr>
          <w:rStyle w:val="0pt"/>
          <w:color w:val="auto"/>
          <w:sz w:val="28"/>
          <w:szCs w:val="28"/>
          <w:vertAlign w:val="subscript"/>
          <w:lang w:val="ru-RU"/>
        </w:rPr>
        <w:t>3</w:t>
      </w:r>
      <w:r w:rsidR="00BC19E9" w:rsidRPr="002A4C7E">
        <w:rPr>
          <w:rStyle w:val="0pt"/>
          <w:color w:val="auto"/>
          <w:sz w:val="28"/>
          <w:szCs w:val="28"/>
          <w:vertAlign w:val="subscript"/>
          <w:lang w:val="ru-RU"/>
        </w:rPr>
        <w:t xml:space="preserve"> </w:t>
      </w:r>
      <w:r w:rsidRPr="002A4C7E">
        <w:rPr>
          <w:rStyle w:val="0pt"/>
          <w:color w:val="auto"/>
          <w:sz w:val="28"/>
          <w:szCs w:val="28"/>
          <w:lang w:val="kk-KZ"/>
        </w:rPr>
        <w:t>деңгейіне дейінағымдағы қышқылдар қоспасында</w:t>
      </w:r>
      <w:r w:rsidRPr="002A4C7E">
        <w:rPr>
          <w:rStyle w:val="0pt"/>
          <w:color w:val="auto"/>
          <w:sz w:val="28"/>
          <w:szCs w:val="28"/>
          <w:lang w:val="ru-RU"/>
        </w:rPr>
        <w:t xml:space="preserve"> (35-40) г/л (~1 м /</w:t>
      </w:r>
      <w:r w:rsidRPr="002A4C7E">
        <w:rPr>
          <w:rStyle w:val="0pt"/>
          <w:color w:val="auto"/>
          <w:sz w:val="28"/>
          <w:szCs w:val="28"/>
          <w:lang w:val="kk-KZ"/>
        </w:rPr>
        <w:t>сағөнімділікке</w:t>
      </w:r>
      <w:r w:rsidRPr="002A4C7E">
        <w:rPr>
          <w:rStyle w:val="0pt"/>
          <w:color w:val="auto"/>
          <w:sz w:val="28"/>
          <w:szCs w:val="28"/>
          <w:lang w:val="ru-RU"/>
        </w:rPr>
        <w:t xml:space="preserve"> (35</w:t>
      </w:r>
      <w:r w:rsidR="00310B23">
        <w:rPr>
          <w:rStyle w:val="0pt"/>
          <w:color w:val="auto"/>
          <w:sz w:val="28"/>
          <w:szCs w:val="28"/>
          <w:lang w:val="kk-KZ"/>
        </w:rPr>
        <w:t>-</w:t>
      </w:r>
      <w:r w:rsidRPr="002A4C7E">
        <w:rPr>
          <w:rStyle w:val="0pt"/>
          <w:color w:val="auto"/>
          <w:sz w:val="28"/>
          <w:szCs w:val="28"/>
          <w:lang w:val="ru-RU"/>
        </w:rPr>
        <w:t>40) т/</w:t>
      </w:r>
      <w:r w:rsidRPr="002A4C7E">
        <w:rPr>
          <w:rStyle w:val="0pt"/>
          <w:color w:val="auto"/>
          <w:sz w:val="28"/>
          <w:szCs w:val="28"/>
          <w:lang w:val="kk-KZ"/>
        </w:rPr>
        <w:t>сағ</w:t>
      </w:r>
      <w:r w:rsidRPr="002A4C7E">
        <w:rPr>
          <w:rStyle w:val="0pt"/>
          <w:color w:val="auto"/>
          <w:sz w:val="28"/>
          <w:szCs w:val="28"/>
          <w:lang w:val="ru-RU"/>
        </w:rPr>
        <w:t xml:space="preserve">). </w:t>
      </w:r>
      <w:r w:rsidRPr="002A4C7E">
        <w:rPr>
          <w:rStyle w:val="0pt"/>
          <w:color w:val="auto"/>
          <w:sz w:val="28"/>
          <w:szCs w:val="28"/>
          <w:lang w:val="kk-KZ"/>
        </w:rPr>
        <w:t xml:space="preserve">Қосымша берілетін күкірт қышқылының мөлшері дайын өнімдегі </w:t>
      </w:r>
      <w:r w:rsidRPr="002A4C7E">
        <w:rPr>
          <w:rStyle w:val="0pt"/>
          <w:color w:val="auto"/>
          <w:sz w:val="28"/>
          <w:szCs w:val="28"/>
          <w:lang w:val="ru-RU"/>
        </w:rPr>
        <w:t>Р</w:t>
      </w:r>
      <w:r w:rsidRPr="002A4C7E">
        <w:rPr>
          <w:rStyle w:val="0pt"/>
          <w:color w:val="auto"/>
          <w:sz w:val="28"/>
          <w:szCs w:val="28"/>
          <w:vertAlign w:val="subscript"/>
          <w:lang w:val="ru-RU"/>
        </w:rPr>
        <w:t>2</w:t>
      </w:r>
      <w:r w:rsidRPr="002A4C7E">
        <w:rPr>
          <w:rStyle w:val="0pt"/>
          <w:color w:val="auto"/>
          <w:sz w:val="28"/>
          <w:szCs w:val="28"/>
          <w:lang w:val="ru-RU"/>
        </w:rPr>
        <w:t>О</w:t>
      </w:r>
      <w:r w:rsidRPr="002A4C7E">
        <w:rPr>
          <w:rStyle w:val="0pt"/>
          <w:color w:val="auto"/>
          <w:sz w:val="28"/>
          <w:szCs w:val="28"/>
          <w:vertAlign w:val="subscript"/>
          <w:lang w:val="ru-RU"/>
        </w:rPr>
        <w:t>5</w:t>
      </w:r>
      <w:r w:rsidRPr="002A4C7E">
        <w:rPr>
          <w:rStyle w:val="0pt"/>
          <w:color w:val="auto"/>
          <w:sz w:val="28"/>
          <w:szCs w:val="28"/>
          <w:lang w:val="kk-KZ"/>
        </w:rPr>
        <w:t>және азот мөлшеріне қарай түзетіліп отырады</w:t>
      </w:r>
      <w:r w:rsidR="00781793" w:rsidRPr="00781793">
        <w:rPr>
          <w:rStyle w:val="0pt"/>
          <w:color w:val="auto"/>
          <w:sz w:val="28"/>
          <w:szCs w:val="28"/>
          <w:lang w:val="ru-RU"/>
        </w:rPr>
        <w:t>;</w:t>
      </w:r>
      <w:r w:rsidRPr="002A4C7E">
        <w:rPr>
          <w:rStyle w:val="0pt"/>
          <w:color w:val="auto"/>
          <w:sz w:val="28"/>
          <w:szCs w:val="28"/>
          <w:lang w:val="kk-KZ"/>
        </w:rPr>
        <w:t xml:space="preserve"> </w:t>
      </w:r>
    </w:p>
    <w:p w14:paraId="24E633A6" w14:textId="62872114" w:rsidR="00F95A8A" w:rsidRPr="002A4C7E" w:rsidRDefault="00CF29EF" w:rsidP="00FA116D">
      <w:pPr>
        <w:pStyle w:val="71"/>
        <w:numPr>
          <w:ilvl w:val="0"/>
          <w:numId w:val="26"/>
        </w:numPr>
        <w:shd w:val="clear" w:color="auto" w:fill="auto"/>
        <w:tabs>
          <w:tab w:val="left" w:pos="887"/>
        </w:tabs>
        <w:spacing w:after="0" w:line="20" w:lineRule="atLeast"/>
        <w:contextualSpacing/>
        <w:jc w:val="both"/>
        <w:rPr>
          <w:sz w:val="28"/>
          <w:szCs w:val="28"/>
          <w:lang w:val="kk-KZ"/>
        </w:rPr>
      </w:pPr>
      <w:r w:rsidRPr="002A4C7E">
        <w:rPr>
          <w:rStyle w:val="0pt"/>
          <w:color w:val="auto"/>
          <w:sz w:val="28"/>
          <w:szCs w:val="28"/>
          <w:lang w:val="kk-KZ"/>
        </w:rPr>
        <w:t>а</w:t>
      </w:r>
      <w:r w:rsidR="00F95A8A" w:rsidRPr="002A4C7E">
        <w:rPr>
          <w:rStyle w:val="0pt"/>
          <w:color w:val="auto"/>
          <w:sz w:val="28"/>
          <w:szCs w:val="28"/>
          <w:lang w:val="kk-KZ"/>
        </w:rPr>
        <w:t>ммонизациялаудың бірінші сатысы (ЖАБ қондырғылары):</w:t>
      </w:r>
    </w:p>
    <w:p w14:paraId="2E581A7B" w14:textId="1F896AA5" w:rsidR="00F95A8A" w:rsidRPr="002A4C7E" w:rsidRDefault="00CF29EF" w:rsidP="00CF29EF">
      <w:pPr>
        <w:pStyle w:val="71"/>
        <w:numPr>
          <w:ilvl w:val="0"/>
          <w:numId w:val="11"/>
        </w:numPr>
        <w:shd w:val="clear" w:color="auto" w:fill="auto"/>
        <w:tabs>
          <w:tab w:val="left" w:pos="801"/>
          <w:tab w:val="left" w:pos="993"/>
          <w:tab w:val="left" w:pos="1276"/>
        </w:tabs>
        <w:spacing w:after="0" w:line="20" w:lineRule="atLeast"/>
        <w:ind w:firstLine="851"/>
        <w:contextualSpacing/>
        <w:jc w:val="both"/>
        <w:rPr>
          <w:sz w:val="28"/>
          <w:szCs w:val="28"/>
          <w:lang w:val="kk-KZ"/>
        </w:rPr>
      </w:pPr>
      <w:r w:rsidRPr="002A4C7E">
        <w:rPr>
          <w:rStyle w:val="0pt"/>
          <w:color w:val="auto"/>
          <w:sz w:val="28"/>
          <w:szCs w:val="28"/>
          <w:lang w:val="kk-KZ"/>
        </w:rPr>
        <w:t>қ</w:t>
      </w:r>
      <w:r w:rsidR="00F95A8A" w:rsidRPr="002A4C7E">
        <w:rPr>
          <w:rStyle w:val="0pt"/>
          <w:color w:val="auto"/>
          <w:sz w:val="28"/>
          <w:szCs w:val="28"/>
          <w:lang w:val="kk-KZ"/>
        </w:rPr>
        <w:t>оймалжыңдағы  NH</w:t>
      </w:r>
      <w:r w:rsidR="00F95A8A" w:rsidRPr="002A4C7E">
        <w:rPr>
          <w:rStyle w:val="0pt"/>
          <w:color w:val="auto"/>
          <w:sz w:val="28"/>
          <w:szCs w:val="28"/>
          <w:vertAlign w:val="subscript"/>
          <w:lang w:val="kk-KZ"/>
        </w:rPr>
        <w:t>3</w:t>
      </w:r>
      <w:r w:rsidR="00F95A8A" w:rsidRPr="002A4C7E">
        <w:rPr>
          <w:rStyle w:val="0pt"/>
          <w:color w:val="auto"/>
          <w:sz w:val="28"/>
          <w:szCs w:val="28"/>
          <w:lang w:val="kk-KZ"/>
        </w:rPr>
        <w:t>:H</w:t>
      </w:r>
      <w:r w:rsidR="00F95A8A" w:rsidRPr="002A4C7E">
        <w:rPr>
          <w:rStyle w:val="0pt"/>
          <w:color w:val="auto"/>
          <w:sz w:val="28"/>
          <w:szCs w:val="28"/>
          <w:vertAlign w:val="subscript"/>
          <w:lang w:val="kk-KZ"/>
        </w:rPr>
        <w:t>3</w:t>
      </w:r>
      <w:r w:rsidR="00F95A8A" w:rsidRPr="002A4C7E">
        <w:rPr>
          <w:rStyle w:val="0pt"/>
          <w:color w:val="auto"/>
          <w:sz w:val="28"/>
          <w:szCs w:val="28"/>
          <w:lang w:val="kk-KZ"/>
        </w:rPr>
        <w:t>PO</w:t>
      </w:r>
      <w:r w:rsidR="00F95A8A" w:rsidRPr="002A4C7E">
        <w:rPr>
          <w:rStyle w:val="0pt"/>
          <w:color w:val="auto"/>
          <w:sz w:val="28"/>
          <w:szCs w:val="28"/>
          <w:vertAlign w:val="subscript"/>
          <w:lang w:val="kk-KZ"/>
        </w:rPr>
        <w:t>4</w:t>
      </w:r>
      <w:r w:rsidR="00F95A8A" w:rsidRPr="002A4C7E">
        <w:rPr>
          <w:rStyle w:val="0pt"/>
          <w:color w:val="auto"/>
          <w:sz w:val="28"/>
          <w:szCs w:val="28"/>
          <w:lang w:val="kk-KZ"/>
        </w:rPr>
        <w:t>мөлдік қатынасы - 1,4±0,05;</w:t>
      </w:r>
    </w:p>
    <w:p w14:paraId="04FCBCD9" w14:textId="77BFF32C" w:rsidR="00F95A8A" w:rsidRPr="002A4C7E" w:rsidRDefault="00F95A8A" w:rsidP="00CF29EF">
      <w:pPr>
        <w:pStyle w:val="71"/>
        <w:numPr>
          <w:ilvl w:val="0"/>
          <w:numId w:val="11"/>
        </w:numPr>
        <w:shd w:val="clear" w:color="auto" w:fill="auto"/>
        <w:tabs>
          <w:tab w:val="left" w:pos="801"/>
          <w:tab w:val="left" w:pos="993"/>
          <w:tab w:val="left" w:pos="1276"/>
        </w:tabs>
        <w:spacing w:after="0" w:line="20" w:lineRule="atLeast"/>
        <w:ind w:firstLine="851"/>
        <w:contextualSpacing/>
        <w:jc w:val="both"/>
        <w:rPr>
          <w:sz w:val="28"/>
          <w:szCs w:val="28"/>
          <w:lang w:val="kk-KZ"/>
        </w:rPr>
      </w:pPr>
      <w:r w:rsidRPr="002A4C7E">
        <w:rPr>
          <w:rStyle w:val="0pt"/>
          <w:color w:val="auto"/>
          <w:sz w:val="28"/>
          <w:szCs w:val="28"/>
          <w:lang w:val="kk-KZ"/>
        </w:rPr>
        <w:t>қоймалжың тығыздығы  - 1,45 г/см</w:t>
      </w:r>
      <w:r w:rsidRPr="002A4C7E">
        <w:rPr>
          <w:rStyle w:val="0pt"/>
          <w:color w:val="auto"/>
          <w:sz w:val="28"/>
          <w:szCs w:val="28"/>
          <w:vertAlign w:val="superscript"/>
          <w:lang w:val="kk-KZ"/>
        </w:rPr>
        <w:t>3</w:t>
      </w:r>
      <w:r w:rsidRPr="002A4C7E">
        <w:rPr>
          <w:rStyle w:val="0pt"/>
          <w:color w:val="auto"/>
          <w:sz w:val="28"/>
          <w:szCs w:val="28"/>
          <w:lang w:val="kk-KZ"/>
        </w:rPr>
        <w:t>төмен емес</w:t>
      </w:r>
      <w:r w:rsidR="00781793" w:rsidRPr="00781793">
        <w:rPr>
          <w:rStyle w:val="0pt"/>
          <w:color w:val="auto"/>
          <w:sz w:val="28"/>
          <w:szCs w:val="28"/>
          <w:lang w:val="kk-KZ"/>
        </w:rPr>
        <w:t>;</w:t>
      </w:r>
    </w:p>
    <w:p w14:paraId="6EE59457" w14:textId="6EB2DDA4" w:rsidR="00F95A8A" w:rsidRPr="002A4C7E" w:rsidRDefault="00CF29EF" w:rsidP="00FA116D">
      <w:pPr>
        <w:pStyle w:val="71"/>
        <w:numPr>
          <w:ilvl w:val="0"/>
          <w:numId w:val="26"/>
        </w:numPr>
        <w:shd w:val="clear" w:color="auto" w:fill="auto"/>
        <w:tabs>
          <w:tab w:val="left" w:pos="862"/>
        </w:tabs>
        <w:spacing w:after="0" w:line="20" w:lineRule="atLeast"/>
        <w:contextualSpacing/>
        <w:jc w:val="both"/>
        <w:rPr>
          <w:sz w:val="28"/>
          <w:szCs w:val="28"/>
          <w:lang w:val="kk-KZ"/>
        </w:rPr>
      </w:pPr>
      <w:r w:rsidRPr="002A4C7E">
        <w:rPr>
          <w:rStyle w:val="0pt"/>
          <w:color w:val="auto"/>
          <w:sz w:val="28"/>
          <w:szCs w:val="28"/>
          <w:lang w:val="kk-KZ"/>
        </w:rPr>
        <w:t>а</w:t>
      </w:r>
      <w:r w:rsidR="00F95A8A" w:rsidRPr="002A4C7E">
        <w:rPr>
          <w:rStyle w:val="0pt"/>
          <w:color w:val="auto"/>
          <w:sz w:val="28"/>
          <w:szCs w:val="28"/>
          <w:lang w:val="kk-KZ"/>
        </w:rPr>
        <w:t>ммонизациялаудың екінші сатысы (Түтікшелі реакторлар ТР):</w:t>
      </w:r>
    </w:p>
    <w:p w14:paraId="7878C0B1" w14:textId="77777777" w:rsidR="00F95A8A" w:rsidRPr="002A4C7E" w:rsidRDefault="00F95A8A" w:rsidP="00CF29EF">
      <w:pPr>
        <w:pStyle w:val="71"/>
        <w:numPr>
          <w:ilvl w:val="0"/>
          <w:numId w:val="11"/>
        </w:numPr>
        <w:shd w:val="clear" w:color="auto" w:fill="auto"/>
        <w:tabs>
          <w:tab w:val="left" w:pos="341"/>
          <w:tab w:val="left" w:pos="993"/>
          <w:tab w:val="left" w:pos="1276"/>
        </w:tabs>
        <w:spacing w:after="0" w:line="20" w:lineRule="atLeast"/>
        <w:ind w:firstLine="851"/>
        <w:contextualSpacing/>
        <w:jc w:val="both"/>
        <w:rPr>
          <w:sz w:val="28"/>
          <w:szCs w:val="28"/>
          <w:lang w:val="kk-KZ"/>
        </w:rPr>
      </w:pPr>
      <w:r w:rsidRPr="002A4C7E">
        <w:rPr>
          <w:rStyle w:val="0pt"/>
          <w:color w:val="auto"/>
          <w:sz w:val="28"/>
          <w:szCs w:val="28"/>
          <w:lang w:val="kk-KZ"/>
        </w:rPr>
        <w:t>түтікшелі реактор жұмсалатын қоймалжың шығымы - 32 м</w:t>
      </w:r>
      <w:r w:rsidRPr="002A4C7E">
        <w:rPr>
          <w:rStyle w:val="0pt"/>
          <w:color w:val="auto"/>
          <w:sz w:val="28"/>
          <w:szCs w:val="28"/>
          <w:vertAlign w:val="superscript"/>
          <w:lang w:val="kk-KZ"/>
        </w:rPr>
        <w:t>3</w:t>
      </w:r>
      <w:r w:rsidRPr="002A4C7E">
        <w:rPr>
          <w:rStyle w:val="0pt"/>
          <w:color w:val="auto"/>
          <w:sz w:val="28"/>
          <w:szCs w:val="28"/>
          <w:lang w:val="kk-KZ"/>
        </w:rPr>
        <w:t>/сағ төмен емес (дайын өнім бойынша -т/сағ жүктемесіне сай);</w:t>
      </w:r>
    </w:p>
    <w:p w14:paraId="4B854681" w14:textId="63F02835" w:rsidR="00F95A8A" w:rsidRPr="002A4C7E" w:rsidRDefault="00CF29EF" w:rsidP="00CF29EF">
      <w:pPr>
        <w:pStyle w:val="71"/>
        <w:numPr>
          <w:ilvl w:val="0"/>
          <w:numId w:val="11"/>
        </w:numPr>
        <w:shd w:val="clear" w:color="auto" w:fill="auto"/>
        <w:tabs>
          <w:tab w:val="left" w:pos="776"/>
          <w:tab w:val="left" w:pos="993"/>
          <w:tab w:val="left" w:pos="1276"/>
        </w:tabs>
        <w:spacing w:after="0" w:line="20" w:lineRule="atLeast"/>
        <w:ind w:firstLine="851"/>
        <w:contextualSpacing/>
        <w:jc w:val="both"/>
        <w:rPr>
          <w:sz w:val="28"/>
          <w:szCs w:val="28"/>
          <w:lang w:val="kk-KZ"/>
        </w:rPr>
      </w:pPr>
      <w:r w:rsidRPr="002A4C7E">
        <w:rPr>
          <w:rStyle w:val="0pt"/>
          <w:color w:val="auto"/>
          <w:sz w:val="28"/>
          <w:szCs w:val="28"/>
          <w:lang w:val="kk-KZ"/>
        </w:rPr>
        <w:t>қ</w:t>
      </w:r>
      <w:r w:rsidR="00F95A8A" w:rsidRPr="002A4C7E">
        <w:rPr>
          <w:rStyle w:val="0pt"/>
          <w:color w:val="auto"/>
          <w:sz w:val="28"/>
          <w:szCs w:val="28"/>
          <w:lang w:val="kk-KZ"/>
        </w:rPr>
        <w:t>оймалжыңдағы мөлдік қатынас NH</w:t>
      </w:r>
      <w:r w:rsidR="00F95A8A" w:rsidRPr="002A4C7E">
        <w:rPr>
          <w:rStyle w:val="0pt"/>
          <w:color w:val="auto"/>
          <w:sz w:val="28"/>
          <w:szCs w:val="28"/>
          <w:vertAlign w:val="subscript"/>
          <w:lang w:val="kk-KZ"/>
        </w:rPr>
        <w:t>3</w:t>
      </w:r>
      <w:r w:rsidR="00F95A8A" w:rsidRPr="002A4C7E">
        <w:rPr>
          <w:rStyle w:val="0pt"/>
          <w:color w:val="auto"/>
          <w:sz w:val="28"/>
          <w:szCs w:val="28"/>
          <w:lang w:val="kk-KZ"/>
        </w:rPr>
        <w:t>:H</w:t>
      </w:r>
      <w:r w:rsidR="00F95A8A" w:rsidRPr="002A4C7E">
        <w:rPr>
          <w:rStyle w:val="0pt"/>
          <w:color w:val="auto"/>
          <w:sz w:val="28"/>
          <w:szCs w:val="28"/>
          <w:vertAlign w:val="subscript"/>
          <w:lang w:val="kk-KZ"/>
        </w:rPr>
        <w:t>3</w:t>
      </w:r>
      <w:r w:rsidR="00F95A8A" w:rsidRPr="002A4C7E">
        <w:rPr>
          <w:rStyle w:val="0pt"/>
          <w:color w:val="auto"/>
          <w:sz w:val="28"/>
          <w:szCs w:val="28"/>
          <w:lang w:val="kk-KZ"/>
        </w:rPr>
        <w:t>PO</w:t>
      </w:r>
      <w:r w:rsidR="00F95A8A" w:rsidRPr="002A4C7E">
        <w:rPr>
          <w:rStyle w:val="0pt"/>
          <w:color w:val="auto"/>
          <w:sz w:val="28"/>
          <w:szCs w:val="28"/>
          <w:vertAlign w:val="subscript"/>
          <w:lang w:val="kk-KZ"/>
        </w:rPr>
        <w:t>4</w:t>
      </w:r>
      <w:r w:rsidR="00F95A8A" w:rsidRPr="002A4C7E">
        <w:rPr>
          <w:rStyle w:val="0pt"/>
          <w:color w:val="auto"/>
          <w:sz w:val="28"/>
          <w:szCs w:val="28"/>
          <w:lang w:val="kk-KZ"/>
        </w:rPr>
        <w:t xml:space="preserve"> - 1,70±0,05</w:t>
      </w:r>
      <w:r w:rsidR="00781793" w:rsidRPr="00781793">
        <w:rPr>
          <w:rStyle w:val="0pt"/>
          <w:color w:val="auto"/>
          <w:sz w:val="28"/>
          <w:szCs w:val="28"/>
          <w:lang w:val="kk-KZ"/>
        </w:rPr>
        <w:t>;</w:t>
      </w:r>
    </w:p>
    <w:p w14:paraId="52EE949C" w14:textId="6B0FA46F" w:rsidR="00F95A8A" w:rsidRPr="002A4C7E" w:rsidRDefault="00F95A8A" w:rsidP="00FA116D">
      <w:pPr>
        <w:pStyle w:val="71"/>
        <w:numPr>
          <w:ilvl w:val="0"/>
          <w:numId w:val="26"/>
        </w:numPr>
        <w:shd w:val="clear" w:color="auto" w:fill="auto"/>
        <w:tabs>
          <w:tab w:val="left" w:pos="867"/>
        </w:tabs>
        <w:spacing w:after="0" w:line="20" w:lineRule="atLeast"/>
        <w:contextualSpacing/>
        <w:jc w:val="both"/>
        <w:rPr>
          <w:sz w:val="28"/>
          <w:szCs w:val="28"/>
        </w:rPr>
      </w:pPr>
      <w:r w:rsidRPr="002A4C7E">
        <w:rPr>
          <w:rStyle w:val="0pt"/>
          <w:color w:val="auto"/>
          <w:sz w:val="28"/>
          <w:szCs w:val="28"/>
          <w:lang w:val="kk-KZ"/>
        </w:rPr>
        <w:t>БТК түйіршектеу және кептіру</w:t>
      </w:r>
      <w:r w:rsidRPr="002A4C7E">
        <w:rPr>
          <w:rStyle w:val="0pt"/>
          <w:color w:val="auto"/>
          <w:sz w:val="28"/>
          <w:szCs w:val="28"/>
        </w:rPr>
        <w:t>:</w:t>
      </w:r>
    </w:p>
    <w:p w14:paraId="25C80508" w14:textId="27948040" w:rsidR="00F95A8A" w:rsidRPr="002A4C7E" w:rsidRDefault="00F95A8A" w:rsidP="00CF29EF">
      <w:pPr>
        <w:pStyle w:val="71"/>
        <w:numPr>
          <w:ilvl w:val="0"/>
          <w:numId w:val="11"/>
        </w:numPr>
        <w:shd w:val="clear" w:color="auto" w:fill="auto"/>
        <w:tabs>
          <w:tab w:val="left" w:pos="776"/>
          <w:tab w:val="left" w:pos="1276"/>
        </w:tabs>
        <w:spacing w:after="0" w:line="20" w:lineRule="atLeast"/>
        <w:ind w:firstLine="851"/>
        <w:contextualSpacing/>
        <w:jc w:val="both"/>
        <w:rPr>
          <w:sz w:val="28"/>
          <w:szCs w:val="28"/>
        </w:rPr>
      </w:pPr>
      <w:r w:rsidRPr="002A4C7E">
        <w:rPr>
          <w:rStyle w:val="0pt"/>
          <w:color w:val="auto"/>
          <w:sz w:val="28"/>
          <w:szCs w:val="28"/>
          <w:lang w:val="kk-KZ"/>
        </w:rPr>
        <w:t>БТК кірердегі газ температурасы</w:t>
      </w:r>
      <w:r w:rsidRPr="002A4C7E">
        <w:rPr>
          <w:rStyle w:val="0pt"/>
          <w:color w:val="auto"/>
          <w:sz w:val="28"/>
          <w:szCs w:val="28"/>
          <w:lang w:val="ru-RU"/>
        </w:rPr>
        <w:t xml:space="preserve"> - (400-500)°С;</w:t>
      </w:r>
    </w:p>
    <w:p w14:paraId="0575CE04" w14:textId="0708DBF7" w:rsidR="00F95A8A" w:rsidRPr="002A4C7E" w:rsidRDefault="00F95A8A" w:rsidP="00CF29EF">
      <w:pPr>
        <w:pStyle w:val="71"/>
        <w:numPr>
          <w:ilvl w:val="0"/>
          <w:numId w:val="11"/>
        </w:numPr>
        <w:shd w:val="clear" w:color="auto" w:fill="auto"/>
        <w:tabs>
          <w:tab w:val="left" w:pos="776"/>
          <w:tab w:val="left" w:pos="1276"/>
        </w:tabs>
        <w:spacing w:after="0" w:line="20" w:lineRule="atLeast"/>
        <w:ind w:firstLine="851"/>
        <w:contextualSpacing/>
        <w:jc w:val="both"/>
        <w:rPr>
          <w:sz w:val="28"/>
          <w:szCs w:val="28"/>
        </w:rPr>
      </w:pPr>
      <w:r w:rsidRPr="002A4C7E">
        <w:rPr>
          <w:rStyle w:val="0pt"/>
          <w:color w:val="auto"/>
          <w:sz w:val="28"/>
          <w:szCs w:val="28"/>
          <w:lang w:val="kk-KZ"/>
        </w:rPr>
        <w:t>БТК шығардағы газ температурасы</w:t>
      </w:r>
      <w:r w:rsidRPr="002A4C7E">
        <w:rPr>
          <w:rStyle w:val="0pt"/>
          <w:color w:val="auto"/>
          <w:sz w:val="28"/>
          <w:szCs w:val="28"/>
          <w:lang w:val="ru-RU"/>
        </w:rPr>
        <w:t xml:space="preserve"> - (95-100)°С;</w:t>
      </w:r>
    </w:p>
    <w:p w14:paraId="136D1538" w14:textId="28A045CF" w:rsidR="00F95A8A" w:rsidRPr="002A4C7E" w:rsidRDefault="00F95A8A" w:rsidP="00CF29EF">
      <w:pPr>
        <w:pStyle w:val="71"/>
        <w:numPr>
          <w:ilvl w:val="0"/>
          <w:numId w:val="11"/>
        </w:numPr>
        <w:shd w:val="clear" w:color="auto" w:fill="auto"/>
        <w:tabs>
          <w:tab w:val="left" w:pos="781"/>
          <w:tab w:val="left" w:pos="1276"/>
        </w:tabs>
        <w:spacing w:after="0" w:line="20" w:lineRule="atLeast"/>
        <w:ind w:firstLine="851"/>
        <w:contextualSpacing/>
        <w:jc w:val="both"/>
        <w:rPr>
          <w:sz w:val="28"/>
          <w:szCs w:val="28"/>
        </w:rPr>
      </w:pPr>
      <w:r w:rsidRPr="002A4C7E">
        <w:rPr>
          <w:rStyle w:val="0pt"/>
          <w:color w:val="auto"/>
          <w:sz w:val="28"/>
          <w:szCs w:val="28"/>
          <w:lang w:val="kk-KZ"/>
        </w:rPr>
        <w:t>БТК шығардағы ДАФ судың массалық үлесі</w:t>
      </w:r>
      <w:r w:rsidRPr="002A4C7E">
        <w:rPr>
          <w:rStyle w:val="0pt"/>
          <w:color w:val="auto"/>
          <w:sz w:val="28"/>
          <w:szCs w:val="28"/>
          <w:lang w:val="ru-RU"/>
        </w:rPr>
        <w:t xml:space="preserve"> - 0,7%</w:t>
      </w:r>
      <w:r w:rsidRPr="002A4C7E">
        <w:rPr>
          <w:rStyle w:val="0pt"/>
          <w:color w:val="auto"/>
          <w:sz w:val="28"/>
          <w:szCs w:val="28"/>
          <w:lang w:val="kk-KZ"/>
        </w:rPr>
        <w:t xml:space="preserve"> жоғары емес</w:t>
      </w:r>
      <w:r w:rsidR="00781793" w:rsidRPr="00781793">
        <w:rPr>
          <w:rStyle w:val="0pt"/>
          <w:color w:val="auto"/>
          <w:sz w:val="28"/>
          <w:szCs w:val="28"/>
          <w:lang w:val="ru-RU"/>
        </w:rPr>
        <w:t>;</w:t>
      </w:r>
    </w:p>
    <w:p w14:paraId="5AD3CDCC" w14:textId="15607DD4" w:rsidR="00F95A8A" w:rsidRPr="002A4C7E" w:rsidRDefault="00CF29EF" w:rsidP="00FA116D">
      <w:pPr>
        <w:pStyle w:val="71"/>
        <w:numPr>
          <w:ilvl w:val="0"/>
          <w:numId w:val="26"/>
        </w:numPr>
        <w:shd w:val="clear" w:color="auto" w:fill="auto"/>
        <w:tabs>
          <w:tab w:val="left" w:pos="867"/>
        </w:tabs>
        <w:spacing w:after="0" w:line="20" w:lineRule="atLeast"/>
        <w:contextualSpacing/>
        <w:jc w:val="both"/>
        <w:rPr>
          <w:sz w:val="28"/>
          <w:szCs w:val="28"/>
        </w:rPr>
      </w:pPr>
      <w:r w:rsidRPr="002A4C7E">
        <w:rPr>
          <w:rStyle w:val="0pt"/>
          <w:color w:val="auto"/>
          <w:sz w:val="28"/>
          <w:szCs w:val="28"/>
          <w:lang w:val="kk-KZ"/>
        </w:rPr>
        <w:t>ө</w:t>
      </w:r>
      <w:r w:rsidR="00F95A8A" w:rsidRPr="002A4C7E">
        <w:rPr>
          <w:rStyle w:val="0pt"/>
          <w:color w:val="auto"/>
          <w:sz w:val="28"/>
          <w:szCs w:val="28"/>
          <w:lang w:val="kk-KZ"/>
        </w:rPr>
        <w:t>німді суыту</w:t>
      </w:r>
      <w:r w:rsidR="00F95A8A" w:rsidRPr="002A4C7E">
        <w:rPr>
          <w:rStyle w:val="0pt"/>
          <w:color w:val="auto"/>
          <w:sz w:val="28"/>
          <w:szCs w:val="28"/>
        </w:rPr>
        <w:t>:</w:t>
      </w:r>
    </w:p>
    <w:p w14:paraId="0A8AFDC1" w14:textId="50A395B1" w:rsidR="00F95A8A" w:rsidRPr="002A4C7E" w:rsidRDefault="00781793" w:rsidP="00CF29EF">
      <w:pPr>
        <w:pStyle w:val="71"/>
        <w:numPr>
          <w:ilvl w:val="0"/>
          <w:numId w:val="11"/>
        </w:numPr>
        <w:shd w:val="clear" w:color="auto" w:fill="auto"/>
        <w:tabs>
          <w:tab w:val="left" w:pos="776"/>
          <w:tab w:val="left" w:pos="1276"/>
        </w:tabs>
        <w:spacing w:after="0" w:line="20" w:lineRule="atLeast"/>
        <w:ind w:firstLine="851"/>
        <w:contextualSpacing/>
        <w:jc w:val="both"/>
        <w:rPr>
          <w:sz w:val="28"/>
          <w:szCs w:val="28"/>
        </w:rPr>
      </w:pPr>
      <w:r w:rsidRPr="002A4C7E">
        <w:rPr>
          <w:rStyle w:val="0pt"/>
          <w:color w:val="auto"/>
          <w:sz w:val="28"/>
          <w:szCs w:val="28"/>
          <w:lang w:val="kk-KZ"/>
        </w:rPr>
        <w:t>ж</w:t>
      </w:r>
      <w:r w:rsidR="00F95A8A" w:rsidRPr="002A4C7E">
        <w:rPr>
          <w:rStyle w:val="0pt"/>
          <w:color w:val="auto"/>
          <w:sz w:val="28"/>
          <w:szCs w:val="28"/>
          <w:lang w:val="kk-KZ"/>
        </w:rPr>
        <w:t xml:space="preserve">үктеуден алдыңғы ДАФ температурасы </w:t>
      </w:r>
      <w:r w:rsidR="00F95A8A" w:rsidRPr="002A4C7E">
        <w:rPr>
          <w:rStyle w:val="0pt"/>
          <w:color w:val="auto"/>
          <w:sz w:val="28"/>
          <w:szCs w:val="28"/>
          <w:lang w:val="ru-RU"/>
        </w:rPr>
        <w:t>- 45°С</w:t>
      </w:r>
      <w:r w:rsidR="00F95A8A" w:rsidRPr="002A4C7E">
        <w:rPr>
          <w:rStyle w:val="0pt"/>
          <w:color w:val="auto"/>
          <w:sz w:val="28"/>
          <w:szCs w:val="28"/>
          <w:lang w:val="kk-KZ"/>
        </w:rPr>
        <w:t xml:space="preserve"> жоғары емес</w:t>
      </w:r>
      <w:r w:rsidRPr="00781793">
        <w:rPr>
          <w:rStyle w:val="0pt"/>
          <w:color w:val="auto"/>
          <w:sz w:val="28"/>
          <w:szCs w:val="28"/>
          <w:lang w:val="ru-RU"/>
        </w:rPr>
        <w:t>;</w:t>
      </w:r>
    </w:p>
    <w:p w14:paraId="11358525" w14:textId="5E7E1549" w:rsidR="00F95A8A" w:rsidRPr="002A4C7E" w:rsidRDefault="00CF29EF" w:rsidP="00310B23">
      <w:pPr>
        <w:pStyle w:val="71"/>
        <w:numPr>
          <w:ilvl w:val="0"/>
          <w:numId w:val="26"/>
        </w:numPr>
        <w:shd w:val="clear" w:color="auto" w:fill="auto"/>
        <w:tabs>
          <w:tab w:val="left" w:pos="862"/>
          <w:tab w:val="left" w:pos="993"/>
        </w:tabs>
        <w:spacing w:after="0" w:line="20" w:lineRule="atLeast"/>
        <w:contextualSpacing/>
        <w:jc w:val="both"/>
        <w:rPr>
          <w:sz w:val="28"/>
          <w:szCs w:val="28"/>
        </w:rPr>
      </w:pPr>
      <w:r w:rsidRPr="002A4C7E">
        <w:rPr>
          <w:rStyle w:val="0pt"/>
          <w:color w:val="auto"/>
          <w:sz w:val="28"/>
          <w:szCs w:val="28"/>
        </w:rPr>
        <w:t>к</w:t>
      </w:r>
      <w:r w:rsidR="00F95A8A" w:rsidRPr="002A4C7E">
        <w:rPr>
          <w:rStyle w:val="0pt"/>
          <w:color w:val="auto"/>
          <w:sz w:val="28"/>
          <w:szCs w:val="28"/>
        </w:rPr>
        <w:t>ондиционир</w:t>
      </w:r>
      <w:r w:rsidR="00F95A8A" w:rsidRPr="002A4C7E">
        <w:rPr>
          <w:rStyle w:val="0pt"/>
          <w:color w:val="auto"/>
          <w:sz w:val="28"/>
          <w:szCs w:val="28"/>
          <w:lang w:val="kk-KZ"/>
        </w:rPr>
        <w:t>леу</w:t>
      </w:r>
      <w:r w:rsidR="00F95A8A" w:rsidRPr="002A4C7E">
        <w:rPr>
          <w:rStyle w:val="0pt"/>
          <w:color w:val="auto"/>
          <w:sz w:val="28"/>
          <w:szCs w:val="28"/>
        </w:rPr>
        <w:t>:</w:t>
      </w:r>
    </w:p>
    <w:p w14:paraId="4D41A07A" w14:textId="0BB4539D" w:rsidR="00F95A8A" w:rsidRPr="002A4C7E" w:rsidRDefault="00CF29EF" w:rsidP="00CF29EF">
      <w:pPr>
        <w:pStyle w:val="71"/>
        <w:numPr>
          <w:ilvl w:val="0"/>
          <w:numId w:val="11"/>
        </w:numPr>
        <w:shd w:val="clear" w:color="auto" w:fill="auto"/>
        <w:tabs>
          <w:tab w:val="left" w:pos="781"/>
          <w:tab w:val="left" w:pos="993"/>
          <w:tab w:val="left" w:pos="1276"/>
        </w:tabs>
        <w:spacing w:after="0" w:line="20" w:lineRule="atLeast"/>
        <w:ind w:firstLine="851"/>
        <w:contextualSpacing/>
        <w:jc w:val="both"/>
        <w:rPr>
          <w:sz w:val="28"/>
          <w:szCs w:val="28"/>
        </w:rPr>
      </w:pPr>
      <w:r w:rsidRPr="002A4C7E">
        <w:rPr>
          <w:rStyle w:val="0pt"/>
          <w:color w:val="auto"/>
          <w:sz w:val="28"/>
          <w:szCs w:val="28"/>
          <w:lang w:val="kk-KZ"/>
        </w:rPr>
        <w:t>к</w:t>
      </w:r>
      <w:r w:rsidR="00F95A8A" w:rsidRPr="002A4C7E">
        <w:rPr>
          <w:rStyle w:val="0pt"/>
          <w:color w:val="auto"/>
          <w:sz w:val="28"/>
          <w:szCs w:val="28"/>
          <w:lang w:val="kk-KZ"/>
        </w:rPr>
        <w:t>ондиционерлеуші қоспаның нормасы</w:t>
      </w:r>
      <w:r w:rsidR="00F95A8A" w:rsidRPr="002A4C7E">
        <w:rPr>
          <w:rStyle w:val="0pt"/>
          <w:color w:val="auto"/>
          <w:sz w:val="28"/>
          <w:szCs w:val="28"/>
          <w:lang w:val="ru-RU"/>
        </w:rPr>
        <w:t xml:space="preserve"> – </w:t>
      </w:r>
      <w:r w:rsidR="00F95A8A" w:rsidRPr="002A4C7E">
        <w:rPr>
          <w:rStyle w:val="0pt"/>
          <w:color w:val="auto"/>
          <w:sz w:val="28"/>
          <w:szCs w:val="28"/>
          <w:lang w:val="kk-KZ"/>
        </w:rPr>
        <w:t xml:space="preserve">физикалық массаның </w:t>
      </w:r>
      <w:r w:rsidR="00F95A8A" w:rsidRPr="002A4C7E">
        <w:rPr>
          <w:rStyle w:val="0pt"/>
          <w:color w:val="auto"/>
          <w:sz w:val="28"/>
          <w:szCs w:val="28"/>
          <w:lang w:val="ru-RU"/>
        </w:rPr>
        <w:t>4</w:t>
      </w:r>
      <w:r w:rsidR="00781793">
        <w:rPr>
          <w:rStyle w:val="0pt"/>
          <w:color w:val="auto"/>
          <w:sz w:val="28"/>
          <w:szCs w:val="28"/>
        </w:rPr>
        <w:t> </w:t>
      </w:r>
      <w:r w:rsidR="00F95A8A" w:rsidRPr="002A4C7E">
        <w:rPr>
          <w:rStyle w:val="0pt"/>
          <w:color w:val="auto"/>
          <w:sz w:val="28"/>
          <w:szCs w:val="28"/>
          <w:lang w:val="ru-RU"/>
        </w:rPr>
        <w:t>кг/</w:t>
      </w:r>
      <w:r w:rsidR="00F95A8A" w:rsidRPr="002A4C7E">
        <w:rPr>
          <w:rStyle w:val="0pt"/>
          <w:color w:val="auto"/>
          <w:sz w:val="28"/>
          <w:szCs w:val="28"/>
          <w:lang w:val="kk-KZ"/>
        </w:rPr>
        <w:t>тоннасы</w:t>
      </w:r>
      <w:r w:rsidR="00781793" w:rsidRPr="00781793">
        <w:rPr>
          <w:rStyle w:val="0pt"/>
          <w:color w:val="auto"/>
          <w:sz w:val="28"/>
          <w:szCs w:val="28"/>
          <w:lang w:val="ru-RU"/>
        </w:rPr>
        <w:t>;</w:t>
      </w:r>
    </w:p>
    <w:p w14:paraId="69B63F76" w14:textId="2D783DE4" w:rsidR="00F95A8A" w:rsidRPr="002A4C7E" w:rsidRDefault="00F95A8A" w:rsidP="00CF29EF">
      <w:pPr>
        <w:pStyle w:val="71"/>
        <w:shd w:val="clear" w:color="auto" w:fill="auto"/>
        <w:tabs>
          <w:tab w:val="left" w:pos="862"/>
          <w:tab w:val="left" w:pos="993"/>
        </w:tabs>
        <w:spacing w:after="0" w:line="20" w:lineRule="atLeast"/>
        <w:ind w:firstLine="709"/>
        <w:contextualSpacing/>
        <w:jc w:val="both"/>
        <w:rPr>
          <w:sz w:val="28"/>
          <w:szCs w:val="28"/>
        </w:rPr>
      </w:pPr>
      <w:r w:rsidRPr="002A4C7E">
        <w:rPr>
          <w:rStyle w:val="0pt"/>
          <w:color w:val="auto"/>
          <w:sz w:val="28"/>
          <w:szCs w:val="28"/>
          <w:lang w:val="kk-KZ"/>
        </w:rPr>
        <w:t xml:space="preserve">7) </w:t>
      </w:r>
      <w:r w:rsidR="00CF29EF" w:rsidRPr="002A4C7E">
        <w:rPr>
          <w:rStyle w:val="0pt"/>
          <w:color w:val="auto"/>
          <w:sz w:val="28"/>
          <w:szCs w:val="28"/>
          <w:lang w:val="kk-KZ"/>
        </w:rPr>
        <w:t>д</w:t>
      </w:r>
      <w:r w:rsidRPr="002A4C7E">
        <w:rPr>
          <w:rStyle w:val="0pt"/>
          <w:color w:val="auto"/>
          <w:sz w:val="28"/>
          <w:szCs w:val="28"/>
          <w:lang w:val="kk-KZ"/>
        </w:rPr>
        <w:t>айын өнім</w:t>
      </w:r>
      <w:r w:rsidRPr="002A4C7E">
        <w:rPr>
          <w:rStyle w:val="0pt"/>
          <w:color w:val="auto"/>
          <w:sz w:val="28"/>
          <w:szCs w:val="28"/>
        </w:rPr>
        <w:t xml:space="preserve"> (ДАФ):</w:t>
      </w:r>
    </w:p>
    <w:p w14:paraId="0FAD753A" w14:textId="6F835EF7" w:rsidR="00F95A8A" w:rsidRPr="002A4C7E" w:rsidRDefault="00CF29EF" w:rsidP="00CF29EF">
      <w:pPr>
        <w:pStyle w:val="71"/>
        <w:numPr>
          <w:ilvl w:val="0"/>
          <w:numId w:val="11"/>
        </w:numPr>
        <w:shd w:val="clear" w:color="auto" w:fill="auto"/>
        <w:tabs>
          <w:tab w:val="left" w:pos="786"/>
          <w:tab w:val="left" w:pos="1134"/>
          <w:tab w:val="left" w:pos="1276"/>
        </w:tabs>
        <w:spacing w:after="0" w:line="20" w:lineRule="atLeast"/>
        <w:ind w:firstLine="851"/>
        <w:contextualSpacing/>
        <w:jc w:val="both"/>
        <w:rPr>
          <w:sz w:val="28"/>
          <w:szCs w:val="28"/>
        </w:rPr>
      </w:pPr>
      <w:r w:rsidRPr="002A4C7E">
        <w:rPr>
          <w:rStyle w:val="0pt"/>
          <w:color w:val="auto"/>
          <w:sz w:val="28"/>
          <w:szCs w:val="28"/>
          <w:lang w:val="kk-KZ"/>
        </w:rPr>
        <w:t>қ</w:t>
      </w:r>
      <w:r w:rsidR="00F95A8A" w:rsidRPr="002A4C7E">
        <w:rPr>
          <w:rStyle w:val="0pt"/>
          <w:color w:val="auto"/>
          <w:sz w:val="28"/>
          <w:szCs w:val="28"/>
          <w:lang w:val="kk-KZ"/>
        </w:rPr>
        <w:t>оректік заттар құрамы</w:t>
      </w:r>
      <w:r w:rsidR="00F95A8A" w:rsidRPr="002A4C7E">
        <w:rPr>
          <w:rStyle w:val="0pt"/>
          <w:color w:val="auto"/>
          <w:sz w:val="28"/>
          <w:szCs w:val="28"/>
          <w:lang w:val="ru-RU"/>
        </w:rPr>
        <w:t xml:space="preserve"> – </w:t>
      </w:r>
      <w:r w:rsidR="00F95A8A" w:rsidRPr="002A4C7E">
        <w:rPr>
          <w:rStyle w:val="0pt"/>
          <w:color w:val="auto"/>
          <w:sz w:val="28"/>
          <w:szCs w:val="28"/>
          <w:lang w:val="kk-KZ"/>
        </w:rPr>
        <w:t>ТЖ және келісімдерге сай</w:t>
      </w:r>
      <w:r w:rsidR="00F95A8A" w:rsidRPr="002A4C7E">
        <w:rPr>
          <w:rStyle w:val="0pt"/>
          <w:color w:val="auto"/>
          <w:sz w:val="28"/>
          <w:szCs w:val="28"/>
          <w:lang w:val="ru-RU"/>
        </w:rPr>
        <w:t>;</w:t>
      </w:r>
    </w:p>
    <w:p w14:paraId="0C76E001" w14:textId="13E2D863" w:rsidR="00F95A8A" w:rsidRPr="002A4C7E" w:rsidRDefault="00CF29EF" w:rsidP="00CF29EF">
      <w:pPr>
        <w:pStyle w:val="71"/>
        <w:numPr>
          <w:ilvl w:val="0"/>
          <w:numId w:val="11"/>
        </w:numPr>
        <w:shd w:val="clear" w:color="auto" w:fill="auto"/>
        <w:tabs>
          <w:tab w:val="left" w:pos="781"/>
          <w:tab w:val="left" w:pos="1134"/>
          <w:tab w:val="left" w:pos="1276"/>
        </w:tabs>
        <w:spacing w:after="0" w:line="20" w:lineRule="atLeast"/>
        <w:ind w:firstLine="851"/>
        <w:contextualSpacing/>
        <w:jc w:val="both"/>
        <w:rPr>
          <w:sz w:val="28"/>
          <w:szCs w:val="28"/>
        </w:rPr>
      </w:pPr>
      <w:r w:rsidRPr="002A4C7E">
        <w:rPr>
          <w:rStyle w:val="0pt"/>
          <w:color w:val="auto"/>
          <w:sz w:val="28"/>
          <w:szCs w:val="28"/>
          <w:lang w:val="kk-KZ"/>
        </w:rPr>
        <w:t>с</w:t>
      </w:r>
      <w:r w:rsidR="00F95A8A" w:rsidRPr="002A4C7E">
        <w:rPr>
          <w:rStyle w:val="0pt"/>
          <w:color w:val="auto"/>
          <w:sz w:val="28"/>
          <w:szCs w:val="28"/>
          <w:lang w:val="kk-KZ"/>
        </w:rPr>
        <w:t>удың массалық үлесі</w:t>
      </w:r>
      <w:r w:rsidR="00F95A8A" w:rsidRPr="002A4C7E">
        <w:rPr>
          <w:rStyle w:val="0pt"/>
          <w:color w:val="auto"/>
          <w:sz w:val="28"/>
          <w:szCs w:val="28"/>
          <w:lang w:val="ru-RU"/>
        </w:rPr>
        <w:t xml:space="preserve"> - 0,7%</w:t>
      </w:r>
      <w:r w:rsidR="00F95A8A" w:rsidRPr="002A4C7E">
        <w:rPr>
          <w:rStyle w:val="0pt"/>
          <w:color w:val="auto"/>
          <w:sz w:val="28"/>
          <w:szCs w:val="28"/>
          <w:lang w:val="kk-KZ"/>
        </w:rPr>
        <w:t xml:space="preserve"> жоғары емес</w:t>
      </w:r>
      <w:r w:rsidR="00F95A8A" w:rsidRPr="002A4C7E">
        <w:rPr>
          <w:rStyle w:val="0pt"/>
          <w:color w:val="auto"/>
          <w:sz w:val="28"/>
          <w:szCs w:val="28"/>
          <w:lang w:val="ru-RU"/>
        </w:rPr>
        <w:t>;</w:t>
      </w:r>
    </w:p>
    <w:p w14:paraId="477C471A" w14:textId="49CE74CD" w:rsidR="00F95A8A" w:rsidRPr="002A4C7E" w:rsidRDefault="00CF29EF" w:rsidP="00CF29EF">
      <w:pPr>
        <w:pStyle w:val="71"/>
        <w:numPr>
          <w:ilvl w:val="0"/>
          <w:numId w:val="11"/>
        </w:numPr>
        <w:shd w:val="clear" w:color="auto" w:fill="auto"/>
        <w:tabs>
          <w:tab w:val="left" w:pos="776"/>
          <w:tab w:val="left" w:pos="1134"/>
          <w:tab w:val="left" w:pos="1276"/>
        </w:tabs>
        <w:spacing w:after="0" w:line="20" w:lineRule="atLeast"/>
        <w:ind w:firstLine="851"/>
        <w:contextualSpacing/>
        <w:jc w:val="both"/>
        <w:rPr>
          <w:sz w:val="28"/>
          <w:szCs w:val="28"/>
        </w:rPr>
      </w:pPr>
      <w:r w:rsidRPr="002A4C7E">
        <w:rPr>
          <w:rStyle w:val="0pt"/>
          <w:color w:val="auto"/>
          <w:sz w:val="28"/>
          <w:szCs w:val="28"/>
          <w:lang w:val="kk-KZ"/>
        </w:rPr>
        <w:t>м</w:t>
      </w:r>
      <w:r w:rsidR="00F95A8A" w:rsidRPr="002A4C7E">
        <w:rPr>
          <w:rStyle w:val="0pt"/>
          <w:color w:val="auto"/>
          <w:sz w:val="28"/>
          <w:szCs w:val="28"/>
          <w:lang w:val="kk-KZ"/>
        </w:rPr>
        <w:t>өлдік қатынас</w:t>
      </w:r>
      <w:r w:rsidR="00F95A8A" w:rsidRPr="002A4C7E">
        <w:rPr>
          <w:rStyle w:val="0pt"/>
          <w:color w:val="auto"/>
          <w:sz w:val="28"/>
          <w:szCs w:val="28"/>
        </w:rPr>
        <w:t xml:space="preserve"> NH</w:t>
      </w:r>
      <w:r w:rsidR="00F95A8A" w:rsidRPr="002A4C7E">
        <w:rPr>
          <w:rStyle w:val="0pt"/>
          <w:color w:val="auto"/>
          <w:sz w:val="28"/>
          <w:szCs w:val="28"/>
          <w:vertAlign w:val="subscript"/>
        </w:rPr>
        <w:t>3</w:t>
      </w:r>
      <w:r w:rsidR="00F95A8A" w:rsidRPr="002A4C7E">
        <w:rPr>
          <w:rStyle w:val="0pt"/>
          <w:color w:val="auto"/>
          <w:sz w:val="28"/>
          <w:szCs w:val="28"/>
        </w:rPr>
        <w:t>:H</w:t>
      </w:r>
      <w:r w:rsidR="00F95A8A" w:rsidRPr="002A4C7E">
        <w:rPr>
          <w:rStyle w:val="0pt"/>
          <w:color w:val="auto"/>
          <w:sz w:val="28"/>
          <w:szCs w:val="28"/>
          <w:vertAlign w:val="subscript"/>
        </w:rPr>
        <w:t>3</w:t>
      </w:r>
      <w:r w:rsidR="00F95A8A" w:rsidRPr="002A4C7E">
        <w:rPr>
          <w:rStyle w:val="0pt"/>
          <w:color w:val="auto"/>
          <w:sz w:val="28"/>
          <w:szCs w:val="28"/>
        </w:rPr>
        <w:t>PO</w:t>
      </w:r>
      <w:r w:rsidR="00F95A8A" w:rsidRPr="002A4C7E">
        <w:rPr>
          <w:rStyle w:val="0pt"/>
          <w:color w:val="auto"/>
          <w:sz w:val="28"/>
          <w:szCs w:val="28"/>
          <w:vertAlign w:val="subscript"/>
        </w:rPr>
        <w:t>4</w:t>
      </w:r>
      <w:r w:rsidR="00F95A8A" w:rsidRPr="002A4C7E">
        <w:rPr>
          <w:rStyle w:val="0pt"/>
          <w:color w:val="auto"/>
          <w:sz w:val="28"/>
          <w:szCs w:val="28"/>
        </w:rPr>
        <w:t xml:space="preserve"> - 1,70±0,05;</w:t>
      </w:r>
    </w:p>
    <w:p w14:paraId="05C087E4" w14:textId="5320CB6C" w:rsidR="00F95A8A" w:rsidRPr="002A4C7E" w:rsidRDefault="00F95A8A" w:rsidP="00CF29EF">
      <w:pPr>
        <w:pStyle w:val="71"/>
        <w:numPr>
          <w:ilvl w:val="0"/>
          <w:numId w:val="11"/>
        </w:numPr>
        <w:shd w:val="clear" w:color="auto" w:fill="auto"/>
        <w:tabs>
          <w:tab w:val="left" w:pos="786"/>
          <w:tab w:val="left" w:pos="1134"/>
          <w:tab w:val="left" w:pos="1276"/>
        </w:tabs>
        <w:spacing w:after="0" w:line="20" w:lineRule="atLeast"/>
        <w:ind w:firstLine="851"/>
        <w:contextualSpacing/>
        <w:jc w:val="both"/>
        <w:rPr>
          <w:sz w:val="28"/>
          <w:szCs w:val="28"/>
        </w:rPr>
      </w:pPr>
      <w:r w:rsidRPr="002A4C7E">
        <w:rPr>
          <w:rStyle w:val="0pt"/>
          <w:color w:val="auto"/>
          <w:sz w:val="28"/>
          <w:szCs w:val="28"/>
          <w:lang w:val="ru-RU"/>
        </w:rPr>
        <w:t xml:space="preserve">(2-5) мм </w:t>
      </w:r>
      <w:r w:rsidRPr="002A4C7E">
        <w:rPr>
          <w:rStyle w:val="0pt"/>
          <w:color w:val="auto"/>
          <w:sz w:val="28"/>
          <w:szCs w:val="28"/>
          <w:lang w:val="kk-KZ"/>
        </w:rPr>
        <w:t xml:space="preserve"> фракция құрамы</w:t>
      </w:r>
      <w:r w:rsidR="00CF29EF">
        <w:rPr>
          <w:rStyle w:val="0pt"/>
          <w:color w:val="auto"/>
          <w:sz w:val="28"/>
          <w:szCs w:val="28"/>
          <w:lang w:val="kk-KZ"/>
        </w:rPr>
        <w:t xml:space="preserve"> </w:t>
      </w:r>
      <w:r w:rsidRPr="002A4C7E">
        <w:rPr>
          <w:rStyle w:val="0pt"/>
          <w:color w:val="auto"/>
          <w:sz w:val="28"/>
          <w:szCs w:val="28"/>
          <w:lang w:val="ru-RU"/>
        </w:rPr>
        <w:t>-</w:t>
      </w:r>
      <w:r w:rsidR="00CF29EF">
        <w:rPr>
          <w:rStyle w:val="0pt"/>
          <w:color w:val="auto"/>
          <w:sz w:val="28"/>
          <w:szCs w:val="28"/>
          <w:lang w:val="kk-KZ"/>
        </w:rPr>
        <w:t xml:space="preserve"> </w:t>
      </w:r>
      <w:r w:rsidRPr="002A4C7E">
        <w:rPr>
          <w:rStyle w:val="0pt"/>
          <w:color w:val="auto"/>
          <w:sz w:val="28"/>
          <w:szCs w:val="28"/>
          <w:lang w:val="ru-RU"/>
        </w:rPr>
        <w:t>95%</w:t>
      </w:r>
      <w:r w:rsidRPr="002A4C7E">
        <w:rPr>
          <w:rStyle w:val="0pt"/>
          <w:color w:val="auto"/>
          <w:sz w:val="28"/>
          <w:szCs w:val="28"/>
          <w:lang w:val="kk-KZ"/>
        </w:rPr>
        <w:t xml:space="preserve"> аз емес</w:t>
      </w:r>
      <w:r w:rsidRPr="002A4C7E">
        <w:rPr>
          <w:rStyle w:val="0pt"/>
          <w:color w:val="auto"/>
          <w:sz w:val="28"/>
          <w:szCs w:val="28"/>
          <w:lang w:val="ru-RU"/>
        </w:rPr>
        <w:t>;</w:t>
      </w:r>
    </w:p>
    <w:p w14:paraId="4629E854" w14:textId="2D027A76" w:rsidR="00F95A8A" w:rsidRPr="002A4C7E" w:rsidRDefault="00F95A8A" w:rsidP="00CF29EF">
      <w:pPr>
        <w:pStyle w:val="71"/>
        <w:numPr>
          <w:ilvl w:val="0"/>
          <w:numId w:val="11"/>
        </w:numPr>
        <w:shd w:val="clear" w:color="auto" w:fill="auto"/>
        <w:tabs>
          <w:tab w:val="left" w:pos="786"/>
          <w:tab w:val="left" w:pos="1134"/>
          <w:tab w:val="left" w:pos="1276"/>
        </w:tabs>
        <w:spacing w:after="0" w:line="20" w:lineRule="atLeast"/>
        <w:ind w:firstLine="851"/>
        <w:contextualSpacing/>
        <w:jc w:val="both"/>
        <w:rPr>
          <w:sz w:val="28"/>
          <w:szCs w:val="28"/>
        </w:rPr>
      </w:pPr>
      <w:r w:rsidRPr="002A4C7E">
        <w:rPr>
          <w:rStyle w:val="0pt"/>
          <w:color w:val="auto"/>
          <w:sz w:val="28"/>
          <w:szCs w:val="28"/>
          <w:lang w:val="ru-RU"/>
        </w:rPr>
        <w:t>2 мм</w:t>
      </w:r>
      <w:r w:rsidRPr="002A4C7E">
        <w:rPr>
          <w:rStyle w:val="0pt"/>
          <w:color w:val="auto"/>
          <w:sz w:val="28"/>
          <w:szCs w:val="28"/>
          <w:lang w:val="kk-KZ"/>
        </w:rPr>
        <w:t xml:space="preserve"> аз фракция құрамы</w:t>
      </w:r>
      <w:r w:rsidR="00CF29EF">
        <w:rPr>
          <w:rStyle w:val="0pt"/>
          <w:color w:val="auto"/>
          <w:sz w:val="28"/>
          <w:szCs w:val="28"/>
          <w:lang w:val="kk-KZ"/>
        </w:rPr>
        <w:t xml:space="preserve"> </w:t>
      </w:r>
      <w:r w:rsidRPr="002A4C7E">
        <w:rPr>
          <w:rStyle w:val="0pt"/>
          <w:color w:val="auto"/>
          <w:sz w:val="28"/>
          <w:szCs w:val="28"/>
          <w:lang w:val="ru-RU"/>
        </w:rPr>
        <w:t>- 5%</w:t>
      </w:r>
      <w:r w:rsidRPr="002A4C7E">
        <w:rPr>
          <w:rStyle w:val="0pt"/>
          <w:color w:val="auto"/>
          <w:sz w:val="28"/>
          <w:szCs w:val="28"/>
          <w:lang w:val="kk-KZ"/>
        </w:rPr>
        <w:t xml:space="preserve"> жоғары емес</w:t>
      </w:r>
      <w:r w:rsidRPr="002A4C7E">
        <w:rPr>
          <w:rStyle w:val="0pt"/>
          <w:color w:val="auto"/>
          <w:sz w:val="28"/>
          <w:szCs w:val="28"/>
          <w:lang w:val="ru-RU"/>
        </w:rPr>
        <w:t>;</w:t>
      </w:r>
    </w:p>
    <w:p w14:paraId="50C2C8B0" w14:textId="148B69BE" w:rsidR="00F95A8A" w:rsidRPr="002A4C7E" w:rsidRDefault="00CF29EF" w:rsidP="00CF29EF">
      <w:pPr>
        <w:pStyle w:val="71"/>
        <w:numPr>
          <w:ilvl w:val="0"/>
          <w:numId w:val="11"/>
        </w:numPr>
        <w:shd w:val="clear" w:color="auto" w:fill="auto"/>
        <w:tabs>
          <w:tab w:val="left" w:pos="782"/>
          <w:tab w:val="left" w:pos="1134"/>
          <w:tab w:val="left" w:pos="1276"/>
        </w:tabs>
        <w:spacing w:after="0" w:line="20" w:lineRule="atLeast"/>
        <w:ind w:firstLine="851"/>
        <w:contextualSpacing/>
        <w:jc w:val="both"/>
        <w:rPr>
          <w:sz w:val="28"/>
          <w:szCs w:val="28"/>
        </w:rPr>
      </w:pPr>
      <w:r w:rsidRPr="002A4C7E">
        <w:rPr>
          <w:rStyle w:val="0pt"/>
          <w:color w:val="auto"/>
          <w:sz w:val="28"/>
          <w:szCs w:val="28"/>
          <w:lang w:val="kk-KZ"/>
        </w:rPr>
        <w:t>қ</w:t>
      </w:r>
      <w:r w:rsidR="00F95A8A" w:rsidRPr="002A4C7E">
        <w:rPr>
          <w:rStyle w:val="0pt"/>
          <w:color w:val="auto"/>
          <w:sz w:val="28"/>
          <w:szCs w:val="28"/>
          <w:lang w:val="kk-KZ"/>
        </w:rPr>
        <w:t>ұрылым түзуші қоспаның мөлшері</w:t>
      </w:r>
      <w:r w:rsidR="00F95A8A" w:rsidRPr="002A4C7E">
        <w:rPr>
          <w:rStyle w:val="0pt"/>
          <w:color w:val="auto"/>
          <w:sz w:val="28"/>
          <w:szCs w:val="28"/>
          <w:lang w:val="ru-RU"/>
        </w:rPr>
        <w:t xml:space="preserve"> (</w:t>
      </w:r>
      <w:r w:rsidR="00F95A8A" w:rsidRPr="002A4C7E">
        <w:rPr>
          <w:rStyle w:val="0pt"/>
          <w:color w:val="auto"/>
          <w:sz w:val="28"/>
          <w:szCs w:val="28"/>
          <w:lang w:val="kk-KZ"/>
        </w:rPr>
        <w:t>магний қосылыстары</w:t>
      </w:r>
      <w:r w:rsidR="00F95A8A" w:rsidRPr="002A4C7E">
        <w:rPr>
          <w:rStyle w:val="0pt"/>
          <w:color w:val="auto"/>
          <w:sz w:val="28"/>
          <w:szCs w:val="28"/>
          <w:lang w:val="ru-RU"/>
        </w:rPr>
        <w:t xml:space="preserve">) - 0,5% (0,4-0,6)% </w:t>
      </w:r>
      <w:r w:rsidR="00F95A8A" w:rsidRPr="002A4C7E">
        <w:rPr>
          <w:rStyle w:val="0pt"/>
          <w:color w:val="auto"/>
          <w:sz w:val="28"/>
          <w:szCs w:val="28"/>
        </w:rPr>
        <w:t>MgO</w:t>
      </w:r>
      <w:r w:rsidR="00781793" w:rsidRPr="00781793">
        <w:rPr>
          <w:rStyle w:val="0pt"/>
          <w:color w:val="auto"/>
          <w:sz w:val="28"/>
          <w:szCs w:val="28"/>
          <w:lang w:val="ru-RU"/>
        </w:rPr>
        <w:t>;</w:t>
      </w:r>
    </w:p>
    <w:p w14:paraId="5B99F089" w14:textId="5192CD6D" w:rsidR="00F95A8A" w:rsidRPr="002A4C7E" w:rsidRDefault="00F95A8A" w:rsidP="00CF29EF">
      <w:pPr>
        <w:pStyle w:val="71"/>
        <w:shd w:val="clear" w:color="auto" w:fill="auto"/>
        <w:tabs>
          <w:tab w:val="left" w:pos="867"/>
          <w:tab w:val="left" w:pos="993"/>
        </w:tabs>
        <w:spacing w:after="0" w:line="20" w:lineRule="atLeast"/>
        <w:ind w:firstLine="709"/>
        <w:contextualSpacing/>
        <w:jc w:val="both"/>
        <w:rPr>
          <w:sz w:val="28"/>
          <w:szCs w:val="28"/>
        </w:rPr>
      </w:pPr>
      <w:r w:rsidRPr="002A4C7E">
        <w:rPr>
          <w:rStyle w:val="0pt"/>
          <w:color w:val="auto"/>
          <w:sz w:val="28"/>
          <w:szCs w:val="28"/>
          <w:lang w:val="kk-KZ"/>
        </w:rPr>
        <w:t>8)</w:t>
      </w:r>
      <w:r w:rsidR="00CF29EF">
        <w:rPr>
          <w:rStyle w:val="0pt"/>
          <w:color w:val="auto"/>
          <w:sz w:val="28"/>
          <w:szCs w:val="28"/>
          <w:lang w:val="kk-KZ"/>
        </w:rPr>
        <w:t xml:space="preserve"> </w:t>
      </w:r>
      <w:r w:rsidR="00CF29EF" w:rsidRPr="002A4C7E">
        <w:rPr>
          <w:rStyle w:val="0pt"/>
          <w:color w:val="auto"/>
          <w:sz w:val="28"/>
          <w:szCs w:val="28"/>
          <w:lang w:val="kk-KZ"/>
        </w:rPr>
        <w:t>г</w:t>
      </w:r>
      <w:r w:rsidRPr="002A4C7E">
        <w:rPr>
          <w:rStyle w:val="0pt"/>
          <w:color w:val="auto"/>
          <w:sz w:val="28"/>
          <w:szCs w:val="28"/>
          <w:lang w:val="kk-KZ"/>
        </w:rPr>
        <w:t>аздарды тазалау</w:t>
      </w:r>
      <w:r w:rsidRPr="002A4C7E">
        <w:rPr>
          <w:rStyle w:val="0pt"/>
          <w:color w:val="auto"/>
          <w:sz w:val="28"/>
          <w:szCs w:val="28"/>
        </w:rPr>
        <w:t xml:space="preserve"> (абсорбция):</w:t>
      </w:r>
    </w:p>
    <w:p w14:paraId="3BADA77D" w14:textId="7875B246" w:rsidR="00F95A8A" w:rsidRPr="002A4C7E" w:rsidRDefault="00CF29EF" w:rsidP="00310B23">
      <w:pPr>
        <w:pStyle w:val="71"/>
        <w:numPr>
          <w:ilvl w:val="0"/>
          <w:numId w:val="11"/>
        </w:numPr>
        <w:shd w:val="clear" w:color="auto" w:fill="auto"/>
        <w:tabs>
          <w:tab w:val="left" w:pos="776"/>
          <w:tab w:val="left" w:pos="993"/>
        </w:tabs>
        <w:spacing w:after="0" w:line="20" w:lineRule="atLeast"/>
        <w:ind w:firstLine="709"/>
        <w:contextualSpacing/>
        <w:jc w:val="both"/>
        <w:rPr>
          <w:sz w:val="28"/>
          <w:szCs w:val="28"/>
        </w:rPr>
      </w:pPr>
      <w:r w:rsidRPr="002A4C7E">
        <w:rPr>
          <w:rStyle w:val="0pt"/>
          <w:color w:val="auto"/>
          <w:sz w:val="28"/>
          <w:szCs w:val="28"/>
          <w:lang w:val="kk-KZ"/>
        </w:rPr>
        <w:t>а</w:t>
      </w:r>
      <w:r w:rsidR="00F95A8A" w:rsidRPr="002A4C7E">
        <w:rPr>
          <w:rStyle w:val="0pt"/>
          <w:color w:val="auto"/>
          <w:sz w:val="28"/>
          <w:szCs w:val="28"/>
          <w:lang w:val="kk-KZ"/>
        </w:rPr>
        <w:t xml:space="preserve">бсорбциялық сұйықтағы мөлдік қатынас </w:t>
      </w:r>
      <w:r w:rsidR="00F95A8A" w:rsidRPr="002A4C7E">
        <w:rPr>
          <w:rStyle w:val="0pt"/>
          <w:color w:val="auto"/>
          <w:sz w:val="28"/>
          <w:szCs w:val="28"/>
        </w:rPr>
        <w:t>NH</w:t>
      </w:r>
      <w:r w:rsidR="00F95A8A" w:rsidRPr="002A4C7E">
        <w:rPr>
          <w:rStyle w:val="0pt"/>
          <w:color w:val="auto"/>
          <w:sz w:val="28"/>
          <w:szCs w:val="28"/>
          <w:vertAlign w:val="subscript"/>
          <w:lang w:val="ru-RU"/>
        </w:rPr>
        <w:t>3</w:t>
      </w:r>
      <w:r w:rsidR="00F95A8A" w:rsidRPr="002A4C7E">
        <w:rPr>
          <w:rStyle w:val="0pt"/>
          <w:color w:val="auto"/>
          <w:sz w:val="28"/>
          <w:szCs w:val="28"/>
          <w:lang w:val="ru-RU"/>
        </w:rPr>
        <w:t>:</w:t>
      </w:r>
      <w:r w:rsidR="00F95A8A" w:rsidRPr="002A4C7E">
        <w:rPr>
          <w:rStyle w:val="0pt"/>
          <w:color w:val="auto"/>
          <w:sz w:val="28"/>
          <w:szCs w:val="28"/>
        </w:rPr>
        <w:t>H</w:t>
      </w:r>
      <w:r w:rsidR="00F95A8A" w:rsidRPr="002A4C7E">
        <w:rPr>
          <w:rStyle w:val="0pt"/>
          <w:color w:val="auto"/>
          <w:sz w:val="28"/>
          <w:szCs w:val="28"/>
          <w:vertAlign w:val="subscript"/>
          <w:lang w:val="ru-RU"/>
        </w:rPr>
        <w:t>3</w:t>
      </w:r>
      <w:r w:rsidR="00F95A8A" w:rsidRPr="002A4C7E">
        <w:rPr>
          <w:rStyle w:val="0pt"/>
          <w:color w:val="auto"/>
          <w:sz w:val="28"/>
          <w:szCs w:val="28"/>
        </w:rPr>
        <w:t>PO</w:t>
      </w:r>
      <w:r w:rsidR="00F95A8A" w:rsidRPr="002A4C7E">
        <w:rPr>
          <w:rStyle w:val="0pt"/>
          <w:color w:val="auto"/>
          <w:sz w:val="28"/>
          <w:szCs w:val="28"/>
          <w:vertAlign w:val="subscript"/>
          <w:lang w:val="ru-RU"/>
        </w:rPr>
        <w:t>4</w:t>
      </w:r>
      <w:r w:rsidR="00F95A8A" w:rsidRPr="002A4C7E">
        <w:rPr>
          <w:rStyle w:val="0pt"/>
          <w:color w:val="auto"/>
          <w:sz w:val="28"/>
          <w:szCs w:val="28"/>
          <w:lang w:val="ru-RU"/>
        </w:rPr>
        <w:t xml:space="preserve"> - 0,4-0,6;</w:t>
      </w:r>
    </w:p>
    <w:p w14:paraId="0FFF3995" w14:textId="32C1299F" w:rsidR="00F95A8A" w:rsidRPr="002A4C7E" w:rsidRDefault="00CF29EF" w:rsidP="00310B23">
      <w:pPr>
        <w:pStyle w:val="71"/>
        <w:numPr>
          <w:ilvl w:val="0"/>
          <w:numId w:val="11"/>
        </w:numPr>
        <w:shd w:val="clear" w:color="auto" w:fill="auto"/>
        <w:tabs>
          <w:tab w:val="left" w:pos="781"/>
          <w:tab w:val="left" w:pos="993"/>
        </w:tabs>
        <w:spacing w:after="0" w:line="20" w:lineRule="atLeast"/>
        <w:ind w:firstLine="709"/>
        <w:contextualSpacing/>
        <w:jc w:val="both"/>
        <w:rPr>
          <w:rStyle w:val="0pt"/>
          <w:color w:val="auto"/>
          <w:sz w:val="28"/>
          <w:szCs w:val="28"/>
          <w:lang w:val="ru-RU"/>
        </w:rPr>
      </w:pPr>
      <w:bookmarkStart w:id="19" w:name="bookmark28"/>
      <w:r w:rsidRPr="002A4C7E">
        <w:rPr>
          <w:rStyle w:val="0pt"/>
          <w:color w:val="auto"/>
          <w:sz w:val="28"/>
          <w:szCs w:val="28"/>
          <w:lang w:val="kk-KZ"/>
        </w:rPr>
        <w:t>а</w:t>
      </w:r>
      <w:r w:rsidR="00F95A8A" w:rsidRPr="002A4C7E">
        <w:rPr>
          <w:rStyle w:val="0pt"/>
          <w:color w:val="auto"/>
          <w:sz w:val="28"/>
          <w:szCs w:val="28"/>
          <w:lang w:val="kk-KZ"/>
        </w:rPr>
        <w:t>бсорбциялық сұйықтың тығыздығы</w:t>
      </w:r>
      <w:r w:rsidR="00F95A8A" w:rsidRPr="002A4C7E">
        <w:rPr>
          <w:rStyle w:val="0pt"/>
          <w:color w:val="auto"/>
          <w:sz w:val="28"/>
          <w:szCs w:val="28"/>
          <w:lang w:val="ru-RU"/>
        </w:rPr>
        <w:t xml:space="preserve"> - 1,4 г/см </w:t>
      </w:r>
      <w:r w:rsidR="00F95A8A" w:rsidRPr="002A4C7E">
        <w:rPr>
          <w:rStyle w:val="0pt"/>
          <w:color w:val="auto"/>
          <w:sz w:val="28"/>
          <w:szCs w:val="28"/>
          <w:lang w:val="kk-KZ"/>
        </w:rPr>
        <w:t>жоғары емес</w:t>
      </w:r>
      <w:r w:rsidR="00F95A8A" w:rsidRPr="002A4C7E">
        <w:rPr>
          <w:rStyle w:val="0pt"/>
          <w:color w:val="auto"/>
          <w:sz w:val="28"/>
          <w:szCs w:val="28"/>
          <w:lang w:val="ru-RU"/>
        </w:rPr>
        <w:t>.</w:t>
      </w:r>
      <w:bookmarkEnd w:id="19"/>
    </w:p>
    <w:p w14:paraId="18077A25" w14:textId="71E5AB97" w:rsidR="00B4606B" w:rsidRDefault="00B4606B" w:rsidP="00F95A8A">
      <w:pPr>
        <w:pStyle w:val="71"/>
        <w:shd w:val="clear" w:color="auto" w:fill="auto"/>
        <w:tabs>
          <w:tab w:val="left" w:pos="781"/>
        </w:tabs>
        <w:spacing w:after="0" w:line="20" w:lineRule="atLeast"/>
        <w:ind w:left="709"/>
        <w:contextualSpacing/>
        <w:jc w:val="both"/>
        <w:rPr>
          <w:rStyle w:val="0pt"/>
          <w:color w:val="auto"/>
          <w:sz w:val="28"/>
          <w:szCs w:val="28"/>
          <w:lang w:val="ru-RU"/>
        </w:rPr>
      </w:pPr>
    </w:p>
    <w:p w14:paraId="30F26EDB" w14:textId="3D5572EF" w:rsidR="00F95A8A" w:rsidRPr="008D4E3D" w:rsidRDefault="00F95A8A" w:rsidP="00F95A8A">
      <w:pPr>
        <w:ind w:right="167" w:firstLine="708"/>
        <w:jc w:val="both"/>
        <w:rPr>
          <w:rFonts w:ascii="Times New Roman" w:hAnsi="Times New Roman" w:cs="Times New Roman"/>
          <w:b/>
          <w:sz w:val="28"/>
          <w:szCs w:val="28"/>
          <w:lang w:val="kk-KZ"/>
        </w:rPr>
      </w:pPr>
      <w:r w:rsidRPr="008D4E3D">
        <w:rPr>
          <w:rFonts w:ascii="Times New Roman" w:hAnsi="Times New Roman" w:cs="Times New Roman"/>
          <w:b/>
          <w:sz w:val="28"/>
          <w:szCs w:val="28"/>
          <w:lang w:val="kk-KZ"/>
        </w:rPr>
        <w:t xml:space="preserve">4.2 Фтордың ДАФ түйіршектерінің статикалық </w:t>
      </w:r>
      <w:r w:rsidR="00112FA1" w:rsidRPr="008D4E3D">
        <w:rPr>
          <w:rFonts w:ascii="Times New Roman" w:hAnsi="Times New Roman" w:cs="Times New Roman"/>
          <w:b/>
          <w:sz w:val="28"/>
          <w:szCs w:val="28"/>
          <w:lang w:val="kk-KZ"/>
        </w:rPr>
        <w:t>мықтылығы мен тығыздығына әсерін зерттеу</w:t>
      </w:r>
    </w:p>
    <w:p w14:paraId="5F939ACD" w14:textId="274DCBCE" w:rsidR="00F95A8A" w:rsidRPr="002A4C7E" w:rsidRDefault="009C2DC8" w:rsidP="00F95A8A">
      <w:pPr>
        <w:pStyle w:val="71"/>
        <w:shd w:val="clear" w:color="auto" w:fill="auto"/>
        <w:spacing w:after="0" w:line="20" w:lineRule="atLeast"/>
        <w:ind w:firstLine="709"/>
        <w:contextualSpacing/>
        <w:jc w:val="both"/>
        <w:rPr>
          <w:sz w:val="28"/>
          <w:szCs w:val="28"/>
          <w:lang w:val="kk-KZ"/>
        </w:rPr>
      </w:pPr>
      <w:bookmarkStart w:id="20" w:name="_Hlk97847566"/>
      <w:r>
        <w:rPr>
          <w:rStyle w:val="0pt"/>
          <w:color w:val="auto"/>
          <w:sz w:val="28"/>
          <w:szCs w:val="28"/>
          <w:lang w:val="kk-KZ"/>
        </w:rPr>
        <w:t>Баланстан</w:t>
      </w:r>
      <w:r w:rsidR="00F95A8A" w:rsidRPr="002A4C7E">
        <w:rPr>
          <w:rStyle w:val="0pt"/>
          <w:color w:val="auto"/>
          <w:sz w:val="28"/>
          <w:szCs w:val="28"/>
          <w:lang w:val="kk-KZ"/>
        </w:rPr>
        <w:t xml:space="preserve"> тыс </w:t>
      </w:r>
      <w:r w:rsidR="004268C3" w:rsidRPr="002A4C7E">
        <w:rPr>
          <w:rStyle w:val="0pt"/>
          <w:color w:val="auto"/>
          <w:sz w:val="28"/>
          <w:szCs w:val="28"/>
          <w:lang w:val="kk-KZ"/>
        </w:rPr>
        <w:t>Жаңатас</w:t>
      </w:r>
      <w:r w:rsidR="00F95A8A" w:rsidRPr="002A4C7E">
        <w:rPr>
          <w:rStyle w:val="0pt"/>
          <w:color w:val="auto"/>
          <w:sz w:val="28"/>
          <w:szCs w:val="28"/>
          <w:lang w:val="kk-KZ"/>
        </w:rPr>
        <w:t xml:space="preserve"> фосфориттерінен алынған </w:t>
      </w:r>
      <w:r w:rsidR="00F95A8A" w:rsidRPr="002A4C7E">
        <w:rPr>
          <w:sz w:val="28"/>
          <w:szCs w:val="28"/>
          <w:lang w:val="kk-KZ"/>
        </w:rPr>
        <w:t xml:space="preserve">буланған және буланбаған ЭФҚ қоспасынан ДАФ түйіршектерінің үлгілері дайындалды, олар түйіршекті құрамы, мольдік қатынасы, су мөлшері және әртүрлі фтор мөлшері бойынша біркелкі. Дайындалған үлгілердің </w:t>
      </w:r>
      <w:r w:rsidR="00A35D8D">
        <w:rPr>
          <w:sz w:val="28"/>
          <w:szCs w:val="28"/>
          <w:lang w:val="kk-KZ"/>
        </w:rPr>
        <w:t>т</w:t>
      </w:r>
      <w:r w:rsidR="00F95A8A" w:rsidRPr="002A4C7E">
        <w:rPr>
          <w:sz w:val="28"/>
          <w:szCs w:val="28"/>
          <w:lang w:val="kk-KZ"/>
        </w:rPr>
        <w:t>ығыздалуын жұмыста көрсетілген (әдістеме бойынша) және түйіршектердің статикалық беріктігі анықталды. ДАФ-ғы фтордың массалық үлесінің артуы түйіршектердің беріктігін төмендететіні және нығзылдалғыштығын арттыратыны анықталды (4.</w:t>
      </w:r>
      <w:r w:rsidR="00622611">
        <w:rPr>
          <w:sz w:val="28"/>
          <w:szCs w:val="28"/>
          <w:lang w:val="kk-KZ"/>
        </w:rPr>
        <w:t>6</w:t>
      </w:r>
      <w:r w:rsidR="007C0EBD" w:rsidRPr="002A4C7E">
        <w:rPr>
          <w:sz w:val="28"/>
          <w:szCs w:val="28"/>
          <w:lang w:val="kk-KZ"/>
        </w:rPr>
        <w:t>-</w:t>
      </w:r>
      <w:r w:rsidR="00F95A8A" w:rsidRPr="002A4C7E">
        <w:rPr>
          <w:sz w:val="28"/>
          <w:szCs w:val="28"/>
          <w:lang w:val="kk-KZ"/>
        </w:rPr>
        <w:t>суретте).</w:t>
      </w:r>
    </w:p>
    <w:p w14:paraId="3CA6A31C" w14:textId="294CBA88" w:rsidR="00F95A8A" w:rsidRPr="002A4C7E" w:rsidRDefault="009C2DC8" w:rsidP="00F95A8A">
      <w:pPr>
        <w:pStyle w:val="71"/>
        <w:shd w:val="clear" w:color="auto" w:fill="auto"/>
        <w:spacing w:after="0" w:line="20" w:lineRule="atLeast"/>
        <w:ind w:firstLine="709"/>
        <w:contextualSpacing/>
        <w:jc w:val="both"/>
        <w:rPr>
          <w:sz w:val="28"/>
          <w:szCs w:val="28"/>
          <w:lang w:val="kk-KZ"/>
        </w:rPr>
      </w:pPr>
      <w:r>
        <w:rPr>
          <w:rStyle w:val="0pt"/>
          <w:color w:val="auto"/>
          <w:sz w:val="28"/>
          <w:szCs w:val="28"/>
          <w:lang w:val="kk-KZ"/>
        </w:rPr>
        <w:t>Баланстан</w:t>
      </w:r>
      <w:r w:rsidR="00F95A8A" w:rsidRPr="002A4C7E">
        <w:rPr>
          <w:rStyle w:val="0pt"/>
          <w:color w:val="auto"/>
          <w:sz w:val="28"/>
          <w:szCs w:val="28"/>
          <w:lang w:val="kk-KZ"/>
        </w:rPr>
        <w:t xml:space="preserve"> тыс </w:t>
      </w:r>
      <w:r w:rsidR="004268C3" w:rsidRPr="002A4C7E">
        <w:rPr>
          <w:rStyle w:val="0pt"/>
          <w:color w:val="auto"/>
          <w:sz w:val="28"/>
          <w:szCs w:val="28"/>
          <w:lang w:val="kk-KZ"/>
        </w:rPr>
        <w:t>Жаңатас</w:t>
      </w:r>
      <w:r w:rsidR="00F95A8A" w:rsidRPr="002A4C7E">
        <w:rPr>
          <w:rStyle w:val="0pt"/>
          <w:color w:val="auto"/>
          <w:sz w:val="28"/>
          <w:szCs w:val="28"/>
          <w:lang w:val="kk-KZ"/>
        </w:rPr>
        <w:t xml:space="preserve"> фосфориттерінен алынған </w:t>
      </w:r>
      <w:r w:rsidR="00F95A8A" w:rsidRPr="002A4C7E">
        <w:rPr>
          <w:sz w:val="28"/>
          <w:szCs w:val="28"/>
          <w:lang w:val="kk-KZ"/>
        </w:rPr>
        <w:t xml:space="preserve">ДАФ түйіршектерінің </w:t>
      </w:r>
      <w:r w:rsidR="00A35D8D">
        <w:rPr>
          <w:sz w:val="28"/>
          <w:szCs w:val="28"/>
          <w:lang w:val="kk-KZ"/>
        </w:rPr>
        <w:t>т</w:t>
      </w:r>
      <w:r w:rsidR="00F95A8A" w:rsidRPr="002A4C7E">
        <w:rPr>
          <w:sz w:val="28"/>
          <w:szCs w:val="28"/>
          <w:lang w:val="kk-KZ"/>
        </w:rPr>
        <w:t>ығыздалғыштығын анықтау кезінде эффектінің жақсы байқалуы үшін олар алдын-ала</w:t>
      </w:r>
      <w:r w:rsidR="00BC19E9" w:rsidRPr="002A4C7E">
        <w:rPr>
          <w:sz w:val="28"/>
          <w:szCs w:val="28"/>
          <w:lang w:val="kk-KZ"/>
        </w:rPr>
        <w:t xml:space="preserve"> </w:t>
      </w:r>
      <w:r w:rsidR="00F95A8A" w:rsidRPr="002A4C7E">
        <w:rPr>
          <w:sz w:val="28"/>
          <w:szCs w:val="28"/>
          <w:lang w:val="kk-KZ"/>
        </w:rPr>
        <w:t xml:space="preserve">2,0% дейінге ылғалдандырылды, себебі ДАФ </w:t>
      </w:r>
      <w:r w:rsidR="00A35D8D">
        <w:rPr>
          <w:sz w:val="28"/>
          <w:szCs w:val="28"/>
          <w:lang w:val="kk-KZ"/>
        </w:rPr>
        <w:t>т</w:t>
      </w:r>
      <w:r w:rsidR="00F95A8A" w:rsidRPr="002A4C7E">
        <w:rPr>
          <w:sz w:val="28"/>
          <w:szCs w:val="28"/>
          <w:lang w:val="kk-KZ"/>
        </w:rPr>
        <w:t xml:space="preserve">ығыздалғыштығы төмен тыңайтқыштар қатарына жатады. </w:t>
      </w:r>
    </w:p>
    <w:p w14:paraId="38B1F3A2" w14:textId="49439B1A" w:rsidR="00994DD5" w:rsidRPr="002A4C7E" w:rsidRDefault="00994DD5" w:rsidP="00994DD5">
      <w:pPr>
        <w:pStyle w:val="71"/>
        <w:shd w:val="clear" w:color="auto" w:fill="auto"/>
        <w:spacing w:after="0" w:line="20" w:lineRule="atLeast"/>
        <w:ind w:firstLine="709"/>
        <w:contextualSpacing/>
        <w:jc w:val="both"/>
        <w:rPr>
          <w:sz w:val="28"/>
          <w:szCs w:val="28"/>
          <w:lang w:val="kk-KZ"/>
        </w:rPr>
      </w:pPr>
      <w:r w:rsidRPr="002A4C7E">
        <w:rPr>
          <w:sz w:val="28"/>
          <w:szCs w:val="28"/>
          <w:lang w:val="kk-KZ"/>
        </w:rPr>
        <w:t xml:space="preserve">Ағымдағы ылғалдылықта (0,75-1,35%) барлық үлгілер түйіршектердің жоғары беріктігі (алайда ол фтор көлемінің артуына байланысты төмендеді) және </w:t>
      </w:r>
      <w:r w:rsidR="00A35D8D">
        <w:rPr>
          <w:sz w:val="28"/>
          <w:szCs w:val="28"/>
          <w:lang w:val="kk-KZ"/>
        </w:rPr>
        <w:t>т</w:t>
      </w:r>
      <w:r w:rsidRPr="002A4C7E">
        <w:rPr>
          <w:sz w:val="28"/>
          <w:szCs w:val="28"/>
          <w:lang w:val="kk-KZ"/>
        </w:rPr>
        <w:t>ығыздалғыштықтың жоқ екендігін көрсетті (түйіршектердің статикалық беріктігі МеСТ 21560.2-82</w:t>
      </w:r>
      <w:r w:rsidR="0094457F" w:rsidRPr="002A4C7E">
        <w:rPr>
          <w:sz w:val="28"/>
          <w:szCs w:val="28"/>
          <w:lang w:val="kk-KZ"/>
        </w:rPr>
        <w:t xml:space="preserve"> </w:t>
      </w:r>
      <w:r w:rsidRPr="002A4C7E">
        <w:rPr>
          <w:sz w:val="28"/>
          <w:szCs w:val="28"/>
          <w:lang w:val="kk-KZ"/>
        </w:rPr>
        <w:t xml:space="preserve">Минералды тыңайтқыш бойынша анықталды, ал </w:t>
      </w:r>
      <w:r w:rsidR="00A35D8D">
        <w:rPr>
          <w:sz w:val="28"/>
          <w:szCs w:val="28"/>
          <w:lang w:val="kk-KZ"/>
        </w:rPr>
        <w:t>т</w:t>
      </w:r>
      <w:r w:rsidRPr="002A4C7E">
        <w:rPr>
          <w:sz w:val="28"/>
          <w:szCs w:val="28"/>
          <w:lang w:val="kk-KZ"/>
        </w:rPr>
        <w:t xml:space="preserve">ығыздалғыштық  жұмыста көрсетілген әдістеме бойынша). </w:t>
      </w:r>
    </w:p>
    <w:p w14:paraId="1DDC6538" w14:textId="027507E7" w:rsidR="00994DD5" w:rsidRDefault="00622611" w:rsidP="00994DD5">
      <w:pPr>
        <w:pStyle w:val="71"/>
        <w:shd w:val="clear" w:color="auto" w:fill="auto"/>
        <w:spacing w:after="0" w:line="20" w:lineRule="atLeast"/>
        <w:ind w:firstLine="709"/>
        <w:contextualSpacing/>
        <w:jc w:val="both"/>
        <w:rPr>
          <w:sz w:val="28"/>
          <w:szCs w:val="28"/>
          <w:lang w:val="kk-KZ"/>
        </w:rPr>
      </w:pPr>
      <w:r>
        <w:rPr>
          <w:sz w:val="28"/>
          <w:szCs w:val="28"/>
          <w:lang w:val="kk-KZ"/>
        </w:rPr>
        <w:t>4.6</w:t>
      </w:r>
      <w:r w:rsidR="00994DD5" w:rsidRPr="002A4C7E">
        <w:rPr>
          <w:sz w:val="28"/>
          <w:szCs w:val="28"/>
          <w:lang w:val="kk-KZ"/>
        </w:rPr>
        <w:t xml:space="preserve">-суретте фтор құрамының өнімнің беріктігне </w:t>
      </w:r>
      <w:r w:rsidR="00666F0D" w:rsidRPr="002A4C7E">
        <w:rPr>
          <w:sz w:val="28"/>
          <w:szCs w:val="28"/>
          <w:lang w:val="kk-KZ"/>
        </w:rPr>
        <w:t>ә</w:t>
      </w:r>
      <w:r w:rsidR="00994DD5" w:rsidRPr="002A4C7E">
        <w:rPr>
          <w:sz w:val="28"/>
          <w:szCs w:val="28"/>
          <w:lang w:val="kk-KZ"/>
        </w:rPr>
        <w:t xml:space="preserve">сері қарастырылған. Яғни фтордың мөлшері азайған сайын өнімнің беріктігі 4,8-ден 2 МПа дейін төмендейтінін байқауға болады. Өнімнің беріктігі мен </w:t>
      </w:r>
      <w:r w:rsidR="00A35D8D">
        <w:rPr>
          <w:sz w:val="28"/>
          <w:szCs w:val="28"/>
          <w:lang w:val="kk-KZ"/>
        </w:rPr>
        <w:t>т</w:t>
      </w:r>
      <w:r w:rsidR="00994DD5" w:rsidRPr="002A4C7E">
        <w:rPr>
          <w:sz w:val="28"/>
          <w:szCs w:val="28"/>
          <w:lang w:val="kk-KZ"/>
        </w:rPr>
        <w:t xml:space="preserve">ығыздалғыштығы стандартқа сәйкес болуы үшін диаммонийфосфатты алуда пайдаланылатын экстракциялық фосфор қышқылының құрамына аса зейін қою қажет. Яғни Жаңатас кенорының </w:t>
      </w:r>
      <w:r w:rsidR="009C2DC8">
        <w:rPr>
          <w:sz w:val="28"/>
          <w:szCs w:val="28"/>
          <w:lang w:val="kk-KZ"/>
        </w:rPr>
        <w:t>баланстан</w:t>
      </w:r>
      <w:r w:rsidR="00994DD5" w:rsidRPr="002A4C7E">
        <w:rPr>
          <w:sz w:val="28"/>
          <w:szCs w:val="28"/>
          <w:lang w:val="kk-KZ"/>
        </w:rPr>
        <w:t xml:space="preserve"> тыс фосфоритінен алынған экстракциялық </w:t>
      </w:r>
      <w:r w:rsidR="00A10728">
        <w:rPr>
          <w:sz w:val="28"/>
          <w:szCs w:val="28"/>
          <w:lang w:val="kk-KZ"/>
        </w:rPr>
        <w:t>фосфор</w:t>
      </w:r>
      <w:r w:rsidR="00994DD5" w:rsidRPr="002A4C7E">
        <w:rPr>
          <w:sz w:val="28"/>
          <w:szCs w:val="28"/>
          <w:lang w:val="kk-KZ"/>
        </w:rPr>
        <w:t xml:space="preserve"> қышқылын тазалау процесінен өткізу қажет екендігін білдіреді. </w:t>
      </w:r>
    </w:p>
    <w:p w14:paraId="6EEE8A90" w14:textId="77777777" w:rsidR="00693C62" w:rsidRPr="002A4C7E" w:rsidRDefault="00693C62" w:rsidP="00994DD5">
      <w:pPr>
        <w:pStyle w:val="71"/>
        <w:shd w:val="clear" w:color="auto" w:fill="auto"/>
        <w:spacing w:after="0" w:line="20" w:lineRule="atLeast"/>
        <w:ind w:firstLine="709"/>
        <w:contextualSpacing/>
        <w:jc w:val="both"/>
        <w:rPr>
          <w:b/>
          <w:sz w:val="28"/>
          <w:szCs w:val="28"/>
          <w:u w:val="single"/>
          <w:lang w:val="kk-KZ"/>
        </w:rPr>
      </w:pPr>
    </w:p>
    <w:p w14:paraId="6D0DAEEC" w14:textId="77777777" w:rsidR="00753729" w:rsidRPr="002A4C7E" w:rsidRDefault="00753729" w:rsidP="00753729">
      <w:pPr>
        <w:framePr w:wrap="none" w:vAnchor="page" w:hAnchor="page" w:x="1933" w:y="7499"/>
        <w:rPr>
          <w:sz w:val="0"/>
          <w:szCs w:val="0"/>
          <w:lang w:val="kk-KZ"/>
        </w:rPr>
      </w:pPr>
    </w:p>
    <w:p w14:paraId="40FC7764" w14:textId="77777777" w:rsidR="00753729" w:rsidRPr="002A4C7E" w:rsidRDefault="0087399A" w:rsidP="008D2C85">
      <w:pPr>
        <w:pStyle w:val="71"/>
        <w:shd w:val="clear" w:color="auto" w:fill="auto"/>
        <w:spacing w:after="0" w:line="20" w:lineRule="atLeast"/>
        <w:ind w:firstLine="709"/>
        <w:contextualSpacing/>
        <w:rPr>
          <w:b/>
          <w:sz w:val="28"/>
          <w:szCs w:val="28"/>
          <w:lang w:val="kk-KZ"/>
        </w:rPr>
      </w:pPr>
      <w:r w:rsidRPr="002A4C7E">
        <w:rPr>
          <w:noProof/>
          <w:lang w:eastAsia="ru-RU"/>
        </w:rPr>
        <mc:AlternateContent>
          <mc:Choice Requires="wps">
            <w:drawing>
              <wp:anchor distT="0" distB="0" distL="114300" distR="114300" simplePos="0" relativeHeight="251625984" behindDoc="0" locked="0" layoutInCell="1" allowOverlap="1" wp14:anchorId="4F571AB1" wp14:editId="4015ADF2">
                <wp:simplePos x="0" y="0"/>
                <wp:positionH relativeFrom="column">
                  <wp:posOffset>472440</wp:posOffset>
                </wp:positionH>
                <wp:positionV relativeFrom="paragraph">
                  <wp:posOffset>487680</wp:posOffset>
                </wp:positionV>
                <wp:extent cx="371475" cy="1971675"/>
                <wp:effectExtent l="0" t="0" r="9525" b="9525"/>
                <wp:wrapNone/>
                <wp:docPr id="327"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971675"/>
                        </a:xfrm>
                        <a:prstGeom prst="rect">
                          <a:avLst/>
                        </a:prstGeom>
                        <a:solidFill>
                          <a:sysClr val="window" lastClr="FFFFFF"/>
                        </a:solidFill>
                        <a:ln w="6350">
                          <a:noFill/>
                        </a:ln>
                        <a:effectLst/>
                      </wps:spPr>
                      <wps:txbx>
                        <w:txbxContent>
                          <w:p w14:paraId="4295F6BF" w14:textId="77777777" w:rsidR="00504AA1" w:rsidRPr="00517D54" w:rsidRDefault="00504AA1" w:rsidP="00753729">
                            <w:pPr>
                              <w:rPr>
                                <w:rFonts w:ascii="Times New Roman" w:hAnsi="Times New Roman"/>
                                <w:sz w:val="24"/>
                                <w:szCs w:val="24"/>
                                <w:lang w:val="kk-KZ"/>
                              </w:rPr>
                            </w:pPr>
                            <w:r w:rsidRPr="00517D54">
                              <w:rPr>
                                <w:rFonts w:ascii="Times New Roman" w:hAnsi="Times New Roman"/>
                                <w:sz w:val="24"/>
                                <w:szCs w:val="24"/>
                                <w:lang w:val="kk-KZ"/>
                              </w:rPr>
                              <w:t>Түйіршіктің беріктігі, МПА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571AB1" id="_x0000_s1049" type="#_x0000_t202" style="position:absolute;left:0;text-align:left;margin-left:37.2pt;margin-top:38.4pt;width:29.25pt;height:155.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" fillcolor="window" stroked="f" strokeweight=".5pt">
                <v:textbox style="layout-flow:vertical;mso-layout-flow-alt:bottom-to-top">
                  <w:txbxContent>
                    <w:p w14:paraId="4295F6BF" w14:textId="77777777" w:rsidR="00504AA1" w:rsidRPr="00517D54" w:rsidRDefault="00504AA1" w:rsidP="00753729">
                      <w:pPr>
                        <w:rPr>
                          <w:rFonts w:ascii="Times New Roman" w:hAnsi="Times New Roman"/>
                          <w:sz w:val="24"/>
                          <w:szCs w:val="24"/>
                          <w:lang w:val="kk-KZ"/>
                        </w:rPr>
                      </w:pPr>
                      <w:r w:rsidRPr="00517D54">
                        <w:rPr>
                          <w:rFonts w:ascii="Times New Roman" w:hAnsi="Times New Roman"/>
                          <w:sz w:val="24"/>
                          <w:szCs w:val="24"/>
                          <w:lang w:val="kk-KZ"/>
                        </w:rPr>
                        <w:t>Түйіршіктің беріктігі, МПА</w:t>
                      </w:r>
                    </w:p>
                  </w:txbxContent>
                </v:textbox>
              </v:shape>
            </w:pict>
          </mc:Fallback>
        </mc:AlternateContent>
      </w:r>
      <w:r w:rsidR="00753729" w:rsidRPr="002A4C7E">
        <w:rPr>
          <w:b/>
          <w:noProof/>
          <w:sz w:val="28"/>
          <w:szCs w:val="28"/>
          <w:lang w:eastAsia="ru-RU"/>
        </w:rPr>
        <w:drawing>
          <wp:inline distT="0" distB="0" distL="0" distR="0" wp14:anchorId="4E6F552F" wp14:editId="1B52DB1F">
            <wp:extent cx="4876800" cy="2654300"/>
            <wp:effectExtent l="0" t="0" r="0" b="0"/>
            <wp:docPr id="344" name="Диаграмма 3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07D0149" w14:textId="77777777" w:rsidR="00753729" w:rsidRPr="002A4C7E" w:rsidRDefault="00753729" w:rsidP="00753729">
      <w:pPr>
        <w:pStyle w:val="71"/>
        <w:shd w:val="clear" w:color="auto" w:fill="auto"/>
        <w:spacing w:after="0" w:line="20" w:lineRule="atLeast"/>
        <w:ind w:firstLine="709"/>
        <w:contextualSpacing/>
        <w:rPr>
          <w:sz w:val="24"/>
          <w:szCs w:val="24"/>
          <w:lang w:val="kk-KZ"/>
        </w:rPr>
      </w:pPr>
      <w:r w:rsidRPr="002A4C7E">
        <w:rPr>
          <w:sz w:val="24"/>
          <w:szCs w:val="24"/>
          <w:lang w:val="kk-KZ"/>
        </w:rPr>
        <w:t>Фтордың құрамы,%</w:t>
      </w:r>
    </w:p>
    <w:p w14:paraId="66831C8F" w14:textId="77777777" w:rsidR="00CF29EF" w:rsidRPr="00CF29EF" w:rsidRDefault="00CF29EF" w:rsidP="00CF29EF">
      <w:pPr>
        <w:pStyle w:val="71"/>
        <w:shd w:val="clear" w:color="auto" w:fill="auto"/>
        <w:spacing w:after="0" w:line="20" w:lineRule="atLeast"/>
        <w:contextualSpacing/>
        <w:rPr>
          <w:sz w:val="16"/>
          <w:szCs w:val="16"/>
          <w:lang w:val="kk-KZ"/>
        </w:rPr>
      </w:pPr>
    </w:p>
    <w:p w14:paraId="46A70BB6" w14:textId="77C89EDB" w:rsidR="00753729" w:rsidRPr="002A4C7E" w:rsidRDefault="009F7EDD" w:rsidP="00CF29EF">
      <w:pPr>
        <w:pStyle w:val="71"/>
        <w:shd w:val="clear" w:color="auto" w:fill="auto"/>
        <w:spacing w:after="0" w:line="20" w:lineRule="atLeast"/>
        <w:contextualSpacing/>
        <w:rPr>
          <w:sz w:val="28"/>
          <w:szCs w:val="28"/>
          <w:lang w:val="kk-KZ"/>
        </w:rPr>
      </w:pPr>
      <w:r w:rsidRPr="002A4C7E">
        <w:rPr>
          <w:sz w:val="28"/>
          <w:szCs w:val="28"/>
          <w:lang w:val="kk-KZ"/>
        </w:rPr>
        <w:t>С</w:t>
      </w:r>
      <w:r w:rsidR="00753729" w:rsidRPr="002A4C7E">
        <w:rPr>
          <w:sz w:val="28"/>
          <w:szCs w:val="28"/>
          <w:lang w:val="kk-KZ"/>
        </w:rPr>
        <w:t>урет</w:t>
      </w:r>
      <w:r w:rsidR="00C13D43">
        <w:rPr>
          <w:sz w:val="28"/>
          <w:szCs w:val="28"/>
          <w:lang w:val="kk-KZ"/>
        </w:rPr>
        <w:t xml:space="preserve"> </w:t>
      </w:r>
      <w:r w:rsidR="00622611">
        <w:rPr>
          <w:sz w:val="28"/>
          <w:szCs w:val="28"/>
          <w:lang w:val="kk-KZ"/>
        </w:rPr>
        <w:t xml:space="preserve">4.6 </w:t>
      </w:r>
      <w:r w:rsidR="00CF29EF">
        <w:rPr>
          <w:sz w:val="28"/>
          <w:szCs w:val="28"/>
          <w:lang w:val="kk-KZ"/>
        </w:rPr>
        <w:t>–</w:t>
      </w:r>
      <w:r w:rsidR="00753729" w:rsidRPr="002A4C7E">
        <w:rPr>
          <w:sz w:val="28"/>
          <w:szCs w:val="28"/>
          <w:lang w:val="kk-KZ"/>
        </w:rPr>
        <w:t xml:space="preserve"> ДАФ түйіршіктері статикалық беріктігінің фтор мөлшеріне тәуелділігі</w:t>
      </w:r>
    </w:p>
    <w:p w14:paraId="6DD046CE" w14:textId="77777777" w:rsidR="006E4EDE" w:rsidRDefault="006E4EDE" w:rsidP="00A911D7">
      <w:pPr>
        <w:pStyle w:val="71"/>
        <w:shd w:val="clear" w:color="auto" w:fill="auto"/>
        <w:spacing w:after="0" w:line="20" w:lineRule="atLeast"/>
        <w:ind w:firstLine="708"/>
        <w:contextualSpacing/>
        <w:jc w:val="both"/>
        <w:rPr>
          <w:sz w:val="28"/>
          <w:szCs w:val="28"/>
          <w:lang w:val="kk-KZ"/>
        </w:rPr>
      </w:pPr>
    </w:p>
    <w:p w14:paraId="3C6D7324" w14:textId="0B3B0495" w:rsidR="00A911D7" w:rsidRDefault="00A911D7" w:rsidP="00A911D7">
      <w:pPr>
        <w:pStyle w:val="71"/>
        <w:shd w:val="clear" w:color="auto" w:fill="auto"/>
        <w:spacing w:after="0" w:line="20" w:lineRule="atLeast"/>
        <w:ind w:firstLine="708"/>
        <w:contextualSpacing/>
        <w:jc w:val="both"/>
        <w:rPr>
          <w:sz w:val="28"/>
          <w:szCs w:val="28"/>
          <w:lang w:val="kk-KZ"/>
        </w:rPr>
      </w:pPr>
      <w:r w:rsidRPr="002A4C7E">
        <w:rPr>
          <w:sz w:val="28"/>
          <w:szCs w:val="28"/>
          <w:lang w:val="kk-KZ"/>
        </w:rPr>
        <w:t xml:space="preserve">Сонымен бірге, Жаңатас кен орнынан </w:t>
      </w:r>
      <w:r w:rsidR="009C2DC8">
        <w:rPr>
          <w:sz w:val="28"/>
          <w:szCs w:val="28"/>
          <w:lang w:val="kk-KZ"/>
        </w:rPr>
        <w:t>баланстан</w:t>
      </w:r>
      <w:r w:rsidRPr="002A4C7E">
        <w:rPr>
          <w:sz w:val="28"/>
          <w:szCs w:val="28"/>
          <w:lang w:val="kk-KZ"/>
        </w:rPr>
        <w:t xml:space="preserve"> тыс фосфоритінен алынған буланбаған ЭФҚ (36-38 % P</w:t>
      </w:r>
      <w:r w:rsidRPr="002A4C7E">
        <w:rPr>
          <w:sz w:val="28"/>
          <w:szCs w:val="28"/>
          <w:vertAlign w:val="subscript"/>
          <w:lang w:val="kk-KZ"/>
        </w:rPr>
        <w:t>2</w:t>
      </w:r>
      <w:r w:rsidRPr="002A4C7E">
        <w:rPr>
          <w:sz w:val="28"/>
          <w:szCs w:val="28"/>
          <w:lang w:val="kk-KZ"/>
        </w:rPr>
        <w:t>O</w:t>
      </w:r>
      <w:r w:rsidRPr="002A4C7E">
        <w:rPr>
          <w:sz w:val="28"/>
          <w:szCs w:val="28"/>
          <w:vertAlign w:val="subscript"/>
          <w:lang w:val="kk-KZ"/>
        </w:rPr>
        <w:t>5</w:t>
      </w:r>
      <w:r w:rsidRPr="002A4C7E">
        <w:rPr>
          <w:sz w:val="28"/>
          <w:szCs w:val="28"/>
          <w:lang w:val="kk-KZ"/>
        </w:rPr>
        <w:t>) және буланған ЭФҚ (52% P</w:t>
      </w:r>
      <w:r w:rsidRPr="002A4C7E">
        <w:rPr>
          <w:sz w:val="28"/>
          <w:szCs w:val="28"/>
          <w:vertAlign w:val="subscript"/>
          <w:lang w:val="kk-KZ"/>
        </w:rPr>
        <w:t>2</w:t>
      </w:r>
      <w:r w:rsidRPr="002A4C7E">
        <w:rPr>
          <w:sz w:val="28"/>
          <w:szCs w:val="28"/>
          <w:lang w:val="kk-KZ"/>
        </w:rPr>
        <w:t>O</w:t>
      </w:r>
      <w:r w:rsidRPr="002A4C7E">
        <w:rPr>
          <w:sz w:val="28"/>
          <w:szCs w:val="28"/>
          <w:vertAlign w:val="subscript"/>
          <w:lang w:val="kk-KZ"/>
        </w:rPr>
        <w:t>5</w:t>
      </w:r>
      <w:r w:rsidRPr="002A4C7E">
        <w:rPr>
          <w:sz w:val="28"/>
          <w:szCs w:val="28"/>
          <w:lang w:val="kk-KZ"/>
        </w:rPr>
        <w:t xml:space="preserve">) БТК қондырғысы бар технологиялық жүйелерде алынған ДАФ түйіршектерінің </w:t>
      </w:r>
      <w:r w:rsidR="00A35D8D">
        <w:rPr>
          <w:sz w:val="28"/>
          <w:szCs w:val="28"/>
          <w:lang w:val="kk-KZ"/>
        </w:rPr>
        <w:t>т</w:t>
      </w:r>
      <w:r w:rsidRPr="002A4C7E">
        <w:rPr>
          <w:sz w:val="28"/>
          <w:szCs w:val="28"/>
          <w:lang w:val="kk-KZ"/>
        </w:rPr>
        <w:t xml:space="preserve">ығыздалғыштығы мен статикалық беріктігінің фторға тәуелділігі зерттелген болатын. Нәтижелер </w:t>
      </w:r>
      <w:r w:rsidR="00622611">
        <w:rPr>
          <w:sz w:val="28"/>
          <w:szCs w:val="28"/>
          <w:lang w:val="kk-KZ"/>
        </w:rPr>
        <w:t>4.6</w:t>
      </w:r>
      <w:r w:rsidRPr="002A4C7E">
        <w:rPr>
          <w:sz w:val="28"/>
          <w:szCs w:val="28"/>
          <w:lang w:val="kk-KZ"/>
        </w:rPr>
        <w:t>,</w:t>
      </w:r>
      <w:r w:rsidR="00507EDE">
        <w:rPr>
          <w:sz w:val="28"/>
          <w:szCs w:val="28"/>
          <w:lang w:val="kk-KZ"/>
        </w:rPr>
        <w:t xml:space="preserve"> </w:t>
      </w:r>
      <w:r w:rsidR="00622611">
        <w:rPr>
          <w:sz w:val="28"/>
          <w:szCs w:val="28"/>
          <w:lang w:val="kk-KZ"/>
        </w:rPr>
        <w:t>4.7</w:t>
      </w:r>
      <w:r w:rsidR="00DD2761" w:rsidRPr="002A4C7E">
        <w:rPr>
          <w:sz w:val="28"/>
          <w:szCs w:val="28"/>
          <w:lang w:val="kk-KZ"/>
        </w:rPr>
        <w:t xml:space="preserve"> және </w:t>
      </w:r>
      <w:r w:rsidR="00622611">
        <w:rPr>
          <w:sz w:val="28"/>
          <w:szCs w:val="28"/>
          <w:lang w:val="kk-KZ"/>
        </w:rPr>
        <w:t>4.8</w:t>
      </w:r>
      <w:r w:rsidRPr="002A4C7E">
        <w:rPr>
          <w:sz w:val="28"/>
          <w:szCs w:val="28"/>
          <w:lang w:val="kk-KZ"/>
        </w:rPr>
        <w:t xml:space="preserve">-суреттерде келтірілген. </w:t>
      </w:r>
    </w:p>
    <w:p w14:paraId="46D0F0CE" w14:textId="77777777" w:rsidR="00CF29EF" w:rsidRPr="002A4C7E" w:rsidRDefault="00CF29EF" w:rsidP="00A911D7">
      <w:pPr>
        <w:pStyle w:val="71"/>
        <w:shd w:val="clear" w:color="auto" w:fill="auto"/>
        <w:spacing w:after="0" w:line="20" w:lineRule="atLeast"/>
        <w:ind w:firstLine="708"/>
        <w:contextualSpacing/>
        <w:jc w:val="both"/>
        <w:rPr>
          <w:sz w:val="28"/>
          <w:szCs w:val="28"/>
          <w:lang w:val="kk-KZ"/>
        </w:rPr>
      </w:pPr>
    </w:p>
    <w:p w14:paraId="6D46BE73" w14:textId="77777777" w:rsidR="00753729" w:rsidRPr="002A4C7E" w:rsidRDefault="0087399A" w:rsidP="00753729">
      <w:pPr>
        <w:pStyle w:val="71"/>
        <w:shd w:val="clear" w:color="auto" w:fill="auto"/>
        <w:spacing w:after="0" w:line="20" w:lineRule="atLeast"/>
        <w:ind w:firstLine="709"/>
        <w:contextualSpacing/>
        <w:jc w:val="both"/>
        <w:rPr>
          <w:b/>
          <w:sz w:val="28"/>
          <w:szCs w:val="28"/>
          <w:lang w:val="kk-KZ"/>
        </w:rPr>
      </w:pPr>
      <w:r w:rsidRPr="002A4C7E">
        <w:rPr>
          <w:noProof/>
          <w:lang w:eastAsia="ru-RU"/>
        </w:rPr>
        <mc:AlternateContent>
          <mc:Choice Requires="wps">
            <w:drawing>
              <wp:anchor distT="0" distB="0" distL="114300" distR="114300" simplePos="0" relativeHeight="251627008" behindDoc="0" locked="0" layoutInCell="1" allowOverlap="1" wp14:anchorId="1732F645" wp14:editId="1ABEEB37">
                <wp:simplePos x="0" y="0"/>
                <wp:positionH relativeFrom="column">
                  <wp:posOffset>162560</wp:posOffset>
                </wp:positionH>
                <wp:positionV relativeFrom="paragraph">
                  <wp:posOffset>166371</wp:posOffset>
                </wp:positionV>
                <wp:extent cx="333375" cy="1885950"/>
                <wp:effectExtent l="0" t="0" r="9525" b="0"/>
                <wp:wrapNone/>
                <wp:docPr id="328"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1885950"/>
                        </a:xfrm>
                        <a:prstGeom prst="rect">
                          <a:avLst/>
                        </a:prstGeom>
                        <a:solidFill>
                          <a:sysClr val="window" lastClr="FFFFFF"/>
                        </a:solidFill>
                        <a:ln w="6350">
                          <a:noFill/>
                        </a:ln>
                        <a:effectLst/>
                      </wps:spPr>
                      <wps:txbx>
                        <w:txbxContent>
                          <w:p w14:paraId="2792D39A" w14:textId="07463119" w:rsidR="00504AA1" w:rsidRPr="00C32D64" w:rsidRDefault="00A35D8D" w:rsidP="00753729">
                            <w:pPr>
                              <w:jc w:val="center"/>
                              <w:rPr>
                                <w:rFonts w:ascii="Times New Roman" w:hAnsi="Times New Roman"/>
                                <w:sz w:val="24"/>
                                <w:szCs w:val="24"/>
                                <w:lang w:val="kk-KZ"/>
                              </w:rPr>
                            </w:pPr>
                            <w:r>
                              <w:rPr>
                                <w:rFonts w:ascii="Times New Roman" w:hAnsi="Times New Roman"/>
                                <w:sz w:val="24"/>
                                <w:szCs w:val="24"/>
                                <w:lang w:val="kk-KZ"/>
                              </w:rPr>
                              <w:t>Т</w:t>
                            </w:r>
                            <w:r w:rsidR="00504AA1" w:rsidRPr="00C32D64">
                              <w:rPr>
                                <w:rFonts w:ascii="Times New Roman" w:hAnsi="Times New Roman"/>
                                <w:sz w:val="24"/>
                                <w:szCs w:val="24"/>
                              </w:rPr>
                              <w:t>ы</w:t>
                            </w:r>
                            <w:r w:rsidR="00504AA1" w:rsidRPr="00C32D64">
                              <w:rPr>
                                <w:rFonts w:ascii="Times New Roman" w:hAnsi="Times New Roman"/>
                                <w:sz w:val="24"/>
                                <w:szCs w:val="24"/>
                                <w:lang w:val="kk-KZ"/>
                              </w:rPr>
                              <w:t>ғыздылғыштық, кПа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32F645" id="_x0000_s1050" type="#_x0000_t202" style="position:absolute;left:0;text-align:left;margin-left:12.8pt;margin-top:13.1pt;width:26.25pt;height:14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" fillcolor="window" stroked="f" strokeweight=".5pt">
                <v:textbox style="layout-flow:vertical;mso-layout-flow-alt:bottom-to-top">
                  <w:txbxContent>
                    <w:p w14:paraId="2792D39A" w14:textId="07463119" w:rsidR="00504AA1" w:rsidRPr="00C32D64" w:rsidRDefault="00A35D8D" w:rsidP="00753729">
                      <w:pPr>
                        <w:jc w:val="center"/>
                        <w:rPr>
                          <w:rFonts w:ascii="Times New Roman" w:hAnsi="Times New Roman"/>
                          <w:sz w:val="24"/>
                          <w:szCs w:val="24"/>
                          <w:lang w:val="kk-KZ"/>
                        </w:rPr>
                      </w:pPr>
                      <w:r>
                        <w:rPr>
                          <w:rFonts w:ascii="Times New Roman" w:hAnsi="Times New Roman"/>
                          <w:sz w:val="24"/>
                          <w:szCs w:val="24"/>
                          <w:lang w:val="kk-KZ"/>
                        </w:rPr>
                        <w:t>Т</w:t>
                      </w:r>
                      <w:r w:rsidR="00504AA1" w:rsidRPr="00C32D64">
                        <w:rPr>
                          <w:rFonts w:ascii="Times New Roman" w:hAnsi="Times New Roman"/>
                          <w:sz w:val="24"/>
                          <w:szCs w:val="24"/>
                        </w:rPr>
                        <w:t>ы</w:t>
                      </w:r>
                      <w:r w:rsidR="00504AA1" w:rsidRPr="00C32D64">
                        <w:rPr>
                          <w:rFonts w:ascii="Times New Roman" w:hAnsi="Times New Roman"/>
                          <w:sz w:val="24"/>
                          <w:szCs w:val="24"/>
                          <w:lang w:val="kk-KZ"/>
                        </w:rPr>
                        <w:t>ғыздылғыштық, кПа</w:t>
                      </w:r>
                    </w:p>
                  </w:txbxContent>
                </v:textbox>
              </v:shape>
            </w:pict>
          </mc:Fallback>
        </mc:AlternateContent>
      </w:r>
      <w:r w:rsidR="00753729" w:rsidRPr="002A4C7E">
        <w:rPr>
          <w:b/>
          <w:noProof/>
          <w:sz w:val="28"/>
          <w:szCs w:val="28"/>
          <w:lang w:eastAsia="ru-RU"/>
        </w:rPr>
        <w:drawing>
          <wp:inline distT="0" distB="0" distL="0" distR="0" wp14:anchorId="3F66A51E" wp14:editId="039241E4">
            <wp:extent cx="5060950" cy="2216150"/>
            <wp:effectExtent l="0" t="0" r="0" b="0"/>
            <wp:docPr id="345" name="Диаграмма 3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E054593" w14:textId="77777777" w:rsidR="00753729" w:rsidRPr="002A4C7E" w:rsidRDefault="00753729" w:rsidP="00753729">
      <w:pPr>
        <w:framePr w:wrap="none" w:vAnchor="page" w:hAnchor="page" w:x="1685" w:y="1052"/>
        <w:rPr>
          <w:sz w:val="0"/>
          <w:szCs w:val="0"/>
          <w:lang w:val="kk-KZ"/>
        </w:rPr>
      </w:pPr>
    </w:p>
    <w:p w14:paraId="3B4B05B9" w14:textId="77777777" w:rsidR="00753729" w:rsidRPr="002A4C7E" w:rsidRDefault="00753729" w:rsidP="00753729">
      <w:pPr>
        <w:pStyle w:val="71"/>
        <w:shd w:val="clear" w:color="auto" w:fill="auto"/>
        <w:spacing w:after="0" w:line="20" w:lineRule="atLeast"/>
        <w:contextualSpacing/>
        <w:rPr>
          <w:sz w:val="24"/>
          <w:szCs w:val="24"/>
          <w:lang w:val="kk-KZ"/>
        </w:rPr>
      </w:pPr>
      <w:r w:rsidRPr="002A4C7E">
        <w:rPr>
          <w:sz w:val="24"/>
          <w:szCs w:val="24"/>
          <w:lang w:val="kk-KZ"/>
        </w:rPr>
        <w:t>Фтордың құрамы, %</w:t>
      </w:r>
    </w:p>
    <w:p w14:paraId="58B2E6F3" w14:textId="77777777" w:rsidR="00CF29EF" w:rsidRDefault="00CF29EF" w:rsidP="00753729">
      <w:pPr>
        <w:pStyle w:val="71"/>
        <w:shd w:val="clear" w:color="auto" w:fill="auto"/>
        <w:spacing w:after="0" w:line="20" w:lineRule="atLeast"/>
        <w:ind w:firstLine="709"/>
        <w:contextualSpacing/>
        <w:rPr>
          <w:sz w:val="28"/>
          <w:szCs w:val="28"/>
          <w:lang w:val="kk-KZ"/>
        </w:rPr>
      </w:pPr>
    </w:p>
    <w:p w14:paraId="48276492" w14:textId="55489DF5" w:rsidR="00753729" w:rsidRPr="002A4C7E" w:rsidRDefault="00216ABE" w:rsidP="00CF29EF">
      <w:pPr>
        <w:pStyle w:val="71"/>
        <w:shd w:val="clear" w:color="auto" w:fill="auto"/>
        <w:spacing w:after="0" w:line="20" w:lineRule="atLeast"/>
        <w:contextualSpacing/>
        <w:rPr>
          <w:sz w:val="28"/>
          <w:szCs w:val="28"/>
          <w:lang w:val="kk-KZ"/>
        </w:rPr>
      </w:pPr>
      <w:r w:rsidRPr="002A4C7E">
        <w:rPr>
          <w:sz w:val="28"/>
          <w:szCs w:val="28"/>
          <w:lang w:val="kk-KZ"/>
        </w:rPr>
        <w:t>С</w:t>
      </w:r>
      <w:r w:rsidR="00753729" w:rsidRPr="002A4C7E">
        <w:rPr>
          <w:sz w:val="28"/>
          <w:szCs w:val="28"/>
          <w:lang w:val="kk-KZ"/>
        </w:rPr>
        <w:t>урет</w:t>
      </w:r>
      <w:r w:rsidR="00B16B7B">
        <w:rPr>
          <w:sz w:val="28"/>
          <w:szCs w:val="28"/>
          <w:lang w:val="kk-KZ"/>
        </w:rPr>
        <w:t xml:space="preserve"> </w:t>
      </w:r>
      <w:r w:rsidR="007F0DC2">
        <w:rPr>
          <w:sz w:val="28"/>
          <w:szCs w:val="28"/>
          <w:lang w:val="kk-KZ"/>
        </w:rPr>
        <w:t xml:space="preserve">4.7 </w:t>
      </w:r>
      <w:r w:rsidR="00CF29EF">
        <w:rPr>
          <w:sz w:val="28"/>
          <w:szCs w:val="28"/>
          <w:lang w:val="kk-KZ"/>
        </w:rPr>
        <w:t>–</w:t>
      </w:r>
      <w:r w:rsidR="00753729" w:rsidRPr="002A4C7E">
        <w:rPr>
          <w:sz w:val="28"/>
          <w:szCs w:val="28"/>
          <w:lang w:val="kk-KZ"/>
        </w:rPr>
        <w:t xml:space="preserve"> ДАФ </w:t>
      </w:r>
      <w:r w:rsidR="00F605AE">
        <w:rPr>
          <w:sz w:val="28"/>
          <w:szCs w:val="28"/>
          <w:lang w:val="kk-KZ"/>
        </w:rPr>
        <w:t>тығыздыңының</w:t>
      </w:r>
      <w:r w:rsidR="00753729" w:rsidRPr="002A4C7E">
        <w:rPr>
          <w:sz w:val="28"/>
          <w:szCs w:val="28"/>
          <w:lang w:val="kk-KZ"/>
        </w:rPr>
        <w:t xml:space="preserve"> фтор мөлшеріне тәуелділігі (ылғалдылықты 2% дейін жоғарылағанда)</w:t>
      </w:r>
    </w:p>
    <w:p w14:paraId="767FDB87" w14:textId="77777777" w:rsidR="00753729" w:rsidRPr="002A4C7E" w:rsidRDefault="0087399A" w:rsidP="00753729">
      <w:pPr>
        <w:pStyle w:val="71"/>
        <w:shd w:val="clear" w:color="auto" w:fill="auto"/>
        <w:spacing w:after="0" w:line="20" w:lineRule="atLeast"/>
        <w:ind w:firstLine="709"/>
        <w:contextualSpacing/>
        <w:rPr>
          <w:b/>
          <w:sz w:val="28"/>
          <w:szCs w:val="28"/>
          <w:lang w:val="kk-KZ"/>
        </w:rPr>
      </w:pPr>
      <w:r w:rsidRPr="002A4C7E">
        <w:rPr>
          <w:noProof/>
          <w:lang w:eastAsia="ru-RU"/>
        </w:rPr>
        <mc:AlternateContent>
          <mc:Choice Requires="wps">
            <w:drawing>
              <wp:anchor distT="0" distB="0" distL="114300" distR="114300" simplePos="0" relativeHeight="251628032" behindDoc="0" locked="0" layoutInCell="1" allowOverlap="1" wp14:anchorId="2AE0CC83" wp14:editId="29526FB4">
                <wp:simplePos x="0" y="0"/>
                <wp:positionH relativeFrom="column">
                  <wp:posOffset>532765</wp:posOffset>
                </wp:positionH>
                <wp:positionV relativeFrom="paragraph">
                  <wp:posOffset>405130</wp:posOffset>
                </wp:positionV>
                <wp:extent cx="371475" cy="1971675"/>
                <wp:effectExtent l="0" t="0" r="9525" b="9525"/>
                <wp:wrapNone/>
                <wp:docPr id="329"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1971675"/>
                        </a:xfrm>
                        <a:prstGeom prst="rect">
                          <a:avLst/>
                        </a:prstGeom>
                        <a:solidFill>
                          <a:sysClr val="window" lastClr="FFFFFF"/>
                        </a:solidFill>
                        <a:ln w="6350">
                          <a:noFill/>
                        </a:ln>
                        <a:effectLst/>
                      </wps:spPr>
                      <wps:txbx>
                        <w:txbxContent>
                          <w:p w14:paraId="2C86CD78" w14:textId="77777777" w:rsidR="00504AA1" w:rsidRPr="00517D54" w:rsidRDefault="00504AA1" w:rsidP="00753729">
                            <w:pPr>
                              <w:jc w:val="center"/>
                              <w:rPr>
                                <w:rFonts w:ascii="Times New Roman" w:hAnsi="Times New Roman"/>
                                <w:sz w:val="24"/>
                                <w:szCs w:val="24"/>
                                <w:lang w:val="kk-KZ"/>
                              </w:rPr>
                            </w:pPr>
                            <w:r w:rsidRPr="00517D54">
                              <w:rPr>
                                <w:rFonts w:ascii="Times New Roman" w:hAnsi="Times New Roman"/>
                                <w:sz w:val="24"/>
                                <w:szCs w:val="24"/>
                                <w:lang w:val="kk-KZ"/>
                              </w:rPr>
                              <w:t>Түйіршіктің беріктігі, МПА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E0CC83" id="_x0000_s1051" type="#_x0000_t202" style="position:absolute;left:0;text-align:left;margin-left:41.95pt;margin-top:31.9pt;width:29.25pt;height:155.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" fillcolor="window" stroked="f" strokeweight=".5pt">
                <v:textbox style="layout-flow:vertical;mso-layout-flow-alt:bottom-to-top">
                  <w:txbxContent>
                    <w:p w14:paraId="2C86CD78" w14:textId="77777777" w:rsidR="00504AA1" w:rsidRPr="00517D54" w:rsidRDefault="00504AA1" w:rsidP="00753729">
                      <w:pPr>
                        <w:jc w:val="center"/>
                        <w:rPr>
                          <w:rFonts w:ascii="Times New Roman" w:hAnsi="Times New Roman"/>
                          <w:sz w:val="24"/>
                          <w:szCs w:val="24"/>
                          <w:lang w:val="kk-KZ"/>
                        </w:rPr>
                      </w:pPr>
                      <w:r w:rsidRPr="00517D54">
                        <w:rPr>
                          <w:rFonts w:ascii="Times New Roman" w:hAnsi="Times New Roman"/>
                          <w:sz w:val="24"/>
                          <w:szCs w:val="24"/>
                          <w:lang w:val="kk-KZ"/>
                        </w:rPr>
                        <w:t>Түйіршіктің беріктігі, МПА</w:t>
                      </w:r>
                    </w:p>
                  </w:txbxContent>
                </v:textbox>
              </v:shape>
            </w:pict>
          </mc:Fallback>
        </mc:AlternateContent>
      </w:r>
      <w:r w:rsidR="00753729" w:rsidRPr="002A4C7E">
        <w:rPr>
          <w:b/>
          <w:noProof/>
          <w:sz w:val="28"/>
          <w:szCs w:val="28"/>
          <w:lang w:eastAsia="ru-RU"/>
        </w:rPr>
        <w:drawing>
          <wp:inline distT="0" distB="0" distL="0" distR="0" wp14:anchorId="18B91D24" wp14:editId="109FB8A3">
            <wp:extent cx="4876800" cy="2819400"/>
            <wp:effectExtent l="0" t="0" r="0" b="0"/>
            <wp:docPr id="346" name="Диаграмма 3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215C142" w14:textId="77777777" w:rsidR="00753729" w:rsidRPr="002A4C7E" w:rsidRDefault="00753729" w:rsidP="00753729">
      <w:pPr>
        <w:pStyle w:val="71"/>
        <w:shd w:val="clear" w:color="auto" w:fill="auto"/>
        <w:spacing w:after="0" w:line="20" w:lineRule="atLeast"/>
        <w:ind w:firstLine="709"/>
        <w:contextualSpacing/>
        <w:rPr>
          <w:sz w:val="24"/>
          <w:szCs w:val="24"/>
          <w:lang w:val="kk-KZ"/>
        </w:rPr>
      </w:pPr>
      <w:r w:rsidRPr="002A4C7E">
        <w:rPr>
          <w:sz w:val="24"/>
          <w:szCs w:val="24"/>
          <w:lang w:val="kk-KZ"/>
        </w:rPr>
        <w:t>Фтордың мазмұны,%</w:t>
      </w:r>
    </w:p>
    <w:p w14:paraId="37A3B427" w14:textId="0D948565" w:rsidR="00753729" w:rsidRPr="002A4C7E" w:rsidRDefault="00753729" w:rsidP="00532E09">
      <w:pPr>
        <w:pStyle w:val="71"/>
        <w:shd w:val="clear" w:color="auto" w:fill="auto"/>
        <w:spacing w:after="0" w:line="20" w:lineRule="atLeast"/>
        <w:ind w:left="707" w:firstLine="709"/>
        <w:contextualSpacing/>
        <w:jc w:val="both"/>
        <w:rPr>
          <w:sz w:val="24"/>
          <w:szCs w:val="24"/>
          <w:lang w:val="kk-KZ"/>
        </w:rPr>
      </w:pPr>
      <w:r w:rsidRPr="002A4C7E">
        <w:rPr>
          <w:sz w:val="24"/>
          <w:szCs w:val="24"/>
          <w:lang w:val="kk-KZ"/>
        </w:rPr>
        <w:t>1</w:t>
      </w:r>
      <w:r w:rsidR="00CF29EF">
        <w:rPr>
          <w:sz w:val="24"/>
          <w:szCs w:val="24"/>
          <w:lang w:val="kk-KZ"/>
        </w:rPr>
        <w:t xml:space="preserve"> – </w:t>
      </w:r>
      <w:r w:rsidRPr="002A4C7E">
        <w:rPr>
          <w:sz w:val="24"/>
          <w:szCs w:val="24"/>
          <w:lang w:val="kk-KZ"/>
        </w:rPr>
        <w:t>түйіршіктің құрамында</w:t>
      </w:r>
      <w:r w:rsidR="00CF29EF">
        <w:rPr>
          <w:sz w:val="24"/>
          <w:szCs w:val="24"/>
          <w:lang w:val="kk-KZ"/>
        </w:rPr>
        <w:t xml:space="preserve">, </w:t>
      </w:r>
      <w:r w:rsidRPr="002A4C7E">
        <w:rPr>
          <w:sz w:val="24"/>
          <w:szCs w:val="24"/>
          <w:lang w:val="kk-KZ"/>
        </w:rPr>
        <w:t>2%ылғал</w:t>
      </w:r>
      <w:r w:rsidR="00CF29EF">
        <w:rPr>
          <w:sz w:val="24"/>
          <w:szCs w:val="24"/>
          <w:lang w:val="kk-KZ"/>
        </w:rPr>
        <w:t>;</w:t>
      </w:r>
      <w:r w:rsidRPr="002A4C7E">
        <w:rPr>
          <w:sz w:val="24"/>
          <w:szCs w:val="24"/>
          <w:lang w:val="kk-KZ"/>
        </w:rPr>
        <w:t xml:space="preserve"> 2</w:t>
      </w:r>
      <w:r w:rsidR="00CF29EF">
        <w:rPr>
          <w:sz w:val="24"/>
          <w:szCs w:val="24"/>
          <w:lang w:val="kk-KZ"/>
        </w:rPr>
        <w:t xml:space="preserve"> – </w:t>
      </w:r>
      <w:r w:rsidRPr="002A4C7E">
        <w:rPr>
          <w:sz w:val="24"/>
          <w:szCs w:val="24"/>
          <w:lang w:val="kk-KZ"/>
        </w:rPr>
        <w:t>бастапқы түйіршік ылғалымен</w:t>
      </w:r>
    </w:p>
    <w:p w14:paraId="1E431855" w14:textId="77777777" w:rsidR="00753729" w:rsidRPr="002A4C7E" w:rsidRDefault="00753729" w:rsidP="00753729">
      <w:pPr>
        <w:framePr w:wrap="none" w:vAnchor="page" w:hAnchor="page" w:x="2088" w:y="7513"/>
        <w:rPr>
          <w:sz w:val="0"/>
          <w:szCs w:val="0"/>
          <w:lang w:val="kk-KZ"/>
        </w:rPr>
      </w:pPr>
    </w:p>
    <w:p w14:paraId="6E2EBA50" w14:textId="77777777" w:rsidR="00CF29EF" w:rsidRPr="00CF29EF" w:rsidRDefault="00CF29EF" w:rsidP="00753729">
      <w:pPr>
        <w:pStyle w:val="71"/>
        <w:shd w:val="clear" w:color="auto" w:fill="auto"/>
        <w:spacing w:after="0" w:line="20" w:lineRule="atLeast"/>
        <w:contextualSpacing/>
        <w:rPr>
          <w:sz w:val="16"/>
          <w:szCs w:val="16"/>
          <w:lang w:val="kk-KZ"/>
        </w:rPr>
      </w:pPr>
    </w:p>
    <w:p w14:paraId="0F093865" w14:textId="35A48F35" w:rsidR="00753729" w:rsidRPr="002A4C7E" w:rsidRDefault="00216ABE" w:rsidP="00753729">
      <w:pPr>
        <w:pStyle w:val="71"/>
        <w:shd w:val="clear" w:color="auto" w:fill="auto"/>
        <w:spacing w:after="0" w:line="20" w:lineRule="atLeast"/>
        <w:contextualSpacing/>
        <w:rPr>
          <w:sz w:val="28"/>
          <w:szCs w:val="28"/>
          <w:lang w:val="kk-KZ"/>
        </w:rPr>
      </w:pPr>
      <w:r w:rsidRPr="002A4C7E">
        <w:rPr>
          <w:sz w:val="28"/>
          <w:szCs w:val="28"/>
          <w:lang w:val="kk-KZ"/>
        </w:rPr>
        <w:t>С</w:t>
      </w:r>
      <w:r w:rsidR="00753729" w:rsidRPr="002A4C7E">
        <w:rPr>
          <w:sz w:val="28"/>
          <w:szCs w:val="28"/>
          <w:lang w:val="kk-KZ"/>
        </w:rPr>
        <w:t>урет</w:t>
      </w:r>
      <w:r w:rsidR="00B16B7B">
        <w:rPr>
          <w:sz w:val="28"/>
          <w:szCs w:val="28"/>
          <w:lang w:val="kk-KZ"/>
        </w:rPr>
        <w:t xml:space="preserve"> </w:t>
      </w:r>
      <w:r w:rsidR="007F0DC2">
        <w:rPr>
          <w:sz w:val="28"/>
          <w:szCs w:val="28"/>
          <w:lang w:val="kk-KZ"/>
        </w:rPr>
        <w:t xml:space="preserve">4.8 </w:t>
      </w:r>
      <w:r w:rsidR="00CF29EF">
        <w:rPr>
          <w:sz w:val="28"/>
          <w:szCs w:val="28"/>
          <w:lang w:val="kk-KZ"/>
        </w:rPr>
        <w:t>–</w:t>
      </w:r>
      <w:r w:rsidR="00753729" w:rsidRPr="002A4C7E">
        <w:rPr>
          <w:sz w:val="28"/>
          <w:szCs w:val="28"/>
          <w:lang w:val="kk-KZ"/>
        </w:rPr>
        <w:t xml:space="preserve"> ДАФ түйіршіктері статикалық беріктігінің фтор мөлшеріне тәуелділігі</w:t>
      </w:r>
    </w:p>
    <w:p w14:paraId="13C3737B" w14:textId="77777777" w:rsidR="00CF29EF" w:rsidRDefault="00CF29EF" w:rsidP="00062FFE">
      <w:pPr>
        <w:pStyle w:val="71"/>
        <w:shd w:val="clear" w:color="auto" w:fill="auto"/>
        <w:spacing w:after="0" w:line="20" w:lineRule="atLeast"/>
        <w:ind w:firstLine="709"/>
        <w:contextualSpacing/>
        <w:jc w:val="both"/>
        <w:rPr>
          <w:sz w:val="28"/>
          <w:szCs w:val="28"/>
          <w:lang w:val="kk-KZ"/>
        </w:rPr>
      </w:pPr>
    </w:p>
    <w:p w14:paraId="54CEF9AC" w14:textId="0516C391" w:rsidR="00062FFE" w:rsidRPr="002A4C7E" w:rsidRDefault="00062FFE" w:rsidP="00062FFE">
      <w:pPr>
        <w:pStyle w:val="71"/>
        <w:shd w:val="clear" w:color="auto" w:fill="auto"/>
        <w:spacing w:after="0" w:line="20" w:lineRule="atLeast"/>
        <w:ind w:firstLine="709"/>
        <w:contextualSpacing/>
        <w:jc w:val="both"/>
        <w:rPr>
          <w:sz w:val="28"/>
          <w:szCs w:val="28"/>
          <w:lang w:val="kk-KZ"/>
        </w:rPr>
      </w:pPr>
      <w:r w:rsidRPr="002A4C7E">
        <w:rPr>
          <w:sz w:val="28"/>
          <w:szCs w:val="28"/>
          <w:lang w:val="kk-KZ"/>
        </w:rPr>
        <w:t xml:space="preserve">Кейіннен барлық үлгілер судың массалық үлесі шамамен 2,0% (1,9-2,2%) дейін ылғалдандырылды және өнімнің барлық көлемі бойынша судың тарауы үшін оны екі тәулікке герметикалық жабық ыдыста сақталады. </w:t>
      </w:r>
    </w:p>
    <w:p w14:paraId="234D1D6B" w14:textId="666FAC04" w:rsidR="00062FFE" w:rsidRPr="002A4C7E" w:rsidRDefault="00062FFE" w:rsidP="00062FFE">
      <w:pPr>
        <w:pStyle w:val="71"/>
        <w:shd w:val="clear" w:color="auto" w:fill="auto"/>
        <w:spacing w:after="0" w:line="20" w:lineRule="atLeast"/>
        <w:ind w:firstLine="709"/>
        <w:contextualSpacing/>
        <w:jc w:val="both"/>
        <w:rPr>
          <w:sz w:val="28"/>
          <w:szCs w:val="28"/>
          <w:lang w:val="kk-KZ"/>
        </w:rPr>
      </w:pPr>
      <w:r w:rsidRPr="002A4C7E">
        <w:rPr>
          <w:sz w:val="28"/>
          <w:szCs w:val="28"/>
          <w:lang w:val="kk-KZ"/>
        </w:rPr>
        <w:t xml:space="preserve">Ылғалданғаннан соң фтор мөлшері аз үлгінің беріктігі сәл ғана төмендеді, </w:t>
      </w:r>
      <w:r w:rsidR="00997E28">
        <w:rPr>
          <w:sz w:val="28"/>
          <w:szCs w:val="28"/>
          <w:lang w:val="kk-KZ"/>
        </w:rPr>
        <w:t>т</w:t>
      </w:r>
      <w:r w:rsidRPr="002A4C7E">
        <w:rPr>
          <w:sz w:val="28"/>
          <w:szCs w:val="28"/>
          <w:lang w:val="kk-KZ"/>
        </w:rPr>
        <w:t xml:space="preserve">ығыздалмады. Қалған үлгілер ылғалдану кезінде көпшілік жағдайда беріктігі төмендеді және </w:t>
      </w:r>
      <w:r w:rsidR="00997E28">
        <w:rPr>
          <w:sz w:val="28"/>
          <w:szCs w:val="28"/>
          <w:lang w:val="kk-KZ"/>
        </w:rPr>
        <w:t>тығыздылығы</w:t>
      </w:r>
      <w:r w:rsidRPr="002A4C7E">
        <w:rPr>
          <w:sz w:val="28"/>
          <w:szCs w:val="28"/>
          <w:lang w:val="kk-KZ"/>
        </w:rPr>
        <w:t xml:space="preserve"> артты, олардың физикалық қасиеттерінің нашарлауы ДАФ фтор мөлшерінің артуымен түсіндіріледі. </w:t>
      </w:r>
    </w:p>
    <w:bookmarkEnd w:id="20"/>
    <w:p w14:paraId="606E54DB" w14:textId="14EF7CC4" w:rsidR="00062FFE" w:rsidRPr="002A4C7E" w:rsidRDefault="00062FFE" w:rsidP="00062FFE">
      <w:pPr>
        <w:pStyle w:val="71"/>
        <w:shd w:val="clear" w:color="auto" w:fill="auto"/>
        <w:spacing w:after="0" w:line="20" w:lineRule="atLeast"/>
        <w:ind w:firstLine="709"/>
        <w:contextualSpacing/>
        <w:jc w:val="both"/>
        <w:rPr>
          <w:sz w:val="28"/>
          <w:szCs w:val="28"/>
          <w:lang w:val="kk-KZ"/>
        </w:rPr>
      </w:pPr>
      <w:r w:rsidRPr="002A4C7E">
        <w:rPr>
          <w:sz w:val="28"/>
          <w:szCs w:val="28"/>
          <w:lang w:val="kk-KZ"/>
        </w:rPr>
        <w:t xml:space="preserve">Сонымен бірге, фтордың әртүрлі мөлшері бар түйіршектердің беткі қабаттарының және кесінділерінің микроскопиялық зерттеулері жасалған болатын, олардың нәтижелері </w:t>
      </w:r>
      <w:r w:rsidR="00EF600E">
        <w:rPr>
          <w:sz w:val="28"/>
          <w:szCs w:val="28"/>
          <w:lang w:val="kk-KZ"/>
        </w:rPr>
        <w:t>4.9</w:t>
      </w:r>
      <w:r w:rsidR="00CF29EF">
        <w:rPr>
          <w:sz w:val="28"/>
          <w:szCs w:val="28"/>
          <w:lang w:val="kk-KZ"/>
        </w:rPr>
        <w:t xml:space="preserve">, </w:t>
      </w:r>
      <w:r w:rsidR="00EF600E">
        <w:rPr>
          <w:sz w:val="28"/>
          <w:szCs w:val="28"/>
          <w:lang w:val="kk-KZ"/>
        </w:rPr>
        <w:t>4.10</w:t>
      </w:r>
      <w:r w:rsidR="00CF29EF">
        <w:rPr>
          <w:sz w:val="28"/>
          <w:szCs w:val="28"/>
          <w:lang w:val="kk-KZ"/>
        </w:rPr>
        <w:t>-</w:t>
      </w:r>
      <w:r w:rsidRPr="002A4C7E">
        <w:rPr>
          <w:sz w:val="28"/>
          <w:szCs w:val="28"/>
          <w:lang w:val="kk-KZ"/>
        </w:rPr>
        <w:t xml:space="preserve">суреттерде келтірілген. Суретте көрсетілгендей, фтор мөлшері 1% төмен ДАФ түйіршектерінің құрылымы тығыз, түйіршектің беткі қабаты біркелкі, тегіс, жылтыр. Түйіршек қиындысы да көлемі бойынша біркелкі, бір тегіс, ешбір өсінділері жоқ. </w:t>
      </w:r>
    </w:p>
    <w:p w14:paraId="75CDB247" w14:textId="77777777" w:rsidR="00F064CD" w:rsidRPr="002A4C7E" w:rsidRDefault="00F064CD" w:rsidP="00062FFE">
      <w:pPr>
        <w:pStyle w:val="71"/>
        <w:shd w:val="clear" w:color="auto" w:fill="auto"/>
        <w:spacing w:after="0" w:line="20" w:lineRule="atLeast"/>
        <w:ind w:firstLine="709"/>
        <w:contextualSpacing/>
        <w:jc w:val="both"/>
        <w:rPr>
          <w:sz w:val="28"/>
          <w:szCs w:val="28"/>
          <w:lang w:val="kk-KZ"/>
        </w:rPr>
      </w:pPr>
    </w:p>
    <w:p w14:paraId="03BA3E3D" w14:textId="77777777" w:rsidR="00062FFE" w:rsidRPr="002A4C7E" w:rsidRDefault="00062FFE" w:rsidP="00062FFE">
      <w:pPr>
        <w:framePr w:wrap="none" w:vAnchor="page" w:hAnchor="page" w:x="1163" w:y="4420"/>
        <w:ind w:firstLine="709"/>
        <w:rPr>
          <w:rFonts w:ascii="Times New Roman" w:hAnsi="Times New Roman"/>
          <w:sz w:val="28"/>
          <w:szCs w:val="28"/>
          <w:lang w:val="kk-KZ"/>
        </w:rPr>
      </w:pPr>
    </w:p>
    <w:p w14:paraId="1AF2541F" w14:textId="61A4EAD8" w:rsidR="00062FFE" w:rsidRPr="002A4C7E" w:rsidRDefault="00062FFE" w:rsidP="00CF29EF">
      <w:pPr>
        <w:pStyle w:val="ab"/>
        <w:ind w:left="0" w:firstLine="0"/>
        <w:jc w:val="center"/>
        <w:rPr>
          <w:rFonts w:ascii="Times New Roman" w:hAnsi="Times New Roman"/>
          <w:sz w:val="28"/>
          <w:szCs w:val="28"/>
          <w:lang w:val="kk-KZ"/>
        </w:rPr>
      </w:pPr>
      <w:r w:rsidRPr="002A4C7E">
        <w:rPr>
          <w:rFonts w:ascii="Times New Roman" w:hAnsi="Times New Roman"/>
          <w:noProof/>
          <w:sz w:val="28"/>
          <w:szCs w:val="28"/>
          <w:lang w:val="ru-RU" w:eastAsia="ru-RU"/>
        </w:rPr>
        <w:drawing>
          <wp:inline distT="0" distB="0" distL="0" distR="0" wp14:anchorId="5EE0B5F7" wp14:editId="327F8883">
            <wp:extent cx="5105400" cy="2298700"/>
            <wp:effectExtent l="0" t="0" r="0" b="6350"/>
            <wp:docPr id="42" name="Рисунок 42" descr="Описание: D:\Алма\Караева Д 11.07.2016\диссертация\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descr="Описание: D:\Алма\Караева Д 11.07.2016\диссертация\media\image16.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5400" cy="2298700"/>
                    </a:xfrm>
                    <a:prstGeom prst="rect">
                      <a:avLst/>
                    </a:prstGeom>
                    <a:noFill/>
                    <a:ln>
                      <a:noFill/>
                    </a:ln>
                  </pic:spPr>
                </pic:pic>
              </a:graphicData>
            </a:graphic>
          </wp:inline>
        </w:drawing>
      </w:r>
    </w:p>
    <w:p w14:paraId="429218C2" w14:textId="77777777" w:rsidR="00CF29EF" w:rsidRPr="00CF29EF" w:rsidRDefault="00CF29EF" w:rsidP="00062FFE">
      <w:pPr>
        <w:pStyle w:val="aff9"/>
        <w:shd w:val="clear" w:color="auto" w:fill="auto"/>
        <w:spacing w:after="0" w:line="20" w:lineRule="atLeast"/>
        <w:ind w:firstLine="142"/>
        <w:contextualSpacing/>
        <w:rPr>
          <w:b w:val="0"/>
          <w:sz w:val="16"/>
          <w:szCs w:val="16"/>
          <w:lang w:val="kk-KZ"/>
        </w:rPr>
      </w:pPr>
    </w:p>
    <w:p w14:paraId="5D91F84F" w14:textId="3514E69A" w:rsidR="00062FFE" w:rsidRPr="002A4C7E" w:rsidRDefault="00062FFE" w:rsidP="00CF29EF">
      <w:pPr>
        <w:pStyle w:val="aff9"/>
        <w:shd w:val="clear" w:color="auto" w:fill="auto"/>
        <w:spacing w:after="0" w:line="20" w:lineRule="atLeast"/>
        <w:contextualSpacing/>
        <w:rPr>
          <w:b w:val="0"/>
          <w:sz w:val="28"/>
          <w:szCs w:val="28"/>
          <w:lang w:val="kk-KZ"/>
        </w:rPr>
      </w:pPr>
      <w:r w:rsidRPr="002A4C7E">
        <w:rPr>
          <w:b w:val="0"/>
          <w:sz w:val="28"/>
          <w:szCs w:val="28"/>
          <w:lang w:val="kk-KZ"/>
        </w:rPr>
        <w:t>Сурет</w:t>
      </w:r>
      <w:r w:rsidR="00190672">
        <w:rPr>
          <w:b w:val="0"/>
          <w:sz w:val="28"/>
          <w:szCs w:val="28"/>
          <w:lang w:val="kk-KZ"/>
        </w:rPr>
        <w:t xml:space="preserve"> </w:t>
      </w:r>
      <w:r w:rsidR="007574E0">
        <w:rPr>
          <w:b w:val="0"/>
          <w:sz w:val="28"/>
          <w:szCs w:val="28"/>
          <w:lang w:val="kk-KZ"/>
        </w:rPr>
        <w:t xml:space="preserve">4.9 </w:t>
      </w:r>
      <w:r w:rsidR="00CF29EF">
        <w:rPr>
          <w:b w:val="0"/>
          <w:sz w:val="28"/>
          <w:szCs w:val="28"/>
          <w:lang w:val="kk-KZ"/>
        </w:rPr>
        <w:t>–</w:t>
      </w:r>
      <w:r w:rsidRPr="002A4C7E">
        <w:rPr>
          <w:b w:val="0"/>
          <w:sz w:val="28"/>
          <w:szCs w:val="28"/>
          <w:lang w:val="kk-KZ"/>
        </w:rPr>
        <w:t xml:space="preserve"> Фтордың әртүрлі мөлшері бар ДАФ түйіршектерінің беткі қабаты (*1000 есеге дейін ұлғайтылған)</w:t>
      </w:r>
    </w:p>
    <w:p w14:paraId="43EFE0BD" w14:textId="77777777" w:rsidR="00062FFE" w:rsidRPr="002A4C7E" w:rsidRDefault="00062FFE" w:rsidP="00062FFE">
      <w:pPr>
        <w:framePr w:wrap="none" w:vAnchor="page" w:hAnchor="page" w:x="1172" w:y="9277"/>
        <w:ind w:firstLine="709"/>
        <w:rPr>
          <w:rFonts w:ascii="Times New Roman" w:hAnsi="Times New Roman"/>
          <w:sz w:val="28"/>
          <w:szCs w:val="28"/>
          <w:lang w:val="kk-KZ"/>
        </w:rPr>
      </w:pPr>
    </w:p>
    <w:p w14:paraId="648D9E08" w14:textId="77777777" w:rsidR="00062FFE" w:rsidRPr="002A4C7E" w:rsidRDefault="00062FFE" w:rsidP="00062FFE">
      <w:pPr>
        <w:pStyle w:val="ab"/>
        <w:ind w:left="0" w:firstLine="709"/>
        <w:rPr>
          <w:rFonts w:ascii="Times New Roman" w:hAnsi="Times New Roman"/>
          <w:sz w:val="28"/>
          <w:szCs w:val="28"/>
          <w:lang w:val="kk-KZ"/>
        </w:rPr>
      </w:pPr>
    </w:p>
    <w:p w14:paraId="27F47DE9" w14:textId="378840ED" w:rsidR="00062FFE" w:rsidRPr="002A4C7E" w:rsidRDefault="00062FFE" w:rsidP="00CF29EF">
      <w:pPr>
        <w:pStyle w:val="ab"/>
        <w:ind w:left="0" w:firstLine="0"/>
        <w:jc w:val="center"/>
        <w:rPr>
          <w:rFonts w:ascii="Times New Roman" w:hAnsi="Times New Roman"/>
          <w:sz w:val="28"/>
          <w:szCs w:val="28"/>
          <w:lang w:val="kk-KZ"/>
        </w:rPr>
      </w:pPr>
      <w:r w:rsidRPr="002A4C7E">
        <w:rPr>
          <w:rFonts w:ascii="Times New Roman" w:hAnsi="Times New Roman"/>
          <w:noProof/>
          <w:sz w:val="28"/>
          <w:szCs w:val="28"/>
          <w:lang w:val="ru-RU" w:eastAsia="ru-RU"/>
        </w:rPr>
        <w:drawing>
          <wp:inline distT="0" distB="0" distL="0" distR="0" wp14:anchorId="6DB1B08D" wp14:editId="7C933C96">
            <wp:extent cx="5194300" cy="2190750"/>
            <wp:effectExtent l="0" t="0" r="6350" b="0"/>
            <wp:docPr id="41" name="Рисунок 41" descr="Описание: D:\Алма\Караева Д 11.07.2016\диссертация\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descr="Описание: D:\Алма\Караева Д 11.07.2016\диссертация\media\image17.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94300" cy="2190750"/>
                    </a:xfrm>
                    <a:prstGeom prst="rect">
                      <a:avLst/>
                    </a:prstGeom>
                    <a:noFill/>
                    <a:ln>
                      <a:noFill/>
                    </a:ln>
                  </pic:spPr>
                </pic:pic>
              </a:graphicData>
            </a:graphic>
          </wp:inline>
        </w:drawing>
      </w:r>
    </w:p>
    <w:p w14:paraId="02041B0A" w14:textId="7B74C336" w:rsidR="00CF29EF" w:rsidRDefault="00CF29EF" w:rsidP="00CF29EF">
      <w:pPr>
        <w:ind w:firstLine="2410"/>
        <w:rPr>
          <w:rFonts w:ascii="Times New Roman" w:hAnsi="Times New Roman"/>
          <w:sz w:val="24"/>
          <w:szCs w:val="24"/>
          <w:lang w:val="kk-KZ"/>
        </w:rPr>
      </w:pPr>
      <w:r>
        <w:rPr>
          <w:rFonts w:ascii="Times New Roman" w:hAnsi="Times New Roman"/>
          <w:sz w:val="24"/>
          <w:szCs w:val="24"/>
          <w:lang w:val="kk-KZ"/>
        </w:rPr>
        <w:t xml:space="preserve">а                                                                       </w:t>
      </w:r>
      <w:r w:rsidR="00781793">
        <w:rPr>
          <w:rFonts w:ascii="Times New Roman" w:hAnsi="Times New Roman"/>
          <w:sz w:val="24"/>
          <w:szCs w:val="24"/>
          <w:lang w:val="kk-KZ"/>
        </w:rPr>
        <w:t>ә</w:t>
      </w:r>
    </w:p>
    <w:p w14:paraId="728E06C0" w14:textId="77777777" w:rsidR="00CF29EF" w:rsidRPr="00CF29EF" w:rsidRDefault="00CF29EF" w:rsidP="00062FFE">
      <w:pPr>
        <w:ind w:firstLine="709"/>
        <w:rPr>
          <w:rFonts w:ascii="Times New Roman" w:hAnsi="Times New Roman"/>
          <w:sz w:val="16"/>
          <w:szCs w:val="16"/>
          <w:lang w:val="kk-KZ"/>
        </w:rPr>
      </w:pPr>
    </w:p>
    <w:p w14:paraId="698F27C9" w14:textId="3142F2B7" w:rsidR="00062FFE" w:rsidRPr="002A4C7E" w:rsidRDefault="00CF29EF" w:rsidP="00062FFE">
      <w:pPr>
        <w:ind w:firstLine="709"/>
        <w:rPr>
          <w:sz w:val="24"/>
          <w:szCs w:val="24"/>
          <w:lang w:val="kk-KZ"/>
        </w:rPr>
      </w:pPr>
      <w:r>
        <w:rPr>
          <w:rFonts w:ascii="Times New Roman" w:hAnsi="Times New Roman"/>
          <w:sz w:val="24"/>
          <w:szCs w:val="24"/>
          <w:lang w:val="kk-KZ"/>
        </w:rPr>
        <w:t xml:space="preserve">а – </w:t>
      </w:r>
      <w:r w:rsidR="00062FFE" w:rsidRPr="002A4C7E">
        <w:rPr>
          <w:rFonts w:ascii="Times New Roman" w:hAnsi="Times New Roman"/>
          <w:sz w:val="24"/>
          <w:szCs w:val="24"/>
          <w:lang w:val="kk-KZ"/>
        </w:rPr>
        <w:t>Фтор мөлшері 2% көп ДАФ</w:t>
      </w:r>
      <w:r>
        <w:rPr>
          <w:rFonts w:ascii="Times New Roman" w:hAnsi="Times New Roman"/>
          <w:sz w:val="24"/>
          <w:szCs w:val="24"/>
          <w:lang w:val="kk-KZ"/>
        </w:rPr>
        <w:t xml:space="preserve">; </w:t>
      </w:r>
      <w:r w:rsidR="00781793">
        <w:rPr>
          <w:rFonts w:ascii="Times New Roman" w:hAnsi="Times New Roman"/>
          <w:sz w:val="24"/>
          <w:szCs w:val="24"/>
          <w:lang w:val="kk-KZ"/>
        </w:rPr>
        <w:t>ә</w:t>
      </w:r>
      <w:r>
        <w:rPr>
          <w:rFonts w:ascii="Times New Roman" w:hAnsi="Times New Roman"/>
          <w:sz w:val="24"/>
          <w:szCs w:val="24"/>
          <w:lang w:val="kk-KZ"/>
        </w:rPr>
        <w:t xml:space="preserve"> –</w:t>
      </w:r>
      <w:r w:rsidR="00062FFE" w:rsidRPr="002A4C7E">
        <w:rPr>
          <w:rFonts w:ascii="Times New Roman" w:hAnsi="Times New Roman"/>
          <w:sz w:val="24"/>
          <w:szCs w:val="24"/>
          <w:lang w:val="kk-KZ"/>
        </w:rPr>
        <w:t xml:space="preserve"> Фтор мөлшері 1% аз ДАФ</w:t>
      </w:r>
    </w:p>
    <w:p w14:paraId="7DDF7E7A" w14:textId="77777777" w:rsidR="00CF29EF" w:rsidRPr="00CF29EF" w:rsidRDefault="00CF29EF" w:rsidP="00062FFE">
      <w:pPr>
        <w:pStyle w:val="aff9"/>
        <w:shd w:val="clear" w:color="auto" w:fill="auto"/>
        <w:spacing w:after="0" w:line="20" w:lineRule="atLeast"/>
        <w:contextualSpacing/>
        <w:rPr>
          <w:b w:val="0"/>
          <w:sz w:val="16"/>
          <w:szCs w:val="16"/>
          <w:lang w:val="kk-KZ"/>
        </w:rPr>
      </w:pPr>
    </w:p>
    <w:p w14:paraId="33F6498C" w14:textId="0EE6B195" w:rsidR="00062FFE" w:rsidRPr="002A4C7E" w:rsidRDefault="00062FFE" w:rsidP="00CF29EF">
      <w:pPr>
        <w:pStyle w:val="aff9"/>
        <w:shd w:val="clear" w:color="auto" w:fill="auto"/>
        <w:spacing w:after="0" w:line="20" w:lineRule="atLeast"/>
        <w:contextualSpacing/>
        <w:rPr>
          <w:b w:val="0"/>
          <w:sz w:val="28"/>
          <w:szCs w:val="28"/>
          <w:lang w:val="kk-KZ"/>
        </w:rPr>
      </w:pPr>
      <w:r w:rsidRPr="002A4C7E">
        <w:rPr>
          <w:b w:val="0"/>
          <w:sz w:val="28"/>
          <w:szCs w:val="28"/>
          <w:lang w:val="kk-KZ"/>
        </w:rPr>
        <w:t>Сурет</w:t>
      </w:r>
      <w:r w:rsidR="00190672">
        <w:rPr>
          <w:b w:val="0"/>
          <w:sz w:val="28"/>
          <w:szCs w:val="28"/>
          <w:lang w:val="kk-KZ"/>
        </w:rPr>
        <w:t xml:space="preserve"> </w:t>
      </w:r>
      <w:r w:rsidR="00211BE9">
        <w:rPr>
          <w:b w:val="0"/>
          <w:sz w:val="28"/>
          <w:szCs w:val="28"/>
          <w:lang w:val="kk-KZ"/>
        </w:rPr>
        <w:t xml:space="preserve">4.10 </w:t>
      </w:r>
      <w:r w:rsidR="00CF29EF">
        <w:rPr>
          <w:b w:val="0"/>
          <w:sz w:val="28"/>
          <w:szCs w:val="28"/>
          <w:lang w:val="kk-KZ"/>
        </w:rPr>
        <w:t>–</w:t>
      </w:r>
      <w:r w:rsidRPr="002A4C7E">
        <w:rPr>
          <w:b w:val="0"/>
          <w:sz w:val="28"/>
          <w:szCs w:val="28"/>
          <w:lang w:val="kk-KZ"/>
        </w:rPr>
        <w:t xml:space="preserve"> Фтор мөлшері әртүрлі ДАФ түйіршектерінің кесінділері </w:t>
      </w:r>
    </w:p>
    <w:p w14:paraId="0A705F8C" w14:textId="77777777" w:rsidR="00062FFE" w:rsidRPr="002A4C7E" w:rsidRDefault="00062FFE" w:rsidP="00CF29EF">
      <w:pPr>
        <w:pStyle w:val="aff9"/>
        <w:shd w:val="clear" w:color="auto" w:fill="auto"/>
        <w:spacing w:after="0" w:line="20" w:lineRule="atLeast"/>
        <w:contextualSpacing/>
        <w:rPr>
          <w:b w:val="0"/>
          <w:sz w:val="28"/>
          <w:szCs w:val="28"/>
          <w:lang w:val="kk-KZ"/>
        </w:rPr>
      </w:pPr>
      <w:r w:rsidRPr="002A4C7E">
        <w:rPr>
          <w:b w:val="0"/>
          <w:sz w:val="28"/>
          <w:szCs w:val="28"/>
          <w:lang w:val="kk-KZ"/>
        </w:rPr>
        <w:t>(*25 есеге дейін ұлғайтылған)</w:t>
      </w:r>
    </w:p>
    <w:p w14:paraId="140E2F9D" w14:textId="77777777" w:rsidR="00062FFE" w:rsidRPr="002A4C7E" w:rsidRDefault="00062FFE" w:rsidP="00062FFE">
      <w:pPr>
        <w:pStyle w:val="aff9"/>
        <w:shd w:val="clear" w:color="auto" w:fill="auto"/>
        <w:spacing w:after="0" w:line="20" w:lineRule="atLeast"/>
        <w:ind w:firstLine="709"/>
        <w:contextualSpacing/>
        <w:jc w:val="both"/>
        <w:rPr>
          <w:sz w:val="28"/>
          <w:szCs w:val="28"/>
          <w:lang w:val="kk-KZ"/>
        </w:rPr>
      </w:pPr>
    </w:p>
    <w:p w14:paraId="7F4564E3" w14:textId="780396F9" w:rsidR="00062FFE" w:rsidRPr="002A4C7E" w:rsidRDefault="00062FFE" w:rsidP="00062FFE">
      <w:pPr>
        <w:pStyle w:val="71"/>
        <w:shd w:val="clear" w:color="auto" w:fill="auto"/>
        <w:spacing w:after="0" w:line="20" w:lineRule="atLeast"/>
        <w:ind w:firstLine="709"/>
        <w:contextualSpacing/>
        <w:jc w:val="both"/>
        <w:rPr>
          <w:sz w:val="28"/>
          <w:szCs w:val="28"/>
          <w:lang w:val="kk-KZ"/>
        </w:rPr>
      </w:pPr>
      <w:r w:rsidRPr="002A4C7E">
        <w:rPr>
          <w:sz w:val="28"/>
          <w:szCs w:val="28"/>
          <w:lang w:val="kk-KZ"/>
        </w:rPr>
        <w:t xml:space="preserve">Фтор мөлшері 2% ДАФ түйіршектері беткі қабаты және түйіршек көлемі бойынша біркелкі еместігімен ерекшеленеді. Түйіршектің беткі қабаты біркелкі емес, тегіс емес, кебйір жерлерді қиындылар бар, ол өз кезегінде кеуекті құрылымды құрайды. Түйіршек кесіндісі де біркелкі емес, тегіс емес. Түйіршек көлемінің кейбір жерлерінде кристалл өсінділері кездеседі, түйіршекті құраушы құрылымы (ядро, беткі қабаты) анық көрініп тұр. </w:t>
      </w:r>
    </w:p>
    <w:p w14:paraId="243C43EA" w14:textId="1B410CEE" w:rsidR="00062FFE" w:rsidRPr="002A4C7E" w:rsidRDefault="00062FFE" w:rsidP="00062FFE">
      <w:pPr>
        <w:pStyle w:val="71"/>
        <w:shd w:val="clear" w:color="auto" w:fill="auto"/>
        <w:spacing w:after="0" w:line="20" w:lineRule="atLeast"/>
        <w:ind w:firstLine="709"/>
        <w:contextualSpacing/>
        <w:jc w:val="both"/>
        <w:rPr>
          <w:sz w:val="28"/>
          <w:szCs w:val="28"/>
          <w:lang w:val="kk-KZ"/>
        </w:rPr>
      </w:pPr>
      <w:bookmarkStart w:id="21" w:name="_Hlk97847703"/>
      <w:r w:rsidRPr="002A4C7E">
        <w:rPr>
          <w:sz w:val="28"/>
          <w:szCs w:val="28"/>
          <w:lang w:val="kk-KZ"/>
        </w:rPr>
        <w:t xml:space="preserve">Жаңатас кенорының </w:t>
      </w:r>
      <w:r w:rsidR="009C2DC8">
        <w:rPr>
          <w:sz w:val="28"/>
          <w:szCs w:val="28"/>
          <w:lang w:val="kk-KZ"/>
        </w:rPr>
        <w:t>баланстан</w:t>
      </w:r>
      <w:r w:rsidRPr="002A4C7E">
        <w:rPr>
          <w:sz w:val="28"/>
          <w:szCs w:val="28"/>
          <w:lang w:val="kk-KZ"/>
        </w:rPr>
        <w:t xml:space="preserve"> тыс фосфоритінен алынған буланған және буланбаған ЭФҚ қолдана отырып өндірілген аммофос (МАФ) және ДАФ үлгілерінің химиялық және рентгенфазалық талдаулары жүргізілген болатын. Зерттеу нәтижелері </w:t>
      </w:r>
      <w:r w:rsidR="00513149" w:rsidRPr="00BF74AA">
        <w:rPr>
          <w:sz w:val="28"/>
          <w:szCs w:val="28"/>
          <w:lang w:val="kk-KZ"/>
        </w:rPr>
        <w:t>4.4</w:t>
      </w:r>
      <w:r w:rsidR="00BB768B" w:rsidRPr="002A4C7E">
        <w:rPr>
          <w:sz w:val="28"/>
          <w:szCs w:val="28"/>
          <w:lang w:val="kk-KZ"/>
        </w:rPr>
        <w:t xml:space="preserve">, </w:t>
      </w:r>
      <w:r w:rsidR="00513149" w:rsidRPr="00BF74AA">
        <w:rPr>
          <w:sz w:val="28"/>
          <w:szCs w:val="28"/>
          <w:lang w:val="kk-KZ"/>
        </w:rPr>
        <w:t>4.5</w:t>
      </w:r>
      <w:r w:rsidR="00BB768B" w:rsidRPr="002A4C7E">
        <w:rPr>
          <w:sz w:val="28"/>
          <w:szCs w:val="28"/>
          <w:lang w:val="kk-KZ"/>
        </w:rPr>
        <w:t xml:space="preserve"> және </w:t>
      </w:r>
      <w:r w:rsidR="00513149" w:rsidRPr="00BF74AA">
        <w:rPr>
          <w:sz w:val="28"/>
          <w:szCs w:val="28"/>
          <w:lang w:val="kk-KZ"/>
        </w:rPr>
        <w:t>4.6</w:t>
      </w:r>
      <w:r w:rsidRPr="002A4C7E">
        <w:rPr>
          <w:sz w:val="28"/>
          <w:szCs w:val="28"/>
          <w:lang w:val="kk-KZ"/>
        </w:rPr>
        <w:t xml:space="preserve">-кестелерде келтірілген. </w:t>
      </w:r>
    </w:p>
    <w:p w14:paraId="43375907" w14:textId="77777777" w:rsidR="00CF29EF" w:rsidRDefault="00CF29EF" w:rsidP="00062FFE">
      <w:pPr>
        <w:pStyle w:val="affb"/>
        <w:shd w:val="clear" w:color="auto" w:fill="auto"/>
        <w:spacing w:line="20" w:lineRule="atLeast"/>
        <w:ind w:firstLine="708"/>
        <w:contextualSpacing/>
        <w:jc w:val="both"/>
        <w:rPr>
          <w:b w:val="0"/>
          <w:sz w:val="28"/>
          <w:szCs w:val="28"/>
          <w:lang w:val="kk-KZ"/>
        </w:rPr>
      </w:pPr>
    </w:p>
    <w:p w14:paraId="3D5F285A" w14:textId="77777777" w:rsidR="00CF29EF" w:rsidRDefault="00CF29EF" w:rsidP="00062FFE">
      <w:pPr>
        <w:pStyle w:val="affb"/>
        <w:shd w:val="clear" w:color="auto" w:fill="auto"/>
        <w:spacing w:line="20" w:lineRule="atLeast"/>
        <w:ind w:firstLine="708"/>
        <w:contextualSpacing/>
        <w:jc w:val="both"/>
        <w:rPr>
          <w:b w:val="0"/>
          <w:sz w:val="28"/>
          <w:szCs w:val="28"/>
          <w:lang w:val="kk-KZ"/>
        </w:rPr>
      </w:pPr>
    </w:p>
    <w:p w14:paraId="069BD120" w14:textId="77777777" w:rsidR="00CF29EF" w:rsidRDefault="00CF29EF" w:rsidP="00062FFE">
      <w:pPr>
        <w:pStyle w:val="affb"/>
        <w:shd w:val="clear" w:color="auto" w:fill="auto"/>
        <w:spacing w:line="20" w:lineRule="atLeast"/>
        <w:ind w:firstLine="708"/>
        <w:contextualSpacing/>
        <w:jc w:val="both"/>
        <w:rPr>
          <w:b w:val="0"/>
          <w:sz w:val="28"/>
          <w:szCs w:val="28"/>
          <w:lang w:val="kk-KZ"/>
        </w:rPr>
      </w:pPr>
    </w:p>
    <w:p w14:paraId="37062DC4" w14:textId="0CC6581A" w:rsidR="00062FFE" w:rsidRDefault="00062FFE" w:rsidP="00CF29EF">
      <w:pPr>
        <w:pStyle w:val="affb"/>
        <w:shd w:val="clear" w:color="auto" w:fill="auto"/>
        <w:spacing w:line="20" w:lineRule="atLeast"/>
        <w:contextualSpacing/>
        <w:jc w:val="both"/>
        <w:rPr>
          <w:b w:val="0"/>
          <w:sz w:val="28"/>
          <w:szCs w:val="28"/>
          <w:lang w:val="kk-KZ"/>
        </w:rPr>
      </w:pPr>
      <w:r w:rsidRPr="002A4C7E">
        <w:rPr>
          <w:b w:val="0"/>
          <w:sz w:val="28"/>
          <w:szCs w:val="28"/>
          <w:lang w:val="kk-KZ"/>
        </w:rPr>
        <w:t>Кесте</w:t>
      </w:r>
      <w:r w:rsidR="00362640">
        <w:rPr>
          <w:b w:val="0"/>
          <w:sz w:val="28"/>
          <w:szCs w:val="28"/>
          <w:lang w:val="kk-KZ"/>
        </w:rPr>
        <w:t xml:space="preserve"> </w:t>
      </w:r>
      <w:r w:rsidR="00513149" w:rsidRPr="00513149">
        <w:rPr>
          <w:b w:val="0"/>
          <w:sz w:val="28"/>
          <w:szCs w:val="28"/>
          <w:lang w:val="kk-KZ"/>
        </w:rPr>
        <w:t xml:space="preserve">4.4 </w:t>
      </w:r>
      <w:r w:rsidR="00CF29EF">
        <w:rPr>
          <w:b w:val="0"/>
          <w:sz w:val="28"/>
          <w:szCs w:val="28"/>
          <w:lang w:val="kk-KZ"/>
        </w:rPr>
        <w:t>–</w:t>
      </w:r>
      <w:r w:rsidRPr="002A4C7E">
        <w:rPr>
          <w:b w:val="0"/>
          <w:sz w:val="28"/>
          <w:szCs w:val="28"/>
          <w:lang w:val="kk-KZ"/>
        </w:rPr>
        <w:t xml:space="preserve"> Буланған (№1 үлгі) және буланбаған (№2 үлгі) </w:t>
      </w:r>
      <w:r w:rsidR="009C2DC8">
        <w:rPr>
          <w:b w:val="0"/>
          <w:sz w:val="28"/>
          <w:szCs w:val="28"/>
          <w:lang w:val="kk-KZ"/>
        </w:rPr>
        <w:t>баланстан</w:t>
      </w:r>
      <w:r w:rsidRPr="002A4C7E">
        <w:rPr>
          <w:b w:val="0"/>
          <w:sz w:val="28"/>
          <w:szCs w:val="28"/>
          <w:lang w:val="kk-KZ"/>
        </w:rPr>
        <w:t xml:space="preserve"> тыс </w:t>
      </w:r>
      <w:r w:rsidR="004268C3" w:rsidRPr="002A4C7E">
        <w:rPr>
          <w:b w:val="0"/>
          <w:sz w:val="28"/>
          <w:szCs w:val="28"/>
          <w:lang w:val="kk-KZ"/>
        </w:rPr>
        <w:t>Жаңатас</w:t>
      </w:r>
      <w:r w:rsidRPr="002A4C7E">
        <w:rPr>
          <w:b w:val="0"/>
          <w:sz w:val="28"/>
          <w:szCs w:val="28"/>
          <w:lang w:val="kk-KZ"/>
        </w:rPr>
        <w:t xml:space="preserve"> фосфориттерін пайдаланғандағы ЭФҚ</w:t>
      </w:r>
      <w:r w:rsidR="00693C62">
        <w:rPr>
          <w:b w:val="0"/>
          <w:sz w:val="28"/>
          <w:szCs w:val="28"/>
          <w:lang w:val="kk-KZ"/>
        </w:rPr>
        <w:t>-</w:t>
      </w:r>
      <w:r w:rsidRPr="002A4C7E">
        <w:rPr>
          <w:b w:val="0"/>
          <w:sz w:val="28"/>
          <w:szCs w:val="28"/>
          <w:lang w:val="kk-KZ"/>
        </w:rPr>
        <w:t>нан алынған ДАФ үлгілерінің (мкг/г)</w:t>
      </w:r>
      <w:r w:rsidR="00CF29EF">
        <w:rPr>
          <w:b w:val="0"/>
          <w:sz w:val="28"/>
          <w:szCs w:val="28"/>
          <w:lang w:val="kk-KZ"/>
        </w:rPr>
        <w:t xml:space="preserve"> химиялық талдауының нәтижелері</w:t>
      </w:r>
      <w:r w:rsidR="00781793">
        <w:rPr>
          <w:b w:val="0"/>
          <w:sz w:val="28"/>
          <w:szCs w:val="28"/>
          <w:lang w:val="kk-KZ"/>
        </w:rPr>
        <w:t>*</w:t>
      </w:r>
    </w:p>
    <w:p w14:paraId="5DB2CD95" w14:textId="77777777" w:rsidR="00CF29EF" w:rsidRPr="00CF29EF" w:rsidRDefault="00CF29EF" w:rsidP="00CF29EF">
      <w:pPr>
        <w:pStyle w:val="affb"/>
        <w:shd w:val="clear" w:color="auto" w:fill="auto"/>
        <w:spacing w:line="20" w:lineRule="atLeast"/>
        <w:contextualSpacing/>
        <w:jc w:val="both"/>
        <w:rPr>
          <w:b w:val="0"/>
          <w:sz w:val="16"/>
          <w:szCs w:val="16"/>
          <w:lang w:val="kk-KZ"/>
        </w:rPr>
      </w:pP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4154"/>
        <w:gridCol w:w="2714"/>
      </w:tblGrid>
      <w:tr w:rsidR="00310B23" w:rsidRPr="00310B23" w14:paraId="2764997A" w14:textId="77777777" w:rsidTr="00CF29EF">
        <w:trPr>
          <w:trHeight w:val="131"/>
          <w:jc w:val="center"/>
        </w:trPr>
        <w:tc>
          <w:tcPr>
            <w:tcW w:w="2619" w:type="dxa"/>
            <w:shd w:val="clear" w:color="auto" w:fill="auto"/>
            <w:vAlign w:val="center"/>
          </w:tcPr>
          <w:p w14:paraId="148B9A8F" w14:textId="77777777" w:rsidR="00310B23" w:rsidRPr="00310B23" w:rsidRDefault="00310B23" w:rsidP="00CF29EF">
            <w:pPr>
              <w:pStyle w:val="71"/>
              <w:shd w:val="clear" w:color="auto" w:fill="auto"/>
              <w:spacing w:after="0" w:line="240" w:lineRule="auto"/>
              <w:rPr>
                <w:sz w:val="24"/>
                <w:szCs w:val="24"/>
                <w:lang w:val="kk-KZ"/>
              </w:rPr>
            </w:pPr>
            <w:r w:rsidRPr="00310B23">
              <w:rPr>
                <w:rStyle w:val="105pt0pt"/>
                <w:rFonts w:eastAsia="Trebuchet MS"/>
                <w:b w:val="0"/>
                <w:color w:val="auto"/>
                <w:sz w:val="24"/>
                <w:szCs w:val="24"/>
                <w:lang w:val="kk-KZ"/>
              </w:rPr>
              <w:t>Қосылыстар</w:t>
            </w:r>
          </w:p>
        </w:tc>
        <w:tc>
          <w:tcPr>
            <w:tcW w:w="4154" w:type="dxa"/>
            <w:shd w:val="clear" w:color="auto" w:fill="auto"/>
            <w:vAlign w:val="center"/>
          </w:tcPr>
          <w:p w14:paraId="4AB51680" w14:textId="0E05D0E6" w:rsidR="00310B23" w:rsidRPr="00310B23" w:rsidRDefault="00B2783E" w:rsidP="00CF29EF">
            <w:pPr>
              <w:pStyle w:val="71"/>
              <w:shd w:val="clear" w:color="auto" w:fill="auto"/>
              <w:spacing w:after="0" w:line="240" w:lineRule="auto"/>
              <w:rPr>
                <w:sz w:val="24"/>
                <w:szCs w:val="24"/>
                <w:lang w:val="kk-KZ"/>
              </w:rPr>
            </w:pPr>
            <w:r>
              <w:rPr>
                <w:rStyle w:val="105pt0pt"/>
                <w:rFonts w:eastAsia="Trebuchet MS"/>
                <w:b w:val="0"/>
                <w:color w:val="auto"/>
                <w:sz w:val="24"/>
                <w:szCs w:val="24"/>
                <w:lang w:val="kk-KZ"/>
              </w:rPr>
              <w:t>Буланған</w:t>
            </w:r>
            <w:r w:rsidR="00310B23" w:rsidRPr="00310B23">
              <w:rPr>
                <w:rStyle w:val="105pt0pt"/>
                <w:rFonts w:eastAsia="Trebuchet MS"/>
                <w:b w:val="0"/>
                <w:color w:val="auto"/>
                <w:sz w:val="24"/>
                <w:szCs w:val="24"/>
                <w:lang w:val="kk-KZ"/>
              </w:rPr>
              <w:t xml:space="preserve"> ЭФҚ Үлгі  №1</w:t>
            </w:r>
          </w:p>
        </w:tc>
        <w:tc>
          <w:tcPr>
            <w:tcW w:w="2714" w:type="dxa"/>
            <w:shd w:val="clear" w:color="auto" w:fill="auto"/>
            <w:vAlign w:val="center"/>
          </w:tcPr>
          <w:p w14:paraId="7964B444" w14:textId="684284B0" w:rsidR="00310B23" w:rsidRPr="00CF29EF" w:rsidRDefault="00CF29EF" w:rsidP="00693C62">
            <w:pPr>
              <w:pStyle w:val="71"/>
              <w:shd w:val="clear" w:color="auto" w:fill="auto"/>
              <w:spacing w:after="0" w:line="240" w:lineRule="auto"/>
              <w:rPr>
                <w:rFonts w:eastAsia="Trebuchet MS"/>
                <w:bCs/>
                <w:spacing w:val="3"/>
                <w:sz w:val="24"/>
                <w:szCs w:val="24"/>
                <w:shd w:val="clear" w:color="auto" w:fill="FFFFFF"/>
                <w:lang w:val="kk-KZ"/>
              </w:rPr>
            </w:pPr>
            <w:r>
              <w:rPr>
                <w:rStyle w:val="105pt0pt"/>
                <w:rFonts w:eastAsia="Trebuchet MS"/>
                <w:b w:val="0"/>
                <w:color w:val="auto"/>
                <w:sz w:val="24"/>
                <w:szCs w:val="24"/>
                <w:lang w:val="kk-KZ"/>
              </w:rPr>
              <w:t>Буландырылмаған ЭФҚ үлгі №2</w:t>
            </w:r>
          </w:p>
        </w:tc>
      </w:tr>
      <w:tr w:rsidR="00310B23" w:rsidRPr="00310B23" w14:paraId="10E500F4" w14:textId="77777777" w:rsidTr="00CF29EF">
        <w:trPr>
          <w:trHeight w:hRule="exact" w:val="340"/>
          <w:jc w:val="center"/>
        </w:trPr>
        <w:tc>
          <w:tcPr>
            <w:tcW w:w="2619" w:type="dxa"/>
            <w:shd w:val="clear" w:color="auto" w:fill="auto"/>
          </w:tcPr>
          <w:p w14:paraId="6D9BFA5C" w14:textId="77777777" w:rsidR="00310B23" w:rsidRPr="00310B23" w:rsidRDefault="00310B23" w:rsidP="00CF29EF">
            <w:pPr>
              <w:pStyle w:val="71"/>
              <w:shd w:val="clear" w:color="auto" w:fill="auto"/>
              <w:spacing w:after="0" w:line="240" w:lineRule="auto"/>
              <w:rPr>
                <w:sz w:val="24"/>
                <w:szCs w:val="24"/>
                <w:lang w:val="kk-KZ"/>
              </w:rPr>
            </w:pPr>
            <w:r w:rsidRPr="00310B23">
              <w:rPr>
                <w:rStyle w:val="14"/>
                <w:color w:val="auto"/>
                <w:sz w:val="24"/>
                <w:szCs w:val="24"/>
                <w:lang w:val="kk-KZ"/>
              </w:rPr>
              <w:t>Na</w:t>
            </w:r>
            <w:r w:rsidRPr="00310B23">
              <w:rPr>
                <w:rStyle w:val="14"/>
                <w:color w:val="auto"/>
                <w:sz w:val="24"/>
                <w:szCs w:val="24"/>
                <w:vertAlign w:val="subscript"/>
                <w:lang w:val="kk-KZ"/>
              </w:rPr>
              <w:t>2</w:t>
            </w:r>
            <w:r w:rsidRPr="00310B23">
              <w:rPr>
                <w:rStyle w:val="14"/>
                <w:color w:val="auto"/>
                <w:sz w:val="24"/>
                <w:szCs w:val="24"/>
                <w:lang w:val="kk-KZ"/>
              </w:rPr>
              <w:t>O</w:t>
            </w:r>
          </w:p>
        </w:tc>
        <w:tc>
          <w:tcPr>
            <w:tcW w:w="4154" w:type="dxa"/>
            <w:shd w:val="clear" w:color="auto" w:fill="auto"/>
          </w:tcPr>
          <w:p w14:paraId="13E08081" w14:textId="77777777" w:rsidR="00310B23" w:rsidRPr="00310B23" w:rsidRDefault="00310B23" w:rsidP="00CF29EF">
            <w:pPr>
              <w:pStyle w:val="71"/>
              <w:shd w:val="clear" w:color="auto" w:fill="auto"/>
              <w:spacing w:after="0" w:line="240" w:lineRule="auto"/>
              <w:rPr>
                <w:sz w:val="24"/>
                <w:szCs w:val="24"/>
                <w:lang w:val="kk-KZ"/>
              </w:rPr>
            </w:pPr>
            <w:r w:rsidRPr="00310B23">
              <w:rPr>
                <w:rStyle w:val="14"/>
                <w:color w:val="auto"/>
                <w:sz w:val="24"/>
                <w:szCs w:val="24"/>
                <w:lang w:val="kk-KZ"/>
              </w:rPr>
              <w:t>0,31</w:t>
            </w:r>
          </w:p>
        </w:tc>
        <w:tc>
          <w:tcPr>
            <w:tcW w:w="2714" w:type="dxa"/>
            <w:shd w:val="clear" w:color="auto" w:fill="auto"/>
          </w:tcPr>
          <w:p w14:paraId="26AE89B1" w14:textId="77777777" w:rsidR="00310B23" w:rsidRPr="00310B23" w:rsidRDefault="00310B23" w:rsidP="00CF29EF">
            <w:pPr>
              <w:pStyle w:val="71"/>
              <w:shd w:val="clear" w:color="auto" w:fill="auto"/>
              <w:spacing w:after="0" w:line="240" w:lineRule="auto"/>
              <w:rPr>
                <w:sz w:val="24"/>
                <w:szCs w:val="24"/>
                <w:lang w:val="kk-KZ"/>
              </w:rPr>
            </w:pPr>
            <w:r w:rsidRPr="00310B23">
              <w:rPr>
                <w:rStyle w:val="14"/>
                <w:color w:val="auto"/>
                <w:sz w:val="24"/>
                <w:szCs w:val="24"/>
                <w:lang w:val="kk-KZ"/>
              </w:rPr>
              <w:t>0,17</w:t>
            </w:r>
          </w:p>
        </w:tc>
      </w:tr>
      <w:tr w:rsidR="00310B23" w:rsidRPr="00310B23" w14:paraId="124D8B86" w14:textId="77777777" w:rsidTr="00CF29EF">
        <w:trPr>
          <w:trHeight w:hRule="exact" w:val="340"/>
          <w:jc w:val="center"/>
        </w:trPr>
        <w:tc>
          <w:tcPr>
            <w:tcW w:w="2619" w:type="dxa"/>
            <w:shd w:val="clear" w:color="auto" w:fill="auto"/>
          </w:tcPr>
          <w:p w14:paraId="212C80F4" w14:textId="77777777" w:rsidR="00310B23" w:rsidRPr="00310B23" w:rsidRDefault="00310B23" w:rsidP="00CF29EF">
            <w:pPr>
              <w:pStyle w:val="71"/>
              <w:shd w:val="clear" w:color="auto" w:fill="auto"/>
              <w:spacing w:after="0" w:line="240" w:lineRule="auto"/>
              <w:rPr>
                <w:sz w:val="24"/>
                <w:szCs w:val="24"/>
                <w:lang w:val="kk-KZ"/>
              </w:rPr>
            </w:pPr>
            <w:r w:rsidRPr="00310B23">
              <w:rPr>
                <w:rStyle w:val="14"/>
                <w:color w:val="auto"/>
                <w:sz w:val="24"/>
                <w:szCs w:val="24"/>
                <w:lang w:val="kk-KZ"/>
              </w:rPr>
              <w:t>MgO</w:t>
            </w:r>
          </w:p>
        </w:tc>
        <w:tc>
          <w:tcPr>
            <w:tcW w:w="4154" w:type="dxa"/>
            <w:shd w:val="clear" w:color="auto" w:fill="auto"/>
          </w:tcPr>
          <w:p w14:paraId="435BC35E" w14:textId="77777777" w:rsidR="00310B23" w:rsidRPr="00310B23" w:rsidRDefault="00310B23" w:rsidP="00CF29EF">
            <w:pPr>
              <w:pStyle w:val="71"/>
              <w:shd w:val="clear" w:color="auto" w:fill="auto"/>
              <w:spacing w:after="0" w:line="240" w:lineRule="auto"/>
              <w:rPr>
                <w:sz w:val="24"/>
                <w:szCs w:val="24"/>
                <w:lang w:val="kk-KZ"/>
              </w:rPr>
            </w:pPr>
            <w:r w:rsidRPr="00310B23">
              <w:rPr>
                <w:rStyle w:val="14"/>
                <w:color w:val="auto"/>
                <w:sz w:val="24"/>
                <w:szCs w:val="24"/>
                <w:lang w:val="kk-KZ"/>
              </w:rPr>
              <w:t>0,14</w:t>
            </w:r>
          </w:p>
        </w:tc>
        <w:tc>
          <w:tcPr>
            <w:tcW w:w="2714" w:type="dxa"/>
            <w:shd w:val="clear" w:color="auto" w:fill="auto"/>
          </w:tcPr>
          <w:p w14:paraId="3262C5DD" w14:textId="77777777" w:rsidR="00310B23" w:rsidRPr="00310B23" w:rsidRDefault="00310B23" w:rsidP="00CF29EF">
            <w:pPr>
              <w:pStyle w:val="71"/>
              <w:shd w:val="clear" w:color="auto" w:fill="auto"/>
              <w:spacing w:after="0" w:line="240" w:lineRule="auto"/>
              <w:rPr>
                <w:sz w:val="24"/>
                <w:szCs w:val="24"/>
                <w:lang w:val="kk-KZ"/>
              </w:rPr>
            </w:pPr>
            <w:r w:rsidRPr="00310B23">
              <w:rPr>
                <w:rStyle w:val="14"/>
                <w:color w:val="auto"/>
                <w:sz w:val="24"/>
                <w:szCs w:val="24"/>
                <w:lang w:val="kk-KZ"/>
              </w:rPr>
              <w:t>0,096</w:t>
            </w:r>
          </w:p>
        </w:tc>
      </w:tr>
      <w:tr w:rsidR="00310B23" w:rsidRPr="00310B23" w14:paraId="205FC4A3" w14:textId="77777777" w:rsidTr="00CF29EF">
        <w:trPr>
          <w:trHeight w:hRule="exact" w:val="340"/>
          <w:jc w:val="center"/>
        </w:trPr>
        <w:tc>
          <w:tcPr>
            <w:tcW w:w="2619" w:type="dxa"/>
            <w:shd w:val="clear" w:color="auto" w:fill="auto"/>
          </w:tcPr>
          <w:p w14:paraId="2A9F1380" w14:textId="77777777" w:rsidR="00310B23" w:rsidRPr="00310B23" w:rsidRDefault="00310B23" w:rsidP="00CF29EF">
            <w:pPr>
              <w:pStyle w:val="71"/>
              <w:shd w:val="clear" w:color="auto" w:fill="auto"/>
              <w:spacing w:after="0" w:line="240" w:lineRule="auto"/>
              <w:rPr>
                <w:sz w:val="24"/>
                <w:szCs w:val="24"/>
                <w:lang w:val="kk-KZ"/>
              </w:rPr>
            </w:pPr>
            <w:r w:rsidRPr="00310B23">
              <w:rPr>
                <w:rStyle w:val="14"/>
                <w:color w:val="auto"/>
                <w:sz w:val="24"/>
                <w:szCs w:val="24"/>
                <w:lang w:val="kk-KZ"/>
              </w:rPr>
              <w:t>Al</w:t>
            </w:r>
            <w:r w:rsidRPr="00310B23">
              <w:rPr>
                <w:rStyle w:val="14"/>
                <w:color w:val="auto"/>
                <w:sz w:val="24"/>
                <w:szCs w:val="24"/>
                <w:vertAlign w:val="subscript"/>
                <w:lang w:val="kk-KZ"/>
              </w:rPr>
              <w:t>2</w:t>
            </w:r>
            <w:r w:rsidRPr="00310B23">
              <w:rPr>
                <w:rStyle w:val="14"/>
                <w:color w:val="auto"/>
                <w:sz w:val="24"/>
                <w:szCs w:val="24"/>
                <w:lang w:val="kk-KZ"/>
              </w:rPr>
              <w:t>O</w:t>
            </w:r>
            <w:r w:rsidRPr="00310B23">
              <w:rPr>
                <w:rStyle w:val="14"/>
                <w:color w:val="auto"/>
                <w:sz w:val="24"/>
                <w:szCs w:val="24"/>
                <w:vertAlign w:val="subscript"/>
                <w:lang w:val="kk-KZ"/>
              </w:rPr>
              <w:t>3</w:t>
            </w:r>
          </w:p>
        </w:tc>
        <w:tc>
          <w:tcPr>
            <w:tcW w:w="4154" w:type="dxa"/>
            <w:shd w:val="clear" w:color="auto" w:fill="auto"/>
          </w:tcPr>
          <w:p w14:paraId="33BBEFB7" w14:textId="77777777" w:rsidR="00310B23" w:rsidRPr="00310B23" w:rsidRDefault="00310B23" w:rsidP="00CF29EF">
            <w:pPr>
              <w:pStyle w:val="71"/>
              <w:shd w:val="clear" w:color="auto" w:fill="auto"/>
              <w:spacing w:after="0" w:line="240" w:lineRule="auto"/>
              <w:rPr>
                <w:sz w:val="24"/>
                <w:szCs w:val="24"/>
                <w:lang w:val="kk-KZ"/>
              </w:rPr>
            </w:pPr>
            <w:r w:rsidRPr="00310B23">
              <w:rPr>
                <w:rStyle w:val="14"/>
                <w:color w:val="auto"/>
                <w:sz w:val="24"/>
                <w:szCs w:val="24"/>
                <w:lang w:val="kk-KZ"/>
              </w:rPr>
              <w:t>0,64</w:t>
            </w:r>
          </w:p>
        </w:tc>
        <w:tc>
          <w:tcPr>
            <w:tcW w:w="2714" w:type="dxa"/>
            <w:shd w:val="clear" w:color="auto" w:fill="auto"/>
          </w:tcPr>
          <w:p w14:paraId="4BE80DA1" w14:textId="77777777" w:rsidR="00310B23" w:rsidRPr="00310B23" w:rsidRDefault="00310B23" w:rsidP="00CF29EF">
            <w:pPr>
              <w:pStyle w:val="71"/>
              <w:shd w:val="clear" w:color="auto" w:fill="auto"/>
              <w:spacing w:after="0" w:line="240" w:lineRule="auto"/>
              <w:rPr>
                <w:sz w:val="24"/>
                <w:szCs w:val="24"/>
                <w:lang w:val="kk-KZ"/>
              </w:rPr>
            </w:pPr>
            <w:r w:rsidRPr="00310B23">
              <w:rPr>
                <w:rStyle w:val="14"/>
                <w:color w:val="auto"/>
                <w:sz w:val="24"/>
                <w:szCs w:val="24"/>
                <w:lang w:val="kk-KZ"/>
              </w:rPr>
              <w:t>0,55</w:t>
            </w:r>
          </w:p>
        </w:tc>
      </w:tr>
      <w:tr w:rsidR="00310B23" w:rsidRPr="00310B23" w14:paraId="2905094F" w14:textId="77777777" w:rsidTr="00CF29EF">
        <w:trPr>
          <w:trHeight w:hRule="exact" w:val="340"/>
          <w:jc w:val="center"/>
        </w:trPr>
        <w:tc>
          <w:tcPr>
            <w:tcW w:w="2619" w:type="dxa"/>
            <w:shd w:val="clear" w:color="auto" w:fill="auto"/>
          </w:tcPr>
          <w:p w14:paraId="5992EA92" w14:textId="77777777" w:rsidR="00310B23" w:rsidRPr="00310B23" w:rsidRDefault="00310B23" w:rsidP="00CF29EF">
            <w:pPr>
              <w:pStyle w:val="71"/>
              <w:shd w:val="clear" w:color="auto" w:fill="auto"/>
              <w:spacing w:after="0" w:line="240" w:lineRule="auto"/>
              <w:rPr>
                <w:sz w:val="24"/>
                <w:szCs w:val="24"/>
                <w:lang w:val="kk-KZ"/>
              </w:rPr>
            </w:pPr>
            <w:r w:rsidRPr="00310B23">
              <w:rPr>
                <w:rStyle w:val="14"/>
                <w:color w:val="auto"/>
                <w:sz w:val="24"/>
                <w:szCs w:val="24"/>
                <w:lang w:val="kk-KZ"/>
              </w:rPr>
              <w:t>K</w:t>
            </w:r>
            <w:r w:rsidRPr="00310B23">
              <w:rPr>
                <w:rStyle w:val="0pt"/>
                <w:rFonts w:eastAsia="Bookman Old Style"/>
                <w:color w:val="auto"/>
                <w:sz w:val="24"/>
                <w:szCs w:val="24"/>
                <w:vertAlign w:val="subscript"/>
                <w:lang w:val="kk-KZ"/>
              </w:rPr>
              <w:t>2</w:t>
            </w:r>
            <w:r w:rsidRPr="00310B23">
              <w:rPr>
                <w:rStyle w:val="14"/>
                <w:color w:val="auto"/>
                <w:sz w:val="24"/>
                <w:szCs w:val="24"/>
                <w:lang w:val="kk-KZ"/>
              </w:rPr>
              <w:t>O</w:t>
            </w:r>
          </w:p>
        </w:tc>
        <w:tc>
          <w:tcPr>
            <w:tcW w:w="4154" w:type="dxa"/>
            <w:shd w:val="clear" w:color="auto" w:fill="auto"/>
          </w:tcPr>
          <w:p w14:paraId="743DBB14" w14:textId="77777777" w:rsidR="00310B23" w:rsidRPr="00310B23" w:rsidRDefault="00310B23" w:rsidP="00CF29EF">
            <w:pPr>
              <w:pStyle w:val="71"/>
              <w:shd w:val="clear" w:color="auto" w:fill="auto"/>
              <w:spacing w:after="0" w:line="240" w:lineRule="auto"/>
              <w:rPr>
                <w:sz w:val="24"/>
                <w:szCs w:val="24"/>
                <w:lang w:val="kk-KZ"/>
              </w:rPr>
            </w:pPr>
            <w:r w:rsidRPr="00310B23">
              <w:rPr>
                <w:rStyle w:val="14"/>
                <w:color w:val="auto"/>
                <w:sz w:val="24"/>
                <w:szCs w:val="24"/>
                <w:lang w:val="kk-KZ"/>
              </w:rPr>
              <w:t>0,16</w:t>
            </w:r>
          </w:p>
        </w:tc>
        <w:tc>
          <w:tcPr>
            <w:tcW w:w="2714" w:type="dxa"/>
            <w:shd w:val="clear" w:color="auto" w:fill="auto"/>
          </w:tcPr>
          <w:p w14:paraId="7F3ED883" w14:textId="77777777" w:rsidR="00310B23" w:rsidRPr="00310B23" w:rsidRDefault="00310B23" w:rsidP="00CF29EF">
            <w:pPr>
              <w:pStyle w:val="71"/>
              <w:shd w:val="clear" w:color="auto" w:fill="auto"/>
              <w:spacing w:after="0" w:line="240" w:lineRule="auto"/>
              <w:rPr>
                <w:sz w:val="24"/>
                <w:szCs w:val="24"/>
                <w:lang w:val="kk-KZ"/>
              </w:rPr>
            </w:pPr>
            <w:r w:rsidRPr="00310B23">
              <w:rPr>
                <w:rStyle w:val="14"/>
                <w:color w:val="auto"/>
                <w:sz w:val="24"/>
                <w:szCs w:val="24"/>
                <w:lang w:val="kk-KZ"/>
              </w:rPr>
              <w:t>0,14</w:t>
            </w:r>
          </w:p>
        </w:tc>
      </w:tr>
      <w:tr w:rsidR="00310B23" w:rsidRPr="00310B23" w14:paraId="77BF41E3" w14:textId="77777777" w:rsidTr="00CF29EF">
        <w:trPr>
          <w:trHeight w:hRule="exact" w:val="340"/>
          <w:jc w:val="center"/>
        </w:trPr>
        <w:tc>
          <w:tcPr>
            <w:tcW w:w="2619" w:type="dxa"/>
            <w:shd w:val="clear" w:color="auto" w:fill="auto"/>
          </w:tcPr>
          <w:p w14:paraId="3FD58C30" w14:textId="77777777" w:rsidR="00310B23" w:rsidRPr="00310B23" w:rsidRDefault="00310B23" w:rsidP="00CF29EF">
            <w:pPr>
              <w:pStyle w:val="71"/>
              <w:shd w:val="clear" w:color="auto" w:fill="auto"/>
              <w:spacing w:after="0" w:line="240" w:lineRule="auto"/>
              <w:rPr>
                <w:sz w:val="24"/>
                <w:szCs w:val="24"/>
                <w:lang w:val="kk-KZ"/>
              </w:rPr>
            </w:pPr>
            <w:r w:rsidRPr="00310B23">
              <w:rPr>
                <w:rStyle w:val="14"/>
                <w:color w:val="auto"/>
                <w:sz w:val="24"/>
                <w:szCs w:val="24"/>
                <w:lang w:val="kk-KZ"/>
              </w:rPr>
              <w:t>CaO</w:t>
            </w:r>
          </w:p>
        </w:tc>
        <w:tc>
          <w:tcPr>
            <w:tcW w:w="4154" w:type="dxa"/>
            <w:shd w:val="clear" w:color="auto" w:fill="auto"/>
          </w:tcPr>
          <w:p w14:paraId="7E6FD1D8" w14:textId="77777777" w:rsidR="00310B23" w:rsidRPr="00310B23" w:rsidRDefault="00310B23" w:rsidP="00CF29EF">
            <w:pPr>
              <w:pStyle w:val="71"/>
              <w:shd w:val="clear" w:color="auto" w:fill="auto"/>
              <w:spacing w:after="0" w:line="240" w:lineRule="auto"/>
              <w:rPr>
                <w:sz w:val="24"/>
                <w:szCs w:val="24"/>
                <w:lang w:val="kk-KZ"/>
              </w:rPr>
            </w:pPr>
            <w:r w:rsidRPr="00310B23">
              <w:rPr>
                <w:rStyle w:val="14"/>
                <w:color w:val="auto"/>
                <w:sz w:val="24"/>
                <w:szCs w:val="24"/>
                <w:lang w:val="kk-KZ"/>
              </w:rPr>
              <w:t>0,64</w:t>
            </w:r>
          </w:p>
        </w:tc>
        <w:tc>
          <w:tcPr>
            <w:tcW w:w="2714" w:type="dxa"/>
            <w:shd w:val="clear" w:color="auto" w:fill="auto"/>
          </w:tcPr>
          <w:p w14:paraId="22D24574" w14:textId="77777777" w:rsidR="00310B23" w:rsidRPr="00310B23" w:rsidRDefault="00310B23" w:rsidP="00CF29EF">
            <w:pPr>
              <w:pStyle w:val="71"/>
              <w:shd w:val="clear" w:color="auto" w:fill="auto"/>
              <w:spacing w:after="0" w:line="240" w:lineRule="auto"/>
              <w:rPr>
                <w:sz w:val="24"/>
                <w:szCs w:val="24"/>
                <w:lang w:val="kk-KZ"/>
              </w:rPr>
            </w:pPr>
            <w:r w:rsidRPr="00310B23">
              <w:rPr>
                <w:rStyle w:val="14"/>
                <w:color w:val="auto"/>
                <w:sz w:val="24"/>
                <w:szCs w:val="24"/>
                <w:lang w:val="kk-KZ"/>
              </w:rPr>
              <w:t>0,77</w:t>
            </w:r>
          </w:p>
        </w:tc>
      </w:tr>
      <w:tr w:rsidR="00310B23" w:rsidRPr="00310B23" w14:paraId="5D58E9AB" w14:textId="77777777" w:rsidTr="00CF29EF">
        <w:trPr>
          <w:trHeight w:hRule="exact" w:val="340"/>
          <w:jc w:val="center"/>
        </w:trPr>
        <w:tc>
          <w:tcPr>
            <w:tcW w:w="2619" w:type="dxa"/>
            <w:shd w:val="clear" w:color="auto" w:fill="auto"/>
          </w:tcPr>
          <w:p w14:paraId="2C6D1548"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lang w:val="kk-KZ"/>
              </w:rPr>
              <w:t>Ti</w:t>
            </w:r>
            <w:r w:rsidRPr="00310B23">
              <w:rPr>
                <w:rStyle w:val="0pt"/>
                <w:color w:val="auto"/>
                <w:sz w:val="24"/>
                <w:szCs w:val="24"/>
              </w:rPr>
              <w:t>O</w:t>
            </w:r>
            <w:r w:rsidRPr="00310B23">
              <w:rPr>
                <w:rStyle w:val="64"/>
                <w:color w:val="auto"/>
                <w:sz w:val="24"/>
                <w:szCs w:val="24"/>
                <w:vertAlign w:val="subscript"/>
              </w:rPr>
              <w:t>2</w:t>
            </w:r>
          </w:p>
        </w:tc>
        <w:tc>
          <w:tcPr>
            <w:tcW w:w="4154" w:type="dxa"/>
            <w:shd w:val="clear" w:color="auto" w:fill="auto"/>
          </w:tcPr>
          <w:p w14:paraId="6FD6364F"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0,23</w:t>
            </w:r>
          </w:p>
        </w:tc>
        <w:tc>
          <w:tcPr>
            <w:tcW w:w="2714" w:type="dxa"/>
            <w:shd w:val="clear" w:color="auto" w:fill="auto"/>
          </w:tcPr>
          <w:p w14:paraId="07EE55A9"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0,26</w:t>
            </w:r>
          </w:p>
        </w:tc>
      </w:tr>
      <w:tr w:rsidR="00310B23" w:rsidRPr="00310B23" w14:paraId="151AA849" w14:textId="77777777" w:rsidTr="00CF29EF">
        <w:trPr>
          <w:trHeight w:hRule="exact" w:val="340"/>
          <w:jc w:val="center"/>
        </w:trPr>
        <w:tc>
          <w:tcPr>
            <w:tcW w:w="2619" w:type="dxa"/>
            <w:shd w:val="clear" w:color="auto" w:fill="auto"/>
          </w:tcPr>
          <w:p w14:paraId="74CD2B56"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MnO</w:t>
            </w:r>
          </w:p>
        </w:tc>
        <w:tc>
          <w:tcPr>
            <w:tcW w:w="4154" w:type="dxa"/>
            <w:shd w:val="clear" w:color="auto" w:fill="auto"/>
          </w:tcPr>
          <w:p w14:paraId="7E047FD2"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0,047</w:t>
            </w:r>
          </w:p>
        </w:tc>
        <w:tc>
          <w:tcPr>
            <w:tcW w:w="2714" w:type="dxa"/>
            <w:shd w:val="clear" w:color="auto" w:fill="auto"/>
          </w:tcPr>
          <w:p w14:paraId="0DA8859E"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0,040</w:t>
            </w:r>
          </w:p>
        </w:tc>
      </w:tr>
      <w:tr w:rsidR="00310B23" w:rsidRPr="00310B23" w14:paraId="14D1AD5C" w14:textId="77777777" w:rsidTr="00CF29EF">
        <w:trPr>
          <w:trHeight w:hRule="exact" w:val="340"/>
          <w:jc w:val="center"/>
        </w:trPr>
        <w:tc>
          <w:tcPr>
            <w:tcW w:w="2619" w:type="dxa"/>
            <w:shd w:val="clear" w:color="auto" w:fill="auto"/>
          </w:tcPr>
          <w:p w14:paraId="1007A3BF"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Fe</w:t>
            </w:r>
            <w:r w:rsidRPr="00310B23">
              <w:rPr>
                <w:rStyle w:val="0pt"/>
                <w:color w:val="auto"/>
                <w:sz w:val="24"/>
                <w:szCs w:val="24"/>
                <w:vertAlign w:val="subscript"/>
              </w:rPr>
              <w:t>2</w:t>
            </w:r>
            <w:r w:rsidRPr="00310B23">
              <w:rPr>
                <w:rStyle w:val="0pt"/>
                <w:color w:val="auto"/>
                <w:sz w:val="24"/>
                <w:szCs w:val="24"/>
              </w:rPr>
              <w:t>O</w:t>
            </w:r>
            <w:r w:rsidRPr="00310B23">
              <w:rPr>
                <w:rStyle w:val="64"/>
                <w:color w:val="auto"/>
                <w:sz w:val="24"/>
                <w:szCs w:val="24"/>
                <w:vertAlign w:val="subscript"/>
              </w:rPr>
              <w:t>3</w:t>
            </w:r>
          </w:p>
        </w:tc>
        <w:tc>
          <w:tcPr>
            <w:tcW w:w="4154" w:type="dxa"/>
            <w:shd w:val="clear" w:color="auto" w:fill="auto"/>
          </w:tcPr>
          <w:p w14:paraId="10219B06"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0,57</w:t>
            </w:r>
          </w:p>
        </w:tc>
        <w:tc>
          <w:tcPr>
            <w:tcW w:w="2714" w:type="dxa"/>
            <w:shd w:val="clear" w:color="auto" w:fill="auto"/>
          </w:tcPr>
          <w:p w14:paraId="7444F757"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0,42</w:t>
            </w:r>
          </w:p>
        </w:tc>
      </w:tr>
      <w:tr w:rsidR="00310B23" w:rsidRPr="00310B23" w14:paraId="0C030DAB" w14:textId="77777777" w:rsidTr="00CF29EF">
        <w:trPr>
          <w:trHeight w:hRule="exact" w:val="340"/>
          <w:jc w:val="center"/>
        </w:trPr>
        <w:tc>
          <w:tcPr>
            <w:tcW w:w="2619" w:type="dxa"/>
            <w:shd w:val="clear" w:color="auto" w:fill="auto"/>
          </w:tcPr>
          <w:p w14:paraId="1A342E5E"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SiO</w:t>
            </w:r>
            <w:r w:rsidRPr="00310B23">
              <w:rPr>
                <w:rStyle w:val="64"/>
                <w:color w:val="auto"/>
                <w:sz w:val="24"/>
                <w:szCs w:val="24"/>
                <w:vertAlign w:val="subscript"/>
              </w:rPr>
              <w:t>2</w:t>
            </w:r>
          </w:p>
        </w:tc>
        <w:tc>
          <w:tcPr>
            <w:tcW w:w="4154" w:type="dxa"/>
            <w:shd w:val="clear" w:color="auto" w:fill="auto"/>
          </w:tcPr>
          <w:p w14:paraId="5EE38FF5" w14:textId="77777777" w:rsidR="00310B23" w:rsidRPr="00310B23" w:rsidRDefault="00310B23" w:rsidP="00CF29EF">
            <w:pPr>
              <w:pStyle w:val="71"/>
              <w:shd w:val="clear" w:color="auto" w:fill="auto"/>
              <w:spacing w:after="0" w:line="240" w:lineRule="auto"/>
              <w:rPr>
                <w:sz w:val="24"/>
                <w:szCs w:val="24"/>
              </w:rPr>
            </w:pPr>
            <w:r w:rsidRPr="00310B23">
              <w:rPr>
                <w:rStyle w:val="64"/>
                <w:color w:val="auto"/>
                <w:sz w:val="24"/>
                <w:szCs w:val="24"/>
              </w:rPr>
              <w:t>1,02</w:t>
            </w:r>
          </w:p>
        </w:tc>
        <w:tc>
          <w:tcPr>
            <w:tcW w:w="2714" w:type="dxa"/>
            <w:shd w:val="clear" w:color="auto" w:fill="auto"/>
          </w:tcPr>
          <w:p w14:paraId="5B16929A" w14:textId="77777777" w:rsidR="00310B23" w:rsidRPr="00310B23" w:rsidRDefault="00310B23" w:rsidP="00CF29EF">
            <w:pPr>
              <w:pStyle w:val="71"/>
              <w:shd w:val="clear" w:color="auto" w:fill="auto"/>
              <w:spacing w:after="0" w:line="240" w:lineRule="auto"/>
              <w:rPr>
                <w:sz w:val="24"/>
                <w:szCs w:val="24"/>
              </w:rPr>
            </w:pPr>
            <w:r w:rsidRPr="00310B23">
              <w:rPr>
                <w:rStyle w:val="64"/>
                <w:color w:val="auto"/>
                <w:sz w:val="24"/>
                <w:szCs w:val="24"/>
              </w:rPr>
              <w:t>0,22</w:t>
            </w:r>
          </w:p>
        </w:tc>
      </w:tr>
      <w:tr w:rsidR="00310B23" w:rsidRPr="00310B23" w14:paraId="209BB0A9" w14:textId="77777777" w:rsidTr="00CF29EF">
        <w:trPr>
          <w:trHeight w:hRule="exact" w:val="340"/>
          <w:jc w:val="center"/>
        </w:trPr>
        <w:tc>
          <w:tcPr>
            <w:tcW w:w="2619" w:type="dxa"/>
            <w:shd w:val="clear" w:color="auto" w:fill="auto"/>
          </w:tcPr>
          <w:p w14:paraId="096046C4"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F</w:t>
            </w:r>
          </w:p>
        </w:tc>
        <w:tc>
          <w:tcPr>
            <w:tcW w:w="4154" w:type="dxa"/>
            <w:shd w:val="clear" w:color="auto" w:fill="auto"/>
          </w:tcPr>
          <w:p w14:paraId="4D8795CF"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3,15</w:t>
            </w:r>
          </w:p>
        </w:tc>
        <w:tc>
          <w:tcPr>
            <w:tcW w:w="2714" w:type="dxa"/>
            <w:shd w:val="clear" w:color="auto" w:fill="auto"/>
          </w:tcPr>
          <w:p w14:paraId="658B0069"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0,67</w:t>
            </w:r>
          </w:p>
        </w:tc>
      </w:tr>
      <w:tr w:rsidR="00310B23" w:rsidRPr="00310B23" w14:paraId="6B07E9FE" w14:textId="77777777" w:rsidTr="00CF29EF">
        <w:trPr>
          <w:trHeight w:hRule="exact" w:val="340"/>
          <w:jc w:val="center"/>
        </w:trPr>
        <w:tc>
          <w:tcPr>
            <w:tcW w:w="2619" w:type="dxa"/>
            <w:shd w:val="clear" w:color="auto" w:fill="auto"/>
          </w:tcPr>
          <w:p w14:paraId="7AA79CCE"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N</w:t>
            </w:r>
          </w:p>
        </w:tc>
        <w:tc>
          <w:tcPr>
            <w:tcW w:w="4154" w:type="dxa"/>
            <w:shd w:val="clear" w:color="auto" w:fill="auto"/>
          </w:tcPr>
          <w:p w14:paraId="0B3791B6"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18,3</w:t>
            </w:r>
          </w:p>
        </w:tc>
        <w:tc>
          <w:tcPr>
            <w:tcW w:w="2714" w:type="dxa"/>
            <w:shd w:val="clear" w:color="auto" w:fill="auto"/>
          </w:tcPr>
          <w:p w14:paraId="6DDDA4CB"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18,1</w:t>
            </w:r>
          </w:p>
        </w:tc>
      </w:tr>
      <w:tr w:rsidR="00310B23" w:rsidRPr="00310B23" w14:paraId="3167C853" w14:textId="77777777" w:rsidTr="00CF29EF">
        <w:trPr>
          <w:trHeight w:hRule="exact" w:val="340"/>
          <w:jc w:val="center"/>
        </w:trPr>
        <w:tc>
          <w:tcPr>
            <w:tcW w:w="2619" w:type="dxa"/>
            <w:shd w:val="clear" w:color="auto" w:fill="auto"/>
          </w:tcPr>
          <w:p w14:paraId="45CE7785"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P</w:t>
            </w:r>
            <w:r w:rsidRPr="00310B23">
              <w:rPr>
                <w:rStyle w:val="64"/>
                <w:color w:val="auto"/>
                <w:sz w:val="24"/>
                <w:szCs w:val="24"/>
                <w:vertAlign w:val="subscript"/>
              </w:rPr>
              <w:t>2</w:t>
            </w:r>
            <w:r w:rsidRPr="00310B23">
              <w:rPr>
                <w:rStyle w:val="0pt"/>
                <w:color w:val="auto"/>
                <w:sz w:val="24"/>
                <w:szCs w:val="24"/>
              </w:rPr>
              <w:t>O</w:t>
            </w:r>
            <w:r w:rsidRPr="00310B23">
              <w:rPr>
                <w:rStyle w:val="64"/>
                <w:color w:val="auto"/>
                <w:sz w:val="24"/>
                <w:szCs w:val="24"/>
                <w:vertAlign w:val="subscript"/>
              </w:rPr>
              <w:t>5</w:t>
            </w:r>
          </w:p>
        </w:tc>
        <w:tc>
          <w:tcPr>
            <w:tcW w:w="4154" w:type="dxa"/>
            <w:shd w:val="clear" w:color="auto" w:fill="auto"/>
          </w:tcPr>
          <w:p w14:paraId="1CCBFB97"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46,6</w:t>
            </w:r>
          </w:p>
        </w:tc>
        <w:tc>
          <w:tcPr>
            <w:tcW w:w="2714" w:type="dxa"/>
            <w:shd w:val="clear" w:color="auto" w:fill="auto"/>
          </w:tcPr>
          <w:p w14:paraId="587F9444"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46,9</w:t>
            </w:r>
          </w:p>
        </w:tc>
      </w:tr>
      <w:tr w:rsidR="00310B23" w:rsidRPr="00310B23" w14:paraId="6703623C" w14:textId="77777777" w:rsidTr="00CF29EF">
        <w:trPr>
          <w:trHeight w:hRule="exact" w:val="340"/>
          <w:jc w:val="center"/>
        </w:trPr>
        <w:tc>
          <w:tcPr>
            <w:tcW w:w="2619" w:type="dxa"/>
            <w:shd w:val="clear" w:color="auto" w:fill="auto"/>
          </w:tcPr>
          <w:p w14:paraId="53B30216"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SO</w:t>
            </w:r>
            <w:r w:rsidRPr="00310B23">
              <w:rPr>
                <w:rStyle w:val="64"/>
                <w:color w:val="auto"/>
                <w:sz w:val="24"/>
                <w:szCs w:val="24"/>
                <w:vertAlign w:val="subscript"/>
              </w:rPr>
              <w:t>3</w:t>
            </w:r>
          </w:p>
        </w:tc>
        <w:tc>
          <w:tcPr>
            <w:tcW w:w="4154" w:type="dxa"/>
            <w:shd w:val="clear" w:color="auto" w:fill="auto"/>
          </w:tcPr>
          <w:p w14:paraId="1563DBA3"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5,18</w:t>
            </w:r>
          </w:p>
        </w:tc>
        <w:tc>
          <w:tcPr>
            <w:tcW w:w="2714" w:type="dxa"/>
            <w:shd w:val="clear" w:color="auto" w:fill="auto"/>
          </w:tcPr>
          <w:p w14:paraId="32EDC74B" w14:textId="77777777" w:rsidR="00310B23" w:rsidRPr="00310B23" w:rsidRDefault="00310B23" w:rsidP="00CF29EF">
            <w:pPr>
              <w:pStyle w:val="71"/>
              <w:shd w:val="clear" w:color="auto" w:fill="auto"/>
              <w:spacing w:after="0" w:line="240" w:lineRule="auto"/>
              <w:rPr>
                <w:sz w:val="24"/>
                <w:szCs w:val="24"/>
              </w:rPr>
            </w:pPr>
            <w:r w:rsidRPr="00310B23">
              <w:rPr>
                <w:rStyle w:val="0pt"/>
                <w:color w:val="auto"/>
                <w:sz w:val="24"/>
                <w:szCs w:val="24"/>
              </w:rPr>
              <w:t>8,01</w:t>
            </w:r>
          </w:p>
        </w:tc>
      </w:tr>
      <w:tr w:rsidR="00CF29EF" w:rsidRPr="00310B23" w14:paraId="2FA8B837" w14:textId="77777777" w:rsidTr="00CF29EF">
        <w:trPr>
          <w:trHeight w:val="408"/>
          <w:jc w:val="center"/>
        </w:trPr>
        <w:tc>
          <w:tcPr>
            <w:tcW w:w="9487" w:type="dxa"/>
            <w:gridSpan w:val="3"/>
            <w:shd w:val="clear" w:color="auto" w:fill="auto"/>
          </w:tcPr>
          <w:p w14:paraId="65BA1AF3" w14:textId="3631E03D" w:rsidR="00CF29EF" w:rsidRPr="00310B23" w:rsidRDefault="00CF29EF" w:rsidP="00CF29EF">
            <w:pPr>
              <w:pStyle w:val="71"/>
              <w:shd w:val="clear" w:color="auto" w:fill="auto"/>
              <w:spacing w:after="0" w:line="240" w:lineRule="auto"/>
              <w:ind w:firstLine="668"/>
              <w:jc w:val="both"/>
              <w:rPr>
                <w:rStyle w:val="0pt"/>
                <w:color w:val="auto"/>
                <w:sz w:val="24"/>
                <w:szCs w:val="24"/>
              </w:rPr>
            </w:pPr>
            <w:r w:rsidRPr="00781793">
              <w:rPr>
                <w:rStyle w:val="20pt0"/>
                <w:color w:val="auto"/>
                <w:sz w:val="24"/>
                <w:szCs w:val="24"/>
                <w:lang w:val="en-US"/>
              </w:rPr>
              <w:t xml:space="preserve">* </w:t>
            </w:r>
            <w:r>
              <w:rPr>
                <w:rStyle w:val="20pt0"/>
                <w:color w:val="auto"/>
                <w:sz w:val="24"/>
                <w:szCs w:val="24"/>
                <w:lang w:val="en-US"/>
              </w:rPr>
              <w:t>–</w:t>
            </w:r>
            <w:r w:rsidRPr="002A4C7E">
              <w:rPr>
                <w:rStyle w:val="20pt0"/>
                <w:color w:val="auto"/>
                <w:sz w:val="24"/>
                <w:szCs w:val="24"/>
                <w:lang w:val="en-US"/>
              </w:rPr>
              <w:t xml:space="preserve"> </w:t>
            </w:r>
            <w:r w:rsidRPr="002A4C7E">
              <w:rPr>
                <w:rStyle w:val="20pt0"/>
                <w:color w:val="auto"/>
                <w:sz w:val="24"/>
                <w:szCs w:val="24"/>
                <w:lang w:val="kk-KZ"/>
              </w:rPr>
              <w:t>стандартты әдістеме бойынша зертханада алынған химиялық талдаудың айқындалған мәліметтері</w:t>
            </w:r>
          </w:p>
        </w:tc>
      </w:tr>
    </w:tbl>
    <w:p w14:paraId="07DC7769" w14:textId="6C522115" w:rsidR="00062FFE" w:rsidRPr="002A4C7E" w:rsidRDefault="00062FFE" w:rsidP="00062FFE">
      <w:pPr>
        <w:pStyle w:val="2b"/>
        <w:shd w:val="clear" w:color="auto" w:fill="auto"/>
        <w:spacing w:after="0" w:line="240" w:lineRule="auto"/>
        <w:contextualSpacing/>
        <w:rPr>
          <w:rStyle w:val="20pt0"/>
          <w:color w:val="auto"/>
          <w:sz w:val="24"/>
          <w:szCs w:val="24"/>
          <w:lang w:val="kk-KZ"/>
        </w:rPr>
      </w:pPr>
    </w:p>
    <w:p w14:paraId="2FDDA1EE" w14:textId="034CD880" w:rsidR="00062FFE" w:rsidRDefault="00062FFE" w:rsidP="00062FFE">
      <w:pPr>
        <w:pStyle w:val="2b"/>
        <w:shd w:val="clear" w:color="auto" w:fill="auto"/>
        <w:spacing w:after="0" w:line="240" w:lineRule="auto"/>
        <w:contextualSpacing/>
        <w:jc w:val="both"/>
        <w:rPr>
          <w:rStyle w:val="0pt2"/>
          <w:b w:val="0"/>
          <w:color w:val="auto"/>
          <w:sz w:val="28"/>
          <w:szCs w:val="28"/>
          <w:lang w:val="kk-KZ"/>
        </w:rPr>
      </w:pPr>
      <w:r w:rsidRPr="002A4C7E">
        <w:rPr>
          <w:rStyle w:val="0pt2"/>
          <w:b w:val="0"/>
          <w:color w:val="auto"/>
          <w:sz w:val="28"/>
          <w:szCs w:val="28"/>
          <w:lang w:val="kk-KZ"/>
        </w:rPr>
        <w:t>Кесте</w:t>
      </w:r>
      <w:r w:rsidR="000D3271">
        <w:rPr>
          <w:rStyle w:val="0pt2"/>
          <w:b w:val="0"/>
          <w:color w:val="auto"/>
          <w:sz w:val="28"/>
          <w:szCs w:val="28"/>
          <w:lang w:val="kk-KZ"/>
        </w:rPr>
        <w:t xml:space="preserve"> </w:t>
      </w:r>
      <w:r w:rsidR="005E56AB" w:rsidRPr="005E56AB">
        <w:rPr>
          <w:rStyle w:val="0pt2"/>
          <w:b w:val="0"/>
          <w:color w:val="auto"/>
          <w:sz w:val="28"/>
          <w:szCs w:val="28"/>
          <w:lang w:val="kk-KZ"/>
        </w:rPr>
        <w:t xml:space="preserve">4.5 </w:t>
      </w:r>
      <w:r w:rsidR="00CF29EF">
        <w:rPr>
          <w:rStyle w:val="0pt2"/>
          <w:b w:val="0"/>
          <w:color w:val="auto"/>
          <w:sz w:val="28"/>
          <w:szCs w:val="28"/>
          <w:lang w:val="kk-KZ"/>
        </w:rPr>
        <w:t>–</w:t>
      </w:r>
      <w:r w:rsidRPr="002A4C7E">
        <w:rPr>
          <w:rStyle w:val="0pt2"/>
          <w:b w:val="0"/>
          <w:color w:val="auto"/>
          <w:sz w:val="28"/>
          <w:szCs w:val="28"/>
          <w:lang w:val="kk-KZ"/>
        </w:rPr>
        <w:t xml:space="preserve"> </w:t>
      </w:r>
      <w:r w:rsidR="009C2DC8">
        <w:rPr>
          <w:sz w:val="28"/>
          <w:szCs w:val="28"/>
          <w:lang w:val="kk-KZ"/>
        </w:rPr>
        <w:t>Баланстан</w:t>
      </w:r>
      <w:r w:rsidRPr="002A4C7E">
        <w:rPr>
          <w:sz w:val="28"/>
          <w:szCs w:val="28"/>
          <w:lang w:val="kk-KZ"/>
        </w:rPr>
        <w:t xml:space="preserve"> тыс </w:t>
      </w:r>
      <w:r w:rsidR="004268C3" w:rsidRPr="002A4C7E">
        <w:rPr>
          <w:sz w:val="28"/>
          <w:szCs w:val="28"/>
          <w:lang w:val="kk-KZ"/>
        </w:rPr>
        <w:t>Жаңатас</w:t>
      </w:r>
      <w:r w:rsidRPr="002A4C7E">
        <w:rPr>
          <w:sz w:val="28"/>
          <w:szCs w:val="28"/>
          <w:lang w:val="kk-KZ"/>
        </w:rPr>
        <w:t xml:space="preserve"> фосфориттерінен алынған </w:t>
      </w:r>
      <w:r w:rsidRPr="002A4C7E">
        <w:rPr>
          <w:rStyle w:val="0pt2"/>
          <w:b w:val="0"/>
          <w:color w:val="auto"/>
          <w:sz w:val="28"/>
          <w:szCs w:val="28"/>
          <w:lang w:val="kk-KZ"/>
        </w:rPr>
        <w:t xml:space="preserve">ДАФ тыңайтқышының фазалық құрамы  </w:t>
      </w:r>
    </w:p>
    <w:p w14:paraId="1472E98E" w14:textId="77777777" w:rsidR="00CF29EF" w:rsidRPr="00CF29EF" w:rsidRDefault="00CF29EF" w:rsidP="00062FFE">
      <w:pPr>
        <w:pStyle w:val="2b"/>
        <w:shd w:val="clear" w:color="auto" w:fill="auto"/>
        <w:spacing w:after="0" w:line="240" w:lineRule="auto"/>
        <w:contextualSpacing/>
        <w:jc w:val="both"/>
        <w:rPr>
          <w:rStyle w:val="0pt2"/>
          <w:b w:val="0"/>
          <w:color w:val="auto"/>
          <w:sz w:val="16"/>
          <w:szCs w:val="16"/>
          <w:lang w:val="kk-KZ"/>
        </w:rPr>
      </w:pP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182"/>
        <w:gridCol w:w="3182"/>
      </w:tblGrid>
      <w:tr w:rsidR="00CA024A" w:rsidRPr="00310B23" w14:paraId="6E70FCB4" w14:textId="77777777" w:rsidTr="00D91B2A">
        <w:trPr>
          <w:trHeight w:val="255"/>
          <w:jc w:val="center"/>
        </w:trPr>
        <w:tc>
          <w:tcPr>
            <w:tcW w:w="3182" w:type="dxa"/>
            <w:vMerge w:val="restart"/>
            <w:shd w:val="clear" w:color="auto" w:fill="auto"/>
          </w:tcPr>
          <w:p w14:paraId="6499F66F" w14:textId="77777777" w:rsidR="00062FFE" w:rsidRPr="00310B23" w:rsidRDefault="00062FFE" w:rsidP="003E1D9C">
            <w:pPr>
              <w:jc w:val="center"/>
              <w:rPr>
                <w:rFonts w:ascii="Times New Roman" w:hAnsi="Times New Roman" w:cs="Times New Roman"/>
                <w:sz w:val="24"/>
                <w:szCs w:val="24"/>
                <w:lang w:val="kk-KZ"/>
              </w:rPr>
            </w:pPr>
          </w:p>
          <w:p w14:paraId="018FEB67" w14:textId="5543FC13" w:rsidR="00062FFE" w:rsidRPr="00310B23" w:rsidRDefault="00062FFE" w:rsidP="003E1D9C">
            <w:pPr>
              <w:jc w:val="center"/>
              <w:rPr>
                <w:rFonts w:ascii="Times New Roman" w:hAnsi="Times New Roman" w:cs="Times New Roman"/>
                <w:sz w:val="24"/>
                <w:szCs w:val="24"/>
              </w:rPr>
            </w:pPr>
            <w:r w:rsidRPr="00310B23">
              <w:rPr>
                <w:rFonts w:ascii="Times New Roman" w:hAnsi="Times New Roman" w:cs="Times New Roman"/>
                <w:sz w:val="24"/>
                <w:szCs w:val="24"/>
              </w:rPr>
              <w:t>Қосылыстар</w:t>
            </w:r>
          </w:p>
        </w:tc>
        <w:tc>
          <w:tcPr>
            <w:tcW w:w="6364" w:type="dxa"/>
            <w:gridSpan w:val="2"/>
            <w:shd w:val="clear" w:color="auto" w:fill="auto"/>
          </w:tcPr>
          <w:p w14:paraId="09467130" w14:textId="77777777" w:rsidR="00062FFE" w:rsidRPr="00310B23" w:rsidRDefault="00062FFE" w:rsidP="003E1D9C">
            <w:pPr>
              <w:jc w:val="center"/>
              <w:rPr>
                <w:rFonts w:ascii="Times New Roman" w:hAnsi="Times New Roman" w:cs="Times New Roman"/>
                <w:sz w:val="24"/>
                <w:szCs w:val="24"/>
              </w:rPr>
            </w:pPr>
            <w:r w:rsidRPr="00310B23">
              <w:rPr>
                <w:rFonts w:ascii="Times New Roman" w:hAnsi="Times New Roman" w:cs="Times New Roman"/>
                <w:sz w:val="24"/>
                <w:szCs w:val="24"/>
              </w:rPr>
              <w:t>Құрамы, салмағ. %</w:t>
            </w:r>
          </w:p>
        </w:tc>
      </w:tr>
      <w:tr w:rsidR="00CA024A" w:rsidRPr="00310B23" w14:paraId="0A0045D1" w14:textId="77777777" w:rsidTr="00D91B2A">
        <w:trPr>
          <w:trHeight w:val="270"/>
          <w:jc w:val="center"/>
        </w:trPr>
        <w:tc>
          <w:tcPr>
            <w:tcW w:w="3182" w:type="dxa"/>
            <w:vMerge/>
            <w:shd w:val="clear" w:color="auto" w:fill="auto"/>
          </w:tcPr>
          <w:p w14:paraId="7F9B688E" w14:textId="77777777" w:rsidR="00062FFE" w:rsidRPr="00310B23" w:rsidRDefault="00062FFE" w:rsidP="003E1D9C">
            <w:pPr>
              <w:jc w:val="center"/>
              <w:rPr>
                <w:rFonts w:ascii="Times New Roman" w:hAnsi="Times New Roman" w:cs="Times New Roman"/>
                <w:sz w:val="24"/>
                <w:szCs w:val="24"/>
              </w:rPr>
            </w:pPr>
          </w:p>
        </w:tc>
        <w:tc>
          <w:tcPr>
            <w:tcW w:w="3182" w:type="dxa"/>
            <w:shd w:val="clear" w:color="auto" w:fill="auto"/>
          </w:tcPr>
          <w:p w14:paraId="08070C0C" w14:textId="7A456178" w:rsidR="00062FFE" w:rsidRPr="00310B23" w:rsidRDefault="00B2783E" w:rsidP="003E1D9C">
            <w:pPr>
              <w:jc w:val="center"/>
              <w:rPr>
                <w:rFonts w:ascii="Times New Roman" w:hAnsi="Times New Roman" w:cs="Times New Roman"/>
                <w:sz w:val="24"/>
                <w:szCs w:val="24"/>
              </w:rPr>
            </w:pPr>
            <w:r>
              <w:rPr>
                <w:rFonts w:ascii="Times New Roman" w:hAnsi="Times New Roman" w:cs="Times New Roman"/>
                <w:sz w:val="24"/>
                <w:szCs w:val="24"/>
              </w:rPr>
              <w:t>Буланған</w:t>
            </w:r>
            <w:r w:rsidR="00062FFE" w:rsidRPr="00310B23">
              <w:rPr>
                <w:rFonts w:ascii="Times New Roman" w:hAnsi="Times New Roman" w:cs="Times New Roman"/>
                <w:sz w:val="24"/>
                <w:szCs w:val="24"/>
              </w:rPr>
              <w:t xml:space="preserve"> ЭФҚ-дан алынған</w:t>
            </w:r>
          </w:p>
        </w:tc>
        <w:tc>
          <w:tcPr>
            <w:tcW w:w="3182" w:type="dxa"/>
            <w:shd w:val="clear" w:color="auto" w:fill="auto"/>
          </w:tcPr>
          <w:p w14:paraId="1165D099" w14:textId="77777777" w:rsidR="00062FFE" w:rsidRPr="00310B23" w:rsidRDefault="00062FFE" w:rsidP="003E1D9C">
            <w:pPr>
              <w:jc w:val="center"/>
              <w:rPr>
                <w:rFonts w:ascii="Times New Roman" w:hAnsi="Times New Roman" w:cs="Times New Roman"/>
                <w:sz w:val="24"/>
                <w:szCs w:val="24"/>
              </w:rPr>
            </w:pPr>
            <w:r w:rsidRPr="00310B23">
              <w:rPr>
                <w:rFonts w:ascii="Times New Roman" w:hAnsi="Times New Roman" w:cs="Times New Roman"/>
                <w:sz w:val="24"/>
                <w:szCs w:val="24"/>
              </w:rPr>
              <w:t>Буландырылмаған ЭФҚ-дан алынған</w:t>
            </w:r>
          </w:p>
        </w:tc>
      </w:tr>
      <w:tr w:rsidR="00CA024A" w:rsidRPr="00310B23" w14:paraId="1BA26E29" w14:textId="77777777" w:rsidTr="00D91B2A">
        <w:trPr>
          <w:trHeight w:val="270"/>
          <w:jc w:val="center"/>
        </w:trPr>
        <w:tc>
          <w:tcPr>
            <w:tcW w:w="3182" w:type="dxa"/>
            <w:shd w:val="clear" w:color="auto" w:fill="auto"/>
          </w:tcPr>
          <w:p w14:paraId="47831A4C" w14:textId="73D53C82" w:rsidR="00062FFE" w:rsidRPr="00310B23" w:rsidRDefault="00062FFE" w:rsidP="003E1D9C">
            <w:pPr>
              <w:rPr>
                <w:rFonts w:ascii="Times New Roman" w:hAnsi="Times New Roman" w:cs="Times New Roman"/>
                <w:sz w:val="24"/>
                <w:szCs w:val="24"/>
                <w:vertAlign w:val="subscript"/>
                <w:lang w:val="ru-RU"/>
              </w:rPr>
            </w:pPr>
            <w:r w:rsidRPr="00310B23">
              <w:rPr>
                <w:rFonts w:ascii="Times New Roman" w:hAnsi="Times New Roman" w:cs="Times New Roman"/>
                <w:sz w:val="24"/>
                <w:szCs w:val="24"/>
              </w:rPr>
              <w:t>(NH</w:t>
            </w:r>
            <w:r w:rsidR="003E1D9C" w:rsidRPr="00310B23">
              <w:rPr>
                <w:rFonts w:ascii="Times New Roman" w:hAnsi="Times New Roman" w:cs="Times New Roman"/>
                <w:sz w:val="24"/>
                <w:szCs w:val="24"/>
                <w:vertAlign w:val="subscript"/>
                <w:lang w:val="ru-RU"/>
              </w:rPr>
              <w:t>4</w:t>
            </w:r>
            <w:r w:rsidRPr="00310B23">
              <w:rPr>
                <w:rFonts w:ascii="Times New Roman" w:hAnsi="Times New Roman" w:cs="Times New Roman"/>
                <w:sz w:val="24"/>
                <w:szCs w:val="24"/>
              </w:rPr>
              <w:t>)</w:t>
            </w:r>
            <w:r w:rsidR="003E1D9C" w:rsidRPr="00310B23">
              <w:rPr>
                <w:rFonts w:ascii="Times New Roman" w:hAnsi="Times New Roman" w:cs="Times New Roman"/>
                <w:sz w:val="24"/>
                <w:szCs w:val="24"/>
                <w:vertAlign w:val="subscript"/>
                <w:lang w:val="ru-RU"/>
              </w:rPr>
              <w:t>2</w:t>
            </w:r>
            <w:r w:rsidRPr="00310B23">
              <w:rPr>
                <w:rFonts w:ascii="Times New Roman" w:hAnsi="Times New Roman" w:cs="Times New Roman"/>
                <w:sz w:val="24"/>
                <w:szCs w:val="24"/>
              </w:rPr>
              <w:t>HPO</w:t>
            </w:r>
            <w:r w:rsidR="003E1D9C" w:rsidRPr="00310B23">
              <w:rPr>
                <w:rFonts w:ascii="Times New Roman" w:hAnsi="Times New Roman" w:cs="Times New Roman"/>
                <w:sz w:val="24"/>
                <w:szCs w:val="24"/>
                <w:vertAlign w:val="subscript"/>
                <w:lang w:val="ru-RU"/>
              </w:rPr>
              <w:t>4</w:t>
            </w:r>
          </w:p>
        </w:tc>
        <w:tc>
          <w:tcPr>
            <w:tcW w:w="3182" w:type="dxa"/>
            <w:shd w:val="clear" w:color="auto" w:fill="auto"/>
          </w:tcPr>
          <w:p w14:paraId="0B94B85E"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75</w:t>
            </w:r>
          </w:p>
        </w:tc>
        <w:tc>
          <w:tcPr>
            <w:tcW w:w="3182" w:type="dxa"/>
            <w:shd w:val="clear" w:color="auto" w:fill="auto"/>
          </w:tcPr>
          <w:p w14:paraId="6371B10F"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74</w:t>
            </w:r>
          </w:p>
        </w:tc>
      </w:tr>
      <w:tr w:rsidR="00CA024A" w:rsidRPr="00310B23" w14:paraId="1D49ECEF" w14:textId="77777777" w:rsidTr="00D91B2A">
        <w:trPr>
          <w:trHeight w:val="270"/>
          <w:jc w:val="center"/>
        </w:trPr>
        <w:tc>
          <w:tcPr>
            <w:tcW w:w="3182" w:type="dxa"/>
            <w:shd w:val="clear" w:color="auto" w:fill="auto"/>
          </w:tcPr>
          <w:p w14:paraId="4168C8FA" w14:textId="40FAD829" w:rsidR="00062FFE" w:rsidRPr="00310B23" w:rsidRDefault="003E1D9C" w:rsidP="003E1D9C">
            <w:pPr>
              <w:rPr>
                <w:rFonts w:ascii="Times New Roman" w:hAnsi="Times New Roman" w:cs="Times New Roman"/>
                <w:sz w:val="24"/>
                <w:szCs w:val="24"/>
              </w:rPr>
            </w:pPr>
            <w:r w:rsidRPr="00310B23">
              <w:rPr>
                <w:rFonts w:ascii="Times New Roman" w:hAnsi="Times New Roman" w:cs="Times New Roman"/>
                <w:sz w:val="24"/>
                <w:szCs w:val="24"/>
              </w:rPr>
              <w:t>NH</w:t>
            </w:r>
            <w:r w:rsidRPr="00310B23">
              <w:rPr>
                <w:rFonts w:ascii="Times New Roman" w:hAnsi="Times New Roman" w:cs="Times New Roman"/>
                <w:sz w:val="24"/>
                <w:szCs w:val="24"/>
                <w:vertAlign w:val="subscript"/>
                <w:lang w:val="ru-RU"/>
              </w:rPr>
              <w:t>4</w:t>
            </w:r>
            <w:r w:rsidRPr="00310B23">
              <w:rPr>
                <w:rFonts w:ascii="Times New Roman" w:hAnsi="Times New Roman" w:cs="Times New Roman"/>
                <w:sz w:val="24"/>
                <w:szCs w:val="24"/>
              </w:rPr>
              <w:t>H</w:t>
            </w:r>
            <w:r w:rsidRPr="00310B23">
              <w:rPr>
                <w:rFonts w:ascii="Times New Roman" w:hAnsi="Times New Roman" w:cs="Times New Roman"/>
                <w:sz w:val="24"/>
                <w:szCs w:val="24"/>
                <w:vertAlign w:val="subscript"/>
                <w:lang w:val="ru-RU"/>
              </w:rPr>
              <w:t>2</w:t>
            </w:r>
            <w:r w:rsidRPr="00310B23">
              <w:rPr>
                <w:rFonts w:ascii="Times New Roman" w:hAnsi="Times New Roman" w:cs="Times New Roman"/>
                <w:sz w:val="24"/>
                <w:szCs w:val="24"/>
              </w:rPr>
              <w:t>PO</w:t>
            </w:r>
            <w:r w:rsidRPr="00310B23">
              <w:rPr>
                <w:rFonts w:ascii="Times New Roman" w:hAnsi="Times New Roman" w:cs="Times New Roman"/>
                <w:sz w:val="24"/>
                <w:szCs w:val="24"/>
                <w:vertAlign w:val="subscript"/>
                <w:lang w:val="ru-RU"/>
              </w:rPr>
              <w:t>4</w:t>
            </w:r>
          </w:p>
        </w:tc>
        <w:tc>
          <w:tcPr>
            <w:tcW w:w="3182" w:type="dxa"/>
            <w:shd w:val="clear" w:color="auto" w:fill="auto"/>
          </w:tcPr>
          <w:p w14:paraId="6BF2ED7E"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8,3</w:t>
            </w:r>
          </w:p>
        </w:tc>
        <w:tc>
          <w:tcPr>
            <w:tcW w:w="3182" w:type="dxa"/>
            <w:shd w:val="clear" w:color="auto" w:fill="auto"/>
          </w:tcPr>
          <w:p w14:paraId="618DF056"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8,3</w:t>
            </w:r>
          </w:p>
        </w:tc>
      </w:tr>
      <w:tr w:rsidR="00CA024A" w:rsidRPr="00310B23" w14:paraId="5FF0A11A" w14:textId="77777777" w:rsidTr="00D91B2A">
        <w:trPr>
          <w:trHeight w:val="270"/>
          <w:jc w:val="center"/>
        </w:trPr>
        <w:tc>
          <w:tcPr>
            <w:tcW w:w="3182" w:type="dxa"/>
            <w:shd w:val="clear" w:color="auto" w:fill="auto"/>
          </w:tcPr>
          <w:p w14:paraId="3813508F" w14:textId="5DCAAC98" w:rsidR="00062FFE" w:rsidRPr="00310B23" w:rsidRDefault="003E1D9C" w:rsidP="003E1D9C">
            <w:pPr>
              <w:rPr>
                <w:rFonts w:ascii="Times New Roman" w:hAnsi="Times New Roman" w:cs="Times New Roman"/>
                <w:sz w:val="24"/>
                <w:szCs w:val="24"/>
              </w:rPr>
            </w:pPr>
            <w:r w:rsidRPr="00310B23">
              <w:rPr>
                <w:rFonts w:ascii="Times New Roman" w:hAnsi="Times New Roman" w:cs="Times New Roman"/>
                <w:sz w:val="24"/>
                <w:szCs w:val="24"/>
              </w:rPr>
              <w:t>(NH</w:t>
            </w:r>
            <w:r w:rsidRPr="00310B23">
              <w:rPr>
                <w:rFonts w:ascii="Times New Roman" w:hAnsi="Times New Roman" w:cs="Times New Roman"/>
                <w:sz w:val="24"/>
                <w:szCs w:val="24"/>
                <w:vertAlign w:val="subscript"/>
                <w:lang w:val="ru-RU"/>
              </w:rPr>
              <w:t>4</w:t>
            </w:r>
            <w:r w:rsidRPr="00310B23">
              <w:rPr>
                <w:rFonts w:ascii="Times New Roman" w:hAnsi="Times New Roman" w:cs="Times New Roman"/>
                <w:sz w:val="24"/>
                <w:szCs w:val="24"/>
              </w:rPr>
              <w:t>)</w:t>
            </w:r>
            <w:r w:rsidRPr="00310B23">
              <w:rPr>
                <w:rFonts w:ascii="Times New Roman" w:hAnsi="Times New Roman" w:cs="Times New Roman"/>
                <w:sz w:val="24"/>
                <w:szCs w:val="24"/>
                <w:vertAlign w:val="subscript"/>
                <w:lang w:val="ru-RU"/>
              </w:rPr>
              <w:t>2</w:t>
            </w:r>
            <w:r w:rsidRPr="00310B23">
              <w:rPr>
                <w:rFonts w:ascii="Times New Roman" w:hAnsi="Times New Roman" w:cs="Times New Roman"/>
                <w:sz w:val="24"/>
                <w:szCs w:val="24"/>
              </w:rPr>
              <w:t>SO</w:t>
            </w:r>
            <w:r w:rsidRPr="00310B23">
              <w:rPr>
                <w:rFonts w:ascii="Times New Roman" w:hAnsi="Times New Roman" w:cs="Times New Roman"/>
                <w:sz w:val="24"/>
                <w:szCs w:val="24"/>
                <w:vertAlign w:val="subscript"/>
                <w:lang w:val="ru-RU"/>
              </w:rPr>
              <w:t>4</w:t>
            </w:r>
          </w:p>
        </w:tc>
        <w:tc>
          <w:tcPr>
            <w:tcW w:w="3182" w:type="dxa"/>
            <w:shd w:val="clear" w:color="auto" w:fill="auto"/>
          </w:tcPr>
          <w:p w14:paraId="58065F94"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7,5</w:t>
            </w:r>
          </w:p>
        </w:tc>
        <w:tc>
          <w:tcPr>
            <w:tcW w:w="3182" w:type="dxa"/>
            <w:shd w:val="clear" w:color="auto" w:fill="auto"/>
          </w:tcPr>
          <w:p w14:paraId="078DA49C"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8,5</w:t>
            </w:r>
          </w:p>
        </w:tc>
      </w:tr>
      <w:tr w:rsidR="00CA024A" w:rsidRPr="00310B23" w14:paraId="0025CB0A" w14:textId="77777777" w:rsidTr="00D91B2A">
        <w:trPr>
          <w:trHeight w:val="270"/>
          <w:jc w:val="center"/>
        </w:trPr>
        <w:tc>
          <w:tcPr>
            <w:tcW w:w="3182" w:type="dxa"/>
            <w:shd w:val="clear" w:color="auto" w:fill="auto"/>
          </w:tcPr>
          <w:p w14:paraId="2D6157A2" w14:textId="2A57746C" w:rsidR="00062FFE" w:rsidRPr="00310B23" w:rsidRDefault="00062FFE" w:rsidP="003E1D9C">
            <w:pPr>
              <w:rPr>
                <w:rFonts w:ascii="Times New Roman" w:hAnsi="Times New Roman" w:cs="Times New Roman"/>
                <w:sz w:val="24"/>
                <w:szCs w:val="24"/>
              </w:rPr>
            </w:pPr>
            <w:r w:rsidRPr="00310B23">
              <w:rPr>
                <w:rFonts w:ascii="Times New Roman" w:hAnsi="Times New Roman" w:cs="Times New Roman"/>
                <w:sz w:val="24"/>
                <w:szCs w:val="24"/>
              </w:rPr>
              <w:t>CaSO</w:t>
            </w:r>
            <w:r w:rsidR="004014B4" w:rsidRPr="00310B23">
              <w:rPr>
                <w:rFonts w:ascii="Times New Roman" w:hAnsi="Times New Roman" w:cs="Times New Roman"/>
                <w:sz w:val="24"/>
                <w:szCs w:val="24"/>
                <w:vertAlign w:val="subscript"/>
              </w:rPr>
              <w:t xml:space="preserve">4 </w:t>
            </w:r>
            <w:r w:rsidR="004014B4" w:rsidRPr="00310B23">
              <w:rPr>
                <w:rFonts w:ascii="Times New Roman" w:hAnsi="Times New Roman" w:cs="Times New Roman"/>
                <w:sz w:val="24"/>
                <w:szCs w:val="24"/>
              </w:rPr>
              <w:t>•</w:t>
            </w:r>
            <w:r w:rsidR="004014B4" w:rsidRPr="00310B23">
              <w:rPr>
                <w:rFonts w:ascii="Times New Roman" w:hAnsi="Times New Roman" w:cs="Times New Roman"/>
                <w:sz w:val="24"/>
                <w:szCs w:val="24"/>
                <w:vertAlign w:val="subscript"/>
              </w:rPr>
              <w:t xml:space="preserve"> </w:t>
            </w:r>
            <w:r w:rsidRPr="00310B23">
              <w:rPr>
                <w:rFonts w:ascii="Times New Roman" w:hAnsi="Times New Roman" w:cs="Times New Roman"/>
                <w:sz w:val="24"/>
                <w:szCs w:val="24"/>
              </w:rPr>
              <w:t>5</w:t>
            </w:r>
            <w:r w:rsidR="004014B4" w:rsidRPr="00310B23">
              <w:rPr>
                <w:rFonts w:ascii="Times New Roman" w:hAnsi="Times New Roman" w:cs="Times New Roman"/>
                <w:sz w:val="24"/>
                <w:szCs w:val="24"/>
              </w:rPr>
              <w:t>H</w:t>
            </w:r>
            <w:r w:rsidR="004014B4" w:rsidRPr="00310B23">
              <w:rPr>
                <w:rFonts w:ascii="Times New Roman" w:hAnsi="Times New Roman" w:cs="Times New Roman"/>
                <w:sz w:val="24"/>
                <w:szCs w:val="24"/>
                <w:vertAlign w:val="subscript"/>
                <w:lang w:val="ru-RU"/>
              </w:rPr>
              <w:t>2</w:t>
            </w:r>
            <w:r w:rsidRPr="00310B23">
              <w:rPr>
                <w:rFonts w:ascii="Times New Roman" w:hAnsi="Times New Roman" w:cs="Times New Roman"/>
                <w:sz w:val="24"/>
                <w:szCs w:val="24"/>
              </w:rPr>
              <w:t>O</w:t>
            </w:r>
          </w:p>
        </w:tc>
        <w:tc>
          <w:tcPr>
            <w:tcW w:w="3182" w:type="dxa"/>
            <w:shd w:val="clear" w:color="auto" w:fill="auto"/>
          </w:tcPr>
          <w:p w14:paraId="0A6BBEFE"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1,0</w:t>
            </w:r>
          </w:p>
        </w:tc>
        <w:tc>
          <w:tcPr>
            <w:tcW w:w="3182" w:type="dxa"/>
            <w:shd w:val="clear" w:color="auto" w:fill="auto"/>
          </w:tcPr>
          <w:p w14:paraId="628AC148"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w:t>
            </w:r>
          </w:p>
        </w:tc>
      </w:tr>
      <w:tr w:rsidR="00CA024A" w:rsidRPr="00310B23" w14:paraId="71861A7E" w14:textId="77777777" w:rsidTr="00D91B2A">
        <w:trPr>
          <w:trHeight w:val="270"/>
          <w:jc w:val="center"/>
        </w:trPr>
        <w:tc>
          <w:tcPr>
            <w:tcW w:w="3182" w:type="dxa"/>
            <w:shd w:val="clear" w:color="auto" w:fill="auto"/>
          </w:tcPr>
          <w:p w14:paraId="44EAF6FB" w14:textId="04CBB712" w:rsidR="00062FFE" w:rsidRPr="00310B23" w:rsidRDefault="00062FFE" w:rsidP="003E1D9C">
            <w:pPr>
              <w:rPr>
                <w:rFonts w:ascii="Times New Roman" w:hAnsi="Times New Roman" w:cs="Times New Roman"/>
                <w:sz w:val="24"/>
                <w:szCs w:val="24"/>
              </w:rPr>
            </w:pPr>
            <w:r w:rsidRPr="00310B23">
              <w:rPr>
                <w:rFonts w:ascii="Times New Roman" w:hAnsi="Times New Roman" w:cs="Times New Roman"/>
                <w:sz w:val="24"/>
                <w:szCs w:val="24"/>
              </w:rPr>
              <w:t>AlPO</w:t>
            </w:r>
            <w:r w:rsidR="004B1A5B" w:rsidRPr="00310B23">
              <w:rPr>
                <w:rFonts w:ascii="Times New Roman" w:hAnsi="Times New Roman" w:cs="Times New Roman"/>
                <w:sz w:val="24"/>
                <w:szCs w:val="24"/>
                <w:vertAlign w:val="subscript"/>
              </w:rPr>
              <w:t>4</w:t>
            </w:r>
            <w:r w:rsidRPr="00310B23">
              <w:rPr>
                <w:rFonts w:ascii="Times New Roman" w:hAnsi="Times New Roman" w:cs="Times New Roman"/>
                <w:sz w:val="24"/>
                <w:szCs w:val="24"/>
              </w:rPr>
              <w:t>*</w:t>
            </w:r>
            <w:r w:rsidR="004B1A5B" w:rsidRPr="00310B23">
              <w:rPr>
                <w:rFonts w:ascii="Times New Roman" w:hAnsi="Times New Roman" w:cs="Times New Roman"/>
                <w:sz w:val="24"/>
                <w:szCs w:val="24"/>
              </w:rPr>
              <w:t>H</w:t>
            </w:r>
            <w:r w:rsidR="004B1A5B" w:rsidRPr="00310B23">
              <w:rPr>
                <w:rFonts w:ascii="Times New Roman" w:hAnsi="Times New Roman" w:cs="Times New Roman"/>
                <w:sz w:val="24"/>
                <w:szCs w:val="24"/>
                <w:vertAlign w:val="subscript"/>
                <w:lang w:val="ru-RU"/>
              </w:rPr>
              <w:t>2</w:t>
            </w:r>
            <w:r w:rsidR="004B1A5B" w:rsidRPr="00310B23">
              <w:rPr>
                <w:rFonts w:ascii="Times New Roman" w:hAnsi="Times New Roman" w:cs="Times New Roman"/>
                <w:sz w:val="24"/>
                <w:szCs w:val="24"/>
              </w:rPr>
              <w:t>O</w:t>
            </w:r>
          </w:p>
        </w:tc>
        <w:tc>
          <w:tcPr>
            <w:tcW w:w="3182" w:type="dxa"/>
            <w:shd w:val="clear" w:color="auto" w:fill="auto"/>
          </w:tcPr>
          <w:p w14:paraId="0511C571"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1,2**</w:t>
            </w:r>
          </w:p>
        </w:tc>
        <w:tc>
          <w:tcPr>
            <w:tcW w:w="3182" w:type="dxa"/>
            <w:shd w:val="clear" w:color="auto" w:fill="auto"/>
          </w:tcPr>
          <w:p w14:paraId="15D04224"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w:t>
            </w:r>
          </w:p>
        </w:tc>
      </w:tr>
      <w:tr w:rsidR="00CA024A" w:rsidRPr="00310B23" w14:paraId="6799C3BD" w14:textId="77777777" w:rsidTr="00D91B2A">
        <w:trPr>
          <w:trHeight w:val="270"/>
          <w:jc w:val="center"/>
        </w:trPr>
        <w:tc>
          <w:tcPr>
            <w:tcW w:w="3182" w:type="dxa"/>
            <w:shd w:val="clear" w:color="auto" w:fill="auto"/>
          </w:tcPr>
          <w:p w14:paraId="40B3558D" w14:textId="36B6D260" w:rsidR="00062FFE" w:rsidRPr="00310B23" w:rsidRDefault="00062FFE" w:rsidP="003E1D9C">
            <w:pPr>
              <w:rPr>
                <w:rFonts w:ascii="Times New Roman" w:hAnsi="Times New Roman" w:cs="Times New Roman"/>
                <w:sz w:val="24"/>
                <w:szCs w:val="24"/>
              </w:rPr>
            </w:pPr>
            <w:r w:rsidRPr="00310B23">
              <w:rPr>
                <w:rFonts w:ascii="Times New Roman" w:hAnsi="Times New Roman" w:cs="Times New Roman"/>
                <w:sz w:val="24"/>
                <w:szCs w:val="24"/>
              </w:rPr>
              <w:t>FeP</w:t>
            </w:r>
            <w:r w:rsidR="00A714D0" w:rsidRPr="00310B23">
              <w:rPr>
                <w:rFonts w:ascii="Times New Roman" w:hAnsi="Times New Roman" w:cs="Times New Roman"/>
                <w:sz w:val="24"/>
                <w:szCs w:val="24"/>
              </w:rPr>
              <w:t>O</w:t>
            </w:r>
            <w:r w:rsidR="00A714D0" w:rsidRPr="00310B23">
              <w:rPr>
                <w:rFonts w:ascii="Times New Roman" w:hAnsi="Times New Roman" w:cs="Times New Roman"/>
                <w:sz w:val="24"/>
                <w:szCs w:val="24"/>
                <w:vertAlign w:val="subscript"/>
              </w:rPr>
              <w:t>4</w:t>
            </w:r>
            <w:r w:rsidRPr="00310B23">
              <w:rPr>
                <w:rFonts w:ascii="Times New Roman" w:hAnsi="Times New Roman" w:cs="Times New Roman"/>
                <w:sz w:val="24"/>
                <w:szCs w:val="24"/>
              </w:rPr>
              <w:t>*</w:t>
            </w:r>
            <w:r w:rsidR="00A714D0" w:rsidRPr="00310B23">
              <w:rPr>
                <w:rFonts w:ascii="Times New Roman" w:hAnsi="Times New Roman" w:cs="Times New Roman"/>
                <w:sz w:val="24"/>
                <w:szCs w:val="24"/>
              </w:rPr>
              <w:t>H</w:t>
            </w:r>
            <w:r w:rsidR="00A714D0" w:rsidRPr="00310B23">
              <w:rPr>
                <w:rFonts w:ascii="Times New Roman" w:hAnsi="Times New Roman" w:cs="Times New Roman"/>
                <w:sz w:val="24"/>
                <w:szCs w:val="24"/>
                <w:vertAlign w:val="subscript"/>
                <w:lang w:val="ru-RU"/>
              </w:rPr>
              <w:t>2</w:t>
            </w:r>
            <w:r w:rsidR="00A714D0" w:rsidRPr="00310B23">
              <w:rPr>
                <w:rFonts w:ascii="Times New Roman" w:hAnsi="Times New Roman" w:cs="Times New Roman"/>
                <w:sz w:val="24"/>
                <w:szCs w:val="24"/>
              </w:rPr>
              <w:t>O</w:t>
            </w:r>
          </w:p>
        </w:tc>
        <w:tc>
          <w:tcPr>
            <w:tcW w:w="3182" w:type="dxa"/>
            <w:shd w:val="clear" w:color="auto" w:fill="auto"/>
          </w:tcPr>
          <w:p w14:paraId="3AE5CCC7"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1,4**</w:t>
            </w:r>
          </w:p>
        </w:tc>
        <w:tc>
          <w:tcPr>
            <w:tcW w:w="3182" w:type="dxa"/>
            <w:shd w:val="clear" w:color="auto" w:fill="auto"/>
          </w:tcPr>
          <w:p w14:paraId="1CEDBDDF"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w:t>
            </w:r>
          </w:p>
        </w:tc>
      </w:tr>
      <w:tr w:rsidR="00CA024A" w:rsidRPr="00310B23" w14:paraId="2ED96673" w14:textId="77777777" w:rsidTr="00D91B2A">
        <w:trPr>
          <w:trHeight w:val="270"/>
          <w:jc w:val="center"/>
        </w:trPr>
        <w:tc>
          <w:tcPr>
            <w:tcW w:w="3182" w:type="dxa"/>
            <w:shd w:val="clear" w:color="auto" w:fill="auto"/>
          </w:tcPr>
          <w:p w14:paraId="10F71E8D" w14:textId="6354BBE9" w:rsidR="00062FFE" w:rsidRPr="00310B23" w:rsidRDefault="00F673B4" w:rsidP="003E1D9C">
            <w:pPr>
              <w:rPr>
                <w:rFonts w:ascii="Times New Roman" w:hAnsi="Times New Roman" w:cs="Times New Roman"/>
                <w:sz w:val="24"/>
                <w:szCs w:val="24"/>
              </w:rPr>
            </w:pPr>
            <w:r w:rsidRPr="00310B23">
              <w:rPr>
                <w:rFonts w:ascii="Times New Roman" w:hAnsi="Times New Roman" w:cs="Times New Roman"/>
                <w:sz w:val="24"/>
                <w:szCs w:val="24"/>
              </w:rPr>
              <w:t>(NH</w:t>
            </w:r>
            <w:r w:rsidRPr="00310B23">
              <w:rPr>
                <w:rFonts w:ascii="Times New Roman" w:hAnsi="Times New Roman" w:cs="Times New Roman"/>
                <w:sz w:val="24"/>
                <w:szCs w:val="24"/>
                <w:vertAlign w:val="subscript"/>
                <w:lang w:val="ru-RU"/>
              </w:rPr>
              <w:t>4</w:t>
            </w:r>
            <w:r w:rsidRPr="00310B23">
              <w:rPr>
                <w:rFonts w:ascii="Times New Roman" w:hAnsi="Times New Roman" w:cs="Times New Roman"/>
                <w:sz w:val="24"/>
                <w:szCs w:val="24"/>
              </w:rPr>
              <w:t>)</w:t>
            </w:r>
            <w:r w:rsidRPr="00310B23">
              <w:rPr>
                <w:rFonts w:ascii="Times New Roman" w:hAnsi="Times New Roman" w:cs="Times New Roman"/>
                <w:sz w:val="24"/>
                <w:szCs w:val="24"/>
                <w:vertAlign w:val="subscript"/>
                <w:lang w:val="ru-RU"/>
              </w:rPr>
              <w:t>2</w:t>
            </w:r>
            <w:r w:rsidRPr="00310B23">
              <w:rPr>
                <w:rFonts w:ascii="Times New Roman" w:hAnsi="Times New Roman" w:cs="Times New Roman"/>
                <w:sz w:val="24"/>
                <w:szCs w:val="24"/>
              </w:rPr>
              <w:t>SiF</w:t>
            </w:r>
            <w:r w:rsidRPr="00310B23">
              <w:rPr>
                <w:rFonts w:ascii="Times New Roman" w:hAnsi="Times New Roman" w:cs="Times New Roman"/>
                <w:sz w:val="24"/>
                <w:szCs w:val="24"/>
                <w:vertAlign w:val="subscript"/>
                <w:lang w:val="ru-RU"/>
              </w:rPr>
              <w:t>4</w:t>
            </w:r>
          </w:p>
        </w:tc>
        <w:tc>
          <w:tcPr>
            <w:tcW w:w="3182" w:type="dxa"/>
            <w:shd w:val="clear" w:color="auto" w:fill="auto"/>
          </w:tcPr>
          <w:p w14:paraId="735BC87B"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w:t>
            </w:r>
          </w:p>
        </w:tc>
        <w:tc>
          <w:tcPr>
            <w:tcW w:w="3182" w:type="dxa"/>
            <w:shd w:val="clear" w:color="auto" w:fill="auto"/>
          </w:tcPr>
          <w:p w14:paraId="23271EE8"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w:t>
            </w:r>
          </w:p>
        </w:tc>
      </w:tr>
      <w:tr w:rsidR="00CA024A" w:rsidRPr="00310B23" w14:paraId="1EA47EE3" w14:textId="77777777" w:rsidTr="00D91B2A">
        <w:trPr>
          <w:trHeight w:val="270"/>
          <w:jc w:val="center"/>
        </w:trPr>
        <w:tc>
          <w:tcPr>
            <w:tcW w:w="3182" w:type="dxa"/>
            <w:shd w:val="clear" w:color="auto" w:fill="auto"/>
          </w:tcPr>
          <w:p w14:paraId="653C1E25" w14:textId="784CEC87" w:rsidR="00062FFE" w:rsidRPr="00310B23" w:rsidRDefault="00422E0C" w:rsidP="003E1D9C">
            <w:pPr>
              <w:rPr>
                <w:rFonts w:ascii="Times New Roman" w:hAnsi="Times New Roman" w:cs="Times New Roman"/>
                <w:sz w:val="24"/>
                <w:szCs w:val="24"/>
              </w:rPr>
            </w:pPr>
            <w:r w:rsidRPr="00310B23">
              <w:rPr>
                <w:rFonts w:ascii="Times New Roman" w:hAnsi="Times New Roman" w:cs="Times New Roman"/>
                <w:sz w:val="24"/>
                <w:szCs w:val="24"/>
              </w:rPr>
              <w:t>Na</w:t>
            </w:r>
            <w:r w:rsidRPr="00310B23">
              <w:rPr>
                <w:rFonts w:ascii="Times New Roman" w:hAnsi="Times New Roman" w:cs="Times New Roman"/>
                <w:sz w:val="24"/>
                <w:szCs w:val="24"/>
                <w:vertAlign w:val="subscript"/>
                <w:lang w:val="ru-RU"/>
              </w:rPr>
              <w:t>2</w:t>
            </w:r>
            <w:r w:rsidRPr="00310B23">
              <w:rPr>
                <w:rFonts w:ascii="Times New Roman" w:hAnsi="Times New Roman" w:cs="Times New Roman"/>
                <w:sz w:val="24"/>
                <w:szCs w:val="24"/>
              </w:rPr>
              <w:t>SiF</w:t>
            </w:r>
            <w:r w:rsidRPr="00310B23">
              <w:rPr>
                <w:rFonts w:ascii="Times New Roman" w:hAnsi="Times New Roman" w:cs="Times New Roman"/>
                <w:sz w:val="24"/>
                <w:szCs w:val="24"/>
                <w:vertAlign w:val="subscript"/>
              </w:rPr>
              <w:t>6</w:t>
            </w:r>
          </w:p>
        </w:tc>
        <w:tc>
          <w:tcPr>
            <w:tcW w:w="3182" w:type="dxa"/>
            <w:shd w:val="clear" w:color="auto" w:fill="auto"/>
          </w:tcPr>
          <w:p w14:paraId="4E5D5F83"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0,3*</w:t>
            </w:r>
          </w:p>
        </w:tc>
        <w:tc>
          <w:tcPr>
            <w:tcW w:w="3182" w:type="dxa"/>
            <w:shd w:val="clear" w:color="auto" w:fill="auto"/>
          </w:tcPr>
          <w:p w14:paraId="6F25F7E8"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0,3*</w:t>
            </w:r>
          </w:p>
        </w:tc>
      </w:tr>
      <w:tr w:rsidR="00CA024A" w:rsidRPr="00310B23" w14:paraId="6FB0DC41" w14:textId="77777777" w:rsidTr="00D91B2A">
        <w:trPr>
          <w:trHeight w:val="270"/>
          <w:jc w:val="center"/>
        </w:trPr>
        <w:tc>
          <w:tcPr>
            <w:tcW w:w="3182" w:type="dxa"/>
            <w:shd w:val="clear" w:color="auto" w:fill="auto"/>
          </w:tcPr>
          <w:p w14:paraId="27A48AD4" w14:textId="5A0A07E9" w:rsidR="00062FFE" w:rsidRPr="00310B23" w:rsidRDefault="00EF79B2" w:rsidP="003E1D9C">
            <w:pPr>
              <w:rPr>
                <w:rFonts w:ascii="Times New Roman" w:hAnsi="Times New Roman" w:cs="Times New Roman"/>
                <w:sz w:val="24"/>
                <w:szCs w:val="24"/>
              </w:rPr>
            </w:pPr>
            <w:r w:rsidRPr="00310B23">
              <w:rPr>
                <w:rFonts w:ascii="Times New Roman" w:hAnsi="Times New Roman" w:cs="Times New Roman"/>
                <w:sz w:val="24"/>
                <w:szCs w:val="24"/>
              </w:rPr>
              <w:t>K</w:t>
            </w:r>
            <w:r w:rsidRPr="00310B23">
              <w:rPr>
                <w:rFonts w:ascii="Times New Roman" w:hAnsi="Times New Roman" w:cs="Times New Roman"/>
                <w:sz w:val="24"/>
                <w:szCs w:val="24"/>
                <w:vertAlign w:val="subscript"/>
                <w:lang w:val="ru-RU"/>
              </w:rPr>
              <w:t>2</w:t>
            </w:r>
            <w:r w:rsidRPr="00310B23">
              <w:rPr>
                <w:rFonts w:ascii="Times New Roman" w:hAnsi="Times New Roman" w:cs="Times New Roman"/>
                <w:sz w:val="24"/>
                <w:szCs w:val="24"/>
              </w:rPr>
              <w:t>SiF</w:t>
            </w:r>
            <w:r w:rsidRPr="00310B23">
              <w:rPr>
                <w:rFonts w:ascii="Times New Roman" w:hAnsi="Times New Roman" w:cs="Times New Roman"/>
                <w:sz w:val="24"/>
                <w:szCs w:val="24"/>
                <w:vertAlign w:val="subscript"/>
              </w:rPr>
              <w:t>6</w:t>
            </w:r>
          </w:p>
        </w:tc>
        <w:tc>
          <w:tcPr>
            <w:tcW w:w="3182" w:type="dxa"/>
            <w:shd w:val="clear" w:color="auto" w:fill="auto"/>
          </w:tcPr>
          <w:p w14:paraId="6E6EC1FA"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0,25*</w:t>
            </w:r>
          </w:p>
        </w:tc>
        <w:tc>
          <w:tcPr>
            <w:tcW w:w="3182" w:type="dxa"/>
            <w:shd w:val="clear" w:color="auto" w:fill="auto"/>
          </w:tcPr>
          <w:p w14:paraId="2A14814B"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0,25*</w:t>
            </w:r>
          </w:p>
        </w:tc>
      </w:tr>
      <w:tr w:rsidR="00CA024A" w:rsidRPr="00310B23" w14:paraId="63F7C730" w14:textId="77777777" w:rsidTr="00D91B2A">
        <w:trPr>
          <w:trHeight w:val="270"/>
          <w:jc w:val="center"/>
        </w:trPr>
        <w:tc>
          <w:tcPr>
            <w:tcW w:w="3182" w:type="dxa"/>
            <w:shd w:val="clear" w:color="auto" w:fill="auto"/>
          </w:tcPr>
          <w:p w14:paraId="6EFEAACA" w14:textId="64E9B63A" w:rsidR="00062FFE" w:rsidRPr="00310B23" w:rsidRDefault="00062FFE" w:rsidP="003E1D9C">
            <w:pPr>
              <w:rPr>
                <w:rFonts w:ascii="Times New Roman" w:hAnsi="Times New Roman" w:cs="Times New Roman"/>
                <w:sz w:val="24"/>
                <w:szCs w:val="24"/>
                <w:vertAlign w:val="subscript"/>
              </w:rPr>
            </w:pPr>
            <w:r w:rsidRPr="00310B23">
              <w:rPr>
                <w:rFonts w:ascii="Times New Roman" w:hAnsi="Times New Roman" w:cs="Times New Roman"/>
                <w:sz w:val="24"/>
                <w:szCs w:val="24"/>
              </w:rPr>
              <w:t>CaHPO</w:t>
            </w:r>
            <w:r w:rsidR="00EF79B2" w:rsidRPr="00310B23">
              <w:rPr>
                <w:rFonts w:ascii="Times New Roman" w:hAnsi="Times New Roman" w:cs="Times New Roman"/>
                <w:sz w:val="24"/>
                <w:szCs w:val="24"/>
                <w:vertAlign w:val="subscript"/>
              </w:rPr>
              <w:t>4</w:t>
            </w:r>
          </w:p>
        </w:tc>
        <w:tc>
          <w:tcPr>
            <w:tcW w:w="3182" w:type="dxa"/>
            <w:shd w:val="clear" w:color="auto" w:fill="auto"/>
          </w:tcPr>
          <w:p w14:paraId="3AEAE6EB"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3,0**</w:t>
            </w:r>
          </w:p>
        </w:tc>
        <w:tc>
          <w:tcPr>
            <w:tcW w:w="3182" w:type="dxa"/>
            <w:shd w:val="clear" w:color="auto" w:fill="auto"/>
          </w:tcPr>
          <w:p w14:paraId="60A98FA0"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3,0**</w:t>
            </w:r>
          </w:p>
        </w:tc>
      </w:tr>
      <w:tr w:rsidR="00CA024A" w:rsidRPr="00310B23" w14:paraId="04EDA576" w14:textId="77777777" w:rsidTr="00D91B2A">
        <w:trPr>
          <w:trHeight w:val="270"/>
          <w:jc w:val="center"/>
        </w:trPr>
        <w:tc>
          <w:tcPr>
            <w:tcW w:w="3182" w:type="dxa"/>
            <w:shd w:val="clear" w:color="auto" w:fill="auto"/>
          </w:tcPr>
          <w:p w14:paraId="33A16304" w14:textId="35DE1E7F" w:rsidR="00062FFE" w:rsidRPr="00310B23" w:rsidRDefault="00062FFE" w:rsidP="003E1D9C">
            <w:pPr>
              <w:rPr>
                <w:rFonts w:ascii="Times New Roman" w:hAnsi="Times New Roman" w:cs="Times New Roman"/>
                <w:sz w:val="24"/>
                <w:szCs w:val="24"/>
              </w:rPr>
            </w:pPr>
            <w:r w:rsidRPr="00310B23">
              <w:rPr>
                <w:rFonts w:ascii="Times New Roman" w:hAnsi="Times New Roman" w:cs="Times New Roman"/>
                <w:sz w:val="24"/>
                <w:szCs w:val="24"/>
              </w:rPr>
              <w:t>SiO</w:t>
            </w:r>
            <w:r w:rsidR="00EF79B2" w:rsidRPr="00310B23">
              <w:rPr>
                <w:rFonts w:ascii="Times New Roman" w:hAnsi="Times New Roman" w:cs="Times New Roman"/>
                <w:sz w:val="24"/>
                <w:szCs w:val="24"/>
                <w:vertAlign w:val="subscript"/>
              </w:rPr>
              <w:t>2</w:t>
            </w:r>
            <w:r w:rsidRPr="00310B23">
              <w:rPr>
                <w:rFonts w:ascii="Times New Roman" w:hAnsi="Times New Roman" w:cs="Times New Roman"/>
                <w:sz w:val="24"/>
                <w:szCs w:val="24"/>
              </w:rPr>
              <w:t xml:space="preserve"> кварц</w:t>
            </w:r>
          </w:p>
        </w:tc>
        <w:tc>
          <w:tcPr>
            <w:tcW w:w="3182" w:type="dxa"/>
            <w:shd w:val="clear" w:color="auto" w:fill="auto"/>
          </w:tcPr>
          <w:p w14:paraId="51605D7B"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0,5*</w:t>
            </w:r>
          </w:p>
        </w:tc>
        <w:tc>
          <w:tcPr>
            <w:tcW w:w="3182" w:type="dxa"/>
            <w:shd w:val="clear" w:color="auto" w:fill="auto"/>
          </w:tcPr>
          <w:p w14:paraId="78EF0708"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w:t>
            </w:r>
          </w:p>
        </w:tc>
      </w:tr>
      <w:tr w:rsidR="00CA024A" w:rsidRPr="00310B23" w14:paraId="414D9F90" w14:textId="77777777" w:rsidTr="00D91B2A">
        <w:trPr>
          <w:trHeight w:val="288"/>
          <w:jc w:val="center"/>
        </w:trPr>
        <w:tc>
          <w:tcPr>
            <w:tcW w:w="3182" w:type="dxa"/>
            <w:shd w:val="clear" w:color="auto" w:fill="auto"/>
          </w:tcPr>
          <w:p w14:paraId="2BF1548B" w14:textId="5B9E8925" w:rsidR="00062FFE" w:rsidRPr="00310B23" w:rsidRDefault="00062FFE" w:rsidP="003E1D9C">
            <w:pPr>
              <w:rPr>
                <w:rFonts w:ascii="Times New Roman" w:hAnsi="Times New Roman" w:cs="Times New Roman"/>
                <w:sz w:val="24"/>
                <w:szCs w:val="24"/>
              </w:rPr>
            </w:pPr>
            <w:r w:rsidRPr="00310B23">
              <w:rPr>
                <w:rFonts w:ascii="Times New Roman" w:hAnsi="Times New Roman" w:cs="Times New Roman"/>
                <w:sz w:val="24"/>
                <w:szCs w:val="24"/>
              </w:rPr>
              <w:t>SiO</w:t>
            </w:r>
            <w:r w:rsidR="00EF79B2" w:rsidRPr="00310B23">
              <w:rPr>
                <w:rFonts w:ascii="Times New Roman" w:hAnsi="Times New Roman" w:cs="Times New Roman"/>
                <w:sz w:val="24"/>
                <w:szCs w:val="24"/>
                <w:vertAlign w:val="subscript"/>
              </w:rPr>
              <w:t>2</w:t>
            </w:r>
            <w:r w:rsidRPr="00310B23">
              <w:rPr>
                <w:rFonts w:ascii="Times New Roman" w:hAnsi="Times New Roman" w:cs="Times New Roman"/>
                <w:sz w:val="24"/>
                <w:szCs w:val="24"/>
              </w:rPr>
              <w:t xml:space="preserve"> гель</w:t>
            </w:r>
          </w:p>
        </w:tc>
        <w:tc>
          <w:tcPr>
            <w:tcW w:w="3182" w:type="dxa"/>
            <w:shd w:val="clear" w:color="auto" w:fill="auto"/>
          </w:tcPr>
          <w:p w14:paraId="64452692"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2,0**</w:t>
            </w:r>
          </w:p>
        </w:tc>
        <w:tc>
          <w:tcPr>
            <w:tcW w:w="3182" w:type="dxa"/>
            <w:shd w:val="clear" w:color="auto" w:fill="auto"/>
          </w:tcPr>
          <w:p w14:paraId="4BE59338"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1,0**</w:t>
            </w:r>
          </w:p>
        </w:tc>
      </w:tr>
      <w:tr w:rsidR="00CA024A" w:rsidRPr="00310B23" w14:paraId="5688CB88" w14:textId="77777777" w:rsidTr="00D91B2A">
        <w:trPr>
          <w:trHeight w:val="270"/>
          <w:jc w:val="center"/>
        </w:trPr>
        <w:tc>
          <w:tcPr>
            <w:tcW w:w="3182" w:type="dxa"/>
            <w:shd w:val="clear" w:color="auto" w:fill="auto"/>
          </w:tcPr>
          <w:p w14:paraId="492EEBFA" w14:textId="697ED97F" w:rsidR="00062FFE" w:rsidRPr="00310B23" w:rsidRDefault="00062FFE" w:rsidP="003E1D9C">
            <w:pPr>
              <w:rPr>
                <w:rFonts w:ascii="Times New Roman" w:hAnsi="Times New Roman" w:cs="Times New Roman"/>
                <w:sz w:val="24"/>
                <w:szCs w:val="24"/>
                <w:vertAlign w:val="subscript"/>
              </w:rPr>
            </w:pPr>
            <w:r w:rsidRPr="00310B23">
              <w:rPr>
                <w:rFonts w:ascii="Times New Roman" w:hAnsi="Times New Roman" w:cs="Times New Roman"/>
                <w:sz w:val="24"/>
                <w:szCs w:val="24"/>
              </w:rPr>
              <w:t>NH</w:t>
            </w:r>
            <w:r w:rsidR="00DE68EC" w:rsidRPr="00310B23">
              <w:rPr>
                <w:rFonts w:ascii="Times New Roman" w:hAnsi="Times New Roman" w:cs="Times New Roman"/>
                <w:sz w:val="24"/>
                <w:szCs w:val="24"/>
                <w:vertAlign w:val="subscript"/>
              </w:rPr>
              <w:t>4</w:t>
            </w:r>
            <w:r w:rsidRPr="00310B23">
              <w:rPr>
                <w:rFonts w:ascii="Times New Roman" w:hAnsi="Times New Roman" w:cs="Times New Roman"/>
                <w:sz w:val="24"/>
                <w:szCs w:val="24"/>
              </w:rPr>
              <w:t>AlHPO</w:t>
            </w:r>
            <w:r w:rsidR="00DE68EC" w:rsidRPr="00310B23">
              <w:rPr>
                <w:rFonts w:ascii="Times New Roman" w:hAnsi="Times New Roman" w:cs="Times New Roman"/>
                <w:sz w:val="24"/>
                <w:szCs w:val="24"/>
                <w:vertAlign w:val="subscript"/>
              </w:rPr>
              <w:t>4</w:t>
            </w:r>
            <w:r w:rsidRPr="00310B23">
              <w:rPr>
                <w:rFonts w:ascii="Times New Roman" w:hAnsi="Times New Roman" w:cs="Times New Roman"/>
                <w:sz w:val="24"/>
                <w:szCs w:val="24"/>
              </w:rPr>
              <w:t>F</w:t>
            </w:r>
            <w:r w:rsidR="00DE68EC" w:rsidRPr="00310B23">
              <w:rPr>
                <w:rFonts w:ascii="Times New Roman" w:hAnsi="Times New Roman" w:cs="Times New Roman"/>
                <w:sz w:val="24"/>
                <w:szCs w:val="24"/>
                <w:vertAlign w:val="subscript"/>
              </w:rPr>
              <w:t>2</w:t>
            </w:r>
          </w:p>
        </w:tc>
        <w:tc>
          <w:tcPr>
            <w:tcW w:w="3182" w:type="dxa"/>
            <w:shd w:val="clear" w:color="auto" w:fill="auto"/>
          </w:tcPr>
          <w:p w14:paraId="281FAE50"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0,3*</w:t>
            </w:r>
          </w:p>
        </w:tc>
        <w:tc>
          <w:tcPr>
            <w:tcW w:w="3182" w:type="dxa"/>
            <w:shd w:val="clear" w:color="auto" w:fill="auto"/>
          </w:tcPr>
          <w:p w14:paraId="626EFA64"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1,6</w:t>
            </w:r>
          </w:p>
        </w:tc>
      </w:tr>
      <w:tr w:rsidR="00CA024A" w:rsidRPr="00310B23" w14:paraId="1CFBFCF9" w14:textId="77777777" w:rsidTr="00D91B2A">
        <w:trPr>
          <w:trHeight w:val="270"/>
          <w:jc w:val="center"/>
        </w:trPr>
        <w:tc>
          <w:tcPr>
            <w:tcW w:w="3182" w:type="dxa"/>
            <w:shd w:val="clear" w:color="auto" w:fill="auto"/>
          </w:tcPr>
          <w:p w14:paraId="58F50E40" w14:textId="419C6371" w:rsidR="00062FFE" w:rsidRPr="00310B23" w:rsidRDefault="00DE68EC" w:rsidP="003E1D9C">
            <w:pPr>
              <w:rPr>
                <w:rFonts w:ascii="Times New Roman" w:hAnsi="Times New Roman" w:cs="Times New Roman"/>
                <w:sz w:val="24"/>
                <w:szCs w:val="24"/>
                <w:vertAlign w:val="subscript"/>
              </w:rPr>
            </w:pPr>
            <w:r w:rsidRPr="00310B23">
              <w:rPr>
                <w:rFonts w:ascii="Times New Roman" w:hAnsi="Times New Roman" w:cs="Times New Roman"/>
                <w:sz w:val="24"/>
                <w:szCs w:val="24"/>
              </w:rPr>
              <w:t>NH</w:t>
            </w:r>
            <w:r w:rsidRPr="00310B23">
              <w:rPr>
                <w:rFonts w:ascii="Times New Roman" w:hAnsi="Times New Roman" w:cs="Times New Roman"/>
                <w:sz w:val="24"/>
                <w:szCs w:val="24"/>
                <w:vertAlign w:val="subscript"/>
              </w:rPr>
              <w:t>4</w:t>
            </w:r>
            <w:r w:rsidRPr="00310B23">
              <w:rPr>
                <w:rFonts w:ascii="Times New Roman" w:hAnsi="Times New Roman" w:cs="Times New Roman"/>
                <w:sz w:val="24"/>
                <w:szCs w:val="24"/>
              </w:rPr>
              <w:t>FeHPO</w:t>
            </w:r>
            <w:r w:rsidRPr="00310B23">
              <w:rPr>
                <w:rFonts w:ascii="Times New Roman" w:hAnsi="Times New Roman" w:cs="Times New Roman"/>
                <w:sz w:val="24"/>
                <w:szCs w:val="24"/>
                <w:vertAlign w:val="subscript"/>
              </w:rPr>
              <w:t>4</w:t>
            </w:r>
            <w:r w:rsidRPr="00310B23">
              <w:rPr>
                <w:rFonts w:ascii="Times New Roman" w:hAnsi="Times New Roman" w:cs="Times New Roman"/>
                <w:sz w:val="24"/>
                <w:szCs w:val="24"/>
              </w:rPr>
              <w:t>F</w:t>
            </w:r>
            <w:r w:rsidRPr="00310B23">
              <w:rPr>
                <w:rFonts w:ascii="Times New Roman" w:hAnsi="Times New Roman" w:cs="Times New Roman"/>
                <w:sz w:val="24"/>
                <w:szCs w:val="24"/>
                <w:vertAlign w:val="subscript"/>
              </w:rPr>
              <w:t>2</w:t>
            </w:r>
          </w:p>
        </w:tc>
        <w:tc>
          <w:tcPr>
            <w:tcW w:w="3182" w:type="dxa"/>
            <w:shd w:val="clear" w:color="auto" w:fill="auto"/>
          </w:tcPr>
          <w:p w14:paraId="4C309207"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0,3*</w:t>
            </w:r>
          </w:p>
        </w:tc>
        <w:tc>
          <w:tcPr>
            <w:tcW w:w="3182" w:type="dxa"/>
            <w:shd w:val="clear" w:color="auto" w:fill="auto"/>
          </w:tcPr>
          <w:p w14:paraId="7E5EFC24"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1,8</w:t>
            </w:r>
          </w:p>
        </w:tc>
      </w:tr>
      <w:tr w:rsidR="00CA024A" w:rsidRPr="00310B23" w14:paraId="4267D03F" w14:textId="77777777" w:rsidTr="00D91B2A">
        <w:trPr>
          <w:trHeight w:val="270"/>
          <w:jc w:val="center"/>
        </w:trPr>
        <w:tc>
          <w:tcPr>
            <w:tcW w:w="3182" w:type="dxa"/>
            <w:shd w:val="clear" w:color="auto" w:fill="auto"/>
          </w:tcPr>
          <w:p w14:paraId="0A2494BB" w14:textId="43B47567" w:rsidR="00062FFE" w:rsidRPr="00310B23" w:rsidRDefault="00DE68EC" w:rsidP="003E1D9C">
            <w:pPr>
              <w:rPr>
                <w:rFonts w:ascii="Times New Roman" w:hAnsi="Times New Roman" w:cs="Times New Roman"/>
                <w:sz w:val="24"/>
                <w:szCs w:val="24"/>
              </w:rPr>
            </w:pPr>
            <w:r w:rsidRPr="00310B23">
              <w:rPr>
                <w:rFonts w:ascii="Times New Roman" w:hAnsi="Times New Roman" w:cs="Times New Roman"/>
                <w:sz w:val="24"/>
                <w:szCs w:val="24"/>
              </w:rPr>
              <w:t>NH</w:t>
            </w:r>
            <w:r w:rsidRPr="00310B23">
              <w:rPr>
                <w:rFonts w:ascii="Times New Roman" w:hAnsi="Times New Roman" w:cs="Times New Roman"/>
                <w:sz w:val="24"/>
                <w:szCs w:val="24"/>
                <w:vertAlign w:val="subscript"/>
                <w:lang w:val="ru-RU"/>
              </w:rPr>
              <w:t>4</w:t>
            </w:r>
            <w:r w:rsidRPr="00310B23">
              <w:rPr>
                <w:rFonts w:ascii="Times New Roman" w:hAnsi="Times New Roman" w:cs="Times New Roman"/>
                <w:sz w:val="24"/>
                <w:szCs w:val="24"/>
              </w:rPr>
              <w:t>F</w:t>
            </w:r>
          </w:p>
        </w:tc>
        <w:tc>
          <w:tcPr>
            <w:tcW w:w="3182" w:type="dxa"/>
            <w:shd w:val="clear" w:color="auto" w:fill="auto"/>
          </w:tcPr>
          <w:p w14:paraId="386A8D38"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0,2*</w:t>
            </w:r>
          </w:p>
        </w:tc>
        <w:tc>
          <w:tcPr>
            <w:tcW w:w="3182" w:type="dxa"/>
            <w:shd w:val="clear" w:color="auto" w:fill="auto"/>
          </w:tcPr>
          <w:p w14:paraId="6AB87B87"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0,6*</w:t>
            </w:r>
          </w:p>
        </w:tc>
      </w:tr>
      <w:tr w:rsidR="00CA024A" w:rsidRPr="00310B23" w14:paraId="79C5F816" w14:textId="77777777" w:rsidTr="00D91B2A">
        <w:trPr>
          <w:trHeight w:val="270"/>
          <w:jc w:val="center"/>
        </w:trPr>
        <w:tc>
          <w:tcPr>
            <w:tcW w:w="3182" w:type="dxa"/>
            <w:shd w:val="clear" w:color="auto" w:fill="auto"/>
          </w:tcPr>
          <w:p w14:paraId="23ACD170" w14:textId="43DF04F3" w:rsidR="00062FFE" w:rsidRPr="00310B23" w:rsidRDefault="00062FFE" w:rsidP="003E1D9C">
            <w:pPr>
              <w:rPr>
                <w:rFonts w:ascii="Times New Roman" w:hAnsi="Times New Roman" w:cs="Times New Roman"/>
                <w:sz w:val="24"/>
                <w:szCs w:val="24"/>
              </w:rPr>
            </w:pPr>
            <w:r w:rsidRPr="00310B23">
              <w:rPr>
                <w:rFonts w:ascii="Times New Roman" w:hAnsi="Times New Roman" w:cs="Times New Roman"/>
                <w:sz w:val="24"/>
                <w:szCs w:val="24"/>
              </w:rPr>
              <w:t>H</w:t>
            </w:r>
            <w:r w:rsidR="00DE68EC" w:rsidRPr="00310B23">
              <w:rPr>
                <w:rFonts w:ascii="Times New Roman" w:hAnsi="Times New Roman" w:cs="Times New Roman"/>
                <w:sz w:val="24"/>
                <w:szCs w:val="24"/>
                <w:vertAlign w:val="subscript"/>
              </w:rPr>
              <w:t>2</w:t>
            </w:r>
            <w:r w:rsidRPr="00310B23">
              <w:rPr>
                <w:rFonts w:ascii="Times New Roman" w:hAnsi="Times New Roman" w:cs="Times New Roman"/>
                <w:sz w:val="24"/>
                <w:szCs w:val="24"/>
              </w:rPr>
              <w:t>O</w:t>
            </w:r>
          </w:p>
        </w:tc>
        <w:tc>
          <w:tcPr>
            <w:tcW w:w="3182" w:type="dxa"/>
            <w:shd w:val="clear" w:color="auto" w:fill="auto"/>
          </w:tcPr>
          <w:p w14:paraId="37EB7348"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1,15**</w:t>
            </w:r>
          </w:p>
        </w:tc>
        <w:tc>
          <w:tcPr>
            <w:tcW w:w="3182" w:type="dxa"/>
            <w:shd w:val="clear" w:color="auto" w:fill="auto"/>
          </w:tcPr>
          <w:p w14:paraId="5EB25078" w14:textId="77777777" w:rsidR="00062FFE" w:rsidRPr="00310B23" w:rsidRDefault="00062FFE" w:rsidP="00D26196">
            <w:pPr>
              <w:jc w:val="center"/>
              <w:rPr>
                <w:rFonts w:ascii="Times New Roman" w:hAnsi="Times New Roman" w:cs="Times New Roman"/>
                <w:sz w:val="24"/>
                <w:szCs w:val="24"/>
              </w:rPr>
            </w:pPr>
            <w:r w:rsidRPr="00310B23">
              <w:rPr>
                <w:rFonts w:ascii="Times New Roman" w:hAnsi="Times New Roman" w:cs="Times New Roman"/>
                <w:sz w:val="24"/>
                <w:szCs w:val="24"/>
              </w:rPr>
              <w:t>0,6*</w:t>
            </w:r>
          </w:p>
        </w:tc>
      </w:tr>
      <w:tr w:rsidR="00CF29EF" w:rsidRPr="00CF29EF" w14:paraId="6D2ED687" w14:textId="77777777" w:rsidTr="00CF29EF">
        <w:trPr>
          <w:trHeight w:val="270"/>
          <w:jc w:val="center"/>
        </w:trPr>
        <w:tc>
          <w:tcPr>
            <w:tcW w:w="9546" w:type="dxa"/>
            <w:gridSpan w:val="3"/>
            <w:shd w:val="clear" w:color="auto" w:fill="auto"/>
          </w:tcPr>
          <w:p w14:paraId="6BFD37B6" w14:textId="77777777" w:rsidR="00CF29EF" w:rsidRDefault="00CF29EF" w:rsidP="00CF29EF">
            <w:pPr>
              <w:ind w:firstLine="697"/>
              <w:jc w:val="both"/>
              <w:rPr>
                <w:rStyle w:val="0pt"/>
                <w:rFonts w:eastAsia="Trebuchet MS"/>
                <w:color w:val="auto"/>
                <w:sz w:val="24"/>
                <w:szCs w:val="24"/>
                <w:lang w:val="kk-KZ"/>
              </w:rPr>
            </w:pPr>
            <w:r w:rsidRPr="00CF29EF">
              <w:rPr>
                <w:rStyle w:val="0pt"/>
                <w:rFonts w:eastAsia="Trebuchet MS"/>
                <w:color w:val="auto"/>
                <w:sz w:val="24"/>
                <w:szCs w:val="24"/>
              </w:rPr>
              <w:t xml:space="preserve">* </w:t>
            </w:r>
            <w:r>
              <w:rPr>
                <w:rStyle w:val="0pt"/>
                <w:rFonts w:eastAsia="Trebuchet MS"/>
                <w:color w:val="auto"/>
                <w:sz w:val="24"/>
                <w:szCs w:val="24"/>
              </w:rPr>
              <w:t>–</w:t>
            </w:r>
            <w:r w:rsidRPr="00CF29EF">
              <w:rPr>
                <w:rStyle w:val="0pt"/>
                <w:rFonts w:eastAsia="Trebuchet MS"/>
                <w:color w:val="auto"/>
                <w:sz w:val="24"/>
                <w:szCs w:val="24"/>
              </w:rPr>
              <w:t xml:space="preserve"> 0,5%</w:t>
            </w:r>
            <w:r w:rsidRPr="00CF29EF">
              <w:rPr>
                <w:rStyle w:val="0pt"/>
                <w:rFonts w:eastAsia="Trebuchet MS"/>
                <w:color w:val="auto"/>
                <w:sz w:val="24"/>
                <w:szCs w:val="24"/>
                <w:lang w:val="kk-KZ"/>
              </w:rPr>
              <w:t xml:space="preserve"> </w:t>
            </w:r>
            <w:r w:rsidRPr="00CF29EF">
              <w:rPr>
                <w:rStyle w:val="0pt"/>
                <w:rFonts w:eastAsia="Trebuchet MS"/>
                <w:color w:val="auto"/>
                <w:sz w:val="24"/>
                <w:szCs w:val="24"/>
                <w:lang w:val="ru-RU"/>
              </w:rPr>
              <w:t>шект</w:t>
            </w:r>
            <w:r w:rsidRPr="00CF29EF">
              <w:rPr>
                <w:rStyle w:val="0pt"/>
                <w:rFonts w:eastAsia="Trebuchet MS"/>
                <w:color w:val="auto"/>
                <w:sz w:val="24"/>
                <w:szCs w:val="24"/>
                <w:lang w:val="kk-KZ"/>
              </w:rPr>
              <w:t>ік сезгіштіктен төмен</w:t>
            </w:r>
            <w:r w:rsidRPr="00CF29EF">
              <w:rPr>
                <w:rStyle w:val="0pt"/>
                <w:rFonts w:eastAsia="Trebuchet MS"/>
                <w:color w:val="auto"/>
                <w:sz w:val="24"/>
                <w:szCs w:val="24"/>
              </w:rPr>
              <w:t xml:space="preserve">; </w:t>
            </w:r>
          </w:p>
          <w:p w14:paraId="0E22EEC6" w14:textId="37925C24" w:rsidR="00CF29EF" w:rsidRPr="00CF29EF" w:rsidRDefault="00CF29EF" w:rsidP="00CF29EF">
            <w:pPr>
              <w:ind w:firstLine="697"/>
              <w:jc w:val="both"/>
              <w:rPr>
                <w:rFonts w:ascii="Times New Roman" w:hAnsi="Times New Roman" w:cs="Times New Roman"/>
                <w:sz w:val="24"/>
                <w:szCs w:val="24"/>
              </w:rPr>
            </w:pPr>
            <w:r w:rsidRPr="00CF29EF">
              <w:rPr>
                <w:rStyle w:val="0pt"/>
                <w:rFonts w:eastAsia="Trebuchet MS"/>
                <w:color w:val="auto"/>
                <w:sz w:val="24"/>
                <w:szCs w:val="24"/>
              </w:rPr>
              <w:t xml:space="preserve">** </w:t>
            </w:r>
            <w:r>
              <w:rPr>
                <w:rStyle w:val="0pt"/>
                <w:rFonts w:eastAsia="Trebuchet MS"/>
                <w:color w:val="auto"/>
                <w:sz w:val="24"/>
                <w:szCs w:val="24"/>
              </w:rPr>
              <w:t>–</w:t>
            </w:r>
            <w:r w:rsidRPr="00CF29EF">
              <w:rPr>
                <w:rStyle w:val="0pt"/>
                <w:rFonts w:eastAsia="Trebuchet MS"/>
                <w:color w:val="auto"/>
                <w:sz w:val="24"/>
                <w:szCs w:val="24"/>
              </w:rPr>
              <w:t xml:space="preserve"> </w:t>
            </w:r>
            <w:r w:rsidRPr="00CF29EF">
              <w:rPr>
                <w:rStyle w:val="0pt"/>
                <w:rFonts w:eastAsia="Trebuchet MS"/>
                <w:color w:val="auto"/>
                <w:sz w:val="24"/>
                <w:szCs w:val="24"/>
                <w:lang w:val="kk-KZ"/>
              </w:rPr>
              <w:t>аморфты күйге байланысты</w:t>
            </w:r>
          </w:p>
        </w:tc>
      </w:tr>
    </w:tbl>
    <w:p w14:paraId="3ACB64CB" w14:textId="3AE7339E" w:rsidR="00062FFE" w:rsidRPr="00CF29EF" w:rsidRDefault="00062FFE" w:rsidP="00062FFE">
      <w:pPr>
        <w:pStyle w:val="affb"/>
        <w:shd w:val="clear" w:color="auto" w:fill="auto"/>
        <w:spacing w:line="240" w:lineRule="auto"/>
        <w:jc w:val="left"/>
        <w:rPr>
          <w:rStyle w:val="0pt2"/>
          <w:b/>
          <w:color w:val="auto"/>
          <w:sz w:val="24"/>
          <w:szCs w:val="24"/>
          <w:lang w:val="kk-KZ"/>
        </w:rPr>
      </w:pPr>
    </w:p>
    <w:p w14:paraId="6C83D18F" w14:textId="77777777" w:rsidR="00326ABE" w:rsidRPr="002A4C7E" w:rsidRDefault="00326ABE" w:rsidP="00062FFE">
      <w:pPr>
        <w:pStyle w:val="affb"/>
        <w:shd w:val="clear" w:color="auto" w:fill="auto"/>
        <w:spacing w:line="240" w:lineRule="auto"/>
        <w:jc w:val="left"/>
        <w:rPr>
          <w:rStyle w:val="0pt2"/>
          <w:color w:val="auto"/>
          <w:sz w:val="28"/>
          <w:szCs w:val="28"/>
          <w:lang w:val="kk-KZ"/>
        </w:rPr>
      </w:pPr>
    </w:p>
    <w:p w14:paraId="56035120" w14:textId="2AFDA8E0" w:rsidR="00062FFE" w:rsidRDefault="00062FFE" w:rsidP="00310B23">
      <w:pPr>
        <w:pStyle w:val="affb"/>
        <w:shd w:val="clear" w:color="auto" w:fill="auto"/>
        <w:spacing w:line="240" w:lineRule="auto"/>
        <w:jc w:val="both"/>
        <w:rPr>
          <w:rStyle w:val="0pt2"/>
          <w:color w:val="auto"/>
          <w:sz w:val="28"/>
          <w:szCs w:val="28"/>
          <w:lang w:val="kk-KZ"/>
        </w:rPr>
      </w:pPr>
      <w:r w:rsidRPr="002A4C7E">
        <w:rPr>
          <w:rStyle w:val="0pt2"/>
          <w:color w:val="auto"/>
          <w:sz w:val="28"/>
          <w:szCs w:val="28"/>
          <w:lang w:val="kk-KZ"/>
        </w:rPr>
        <w:t>Кесте</w:t>
      </w:r>
      <w:r w:rsidR="000D3271">
        <w:rPr>
          <w:rStyle w:val="0pt2"/>
          <w:color w:val="auto"/>
          <w:sz w:val="28"/>
          <w:szCs w:val="28"/>
          <w:lang w:val="kk-KZ"/>
        </w:rPr>
        <w:t xml:space="preserve"> </w:t>
      </w:r>
      <w:r w:rsidR="00EC1D0D" w:rsidRPr="00EC1D0D">
        <w:rPr>
          <w:rStyle w:val="0pt2"/>
          <w:color w:val="auto"/>
          <w:sz w:val="28"/>
          <w:szCs w:val="28"/>
          <w:lang w:val="kk-KZ"/>
        </w:rPr>
        <w:t xml:space="preserve">4.6 </w:t>
      </w:r>
      <w:r w:rsidR="00CF29EF">
        <w:rPr>
          <w:rStyle w:val="0pt2"/>
          <w:color w:val="auto"/>
          <w:sz w:val="28"/>
          <w:szCs w:val="28"/>
          <w:lang w:val="kk-KZ"/>
        </w:rPr>
        <w:t>–</w:t>
      </w:r>
      <w:r w:rsidRPr="002A4C7E">
        <w:rPr>
          <w:b w:val="0"/>
          <w:sz w:val="28"/>
          <w:szCs w:val="28"/>
          <w:lang w:val="kk-KZ"/>
        </w:rPr>
        <w:t xml:space="preserve"> </w:t>
      </w:r>
      <w:r w:rsidR="009C2DC8">
        <w:rPr>
          <w:b w:val="0"/>
          <w:sz w:val="28"/>
          <w:szCs w:val="28"/>
          <w:lang w:val="kk-KZ"/>
        </w:rPr>
        <w:t>Баланстан</w:t>
      </w:r>
      <w:r w:rsidRPr="002A4C7E">
        <w:rPr>
          <w:b w:val="0"/>
          <w:sz w:val="28"/>
          <w:szCs w:val="28"/>
          <w:lang w:val="kk-KZ"/>
        </w:rPr>
        <w:t xml:space="preserve"> тыс </w:t>
      </w:r>
      <w:r w:rsidR="004268C3" w:rsidRPr="002A4C7E">
        <w:rPr>
          <w:b w:val="0"/>
          <w:sz w:val="28"/>
          <w:szCs w:val="28"/>
          <w:lang w:val="kk-KZ"/>
        </w:rPr>
        <w:t>Жаңатас</w:t>
      </w:r>
      <w:r w:rsidRPr="002A4C7E">
        <w:rPr>
          <w:b w:val="0"/>
          <w:sz w:val="28"/>
          <w:szCs w:val="28"/>
          <w:lang w:val="kk-KZ"/>
        </w:rPr>
        <w:t xml:space="preserve"> фосфориттерінен алынған</w:t>
      </w:r>
      <w:r w:rsidRPr="002A4C7E">
        <w:rPr>
          <w:rStyle w:val="0pt2"/>
          <w:color w:val="auto"/>
          <w:sz w:val="28"/>
          <w:szCs w:val="28"/>
          <w:lang w:val="kk-KZ"/>
        </w:rPr>
        <w:t xml:space="preserve"> ДАФ фазалық құрамы</w:t>
      </w:r>
    </w:p>
    <w:p w14:paraId="69FB64DB" w14:textId="77777777" w:rsidR="00CF29EF" w:rsidRPr="00CF29EF" w:rsidRDefault="00CF29EF" w:rsidP="00310B23">
      <w:pPr>
        <w:pStyle w:val="affb"/>
        <w:shd w:val="clear" w:color="auto" w:fill="auto"/>
        <w:spacing w:line="240" w:lineRule="auto"/>
        <w:jc w:val="both"/>
        <w:rPr>
          <w:rStyle w:val="0pt2"/>
          <w:color w:val="auto"/>
          <w:sz w:val="16"/>
          <w:szCs w:val="16"/>
          <w:lang w:val="kk-KZ"/>
        </w:rPr>
      </w:pP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182"/>
        <w:gridCol w:w="3182"/>
      </w:tblGrid>
      <w:tr w:rsidR="00CA024A" w:rsidRPr="00310B23" w14:paraId="3F0B5DEA" w14:textId="77777777" w:rsidTr="00CF29EF">
        <w:trPr>
          <w:trHeight w:val="582"/>
          <w:jc w:val="center"/>
        </w:trPr>
        <w:tc>
          <w:tcPr>
            <w:tcW w:w="3182" w:type="dxa"/>
            <w:vMerge w:val="restart"/>
            <w:shd w:val="clear" w:color="auto" w:fill="auto"/>
            <w:vAlign w:val="center"/>
          </w:tcPr>
          <w:p w14:paraId="584C2C17" w14:textId="266BCCBD" w:rsidR="00062FFE" w:rsidRPr="00310B23" w:rsidRDefault="00062FFE" w:rsidP="00CF29EF">
            <w:pPr>
              <w:jc w:val="center"/>
              <w:rPr>
                <w:rFonts w:ascii="Times New Roman" w:hAnsi="Times New Roman" w:cs="Times New Roman"/>
                <w:sz w:val="24"/>
                <w:szCs w:val="24"/>
              </w:rPr>
            </w:pPr>
            <w:r w:rsidRPr="00310B23">
              <w:rPr>
                <w:rFonts w:ascii="Times New Roman" w:hAnsi="Times New Roman" w:cs="Times New Roman"/>
                <w:sz w:val="24"/>
                <w:szCs w:val="24"/>
              </w:rPr>
              <w:t>Қосылыстар</w:t>
            </w:r>
          </w:p>
        </w:tc>
        <w:tc>
          <w:tcPr>
            <w:tcW w:w="6364" w:type="dxa"/>
            <w:gridSpan w:val="2"/>
            <w:shd w:val="clear" w:color="auto" w:fill="auto"/>
            <w:vAlign w:val="center"/>
          </w:tcPr>
          <w:p w14:paraId="7D4444AB" w14:textId="77777777" w:rsidR="00062FFE" w:rsidRPr="00310B23" w:rsidRDefault="00062FFE" w:rsidP="00CF29EF">
            <w:pPr>
              <w:jc w:val="center"/>
              <w:rPr>
                <w:rFonts w:ascii="Times New Roman" w:hAnsi="Times New Roman" w:cs="Times New Roman"/>
                <w:sz w:val="24"/>
                <w:szCs w:val="24"/>
              </w:rPr>
            </w:pPr>
            <w:r w:rsidRPr="00310B23">
              <w:rPr>
                <w:rFonts w:ascii="Times New Roman" w:hAnsi="Times New Roman" w:cs="Times New Roman"/>
                <w:sz w:val="24"/>
                <w:szCs w:val="24"/>
              </w:rPr>
              <w:t>Құрамы, салмағ. %</w:t>
            </w:r>
          </w:p>
        </w:tc>
      </w:tr>
      <w:tr w:rsidR="00CA024A" w:rsidRPr="00310B23" w14:paraId="77198AE4" w14:textId="77777777" w:rsidTr="00CF29EF">
        <w:trPr>
          <w:trHeight w:val="703"/>
          <w:jc w:val="center"/>
        </w:trPr>
        <w:tc>
          <w:tcPr>
            <w:tcW w:w="3182" w:type="dxa"/>
            <w:vMerge/>
            <w:shd w:val="clear" w:color="auto" w:fill="auto"/>
            <w:vAlign w:val="center"/>
          </w:tcPr>
          <w:p w14:paraId="321EB559" w14:textId="77777777" w:rsidR="00062FFE" w:rsidRPr="00310B23" w:rsidRDefault="00062FFE" w:rsidP="00CF29EF">
            <w:pPr>
              <w:jc w:val="center"/>
              <w:rPr>
                <w:rFonts w:ascii="Times New Roman" w:hAnsi="Times New Roman" w:cs="Times New Roman"/>
                <w:sz w:val="24"/>
                <w:szCs w:val="24"/>
              </w:rPr>
            </w:pPr>
          </w:p>
        </w:tc>
        <w:tc>
          <w:tcPr>
            <w:tcW w:w="3182" w:type="dxa"/>
            <w:shd w:val="clear" w:color="auto" w:fill="auto"/>
            <w:vAlign w:val="center"/>
          </w:tcPr>
          <w:p w14:paraId="5F1FDAEA" w14:textId="2679FF38" w:rsidR="00062FFE" w:rsidRPr="00310B23" w:rsidRDefault="00B2783E" w:rsidP="00CF29EF">
            <w:pPr>
              <w:jc w:val="center"/>
              <w:rPr>
                <w:rFonts w:ascii="Times New Roman" w:hAnsi="Times New Roman" w:cs="Times New Roman"/>
                <w:sz w:val="24"/>
                <w:szCs w:val="24"/>
              </w:rPr>
            </w:pPr>
            <w:r>
              <w:rPr>
                <w:rFonts w:ascii="Times New Roman" w:hAnsi="Times New Roman" w:cs="Times New Roman"/>
                <w:sz w:val="24"/>
                <w:szCs w:val="24"/>
              </w:rPr>
              <w:t>буланған</w:t>
            </w:r>
            <w:r w:rsidR="00062FFE" w:rsidRPr="00310B23">
              <w:rPr>
                <w:rFonts w:ascii="Times New Roman" w:hAnsi="Times New Roman" w:cs="Times New Roman"/>
                <w:sz w:val="24"/>
                <w:szCs w:val="24"/>
              </w:rPr>
              <w:t xml:space="preserve"> ЭФҚ-дан алынған</w:t>
            </w:r>
          </w:p>
        </w:tc>
        <w:tc>
          <w:tcPr>
            <w:tcW w:w="3182" w:type="dxa"/>
            <w:shd w:val="clear" w:color="auto" w:fill="auto"/>
            <w:vAlign w:val="center"/>
          </w:tcPr>
          <w:p w14:paraId="641E3D10" w14:textId="5E093366" w:rsidR="00062FFE" w:rsidRPr="00310B23" w:rsidRDefault="00CF29EF" w:rsidP="00CF29EF">
            <w:pPr>
              <w:jc w:val="center"/>
              <w:rPr>
                <w:rFonts w:ascii="Times New Roman" w:hAnsi="Times New Roman" w:cs="Times New Roman"/>
                <w:sz w:val="24"/>
                <w:szCs w:val="24"/>
              </w:rPr>
            </w:pPr>
            <w:r w:rsidRPr="00310B23">
              <w:rPr>
                <w:rFonts w:ascii="Times New Roman" w:hAnsi="Times New Roman" w:cs="Times New Roman"/>
                <w:sz w:val="24"/>
                <w:szCs w:val="24"/>
              </w:rPr>
              <w:t>б</w:t>
            </w:r>
            <w:r w:rsidR="00062FFE" w:rsidRPr="00310B23">
              <w:rPr>
                <w:rFonts w:ascii="Times New Roman" w:hAnsi="Times New Roman" w:cs="Times New Roman"/>
                <w:sz w:val="24"/>
                <w:szCs w:val="24"/>
              </w:rPr>
              <w:t>уландырылмаған ЭФҚ-дан алынған</w:t>
            </w:r>
          </w:p>
        </w:tc>
      </w:tr>
      <w:tr w:rsidR="00CA024A" w:rsidRPr="00310B23" w14:paraId="68F4D18F" w14:textId="77777777" w:rsidTr="00D91B2A">
        <w:trPr>
          <w:trHeight w:val="270"/>
          <w:jc w:val="center"/>
        </w:trPr>
        <w:tc>
          <w:tcPr>
            <w:tcW w:w="3182" w:type="dxa"/>
            <w:shd w:val="clear" w:color="auto" w:fill="auto"/>
          </w:tcPr>
          <w:p w14:paraId="29F2453D" w14:textId="69065699" w:rsidR="00062FFE" w:rsidRPr="00310B23" w:rsidRDefault="00092E54" w:rsidP="009F30C4">
            <w:pPr>
              <w:rPr>
                <w:rFonts w:ascii="Times New Roman" w:hAnsi="Times New Roman" w:cs="Times New Roman"/>
                <w:sz w:val="24"/>
                <w:szCs w:val="24"/>
              </w:rPr>
            </w:pPr>
            <w:r w:rsidRPr="00310B23">
              <w:rPr>
                <w:rFonts w:ascii="Times New Roman" w:hAnsi="Times New Roman" w:cs="Times New Roman"/>
                <w:sz w:val="24"/>
                <w:szCs w:val="24"/>
              </w:rPr>
              <w:t>NH</w:t>
            </w:r>
            <w:r w:rsidRPr="00310B23">
              <w:rPr>
                <w:rFonts w:ascii="Times New Roman" w:hAnsi="Times New Roman" w:cs="Times New Roman"/>
                <w:sz w:val="24"/>
                <w:szCs w:val="24"/>
                <w:vertAlign w:val="subscript"/>
                <w:lang w:val="ru-RU"/>
              </w:rPr>
              <w:t>4</w:t>
            </w:r>
            <w:r w:rsidRPr="00310B23">
              <w:rPr>
                <w:rFonts w:ascii="Times New Roman" w:hAnsi="Times New Roman" w:cs="Times New Roman"/>
                <w:sz w:val="24"/>
                <w:szCs w:val="24"/>
              </w:rPr>
              <w:t>H</w:t>
            </w:r>
            <w:r w:rsidRPr="00310B23">
              <w:rPr>
                <w:rFonts w:ascii="Times New Roman" w:hAnsi="Times New Roman" w:cs="Times New Roman"/>
                <w:sz w:val="24"/>
                <w:szCs w:val="24"/>
                <w:vertAlign w:val="subscript"/>
                <w:lang w:val="ru-RU"/>
              </w:rPr>
              <w:t>2</w:t>
            </w:r>
            <w:r w:rsidRPr="00310B23">
              <w:rPr>
                <w:rFonts w:ascii="Times New Roman" w:hAnsi="Times New Roman" w:cs="Times New Roman"/>
                <w:sz w:val="24"/>
                <w:szCs w:val="24"/>
              </w:rPr>
              <w:t>PO</w:t>
            </w:r>
            <w:r w:rsidRPr="00310B23">
              <w:rPr>
                <w:rFonts w:ascii="Times New Roman" w:hAnsi="Times New Roman" w:cs="Times New Roman"/>
                <w:sz w:val="24"/>
                <w:szCs w:val="24"/>
                <w:vertAlign w:val="subscript"/>
                <w:lang w:val="ru-RU"/>
              </w:rPr>
              <w:t>4</w:t>
            </w:r>
          </w:p>
        </w:tc>
        <w:tc>
          <w:tcPr>
            <w:tcW w:w="3182" w:type="dxa"/>
            <w:shd w:val="clear" w:color="auto" w:fill="auto"/>
          </w:tcPr>
          <w:p w14:paraId="4E570B1A"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77,0</w:t>
            </w:r>
          </w:p>
        </w:tc>
        <w:tc>
          <w:tcPr>
            <w:tcW w:w="3182" w:type="dxa"/>
            <w:shd w:val="clear" w:color="auto" w:fill="auto"/>
          </w:tcPr>
          <w:p w14:paraId="7C51CB65"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78,0</w:t>
            </w:r>
          </w:p>
        </w:tc>
      </w:tr>
      <w:tr w:rsidR="00CA024A" w:rsidRPr="00310B23" w14:paraId="5C98C76A" w14:textId="77777777" w:rsidTr="00D91B2A">
        <w:trPr>
          <w:trHeight w:val="270"/>
          <w:jc w:val="center"/>
        </w:trPr>
        <w:tc>
          <w:tcPr>
            <w:tcW w:w="3182" w:type="dxa"/>
            <w:shd w:val="clear" w:color="auto" w:fill="auto"/>
          </w:tcPr>
          <w:p w14:paraId="13183C22" w14:textId="14460AFD" w:rsidR="00062FFE" w:rsidRPr="00310B23" w:rsidRDefault="00092E54" w:rsidP="009F30C4">
            <w:pPr>
              <w:rPr>
                <w:rFonts w:ascii="Times New Roman" w:hAnsi="Times New Roman" w:cs="Times New Roman"/>
                <w:sz w:val="24"/>
                <w:szCs w:val="24"/>
              </w:rPr>
            </w:pPr>
            <w:r w:rsidRPr="00310B23">
              <w:rPr>
                <w:rFonts w:ascii="Times New Roman" w:hAnsi="Times New Roman" w:cs="Times New Roman"/>
                <w:sz w:val="24"/>
                <w:szCs w:val="24"/>
              </w:rPr>
              <w:t>(NH</w:t>
            </w:r>
            <w:r w:rsidRPr="00310B23">
              <w:rPr>
                <w:rFonts w:ascii="Times New Roman" w:hAnsi="Times New Roman" w:cs="Times New Roman"/>
                <w:sz w:val="24"/>
                <w:szCs w:val="24"/>
                <w:vertAlign w:val="subscript"/>
                <w:lang w:val="ru-RU"/>
              </w:rPr>
              <w:t>4</w:t>
            </w:r>
            <w:r w:rsidRPr="00310B23">
              <w:rPr>
                <w:rFonts w:ascii="Times New Roman" w:hAnsi="Times New Roman" w:cs="Times New Roman"/>
                <w:sz w:val="24"/>
                <w:szCs w:val="24"/>
              </w:rPr>
              <w:t>)</w:t>
            </w:r>
            <w:r w:rsidRPr="00310B23">
              <w:rPr>
                <w:rFonts w:ascii="Times New Roman" w:hAnsi="Times New Roman" w:cs="Times New Roman"/>
                <w:sz w:val="24"/>
                <w:szCs w:val="24"/>
                <w:vertAlign w:val="subscript"/>
                <w:lang w:val="ru-RU"/>
              </w:rPr>
              <w:t>2</w:t>
            </w:r>
            <w:r w:rsidRPr="00310B23">
              <w:rPr>
                <w:rFonts w:ascii="Times New Roman" w:hAnsi="Times New Roman" w:cs="Times New Roman"/>
                <w:sz w:val="24"/>
                <w:szCs w:val="24"/>
              </w:rPr>
              <w:t>SO</w:t>
            </w:r>
            <w:r w:rsidRPr="00310B23">
              <w:rPr>
                <w:rFonts w:ascii="Times New Roman" w:hAnsi="Times New Roman" w:cs="Times New Roman"/>
                <w:sz w:val="24"/>
                <w:szCs w:val="24"/>
                <w:vertAlign w:val="subscript"/>
                <w:lang w:val="ru-RU"/>
              </w:rPr>
              <w:t>4</w:t>
            </w:r>
          </w:p>
        </w:tc>
        <w:tc>
          <w:tcPr>
            <w:tcW w:w="3182" w:type="dxa"/>
            <w:shd w:val="clear" w:color="auto" w:fill="auto"/>
          </w:tcPr>
          <w:p w14:paraId="23C7AE62"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9,9</w:t>
            </w:r>
          </w:p>
        </w:tc>
        <w:tc>
          <w:tcPr>
            <w:tcW w:w="3182" w:type="dxa"/>
            <w:shd w:val="clear" w:color="auto" w:fill="auto"/>
          </w:tcPr>
          <w:p w14:paraId="3E79AAC3"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8,5</w:t>
            </w:r>
          </w:p>
        </w:tc>
      </w:tr>
      <w:tr w:rsidR="00CA024A" w:rsidRPr="00310B23" w14:paraId="5E370A70" w14:textId="77777777" w:rsidTr="00D91B2A">
        <w:trPr>
          <w:trHeight w:val="270"/>
          <w:jc w:val="center"/>
        </w:trPr>
        <w:tc>
          <w:tcPr>
            <w:tcW w:w="3182" w:type="dxa"/>
            <w:shd w:val="clear" w:color="auto" w:fill="auto"/>
          </w:tcPr>
          <w:p w14:paraId="6C271FC5" w14:textId="3E157F93" w:rsidR="00062FFE" w:rsidRPr="00310B23" w:rsidRDefault="00092E54" w:rsidP="009F30C4">
            <w:pPr>
              <w:rPr>
                <w:rFonts w:ascii="Times New Roman" w:hAnsi="Times New Roman" w:cs="Times New Roman"/>
                <w:sz w:val="24"/>
                <w:szCs w:val="24"/>
              </w:rPr>
            </w:pPr>
            <w:r w:rsidRPr="00310B23">
              <w:rPr>
                <w:rFonts w:ascii="Times New Roman" w:hAnsi="Times New Roman" w:cs="Times New Roman"/>
                <w:sz w:val="24"/>
                <w:szCs w:val="24"/>
              </w:rPr>
              <w:t>(NH</w:t>
            </w:r>
            <w:r w:rsidRPr="00310B23">
              <w:rPr>
                <w:rFonts w:ascii="Times New Roman" w:hAnsi="Times New Roman" w:cs="Times New Roman"/>
                <w:sz w:val="24"/>
                <w:szCs w:val="24"/>
                <w:vertAlign w:val="subscript"/>
                <w:lang w:val="ru-RU"/>
              </w:rPr>
              <w:t>4</w:t>
            </w:r>
            <w:r w:rsidRPr="00310B23">
              <w:rPr>
                <w:rFonts w:ascii="Times New Roman" w:hAnsi="Times New Roman" w:cs="Times New Roman"/>
                <w:sz w:val="24"/>
                <w:szCs w:val="24"/>
              </w:rPr>
              <w:t>)</w:t>
            </w:r>
            <w:r w:rsidRPr="00310B23">
              <w:rPr>
                <w:rFonts w:ascii="Times New Roman" w:hAnsi="Times New Roman" w:cs="Times New Roman"/>
                <w:sz w:val="24"/>
                <w:szCs w:val="24"/>
                <w:vertAlign w:val="subscript"/>
                <w:lang w:val="ru-RU"/>
              </w:rPr>
              <w:t>2</w:t>
            </w:r>
            <w:r w:rsidRPr="00310B23">
              <w:rPr>
                <w:rFonts w:ascii="Times New Roman" w:hAnsi="Times New Roman" w:cs="Times New Roman"/>
                <w:sz w:val="24"/>
                <w:szCs w:val="24"/>
              </w:rPr>
              <w:t>HPO</w:t>
            </w:r>
            <w:r w:rsidRPr="00310B23">
              <w:rPr>
                <w:rFonts w:ascii="Times New Roman" w:hAnsi="Times New Roman" w:cs="Times New Roman"/>
                <w:sz w:val="24"/>
                <w:szCs w:val="24"/>
                <w:vertAlign w:val="subscript"/>
                <w:lang w:val="ru-RU"/>
              </w:rPr>
              <w:t>4</w:t>
            </w:r>
          </w:p>
        </w:tc>
        <w:tc>
          <w:tcPr>
            <w:tcW w:w="3182" w:type="dxa"/>
            <w:shd w:val="clear" w:color="auto" w:fill="auto"/>
          </w:tcPr>
          <w:p w14:paraId="33FAC8D8"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&lt;0,5</w:t>
            </w:r>
          </w:p>
        </w:tc>
        <w:tc>
          <w:tcPr>
            <w:tcW w:w="3182" w:type="dxa"/>
            <w:shd w:val="clear" w:color="auto" w:fill="auto"/>
          </w:tcPr>
          <w:p w14:paraId="36F7DF1C"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4,0</w:t>
            </w:r>
          </w:p>
        </w:tc>
      </w:tr>
      <w:tr w:rsidR="00CA024A" w:rsidRPr="00310B23" w14:paraId="47DE7F41" w14:textId="77777777" w:rsidTr="00D91B2A">
        <w:trPr>
          <w:trHeight w:val="270"/>
          <w:jc w:val="center"/>
        </w:trPr>
        <w:tc>
          <w:tcPr>
            <w:tcW w:w="3182" w:type="dxa"/>
            <w:shd w:val="clear" w:color="auto" w:fill="auto"/>
          </w:tcPr>
          <w:p w14:paraId="00985FA8" w14:textId="52942B10" w:rsidR="00062FFE" w:rsidRPr="00310B23" w:rsidRDefault="00097A29" w:rsidP="009F30C4">
            <w:pPr>
              <w:rPr>
                <w:rFonts w:ascii="Times New Roman" w:hAnsi="Times New Roman" w:cs="Times New Roman"/>
                <w:sz w:val="24"/>
                <w:szCs w:val="24"/>
              </w:rPr>
            </w:pPr>
            <w:r w:rsidRPr="00310B23">
              <w:rPr>
                <w:rFonts w:ascii="Times New Roman" w:hAnsi="Times New Roman" w:cs="Times New Roman"/>
                <w:sz w:val="24"/>
                <w:szCs w:val="24"/>
              </w:rPr>
              <w:t>CaSO</w:t>
            </w:r>
            <w:r w:rsidRPr="00310B23">
              <w:rPr>
                <w:rFonts w:ascii="Times New Roman" w:hAnsi="Times New Roman" w:cs="Times New Roman"/>
                <w:sz w:val="24"/>
                <w:szCs w:val="24"/>
                <w:vertAlign w:val="subscript"/>
              </w:rPr>
              <w:t xml:space="preserve">4 </w:t>
            </w:r>
            <w:r w:rsidRPr="00310B23">
              <w:rPr>
                <w:rFonts w:ascii="Times New Roman" w:hAnsi="Times New Roman" w:cs="Times New Roman"/>
                <w:sz w:val="24"/>
                <w:szCs w:val="24"/>
              </w:rPr>
              <w:t>•</w:t>
            </w:r>
            <w:r w:rsidRPr="00310B23">
              <w:rPr>
                <w:rFonts w:ascii="Times New Roman" w:hAnsi="Times New Roman" w:cs="Times New Roman"/>
                <w:sz w:val="24"/>
                <w:szCs w:val="24"/>
                <w:vertAlign w:val="subscript"/>
              </w:rPr>
              <w:t xml:space="preserve"> </w:t>
            </w:r>
            <w:r w:rsidRPr="00310B23">
              <w:rPr>
                <w:rFonts w:ascii="Times New Roman" w:hAnsi="Times New Roman" w:cs="Times New Roman"/>
                <w:sz w:val="24"/>
                <w:szCs w:val="24"/>
              </w:rPr>
              <w:t>5H</w:t>
            </w:r>
            <w:r w:rsidRPr="00310B23">
              <w:rPr>
                <w:rFonts w:ascii="Times New Roman" w:hAnsi="Times New Roman" w:cs="Times New Roman"/>
                <w:sz w:val="24"/>
                <w:szCs w:val="24"/>
                <w:vertAlign w:val="subscript"/>
                <w:lang w:val="ru-RU"/>
              </w:rPr>
              <w:t>2</w:t>
            </w:r>
            <w:r w:rsidRPr="00310B23">
              <w:rPr>
                <w:rFonts w:ascii="Times New Roman" w:hAnsi="Times New Roman" w:cs="Times New Roman"/>
                <w:sz w:val="24"/>
                <w:szCs w:val="24"/>
              </w:rPr>
              <w:t>O</w:t>
            </w:r>
          </w:p>
        </w:tc>
        <w:tc>
          <w:tcPr>
            <w:tcW w:w="3182" w:type="dxa"/>
            <w:shd w:val="clear" w:color="auto" w:fill="auto"/>
          </w:tcPr>
          <w:p w14:paraId="709A51E5"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w:t>
            </w:r>
          </w:p>
        </w:tc>
        <w:tc>
          <w:tcPr>
            <w:tcW w:w="3182" w:type="dxa"/>
            <w:shd w:val="clear" w:color="auto" w:fill="auto"/>
          </w:tcPr>
          <w:p w14:paraId="6B44C24A"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1,0</w:t>
            </w:r>
          </w:p>
        </w:tc>
      </w:tr>
      <w:tr w:rsidR="00CA024A" w:rsidRPr="00310B23" w14:paraId="70ECB20A" w14:textId="77777777" w:rsidTr="00D91B2A">
        <w:trPr>
          <w:trHeight w:val="270"/>
          <w:jc w:val="center"/>
        </w:trPr>
        <w:tc>
          <w:tcPr>
            <w:tcW w:w="3182" w:type="dxa"/>
            <w:shd w:val="clear" w:color="auto" w:fill="auto"/>
          </w:tcPr>
          <w:p w14:paraId="3DC4A985" w14:textId="4ADE6CF2" w:rsidR="00062FFE" w:rsidRPr="00310B23" w:rsidRDefault="00062FFE" w:rsidP="009F30C4">
            <w:pPr>
              <w:rPr>
                <w:rFonts w:ascii="Times New Roman" w:hAnsi="Times New Roman" w:cs="Times New Roman"/>
                <w:sz w:val="24"/>
                <w:szCs w:val="24"/>
              </w:rPr>
            </w:pPr>
            <w:r w:rsidRPr="00310B23">
              <w:rPr>
                <w:rFonts w:ascii="Times New Roman" w:hAnsi="Times New Roman" w:cs="Times New Roman"/>
                <w:sz w:val="24"/>
                <w:szCs w:val="24"/>
              </w:rPr>
              <w:t>Ca(H</w:t>
            </w:r>
            <w:r w:rsidR="00097A29" w:rsidRPr="00310B23">
              <w:rPr>
                <w:rFonts w:ascii="Times New Roman" w:hAnsi="Times New Roman" w:cs="Times New Roman"/>
                <w:sz w:val="24"/>
                <w:szCs w:val="24"/>
                <w:vertAlign w:val="subscript"/>
              </w:rPr>
              <w:t>2</w:t>
            </w:r>
            <w:r w:rsidRPr="00310B23">
              <w:rPr>
                <w:rFonts w:ascii="Times New Roman" w:hAnsi="Times New Roman" w:cs="Times New Roman"/>
                <w:sz w:val="24"/>
                <w:szCs w:val="24"/>
              </w:rPr>
              <w:t>PO</w:t>
            </w:r>
            <w:r w:rsidR="00097A29" w:rsidRPr="00310B23">
              <w:rPr>
                <w:rFonts w:ascii="Times New Roman" w:hAnsi="Times New Roman" w:cs="Times New Roman"/>
                <w:sz w:val="24"/>
                <w:szCs w:val="24"/>
                <w:vertAlign w:val="subscript"/>
              </w:rPr>
              <w:t>4</w:t>
            </w:r>
            <w:r w:rsidRPr="00310B23">
              <w:rPr>
                <w:rFonts w:ascii="Times New Roman" w:hAnsi="Times New Roman" w:cs="Times New Roman"/>
                <w:sz w:val="24"/>
                <w:szCs w:val="24"/>
              </w:rPr>
              <w:t>)</w:t>
            </w:r>
            <w:r w:rsidR="00097A29" w:rsidRPr="00310B23">
              <w:rPr>
                <w:rFonts w:ascii="Times New Roman" w:hAnsi="Times New Roman" w:cs="Times New Roman"/>
                <w:sz w:val="24"/>
                <w:szCs w:val="24"/>
                <w:vertAlign w:val="subscript"/>
              </w:rPr>
              <w:t>2</w:t>
            </w:r>
            <w:r w:rsidRPr="00310B23">
              <w:rPr>
                <w:rFonts w:ascii="Times New Roman" w:hAnsi="Times New Roman" w:cs="Times New Roman"/>
                <w:sz w:val="24"/>
                <w:szCs w:val="24"/>
              </w:rPr>
              <w:t xml:space="preserve"> аморф.</w:t>
            </w:r>
          </w:p>
        </w:tc>
        <w:tc>
          <w:tcPr>
            <w:tcW w:w="3182" w:type="dxa"/>
            <w:shd w:val="clear" w:color="auto" w:fill="auto"/>
          </w:tcPr>
          <w:p w14:paraId="3CA8230A"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4,0</w:t>
            </w:r>
          </w:p>
        </w:tc>
        <w:tc>
          <w:tcPr>
            <w:tcW w:w="3182" w:type="dxa"/>
            <w:shd w:val="clear" w:color="auto" w:fill="auto"/>
          </w:tcPr>
          <w:p w14:paraId="19551AAA"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2,5</w:t>
            </w:r>
          </w:p>
        </w:tc>
      </w:tr>
      <w:tr w:rsidR="00CA024A" w:rsidRPr="00310B23" w14:paraId="190D0632" w14:textId="77777777" w:rsidTr="00D91B2A">
        <w:trPr>
          <w:trHeight w:val="270"/>
          <w:jc w:val="center"/>
        </w:trPr>
        <w:tc>
          <w:tcPr>
            <w:tcW w:w="3182" w:type="dxa"/>
            <w:shd w:val="clear" w:color="auto" w:fill="auto"/>
          </w:tcPr>
          <w:p w14:paraId="43771202" w14:textId="4C25E239" w:rsidR="00062FFE" w:rsidRPr="00310B23" w:rsidRDefault="00062FFE" w:rsidP="009F30C4">
            <w:pPr>
              <w:rPr>
                <w:rFonts w:ascii="Times New Roman" w:hAnsi="Times New Roman" w:cs="Times New Roman"/>
                <w:sz w:val="24"/>
                <w:szCs w:val="24"/>
              </w:rPr>
            </w:pPr>
            <w:r w:rsidRPr="00310B23">
              <w:rPr>
                <w:rFonts w:ascii="Times New Roman" w:hAnsi="Times New Roman" w:cs="Times New Roman"/>
                <w:sz w:val="24"/>
                <w:szCs w:val="24"/>
              </w:rPr>
              <w:t>(NH</w:t>
            </w:r>
            <w:r w:rsidR="00E563B5" w:rsidRPr="00310B23">
              <w:rPr>
                <w:rFonts w:ascii="Times New Roman" w:hAnsi="Times New Roman" w:cs="Times New Roman"/>
                <w:sz w:val="24"/>
                <w:szCs w:val="24"/>
                <w:vertAlign w:val="subscript"/>
              </w:rPr>
              <w:t>4</w:t>
            </w:r>
            <w:r w:rsidRPr="00310B23">
              <w:rPr>
                <w:rFonts w:ascii="Times New Roman" w:hAnsi="Times New Roman" w:cs="Times New Roman"/>
                <w:sz w:val="24"/>
                <w:szCs w:val="24"/>
              </w:rPr>
              <w:t>)</w:t>
            </w:r>
            <w:r w:rsidR="00E563B5" w:rsidRPr="00310B23">
              <w:rPr>
                <w:rFonts w:ascii="Times New Roman" w:hAnsi="Times New Roman" w:cs="Times New Roman"/>
                <w:sz w:val="24"/>
                <w:szCs w:val="24"/>
                <w:vertAlign w:val="subscript"/>
              </w:rPr>
              <w:t>2</w:t>
            </w:r>
            <w:r w:rsidRPr="00310B23">
              <w:rPr>
                <w:rFonts w:ascii="Times New Roman" w:hAnsi="Times New Roman" w:cs="Times New Roman"/>
                <w:sz w:val="24"/>
                <w:szCs w:val="24"/>
              </w:rPr>
              <w:t>SiF</w:t>
            </w:r>
            <w:r w:rsidR="00E563B5" w:rsidRPr="00310B23">
              <w:rPr>
                <w:rFonts w:ascii="Times New Roman" w:hAnsi="Times New Roman" w:cs="Times New Roman"/>
                <w:sz w:val="24"/>
                <w:szCs w:val="24"/>
                <w:vertAlign w:val="subscript"/>
              </w:rPr>
              <w:t>6</w:t>
            </w:r>
          </w:p>
        </w:tc>
        <w:tc>
          <w:tcPr>
            <w:tcW w:w="3182" w:type="dxa"/>
            <w:shd w:val="clear" w:color="auto" w:fill="auto"/>
          </w:tcPr>
          <w:p w14:paraId="49FAB19D"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3,45</w:t>
            </w:r>
          </w:p>
        </w:tc>
        <w:tc>
          <w:tcPr>
            <w:tcW w:w="3182" w:type="dxa"/>
            <w:shd w:val="clear" w:color="auto" w:fill="auto"/>
          </w:tcPr>
          <w:p w14:paraId="317CBA8A"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0,6</w:t>
            </w:r>
          </w:p>
        </w:tc>
      </w:tr>
      <w:tr w:rsidR="00CA024A" w:rsidRPr="00310B23" w14:paraId="173B9892" w14:textId="77777777" w:rsidTr="00D91B2A">
        <w:trPr>
          <w:trHeight w:val="270"/>
          <w:jc w:val="center"/>
        </w:trPr>
        <w:tc>
          <w:tcPr>
            <w:tcW w:w="3182" w:type="dxa"/>
            <w:shd w:val="clear" w:color="auto" w:fill="auto"/>
          </w:tcPr>
          <w:p w14:paraId="23B35946" w14:textId="0EAC5762" w:rsidR="00062FFE" w:rsidRPr="00310B23" w:rsidRDefault="00C0012E" w:rsidP="009F30C4">
            <w:pPr>
              <w:rPr>
                <w:rFonts w:ascii="Times New Roman" w:hAnsi="Times New Roman" w:cs="Times New Roman"/>
                <w:sz w:val="24"/>
                <w:szCs w:val="24"/>
              </w:rPr>
            </w:pPr>
            <w:r w:rsidRPr="00310B23">
              <w:rPr>
                <w:rFonts w:ascii="Times New Roman" w:hAnsi="Times New Roman" w:cs="Times New Roman"/>
                <w:sz w:val="24"/>
                <w:szCs w:val="24"/>
              </w:rPr>
              <w:t>Na</w:t>
            </w:r>
            <w:r w:rsidRPr="00310B23">
              <w:rPr>
                <w:rFonts w:ascii="Times New Roman" w:hAnsi="Times New Roman" w:cs="Times New Roman"/>
                <w:sz w:val="24"/>
                <w:szCs w:val="24"/>
                <w:vertAlign w:val="subscript"/>
                <w:lang w:val="ru-RU"/>
              </w:rPr>
              <w:t>2</w:t>
            </w:r>
            <w:r w:rsidRPr="00310B23">
              <w:rPr>
                <w:rFonts w:ascii="Times New Roman" w:hAnsi="Times New Roman" w:cs="Times New Roman"/>
                <w:sz w:val="24"/>
                <w:szCs w:val="24"/>
              </w:rPr>
              <w:t>SiF</w:t>
            </w:r>
            <w:r w:rsidRPr="00310B23">
              <w:rPr>
                <w:rFonts w:ascii="Times New Roman" w:hAnsi="Times New Roman" w:cs="Times New Roman"/>
                <w:sz w:val="24"/>
                <w:szCs w:val="24"/>
                <w:vertAlign w:val="subscript"/>
              </w:rPr>
              <w:t>6</w:t>
            </w:r>
          </w:p>
        </w:tc>
        <w:tc>
          <w:tcPr>
            <w:tcW w:w="3182" w:type="dxa"/>
            <w:shd w:val="clear" w:color="auto" w:fill="auto"/>
          </w:tcPr>
          <w:p w14:paraId="3274933E"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0,7</w:t>
            </w:r>
          </w:p>
        </w:tc>
        <w:tc>
          <w:tcPr>
            <w:tcW w:w="3182" w:type="dxa"/>
            <w:shd w:val="clear" w:color="auto" w:fill="auto"/>
          </w:tcPr>
          <w:p w14:paraId="3D418FEF"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0,6</w:t>
            </w:r>
          </w:p>
        </w:tc>
      </w:tr>
      <w:tr w:rsidR="00CA024A" w:rsidRPr="00310B23" w14:paraId="4BF63765" w14:textId="77777777" w:rsidTr="00D91B2A">
        <w:trPr>
          <w:trHeight w:val="270"/>
          <w:jc w:val="center"/>
        </w:trPr>
        <w:tc>
          <w:tcPr>
            <w:tcW w:w="3182" w:type="dxa"/>
            <w:shd w:val="clear" w:color="auto" w:fill="auto"/>
          </w:tcPr>
          <w:p w14:paraId="6458DD39" w14:textId="13EF3F29" w:rsidR="00062FFE" w:rsidRPr="00310B23" w:rsidRDefault="00C0012E" w:rsidP="009F30C4">
            <w:pPr>
              <w:rPr>
                <w:rFonts w:ascii="Times New Roman" w:hAnsi="Times New Roman" w:cs="Times New Roman"/>
                <w:sz w:val="24"/>
                <w:szCs w:val="24"/>
              </w:rPr>
            </w:pPr>
            <w:r w:rsidRPr="00310B23">
              <w:rPr>
                <w:rFonts w:ascii="Times New Roman" w:hAnsi="Times New Roman" w:cs="Times New Roman"/>
                <w:sz w:val="24"/>
                <w:szCs w:val="24"/>
              </w:rPr>
              <w:t>K</w:t>
            </w:r>
            <w:r w:rsidRPr="00310B23">
              <w:rPr>
                <w:rFonts w:ascii="Times New Roman" w:hAnsi="Times New Roman" w:cs="Times New Roman"/>
                <w:sz w:val="24"/>
                <w:szCs w:val="24"/>
                <w:vertAlign w:val="subscript"/>
                <w:lang w:val="ru-RU"/>
              </w:rPr>
              <w:t>2</w:t>
            </w:r>
            <w:r w:rsidRPr="00310B23">
              <w:rPr>
                <w:rFonts w:ascii="Times New Roman" w:hAnsi="Times New Roman" w:cs="Times New Roman"/>
                <w:sz w:val="24"/>
                <w:szCs w:val="24"/>
              </w:rPr>
              <w:t>SiF</w:t>
            </w:r>
            <w:r w:rsidRPr="00310B23">
              <w:rPr>
                <w:rFonts w:ascii="Times New Roman" w:hAnsi="Times New Roman" w:cs="Times New Roman"/>
                <w:sz w:val="24"/>
                <w:szCs w:val="24"/>
                <w:vertAlign w:val="subscript"/>
              </w:rPr>
              <w:t>6</w:t>
            </w:r>
          </w:p>
        </w:tc>
        <w:tc>
          <w:tcPr>
            <w:tcW w:w="3182" w:type="dxa"/>
            <w:shd w:val="clear" w:color="auto" w:fill="auto"/>
          </w:tcPr>
          <w:p w14:paraId="402BB8C9"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0,30</w:t>
            </w:r>
          </w:p>
        </w:tc>
        <w:tc>
          <w:tcPr>
            <w:tcW w:w="3182" w:type="dxa"/>
            <w:shd w:val="clear" w:color="auto" w:fill="auto"/>
          </w:tcPr>
          <w:p w14:paraId="685CD221"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0,20</w:t>
            </w:r>
          </w:p>
        </w:tc>
      </w:tr>
      <w:tr w:rsidR="00CA024A" w:rsidRPr="00310B23" w14:paraId="44FD5216" w14:textId="77777777" w:rsidTr="00D91B2A">
        <w:trPr>
          <w:trHeight w:val="270"/>
          <w:jc w:val="center"/>
        </w:trPr>
        <w:tc>
          <w:tcPr>
            <w:tcW w:w="3182" w:type="dxa"/>
            <w:shd w:val="clear" w:color="auto" w:fill="auto"/>
          </w:tcPr>
          <w:p w14:paraId="3FB7FDC0" w14:textId="340B4193" w:rsidR="00062FFE" w:rsidRPr="00310B23" w:rsidRDefault="00062FFE" w:rsidP="009F30C4">
            <w:pPr>
              <w:rPr>
                <w:rFonts w:ascii="Times New Roman" w:hAnsi="Times New Roman" w:cs="Times New Roman"/>
                <w:sz w:val="24"/>
                <w:szCs w:val="24"/>
              </w:rPr>
            </w:pPr>
            <w:r w:rsidRPr="00310B23">
              <w:rPr>
                <w:rFonts w:ascii="Times New Roman" w:hAnsi="Times New Roman" w:cs="Times New Roman"/>
                <w:sz w:val="24"/>
                <w:szCs w:val="24"/>
              </w:rPr>
              <w:t>FePO</w:t>
            </w:r>
            <w:r w:rsidR="00C0012E" w:rsidRPr="00310B23">
              <w:rPr>
                <w:rFonts w:ascii="Times New Roman" w:hAnsi="Times New Roman" w:cs="Times New Roman"/>
                <w:sz w:val="24"/>
                <w:szCs w:val="24"/>
                <w:vertAlign w:val="subscript"/>
              </w:rPr>
              <w:t>4</w:t>
            </w:r>
            <w:r w:rsidRPr="00310B23">
              <w:rPr>
                <w:rFonts w:ascii="Times New Roman" w:hAnsi="Times New Roman" w:cs="Times New Roman"/>
                <w:sz w:val="24"/>
                <w:szCs w:val="24"/>
              </w:rPr>
              <w:t>*2H</w:t>
            </w:r>
            <w:r w:rsidR="00C0012E" w:rsidRPr="00310B23">
              <w:rPr>
                <w:rFonts w:ascii="Times New Roman" w:hAnsi="Times New Roman" w:cs="Times New Roman"/>
                <w:sz w:val="24"/>
                <w:szCs w:val="24"/>
                <w:vertAlign w:val="subscript"/>
              </w:rPr>
              <w:t>2</w:t>
            </w:r>
            <w:r w:rsidRPr="00310B23">
              <w:rPr>
                <w:rFonts w:ascii="Times New Roman" w:hAnsi="Times New Roman" w:cs="Times New Roman"/>
                <w:sz w:val="24"/>
                <w:szCs w:val="24"/>
              </w:rPr>
              <w:t>O</w:t>
            </w:r>
          </w:p>
        </w:tc>
        <w:tc>
          <w:tcPr>
            <w:tcW w:w="3182" w:type="dxa"/>
            <w:shd w:val="clear" w:color="auto" w:fill="auto"/>
          </w:tcPr>
          <w:p w14:paraId="108E8359"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1,45</w:t>
            </w:r>
          </w:p>
        </w:tc>
        <w:tc>
          <w:tcPr>
            <w:tcW w:w="3182" w:type="dxa"/>
            <w:shd w:val="clear" w:color="auto" w:fill="auto"/>
          </w:tcPr>
          <w:p w14:paraId="4651A394"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1,25</w:t>
            </w:r>
          </w:p>
        </w:tc>
      </w:tr>
      <w:tr w:rsidR="00CA024A" w:rsidRPr="00310B23" w14:paraId="3B7F842E" w14:textId="77777777" w:rsidTr="00D91B2A">
        <w:trPr>
          <w:trHeight w:val="270"/>
          <w:jc w:val="center"/>
        </w:trPr>
        <w:tc>
          <w:tcPr>
            <w:tcW w:w="3182" w:type="dxa"/>
            <w:shd w:val="clear" w:color="auto" w:fill="auto"/>
          </w:tcPr>
          <w:p w14:paraId="4542F05B" w14:textId="699BABC0" w:rsidR="00062FFE" w:rsidRPr="00310B23" w:rsidRDefault="00062FFE" w:rsidP="009F30C4">
            <w:pPr>
              <w:rPr>
                <w:rFonts w:ascii="Times New Roman" w:hAnsi="Times New Roman" w:cs="Times New Roman"/>
                <w:sz w:val="24"/>
                <w:szCs w:val="24"/>
              </w:rPr>
            </w:pPr>
            <w:r w:rsidRPr="00310B23">
              <w:rPr>
                <w:rFonts w:ascii="Times New Roman" w:hAnsi="Times New Roman" w:cs="Times New Roman"/>
                <w:sz w:val="24"/>
                <w:szCs w:val="24"/>
              </w:rPr>
              <w:t>AlPO</w:t>
            </w:r>
            <w:r w:rsidR="0096156A" w:rsidRPr="00310B23">
              <w:rPr>
                <w:rFonts w:ascii="Times New Roman" w:hAnsi="Times New Roman" w:cs="Times New Roman"/>
                <w:sz w:val="24"/>
                <w:szCs w:val="24"/>
                <w:vertAlign w:val="subscript"/>
              </w:rPr>
              <w:t>4</w:t>
            </w:r>
            <w:r w:rsidRPr="00310B23">
              <w:rPr>
                <w:rFonts w:ascii="Times New Roman" w:hAnsi="Times New Roman" w:cs="Times New Roman"/>
                <w:sz w:val="24"/>
                <w:szCs w:val="24"/>
              </w:rPr>
              <w:t>*2H</w:t>
            </w:r>
            <w:r w:rsidR="0096156A" w:rsidRPr="00310B23">
              <w:rPr>
                <w:rFonts w:ascii="Times New Roman" w:hAnsi="Times New Roman" w:cs="Times New Roman"/>
                <w:sz w:val="24"/>
                <w:szCs w:val="24"/>
                <w:vertAlign w:val="subscript"/>
              </w:rPr>
              <w:t>2</w:t>
            </w:r>
            <w:r w:rsidRPr="00310B23">
              <w:rPr>
                <w:rFonts w:ascii="Times New Roman" w:hAnsi="Times New Roman" w:cs="Times New Roman"/>
                <w:sz w:val="24"/>
                <w:szCs w:val="24"/>
              </w:rPr>
              <w:t>O</w:t>
            </w:r>
          </w:p>
        </w:tc>
        <w:tc>
          <w:tcPr>
            <w:tcW w:w="3182" w:type="dxa"/>
            <w:shd w:val="clear" w:color="auto" w:fill="auto"/>
          </w:tcPr>
          <w:p w14:paraId="340BAF26"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1,2</w:t>
            </w:r>
          </w:p>
        </w:tc>
        <w:tc>
          <w:tcPr>
            <w:tcW w:w="3182" w:type="dxa"/>
            <w:shd w:val="clear" w:color="auto" w:fill="auto"/>
          </w:tcPr>
          <w:p w14:paraId="3F4B0159"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1,4</w:t>
            </w:r>
          </w:p>
        </w:tc>
      </w:tr>
      <w:tr w:rsidR="00CA024A" w:rsidRPr="00310B23" w14:paraId="455E4F57" w14:textId="77777777" w:rsidTr="00D91B2A">
        <w:trPr>
          <w:trHeight w:val="270"/>
          <w:jc w:val="center"/>
        </w:trPr>
        <w:tc>
          <w:tcPr>
            <w:tcW w:w="3182" w:type="dxa"/>
            <w:shd w:val="clear" w:color="auto" w:fill="auto"/>
          </w:tcPr>
          <w:p w14:paraId="25FEB22D" w14:textId="065D84C1" w:rsidR="00062FFE" w:rsidRPr="00310B23" w:rsidRDefault="00062FFE" w:rsidP="009F30C4">
            <w:pPr>
              <w:rPr>
                <w:rFonts w:ascii="Times New Roman" w:hAnsi="Times New Roman" w:cs="Times New Roman"/>
                <w:sz w:val="24"/>
                <w:szCs w:val="24"/>
              </w:rPr>
            </w:pPr>
            <w:r w:rsidRPr="00310B23">
              <w:rPr>
                <w:rFonts w:ascii="Times New Roman" w:hAnsi="Times New Roman" w:cs="Times New Roman"/>
                <w:sz w:val="24"/>
                <w:szCs w:val="24"/>
              </w:rPr>
              <w:t>LnPO</w:t>
            </w:r>
            <w:r w:rsidR="00EA24C3" w:rsidRPr="00310B23">
              <w:rPr>
                <w:rFonts w:ascii="Times New Roman" w:hAnsi="Times New Roman" w:cs="Times New Roman"/>
                <w:sz w:val="24"/>
                <w:szCs w:val="24"/>
                <w:vertAlign w:val="subscript"/>
              </w:rPr>
              <w:t>4</w:t>
            </w:r>
            <w:r w:rsidRPr="00310B23">
              <w:rPr>
                <w:rFonts w:ascii="Times New Roman" w:hAnsi="Times New Roman" w:cs="Times New Roman"/>
                <w:sz w:val="24"/>
                <w:szCs w:val="24"/>
              </w:rPr>
              <w:t>*H</w:t>
            </w:r>
            <w:r w:rsidR="00EA24C3" w:rsidRPr="00310B23">
              <w:rPr>
                <w:rFonts w:ascii="Times New Roman" w:hAnsi="Times New Roman" w:cs="Times New Roman"/>
                <w:sz w:val="24"/>
                <w:szCs w:val="24"/>
                <w:vertAlign w:val="subscript"/>
              </w:rPr>
              <w:t>2</w:t>
            </w:r>
            <w:r w:rsidRPr="00310B23">
              <w:rPr>
                <w:rFonts w:ascii="Times New Roman" w:hAnsi="Times New Roman" w:cs="Times New Roman"/>
                <w:sz w:val="24"/>
                <w:szCs w:val="24"/>
              </w:rPr>
              <w:t>O</w:t>
            </w:r>
          </w:p>
        </w:tc>
        <w:tc>
          <w:tcPr>
            <w:tcW w:w="3182" w:type="dxa"/>
            <w:shd w:val="clear" w:color="auto" w:fill="auto"/>
          </w:tcPr>
          <w:p w14:paraId="37063D8B"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0,5</w:t>
            </w:r>
          </w:p>
        </w:tc>
        <w:tc>
          <w:tcPr>
            <w:tcW w:w="3182" w:type="dxa"/>
            <w:shd w:val="clear" w:color="auto" w:fill="auto"/>
          </w:tcPr>
          <w:p w14:paraId="0573C522"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0,6</w:t>
            </w:r>
          </w:p>
        </w:tc>
      </w:tr>
      <w:tr w:rsidR="00062FFE" w:rsidRPr="00310B23" w14:paraId="751FF55B" w14:textId="77777777" w:rsidTr="00D91B2A">
        <w:trPr>
          <w:trHeight w:val="270"/>
          <w:jc w:val="center"/>
        </w:trPr>
        <w:tc>
          <w:tcPr>
            <w:tcW w:w="3182" w:type="dxa"/>
            <w:shd w:val="clear" w:color="auto" w:fill="auto"/>
          </w:tcPr>
          <w:p w14:paraId="4E1699F7" w14:textId="1DCAA5CA" w:rsidR="00062FFE" w:rsidRPr="00310B23" w:rsidRDefault="00062FFE" w:rsidP="009F30C4">
            <w:pPr>
              <w:rPr>
                <w:rFonts w:ascii="Times New Roman" w:hAnsi="Times New Roman" w:cs="Times New Roman"/>
                <w:sz w:val="24"/>
                <w:szCs w:val="24"/>
              </w:rPr>
            </w:pPr>
            <w:r w:rsidRPr="00310B23">
              <w:rPr>
                <w:rFonts w:ascii="Times New Roman" w:hAnsi="Times New Roman" w:cs="Times New Roman"/>
                <w:sz w:val="24"/>
                <w:szCs w:val="24"/>
              </w:rPr>
              <w:t>H</w:t>
            </w:r>
            <w:r w:rsidR="003E1BFB" w:rsidRPr="00310B23">
              <w:rPr>
                <w:rFonts w:ascii="Times New Roman" w:hAnsi="Times New Roman" w:cs="Times New Roman"/>
                <w:sz w:val="24"/>
                <w:szCs w:val="24"/>
                <w:vertAlign w:val="subscript"/>
              </w:rPr>
              <w:t>2</w:t>
            </w:r>
            <w:r w:rsidRPr="00310B23">
              <w:rPr>
                <w:rFonts w:ascii="Times New Roman" w:hAnsi="Times New Roman" w:cs="Times New Roman"/>
                <w:sz w:val="24"/>
                <w:szCs w:val="24"/>
              </w:rPr>
              <w:t>O</w:t>
            </w:r>
          </w:p>
        </w:tc>
        <w:tc>
          <w:tcPr>
            <w:tcW w:w="3182" w:type="dxa"/>
            <w:shd w:val="clear" w:color="auto" w:fill="auto"/>
          </w:tcPr>
          <w:p w14:paraId="541D7F02"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1,3</w:t>
            </w:r>
          </w:p>
        </w:tc>
        <w:tc>
          <w:tcPr>
            <w:tcW w:w="3182" w:type="dxa"/>
            <w:shd w:val="clear" w:color="auto" w:fill="auto"/>
          </w:tcPr>
          <w:p w14:paraId="0A9E473F" w14:textId="77777777" w:rsidR="00062FFE" w:rsidRPr="00310B23" w:rsidRDefault="00062FFE" w:rsidP="00214714">
            <w:pPr>
              <w:jc w:val="center"/>
              <w:rPr>
                <w:rFonts w:ascii="Times New Roman" w:hAnsi="Times New Roman" w:cs="Times New Roman"/>
                <w:sz w:val="24"/>
                <w:szCs w:val="24"/>
              </w:rPr>
            </w:pPr>
            <w:r w:rsidRPr="00310B23">
              <w:rPr>
                <w:rFonts w:ascii="Times New Roman" w:hAnsi="Times New Roman" w:cs="Times New Roman"/>
                <w:sz w:val="24"/>
                <w:szCs w:val="24"/>
              </w:rPr>
              <w:t>1,3</w:t>
            </w:r>
          </w:p>
        </w:tc>
      </w:tr>
    </w:tbl>
    <w:p w14:paraId="66148A1C" w14:textId="77777777" w:rsidR="00062FFE" w:rsidRPr="002A4C7E" w:rsidRDefault="00062FFE" w:rsidP="00062FFE">
      <w:pPr>
        <w:pStyle w:val="affb"/>
        <w:shd w:val="clear" w:color="auto" w:fill="auto"/>
        <w:spacing w:line="240" w:lineRule="auto"/>
        <w:jc w:val="left"/>
        <w:rPr>
          <w:rStyle w:val="0pt2"/>
          <w:color w:val="auto"/>
          <w:sz w:val="24"/>
          <w:szCs w:val="24"/>
          <w:lang w:val="kk-KZ"/>
        </w:rPr>
      </w:pPr>
    </w:p>
    <w:p w14:paraId="3D033D4C" w14:textId="332A8247" w:rsidR="00062FFE" w:rsidRPr="002A4C7E" w:rsidRDefault="00560BFC" w:rsidP="00062FFE">
      <w:pPr>
        <w:pStyle w:val="71"/>
        <w:shd w:val="clear" w:color="auto" w:fill="auto"/>
        <w:spacing w:after="0" w:line="20" w:lineRule="atLeast"/>
        <w:ind w:firstLine="709"/>
        <w:contextualSpacing/>
        <w:jc w:val="both"/>
        <w:rPr>
          <w:sz w:val="28"/>
          <w:szCs w:val="28"/>
          <w:lang w:val="kk-KZ"/>
        </w:rPr>
      </w:pPr>
      <w:r>
        <w:rPr>
          <w:sz w:val="28"/>
          <w:szCs w:val="28"/>
          <w:lang w:val="kk-KZ"/>
        </w:rPr>
        <w:t>4.4</w:t>
      </w:r>
      <w:r w:rsidR="00D629C2" w:rsidRPr="002A4C7E">
        <w:rPr>
          <w:sz w:val="28"/>
          <w:szCs w:val="28"/>
          <w:lang w:val="kk-KZ"/>
        </w:rPr>
        <w:t xml:space="preserve">, </w:t>
      </w:r>
      <w:r>
        <w:rPr>
          <w:sz w:val="28"/>
          <w:szCs w:val="28"/>
          <w:lang w:val="kk-KZ"/>
        </w:rPr>
        <w:t>4.5</w:t>
      </w:r>
      <w:r w:rsidR="00D629C2" w:rsidRPr="002A4C7E">
        <w:rPr>
          <w:sz w:val="28"/>
          <w:szCs w:val="28"/>
          <w:lang w:val="kk-KZ"/>
        </w:rPr>
        <w:t xml:space="preserve"> және </w:t>
      </w:r>
      <w:r>
        <w:rPr>
          <w:sz w:val="28"/>
          <w:szCs w:val="28"/>
          <w:lang w:val="kk-KZ"/>
        </w:rPr>
        <w:t>4.6</w:t>
      </w:r>
      <w:r w:rsidR="00D629C2" w:rsidRPr="002A4C7E">
        <w:rPr>
          <w:sz w:val="28"/>
          <w:szCs w:val="28"/>
          <w:lang w:val="kk-KZ"/>
        </w:rPr>
        <w:t>-кестелерде көрсетілгендей ф</w:t>
      </w:r>
      <w:r w:rsidR="00062FFE" w:rsidRPr="002A4C7E">
        <w:rPr>
          <w:rStyle w:val="0pt"/>
          <w:color w:val="auto"/>
          <w:sz w:val="28"/>
          <w:szCs w:val="28"/>
          <w:lang w:val="kk-KZ"/>
        </w:rPr>
        <w:t>азалық құрамды негізгі макроэлементтерді химиялық талдау нәтижесінде анықталды. Химиялық элементтер құрамы арнайы жасалған әдістеме бойынша жоғары сезімталды «АВС-1» поляграфында «КВАНТ-2АТ» (Ресей) атомды-абсорбционды талдағышында зерттелген болатын. Негізгі химиялық элементтердің құрамын стандартты әдіс бойынша анықталды: P</w:t>
      </w:r>
      <w:r w:rsidR="00062FFE" w:rsidRPr="002A4C7E">
        <w:rPr>
          <w:rStyle w:val="0pt"/>
          <w:color w:val="auto"/>
          <w:sz w:val="28"/>
          <w:szCs w:val="28"/>
          <w:vertAlign w:val="subscript"/>
          <w:lang w:val="kk-KZ"/>
        </w:rPr>
        <w:t>2</w:t>
      </w:r>
      <w:r w:rsidR="00062FFE" w:rsidRPr="002A4C7E">
        <w:rPr>
          <w:rStyle w:val="0pt"/>
          <w:color w:val="auto"/>
          <w:sz w:val="28"/>
          <w:szCs w:val="28"/>
          <w:lang w:val="kk-KZ"/>
        </w:rPr>
        <w:t>O</w:t>
      </w:r>
      <w:r w:rsidR="00062FFE" w:rsidRPr="002A4C7E">
        <w:rPr>
          <w:rStyle w:val="0pt"/>
          <w:color w:val="auto"/>
          <w:sz w:val="28"/>
          <w:szCs w:val="28"/>
          <w:vertAlign w:val="subscript"/>
          <w:lang w:val="kk-KZ"/>
        </w:rPr>
        <w:t>5</w:t>
      </w:r>
      <w:r w:rsidR="00062FFE" w:rsidRPr="002A4C7E">
        <w:rPr>
          <w:rStyle w:val="0pt"/>
          <w:color w:val="auto"/>
          <w:sz w:val="28"/>
          <w:szCs w:val="28"/>
          <w:lang w:val="kk-KZ"/>
        </w:rPr>
        <w:t xml:space="preserve"> - фотоколориметриялық, N</w:t>
      </w:r>
      <w:r w:rsidR="00062FFE" w:rsidRPr="002A4C7E">
        <w:rPr>
          <w:rStyle w:val="0pt"/>
          <w:color w:val="auto"/>
          <w:sz w:val="28"/>
          <w:szCs w:val="28"/>
          <w:vertAlign w:val="subscript"/>
          <w:lang w:val="kk-KZ"/>
        </w:rPr>
        <w:t>жалпы</w:t>
      </w:r>
      <w:r w:rsidR="00062FFE" w:rsidRPr="002A4C7E">
        <w:rPr>
          <w:rStyle w:val="0pt"/>
          <w:color w:val="auto"/>
          <w:sz w:val="28"/>
          <w:szCs w:val="28"/>
          <w:lang w:val="kk-KZ"/>
        </w:rPr>
        <w:t xml:space="preserve"> -титриметриялық, SO</w:t>
      </w:r>
      <w:r w:rsidR="00062FFE" w:rsidRPr="002A4C7E">
        <w:rPr>
          <w:rStyle w:val="0pt"/>
          <w:color w:val="auto"/>
          <w:sz w:val="28"/>
          <w:szCs w:val="28"/>
          <w:vertAlign w:val="subscript"/>
          <w:lang w:val="kk-KZ"/>
        </w:rPr>
        <w:t>3</w:t>
      </w:r>
      <w:r w:rsidR="00BC3CA4">
        <w:rPr>
          <w:rStyle w:val="0pt"/>
          <w:color w:val="auto"/>
          <w:sz w:val="28"/>
          <w:szCs w:val="28"/>
          <w:vertAlign w:val="subscript"/>
          <w:lang w:val="kk-KZ"/>
        </w:rPr>
        <w:t xml:space="preserve"> </w:t>
      </w:r>
      <w:r w:rsidR="00062FFE" w:rsidRPr="002A4C7E">
        <w:rPr>
          <w:rStyle w:val="0pt"/>
          <w:color w:val="auto"/>
          <w:sz w:val="28"/>
          <w:szCs w:val="28"/>
          <w:lang w:val="kk-KZ"/>
        </w:rPr>
        <w:t>-</w:t>
      </w:r>
      <w:r w:rsidR="00BC3CA4">
        <w:rPr>
          <w:rStyle w:val="0pt"/>
          <w:color w:val="auto"/>
          <w:sz w:val="28"/>
          <w:szCs w:val="28"/>
          <w:lang w:val="kk-KZ"/>
        </w:rPr>
        <w:t xml:space="preserve"> </w:t>
      </w:r>
      <w:r w:rsidR="00062FFE" w:rsidRPr="002A4C7E">
        <w:rPr>
          <w:rStyle w:val="0pt"/>
          <w:color w:val="auto"/>
          <w:sz w:val="28"/>
          <w:szCs w:val="28"/>
          <w:lang w:val="kk-KZ"/>
        </w:rPr>
        <w:t>гравиметриялық, F</w:t>
      </w:r>
      <w:r w:rsidR="00BC3CA4">
        <w:rPr>
          <w:rStyle w:val="0pt"/>
          <w:color w:val="auto"/>
          <w:sz w:val="28"/>
          <w:szCs w:val="28"/>
          <w:lang w:val="kk-KZ"/>
        </w:rPr>
        <w:t xml:space="preserve"> </w:t>
      </w:r>
      <w:r w:rsidR="00062FFE" w:rsidRPr="002A4C7E">
        <w:rPr>
          <w:rStyle w:val="0pt"/>
          <w:color w:val="auto"/>
          <w:sz w:val="28"/>
          <w:szCs w:val="28"/>
          <w:lang w:val="kk-KZ"/>
        </w:rPr>
        <w:t>-</w:t>
      </w:r>
      <w:r w:rsidR="00BC3CA4">
        <w:rPr>
          <w:rStyle w:val="0pt"/>
          <w:color w:val="auto"/>
          <w:sz w:val="28"/>
          <w:szCs w:val="28"/>
          <w:lang w:val="kk-KZ"/>
        </w:rPr>
        <w:t xml:space="preserve"> </w:t>
      </w:r>
      <w:r w:rsidR="00062FFE" w:rsidRPr="002A4C7E">
        <w:rPr>
          <w:rStyle w:val="0pt"/>
          <w:color w:val="auto"/>
          <w:sz w:val="28"/>
          <w:szCs w:val="28"/>
          <w:lang w:val="kk-KZ"/>
        </w:rPr>
        <w:t>ионометриялық, СаО</w:t>
      </w:r>
      <w:r w:rsidR="00BC3CA4">
        <w:rPr>
          <w:rStyle w:val="0pt"/>
          <w:color w:val="auto"/>
          <w:sz w:val="28"/>
          <w:szCs w:val="28"/>
          <w:lang w:val="kk-KZ"/>
        </w:rPr>
        <w:t xml:space="preserve"> </w:t>
      </w:r>
      <w:r w:rsidR="00062FFE" w:rsidRPr="002A4C7E">
        <w:rPr>
          <w:rStyle w:val="0pt"/>
          <w:color w:val="auto"/>
          <w:sz w:val="28"/>
          <w:szCs w:val="28"/>
          <w:lang w:val="kk-KZ"/>
        </w:rPr>
        <w:t>-</w:t>
      </w:r>
      <w:r w:rsidR="00BC3CA4">
        <w:rPr>
          <w:rStyle w:val="0pt"/>
          <w:color w:val="auto"/>
          <w:sz w:val="28"/>
          <w:szCs w:val="28"/>
          <w:lang w:val="kk-KZ"/>
        </w:rPr>
        <w:t xml:space="preserve"> </w:t>
      </w:r>
      <w:r w:rsidR="00062FFE" w:rsidRPr="002A4C7E">
        <w:rPr>
          <w:rStyle w:val="0pt"/>
          <w:color w:val="auto"/>
          <w:sz w:val="28"/>
          <w:szCs w:val="28"/>
          <w:lang w:val="kk-KZ"/>
        </w:rPr>
        <w:t>титриметриялық, H</w:t>
      </w:r>
      <w:r w:rsidR="00062FFE" w:rsidRPr="002A4C7E">
        <w:rPr>
          <w:rStyle w:val="0pt"/>
          <w:color w:val="auto"/>
          <w:sz w:val="28"/>
          <w:szCs w:val="28"/>
          <w:vertAlign w:val="subscript"/>
          <w:lang w:val="kk-KZ"/>
        </w:rPr>
        <w:t>2</w:t>
      </w:r>
      <w:r w:rsidR="00062FFE" w:rsidRPr="002A4C7E">
        <w:rPr>
          <w:rStyle w:val="0pt"/>
          <w:color w:val="auto"/>
          <w:sz w:val="28"/>
          <w:szCs w:val="28"/>
          <w:lang w:val="kk-KZ"/>
        </w:rPr>
        <w:t>O - гравиметриялық, Fe</w:t>
      </w:r>
      <w:r w:rsidR="00062FFE" w:rsidRPr="002A4C7E">
        <w:rPr>
          <w:rStyle w:val="0pt"/>
          <w:color w:val="auto"/>
          <w:sz w:val="28"/>
          <w:szCs w:val="28"/>
          <w:vertAlign w:val="subscript"/>
          <w:lang w:val="kk-KZ"/>
        </w:rPr>
        <w:t>2</w:t>
      </w:r>
      <w:r w:rsidR="00062FFE" w:rsidRPr="002A4C7E">
        <w:rPr>
          <w:rStyle w:val="0pt"/>
          <w:color w:val="auto"/>
          <w:sz w:val="28"/>
          <w:szCs w:val="28"/>
          <w:lang w:val="kk-KZ"/>
        </w:rPr>
        <w:t>O</w:t>
      </w:r>
      <w:r w:rsidR="00062FFE" w:rsidRPr="002A4C7E">
        <w:rPr>
          <w:rStyle w:val="0pt"/>
          <w:color w:val="auto"/>
          <w:sz w:val="28"/>
          <w:szCs w:val="28"/>
          <w:vertAlign w:val="subscript"/>
          <w:lang w:val="kk-KZ"/>
        </w:rPr>
        <w:t>3</w:t>
      </w:r>
      <w:r w:rsidR="00062FFE" w:rsidRPr="002A4C7E">
        <w:rPr>
          <w:rStyle w:val="0pt"/>
          <w:color w:val="auto"/>
          <w:sz w:val="28"/>
          <w:szCs w:val="28"/>
          <w:lang w:val="kk-KZ"/>
        </w:rPr>
        <w:t xml:space="preserve"> - фотоколориметриялық, Al</w:t>
      </w:r>
      <w:r w:rsidR="00062FFE" w:rsidRPr="002A4C7E">
        <w:rPr>
          <w:rStyle w:val="0pt"/>
          <w:color w:val="auto"/>
          <w:sz w:val="28"/>
          <w:szCs w:val="28"/>
          <w:vertAlign w:val="subscript"/>
          <w:lang w:val="kk-KZ"/>
        </w:rPr>
        <w:t>2</w:t>
      </w:r>
      <w:r w:rsidR="00062FFE" w:rsidRPr="002A4C7E">
        <w:rPr>
          <w:rStyle w:val="0pt"/>
          <w:color w:val="auto"/>
          <w:sz w:val="28"/>
          <w:szCs w:val="28"/>
          <w:lang w:val="kk-KZ"/>
        </w:rPr>
        <w:t>O</w:t>
      </w:r>
      <w:r w:rsidR="00062FFE" w:rsidRPr="002A4C7E">
        <w:rPr>
          <w:rStyle w:val="0pt"/>
          <w:color w:val="auto"/>
          <w:sz w:val="28"/>
          <w:szCs w:val="28"/>
          <w:vertAlign w:val="subscript"/>
          <w:lang w:val="kk-KZ"/>
        </w:rPr>
        <w:t xml:space="preserve">3 </w:t>
      </w:r>
      <w:r w:rsidR="00062FFE" w:rsidRPr="002A4C7E">
        <w:rPr>
          <w:rStyle w:val="0pt"/>
          <w:color w:val="auto"/>
          <w:sz w:val="28"/>
          <w:szCs w:val="28"/>
          <w:lang w:val="kk-KZ"/>
        </w:rPr>
        <w:t>мәні</w:t>
      </w:r>
      <w:r w:rsidR="00062FFE" w:rsidRPr="002A4C7E">
        <w:rPr>
          <w:rStyle w:val="0pt"/>
          <w:color w:val="auto"/>
          <w:sz w:val="28"/>
          <w:szCs w:val="28"/>
          <w:vertAlign w:val="subscript"/>
          <w:lang w:val="kk-KZ"/>
        </w:rPr>
        <w:t xml:space="preserve">-  </w:t>
      </w:r>
      <w:r w:rsidR="00062FFE" w:rsidRPr="002A4C7E">
        <w:rPr>
          <w:rStyle w:val="0pt"/>
          <w:color w:val="auto"/>
          <w:sz w:val="28"/>
          <w:szCs w:val="28"/>
          <w:lang w:val="kk-KZ"/>
        </w:rPr>
        <w:t>R</w:t>
      </w:r>
      <w:r w:rsidR="00062FFE" w:rsidRPr="002A4C7E">
        <w:rPr>
          <w:rStyle w:val="0pt"/>
          <w:color w:val="auto"/>
          <w:sz w:val="28"/>
          <w:szCs w:val="28"/>
          <w:vertAlign w:val="subscript"/>
          <w:lang w:val="kk-KZ"/>
        </w:rPr>
        <w:t>2</w:t>
      </w:r>
      <w:r w:rsidR="00062FFE" w:rsidRPr="002A4C7E">
        <w:rPr>
          <w:rStyle w:val="0pt"/>
          <w:color w:val="auto"/>
          <w:sz w:val="28"/>
          <w:szCs w:val="28"/>
          <w:lang w:val="kk-KZ"/>
        </w:rPr>
        <w:t>O</w:t>
      </w:r>
      <w:r w:rsidR="00062FFE" w:rsidRPr="002A4C7E">
        <w:rPr>
          <w:rStyle w:val="0pt"/>
          <w:color w:val="auto"/>
          <w:sz w:val="28"/>
          <w:szCs w:val="28"/>
          <w:vertAlign w:val="subscript"/>
          <w:lang w:val="kk-KZ"/>
        </w:rPr>
        <w:t>3</w:t>
      </w:r>
      <w:r w:rsidR="00062FFE" w:rsidRPr="002A4C7E">
        <w:rPr>
          <w:rStyle w:val="0pt"/>
          <w:color w:val="auto"/>
          <w:sz w:val="28"/>
          <w:szCs w:val="28"/>
          <w:lang w:val="kk-KZ"/>
        </w:rPr>
        <w:t>-Fe</w:t>
      </w:r>
      <w:r w:rsidR="00062FFE" w:rsidRPr="002A4C7E">
        <w:rPr>
          <w:rStyle w:val="0pt"/>
          <w:color w:val="auto"/>
          <w:sz w:val="28"/>
          <w:szCs w:val="28"/>
          <w:vertAlign w:val="subscript"/>
          <w:lang w:val="kk-KZ"/>
        </w:rPr>
        <w:t>2</w:t>
      </w:r>
      <w:r w:rsidR="00062FFE" w:rsidRPr="002A4C7E">
        <w:rPr>
          <w:rStyle w:val="0pt"/>
          <w:color w:val="auto"/>
          <w:sz w:val="28"/>
          <w:szCs w:val="28"/>
          <w:lang w:val="kk-KZ"/>
        </w:rPr>
        <w:t>O</w:t>
      </w:r>
      <w:r w:rsidR="00062FFE" w:rsidRPr="002A4C7E">
        <w:rPr>
          <w:rStyle w:val="0pt"/>
          <w:color w:val="auto"/>
          <w:sz w:val="28"/>
          <w:szCs w:val="28"/>
          <w:vertAlign w:val="subscript"/>
          <w:lang w:val="kk-KZ"/>
        </w:rPr>
        <w:t xml:space="preserve">3 </w:t>
      </w:r>
      <w:r w:rsidR="00062FFE" w:rsidRPr="002A4C7E">
        <w:rPr>
          <w:rStyle w:val="0pt"/>
          <w:color w:val="auto"/>
          <w:sz w:val="28"/>
          <w:szCs w:val="28"/>
          <w:lang w:val="kk-KZ"/>
        </w:rPr>
        <w:t xml:space="preserve"> айырмасы бойынша гравиметриялық.</w:t>
      </w:r>
    </w:p>
    <w:p w14:paraId="40536061" w14:textId="46176C6B" w:rsidR="00062FFE" w:rsidRPr="002A4C7E" w:rsidRDefault="00062FFE" w:rsidP="00062FFE">
      <w:pPr>
        <w:pStyle w:val="71"/>
        <w:shd w:val="clear" w:color="auto" w:fill="auto"/>
        <w:spacing w:after="0" w:line="20" w:lineRule="atLeast"/>
        <w:ind w:firstLine="709"/>
        <w:contextualSpacing/>
        <w:jc w:val="both"/>
        <w:rPr>
          <w:sz w:val="28"/>
          <w:szCs w:val="28"/>
          <w:lang w:val="kk-KZ"/>
        </w:rPr>
      </w:pPr>
      <w:r w:rsidRPr="002A4C7E">
        <w:rPr>
          <w:rStyle w:val="0pt"/>
          <w:color w:val="auto"/>
          <w:sz w:val="28"/>
          <w:szCs w:val="28"/>
          <w:lang w:val="kk-KZ"/>
        </w:rPr>
        <w:t>Осы талдаулардың нәтижесінде МАФ фторлы қосылыстар негізінен аммоний, натрий және калий кремнефторидтері түрінде келтірілсе, ДАФ - NH</w:t>
      </w:r>
      <w:r w:rsidRPr="002A4C7E">
        <w:rPr>
          <w:rStyle w:val="0pt"/>
          <w:color w:val="auto"/>
          <w:sz w:val="28"/>
          <w:szCs w:val="28"/>
          <w:vertAlign w:val="subscript"/>
          <w:lang w:val="kk-KZ"/>
        </w:rPr>
        <w:t>4</w:t>
      </w:r>
      <w:r w:rsidRPr="002A4C7E">
        <w:rPr>
          <w:rStyle w:val="0pt"/>
          <w:color w:val="auto"/>
          <w:sz w:val="28"/>
          <w:szCs w:val="28"/>
          <w:lang w:val="kk-KZ"/>
        </w:rPr>
        <w:t>AlHPO</w:t>
      </w:r>
      <w:r w:rsidRPr="002A4C7E">
        <w:rPr>
          <w:rStyle w:val="0pt"/>
          <w:color w:val="auto"/>
          <w:sz w:val="28"/>
          <w:szCs w:val="28"/>
          <w:vertAlign w:val="subscript"/>
          <w:lang w:val="kk-KZ"/>
        </w:rPr>
        <w:t>4</w:t>
      </w:r>
      <w:r w:rsidRPr="002A4C7E">
        <w:rPr>
          <w:rStyle w:val="0pt"/>
          <w:color w:val="auto"/>
          <w:sz w:val="28"/>
          <w:szCs w:val="28"/>
          <w:lang w:val="kk-KZ"/>
        </w:rPr>
        <w:t>F</w:t>
      </w:r>
      <w:r w:rsidRPr="002A4C7E">
        <w:rPr>
          <w:rStyle w:val="0pt"/>
          <w:color w:val="auto"/>
          <w:sz w:val="28"/>
          <w:szCs w:val="28"/>
          <w:vertAlign w:val="subscript"/>
          <w:lang w:val="kk-KZ"/>
        </w:rPr>
        <w:t>2</w:t>
      </w:r>
      <w:r w:rsidR="00103679" w:rsidRPr="002A4C7E">
        <w:rPr>
          <w:rStyle w:val="0pt"/>
          <w:color w:val="auto"/>
          <w:sz w:val="28"/>
          <w:szCs w:val="28"/>
          <w:vertAlign w:val="subscript"/>
          <w:lang w:val="kk-KZ"/>
        </w:rPr>
        <w:t xml:space="preserve"> </w:t>
      </w:r>
      <w:r w:rsidRPr="002A4C7E">
        <w:rPr>
          <w:rStyle w:val="0pt"/>
          <w:color w:val="auto"/>
          <w:sz w:val="28"/>
          <w:szCs w:val="28"/>
          <w:lang w:val="kk-KZ"/>
        </w:rPr>
        <w:t>және NH</w:t>
      </w:r>
      <w:r w:rsidRPr="002A4C7E">
        <w:rPr>
          <w:rStyle w:val="0pt"/>
          <w:color w:val="auto"/>
          <w:sz w:val="28"/>
          <w:szCs w:val="28"/>
          <w:vertAlign w:val="subscript"/>
          <w:lang w:val="kk-KZ"/>
        </w:rPr>
        <w:t>4</w:t>
      </w:r>
      <w:r w:rsidRPr="002A4C7E">
        <w:rPr>
          <w:rStyle w:val="0pt"/>
          <w:color w:val="auto"/>
          <w:sz w:val="28"/>
          <w:szCs w:val="28"/>
          <w:lang w:val="kk-KZ"/>
        </w:rPr>
        <w:t>FeHPO</w:t>
      </w:r>
      <w:r w:rsidRPr="002A4C7E">
        <w:rPr>
          <w:rStyle w:val="0pt"/>
          <w:color w:val="auto"/>
          <w:sz w:val="28"/>
          <w:szCs w:val="28"/>
          <w:vertAlign w:val="subscript"/>
          <w:lang w:val="kk-KZ"/>
        </w:rPr>
        <w:t>4</w:t>
      </w:r>
      <w:r w:rsidRPr="002A4C7E">
        <w:rPr>
          <w:rStyle w:val="0pt"/>
          <w:color w:val="auto"/>
          <w:sz w:val="28"/>
          <w:szCs w:val="28"/>
          <w:lang w:val="kk-KZ"/>
        </w:rPr>
        <w:t>F</w:t>
      </w:r>
      <w:r w:rsidRPr="002A4C7E">
        <w:rPr>
          <w:rStyle w:val="0pt"/>
          <w:color w:val="auto"/>
          <w:sz w:val="28"/>
          <w:szCs w:val="28"/>
          <w:vertAlign w:val="subscript"/>
          <w:lang w:val="kk-KZ"/>
        </w:rPr>
        <w:t xml:space="preserve">2 </w:t>
      </w:r>
      <w:r w:rsidRPr="002A4C7E">
        <w:rPr>
          <w:rStyle w:val="0pt"/>
          <w:color w:val="auto"/>
          <w:sz w:val="28"/>
          <w:szCs w:val="28"/>
          <w:lang w:val="kk-KZ"/>
        </w:rPr>
        <w:t xml:space="preserve">фторфосфаттары түрінде болады. </w:t>
      </w:r>
    </w:p>
    <w:bookmarkEnd w:id="21"/>
    <w:p w14:paraId="59A545EC" w14:textId="77777777" w:rsidR="00062FFE" w:rsidRPr="002A4C7E" w:rsidRDefault="00062FFE" w:rsidP="00062FFE">
      <w:pPr>
        <w:pStyle w:val="71"/>
        <w:shd w:val="clear" w:color="auto" w:fill="auto"/>
        <w:spacing w:after="0" w:line="20" w:lineRule="atLeast"/>
        <w:ind w:firstLine="709"/>
        <w:contextualSpacing/>
        <w:jc w:val="both"/>
        <w:rPr>
          <w:rStyle w:val="0pt"/>
          <w:color w:val="auto"/>
          <w:sz w:val="28"/>
          <w:szCs w:val="28"/>
          <w:lang w:val="kk-KZ"/>
        </w:rPr>
      </w:pPr>
      <w:r w:rsidRPr="002A4C7E">
        <w:rPr>
          <w:rStyle w:val="0pt"/>
          <w:color w:val="auto"/>
          <w:sz w:val="28"/>
          <w:szCs w:val="28"/>
          <w:lang w:val="kk-KZ"/>
        </w:rPr>
        <w:t>Сулы сілтілігі төмен ортадағы ДАФ өндірісінде аммоний кремнефториді келесі реакция бойынша гидролизденеді:</w:t>
      </w:r>
    </w:p>
    <w:p w14:paraId="34786306" w14:textId="77777777" w:rsidR="00062FFE" w:rsidRPr="002A4C7E" w:rsidRDefault="00062FFE" w:rsidP="00062FFE">
      <w:pPr>
        <w:pStyle w:val="71"/>
        <w:shd w:val="clear" w:color="auto" w:fill="auto"/>
        <w:spacing w:after="0" w:line="20" w:lineRule="atLeast"/>
        <w:ind w:firstLine="709"/>
        <w:contextualSpacing/>
        <w:jc w:val="both"/>
        <w:rPr>
          <w:rStyle w:val="0pt"/>
          <w:color w:val="auto"/>
          <w:sz w:val="28"/>
          <w:szCs w:val="28"/>
          <w:lang w:val="kk-KZ"/>
        </w:rPr>
      </w:pPr>
    </w:p>
    <w:tbl>
      <w:tblPr>
        <w:tblW w:w="0" w:type="auto"/>
        <w:tblLook w:val="04A0" w:firstRow="1" w:lastRow="0" w:firstColumn="1" w:lastColumn="0" w:noHBand="0" w:noVBand="1"/>
      </w:tblPr>
      <w:tblGrid>
        <w:gridCol w:w="8752"/>
        <w:gridCol w:w="1102"/>
      </w:tblGrid>
      <w:tr w:rsidR="00CA024A" w:rsidRPr="002A4C7E" w14:paraId="2363ACF8" w14:textId="77777777" w:rsidTr="00D91B2A">
        <w:tc>
          <w:tcPr>
            <w:tcW w:w="8755" w:type="dxa"/>
            <w:shd w:val="clear" w:color="auto" w:fill="auto"/>
          </w:tcPr>
          <w:p w14:paraId="097BB36D" w14:textId="23D040C7" w:rsidR="00062FFE" w:rsidRPr="002A4C7E" w:rsidRDefault="005B1F1B" w:rsidP="00D91B2A">
            <w:pPr>
              <w:pStyle w:val="71"/>
              <w:shd w:val="clear" w:color="auto" w:fill="auto"/>
              <w:tabs>
                <w:tab w:val="left" w:pos="9110"/>
              </w:tabs>
              <w:spacing w:after="0" w:line="20" w:lineRule="atLeast"/>
              <w:ind w:firstLine="709"/>
              <w:contextualSpacing/>
              <w:jc w:val="both"/>
              <w:rPr>
                <w:sz w:val="28"/>
                <w:szCs w:val="28"/>
                <w:lang w:val="kk-KZ"/>
              </w:rPr>
            </w:pPr>
            <w:r>
              <w:rPr>
                <w:rStyle w:val="0pt"/>
                <w:color w:val="auto"/>
                <w:sz w:val="28"/>
                <w:szCs w:val="28"/>
                <w:lang w:val="kk-KZ"/>
              </w:rPr>
              <w:t xml:space="preserve"> </w:t>
            </w:r>
            <w:r w:rsidRPr="005B1F1B">
              <w:rPr>
                <w:rStyle w:val="0pt"/>
                <w:lang w:val="kk-KZ"/>
              </w:rPr>
              <w:t xml:space="preserve"> </w:t>
            </w:r>
            <w:r>
              <w:rPr>
                <w:rStyle w:val="0pt"/>
                <w:lang w:val="kk-KZ"/>
              </w:rPr>
              <w:t xml:space="preserve"> </w:t>
            </w:r>
            <w:r w:rsidRPr="005B1F1B">
              <w:rPr>
                <w:rStyle w:val="0pt"/>
                <w:lang w:val="kk-KZ"/>
              </w:rPr>
              <w:t xml:space="preserve"> </w:t>
            </w:r>
            <w:r>
              <w:rPr>
                <w:rStyle w:val="0pt"/>
                <w:lang w:val="kk-KZ"/>
              </w:rPr>
              <w:t xml:space="preserve"> </w:t>
            </w:r>
            <w:r w:rsidRPr="005B1F1B">
              <w:rPr>
                <w:rStyle w:val="0pt"/>
                <w:lang w:val="kk-KZ"/>
              </w:rPr>
              <w:t xml:space="preserve"> </w:t>
            </w:r>
            <w:r>
              <w:rPr>
                <w:rStyle w:val="0pt"/>
                <w:lang w:val="kk-KZ"/>
              </w:rPr>
              <w:t xml:space="preserve"> </w:t>
            </w:r>
            <w:r w:rsidRPr="005B1F1B">
              <w:rPr>
                <w:rStyle w:val="0pt"/>
                <w:lang w:val="kk-KZ"/>
              </w:rPr>
              <w:t xml:space="preserve"> </w:t>
            </w:r>
            <w:r>
              <w:rPr>
                <w:rStyle w:val="0pt"/>
                <w:lang w:val="kk-KZ"/>
              </w:rPr>
              <w:t xml:space="preserve"> </w:t>
            </w:r>
            <w:r w:rsidRPr="005B1F1B">
              <w:rPr>
                <w:rStyle w:val="0pt"/>
                <w:lang w:val="kk-KZ"/>
              </w:rPr>
              <w:t xml:space="preserve"> </w:t>
            </w:r>
            <w:r>
              <w:rPr>
                <w:rStyle w:val="0pt"/>
                <w:lang w:val="kk-KZ"/>
              </w:rPr>
              <w:t xml:space="preserve"> </w:t>
            </w:r>
            <w:r w:rsidRPr="005B1F1B">
              <w:rPr>
                <w:rStyle w:val="0pt"/>
                <w:lang w:val="kk-KZ"/>
              </w:rPr>
              <w:t xml:space="preserve"> </w:t>
            </w:r>
            <w:r>
              <w:rPr>
                <w:rStyle w:val="0pt"/>
                <w:lang w:val="kk-KZ"/>
              </w:rPr>
              <w:t xml:space="preserve"> </w:t>
            </w:r>
            <w:r w:rsidRPr="005B1F1B">
              <w:rPr>
                <w:rStyle w:val="0pt"/>
                <w:lang w:val="kk-KZ"/>
              </w:rPr>
              <w:t xml:space="preserve"> </w:t>
            </w:r>
            <w:r>
              <w:rPr>
                <w:rStyle w:val="0pt"/>
                <w:lang w:val="kk-KZ"/>
              </w:rPr>
              <w:t xml:space="preserve"> </w:t>
            </w:r>
            <w:r w:rsidRPr="005B1F1B">
              <w:rPr>
                <w:rStyle w:val="0pt"/>
                <w:lang w:val="kk-KZ"/>
              </w:rPr>
              <w:t xml:space="preserve"> </w:t>
            </w:r>
            <w:r>
              <w:rPr>
                <w:rStyle w:val="0pt"/>
                <w:lang w:val="kk-KZ"/>
              </w:rPr>
              <w:t xml:space="preserve"> </w:t>
            </w:r>
            <w:r w:rsidR="00062FFE" w:rsidRPr="002A4C7E">
              <w:rPr>
                <w:rStyle w:val="0pt"/>
                <w:color w:val="auto"/>
                <w:sz w:val="28"/>
                <w:szCs w:val="28"/>
                <w:lang w:val="kk-KZ"/>
              </w:rPr>
              <w:t>(NH</w:t>
            </w:r>
            <w:r w:rsidR="00062FFE" w:rsidRPr="002A4C7E">
              <w:rPr>
                <w:rStyle w:val="0pt"/>
                <w:color w:val="auto"/>
                <w:sz w:val="28"/>
                <w:szCs w:val="28"/>
                <w:vertAlign w:val="subscript"/>
                <w:lang w:val="kk-KZ"/>
              </w:rPr>
              <w:t>4</w:t>
            </w:r>
            <w:r w:rsidR="00062FFE" w:rsidRPr="002A4C7E">
              <w:rPr>
                <w:rStyle w:val="0pt"/>
                <w:color w:val="auto"/>
                <w:sz w:val="28"/>
                <w:szCs w:val="28"/>
                <w:lang w:val="kk-KZ"/>
              </w:rPr>
              <w:t>)</w:t>
            </w:r>
            <w:r w:rsidR="00062FFE" w:rsidRPr="002A4C7E">
              <w:rPr>
                <w:rStyle w:val="0pt"/>
                <w:color w:val="auto"/>
                <w:sz w:val="28"/>
                <w:szCs w:val="28"/>
                <w:vertAlign w:val="subscript"/>
                <w:lang w:val="kk-KZ"/>
              </w:rPr>
              <w:t>2</w:t>
            </w:r>
            <w:r w:rsidR="00062FFE" w:rsidRPr="002A4C7E">
              <w:rPr>
                <w:rStyle w:val="0pt"/>
                <w:color w:val="auto"/>
                <w:sz w:val="28"/>
                <w:szCs w:val="28"/>
                <w:lang w:val="kk-KZ"/>
              </w:rPr>
              <w:t>SiF</w:t>
            </w:r>
            <w:r w:rsidR="00062FFE" w:rsidRPr="002A4C7E">
              <w:rPr>
                <w:rStyle w:val="0pt"/>
                <w:color w:val="auto"/>
                <w:sz w:val="28"/>
                <w:szCs w:val="28"/>
                <w:vertAlign w:val="subscript"/>
                <w:lang w:val="kk-KZ"/>
              </w:rPr>
              <w:t>6</w:t>
            </w:r>
            <w:r w:rsidR="00062FFE" w:rsidRPr="002A4C7E">
              <w:rPr>
                <w:rStyle w:val="0pt"/>
                <w:color w:val="auto"/>
                <w:sz w:val="28"/>
                <w:szCs w:val="28"/>
                <w:lang w:val="kk-KZ"/>
              </w:rPr>
              <w:t>+4NH</w:t>
            </w:r>
            <w:r w:rsidR="00062FFE" w:rsidRPr="002A4C7E">
              <w:rPr>
                <w:rStyle w:val="0pt"/>
                <w:color w:val="auto"/>
                <w:sz w:val="28"/>
                <w:szCs w:val="28"/>
                <w:vertAlign w:val="subscript"/>
                <w:lang w:val="kk-KZ"/>
              </w:rPr>
              <w:t>3</w:t>
            </w:r>
            <w:r w:rsidR="00062FFE" w:rsidRPr="002A4C7E">
              <w:rPr>
                <w:rStyle w:val="0pt"/>
                <w:color w:val="auto"/>
                <w:sz w:val="28"/>
                <w:szCs w:val="28"/>
                <w:lang w:val="kk-KZ"/>
              </w:rPr>
              <w:t>+(n+2)H</w:t>
            </w:r>
            <w:r w:rsidR="00062FFE" w:rsidRPr="002A4C7E">
              <w:rPr>
                <w:rStyle w:val="0pt"/>
                <w:color w:val="auto"/>
                <w:sz w:val="28"/>
                <w:szCs w:val="28"/>
                <w:vertAlign w:val="subscript"/>
                <w:lang w:val="kk-KZ"/>
              </w:rPr>
              <w:t>2</w:t>
            </w:r>
            <w:r w:rsidR="00062FFE" w:rsidRPr="002A4C7E">
              <w:rPr>
                <w:rStyle w:val="0pt"/>
                <w:color w:val="auto"/>
                <w:sz w:val="28"/>
                <w:szCs w:val="28"/>
                <w:lang w:val="kk-KZ"/>
              </w:rPr>
              <w:t>O=6NH</w:t>
            </w:r>
            <w:r w:rsidR="00062FFE" w:rsidRPr="002A4C7E">
              <w:rPr>
                <w:rStyle w:val="0pt"/>
                <w:color w:val="auto"/>
                <w:sz w:val="28"/>
                <w:szCs w:val="28"/>
                <w:vertAlign w:val="subscript"/>
                <w:lang w:val="kk-KZ"/>
              </w:rPr>
              <w:t>4</w:t>
            </w:r>
            <w:r w:rsidR="00062FFE" w:rsidRPr="002A4C7E">
              <w:rPr>
                <w:rStyle w:val="0pt"/>
                <w:color w:val="auto"/>
                <w:sz w:val="28"/>
                <w:szCs w:val="28"/>
                <w:lang w:val="kk-KZ"/>
              </w:rPr>
              <w:t>F+SiO</w:t>
            </w:r>
            <w:r w:rsidR="00062FFE" w:rsidRPr="002A4C7E">
              <w:rPr>
                <w:rStyle w:val="0pt"/>
                <w:color w:val="auto"/>
                <w:sz w:val="28"/>
                <w:szCs w:val="28"/>
                <w:vertAlign w:val="subscript"/>
                <w:lang w:val="kk-KZ"/>
              </w:rPr>
              <w:t>2</w:t>
            </w:r>
            <w:r w:rsidR="00062FFE" w:rsidRPr="002A4C7E">
              <w:rPr>
                <w:rStyle w:val="0pt"/>
                <w:color w:val="auto"/>
                <w:sz w:val="28"/>
                <w:szCs w:val="28"/>
                <w:lang w:val="kk-KZ"/>
              </w:rPr>
              <w:t>xnH</w:t>
            </w:r>
            <w:r w:rsidR="00062FFE" w:rsidRPr="002A4C7E">
              <w:rPr>
                <w:rStyle w:val="0pt"/>
                <w:color w:val="auto"/>
                <w:sz w:val="28"/>
                <w:szCs w:val="28"/>
                <w:vertAlign w:val="subscript"/>
                <w:lang w:val="kk-KZ"/>
              </w:rPr>
              <w:t>2</w:t>
            </w:r>
            <w:r w:rsidR="00062FFE" w:rsidRPr="002A4C7E">
              <w:rPr>
                <w:rStyle w:val="0pt"/>
                <w:color w:val="auto"/>
                <w:sz w:val="28"/>
                <w:szCs w:val="28"/>
                <w:lang w:val="kk-KZ"/>
              </w:rPr>
              <w:t>O</w:t>
            </w:r>
            <w:r w:rsidR="00062FFE" w:rsidRPr="002A4C7E">
              <w:rPr>
                <w:rStyle w:val="0pt"/>
                <w:color w:val="auto"/>
                <w:sz w:val="28"/>
                <w:szCs w:val="28"/>
                <w:vertAlign w:val="subscript"/>
                <w:lang w:val="kk-KZ"/>
              </w:rPr>
              <w:t>гель</w:t>
            </w:r>
          </w:p>
        </w:tc>
        <w:tc>
          <w:tcPr>
            <w:tcW w:w="1102" w:type="dxa"/>
            <w:shd w:val="clear" w:color="auto" w:fill="auto"/>
          </w:tcPr>
          <w:p w14:paraId="699F12B2" w14:textId="3077CBB2" w:rsidR="00062FFE" w:rsidRPr="002A4C7E" w:rsidRDefault="00062FFE" w:rsidP="00CF29EF">
            <w:pPr>
              <w:pStyle w:val="71"/>
              <w:shd w:val="clear" w:color="auto" w:fill="auto"/>
              <w:spacing w:after="0" w:line="20" w:lineRule="atLeast"/>
              <w:contextualSpacing/>
              <w:jc w:val="right"/>
              <w:rPr>
                <w:rStyle w:val="0pt"/>
                <w:color w:val="auto"/>
                <w:sz w:val="28"/>
                <w:szCs w:val="28"/>
                <w:lang w:val="kk-KZ"/>
              </w:rPr>
            </w:pPr>
            <w:r w:rsidRPr="002A4C7E">
              <w:rPr>
                <w:rStyle w:val="0pt"/>
                <w:color w:val="auto"/>
                <w:sz w:val="28"/>
                <w:szCs w:val="28"/>
                <w:lang w:val="kk-KZ"/>
              </w:rPr>
              <w:t>(4.</w:t>
            </w:r>
            <w:r w:rsidR="00B358CE">
              <w:rPr>
                <w:rStyle w:val="0pt"/>
                <w:color w:val="auto"/>
                <w:sz w:val="28"/>
                <w:szCs w:val="28"/>
              </w:rPr>
              <w:t>4</w:t>
            </w:r>
            <w:r w:rsidRPr="002A4C7E">
              <w:rPr>
                <w:rStyle w:val="0pt"/>
                <w:color w:val="auto"/>
                <w:sz w:val="28"/>
                <w:szCs w:val="28"/>
                <w:lang w:val="kk-KZ"/>
              </w:rPr>
              <w:t>)</w:t>
            </w:r>
          </w:p>
          <w:p w14:paraId="169D160D" w14:textId="77777777" w:rsidR="00062FFE" w:rsidRPr="002A4C7E" w:rsidRDefault="00062FFE" w:rsidP="00D91B2A">
            <w:pPr>
              <w:pStyle w:val="71"/>
              <w:shd w:val="clear" w:color="auto" w:fill="auto"/>
              <w:spacing w:after="0" w:line="20" w:lineRule="atLeast"/>
              <w:contextualSpacing/>
              <w:jc w:val="both"/>
              <w:rPr>
                <w:sz w:val="28"/>
                <w:szCs w:val="28"/>
                <w:lang w:val="kk-KZ"/>
              </w:rPr>
            </w:pPr>
          </w:p>
        </w:tc>
      </w:tr>
    </w:tbl>
    <w:p w14:paraId="41EF5B11" w14:textId="0BA70CF5" w:rsidR="00062FFE" w:rsidRPr="002A4C7E" w:rsidRDefault="00062FFE" w:rsidP="00062FFE">
      <w:pPr>
        <w:pStyle w:val="71"/>
        <w:shd w:val="clear" w:color="auto" w:fill="auto"/>
        <w:spacing w:after="0" w:line="20" w:lineRule="atLeast"/>
        <w:ind w:firstLine="709"/>
        <w:contextualSpacing/>
        <w:jc w:val="both"/>
        <w:rPr>
          <w:sz w:val="28"/>
          <w:szCs w:val="28"/>
          <w:lang w:val="kk-KZ"/>
        </w:rPr>
      </w:pPr>
      <w:r w:rsidRPr="002A4C7E">
        <w:rPr>
          <w:rStyle w:val="0pt"/>
          <w:color w:val="auto"/>
          <w:sz w:val="28"/>
          <w:szCs w:val="28"/>
          <w:lang w:val="kk-KZ"/>
        </w:rPr>
        <w:t>Түзілетін аммоний фториді аммоний кремнефторидіне қарағанда әлдеқайда ылғал тартқыш болып келеді.</w:t>
      </w:r>
    </w:p>
    <w:p w14:paraId="16858521" w14:textId="77777777" w:rsidR="00062FFE" w:rsidRPr="002A4C7E" w:rsidRDefault="00062FFE" w:rsidP="00062FFE">
      <w:pPr>
        <w:pStyle w:val="71"/>
        <w:shd w:val="clear" w:color="auto" w:fill="auto"/>
        <w:spacing w:after="0" w:line="20" w:lineRule="atLeast"/>
        <w:ind w:firstLine="709"/>
        <w:contextualSpacing/>
        <w:jc w:val="both"/>
        <w:rPr>
          <w:sz w:val="28"/>
          <w:szCs w:val="28"/>
          <w:lang w:val="kk-KZ"/>
        </w:rPr>
      </w:pPr>
      <w:r w:rsidRPr="002A4C7E">
        <w:rPr>
          <w:rStyle w:val="0pt"/>
          <w:color w:val="auto"/>
          <w:sz w:val="28"/>
          <w:szCs w:val="28"/>
          <w:lang w:val="kk-KZ"/>
        </w:rPr>
        <w:t xml:space="preserve">Гидролиз кезінде түзілетін кремнегель фазалы түйісулердің беріктігін төмендете және түйіршектердің аса кеуекті, борпылдақ құрылымының түзілуіне әсер ете отырып кристалдану және құрылымдану үрдісіне кері әсер етеді. </w:t>
      </w:r>
    </w:p>
    <w:p w14:paraId="1B50F053" w14:textId="53CE3B56" w:rsidR="00062FFE" w:rsidRDefault="00062FFE" w:rsidP="00062FFE">
      <w:pPr>
        <w:pStyle w:val="71"/>
        <w:shd w:val="clear" w:color="auto" w:fill="auto"/>
        <w:spacing w:after="0" w:line="20" w:lineRule="atLeast"/>
        <w:ind w:firstLine="709"/>
        <w:contextualSpacing/>
        <w:jc w:val="both"/>
        <w:rPr>
          <w:rStyle w:val="0pt"/>
          <w:color w:val="auto"/>
          <w:sz w:val="28"/>
          <w:szCs w:val="28"/>
          <w:lang w:val="kk-KZ"/>
        </w:rPr>
      </w:pPr>
      <w:r w:rsidRPr="002A4C7E">
        <w:rPr>
          <w:rStyle w:val="0pt"/>
          <w:color w:val="auto"/>
          <w:sz w:val="28"/>
          <w:szCs w:val="28"/>
          <w:lang w:val="kk-KZ"/>
        </w:rPr>
        <w:t xml:space="preserve">Өз кезегінде аммоний фториді темір және алюминийдің аммонизацияланған фосфаттарыменен реакцияға түседі: </w:t>
      </w:r>
    </w:p>
    <w:p w14:paraId="29C7287D" w14:textId="77777777" w:rsidR="006F00DA" w:rsidRPr="002A4C7E" w:rsidRDefault="006F00DA" w:rsidP="00062FFE">
      <w:pPr>
        <w:pStyle w:val="71"/>
        <w:shd w:val="clear" w:color="auto" w:fill="auto"/>
        <w:spacing w:after="0" w:line="20" w:lineRule="atLeast"/>
        <w:ind w:firstLine="709"/>
        <w:contextualSpacing/>
        <w:jc w:val="both"/>
        <w:rPr>
          <w:rStyle w:val="0pt"/>
          <w:color w:val="auto"/>
          <w:sz w:val="28"/>
          <w:szCs w:val="28"/>
          <w:lang w:val="kk-KZ"/>
        </w:rPr>
      </w:pPr>
    </w:p>
    <w:tbl>
      <w:tblPr>
        <w:tblW w:w="0" w:type="auto"/>
        <w:tblLook w:val="04A0" w:firstRow="1" w:lastRow="0" w:firstColumn="1" w:lastColumn="0" w:noHBand="0" w:noVBand="1"/>
      </w:tblPr>
      <w:tblGrid>
        <w:gridCol w:w="8454"/>
        <w:gridCol w:w="1293"/>
      </w:tblGrid>
      <w:tr w:rsidR="00062FFE" w:rsidRPr="002A4C7E" w14:paraId="13726ABF" w14:textId="77777777" w:rsidTr="00CF29EF">
        <w:tc>
          <w:tcPr>
            <w:tcW w:w="8454" w:type="dxa"/>
            <w:shd w:val="clear" w:color="auto" w:fill="auto"/>
          </w:tcPr>
          <w:p w14:paraId="71970045" w14:textId="77777777" w:rsidR="00062FFE" w:rsidRPr="002A4C7E" w:rsidRDefault="00062FFE" w:rsidP="00D91B2A">
            <w:pPr>
              <w:pStyle w:val="ab"/>
              <w:spacing w:line="20" w:lineRule="atLeast"/>
              <w:ind w:left="0" w:firstLine="709"/>
              <w:rPr>
                <w:sz w:val="28"/>
                <w:szCs w:val="28"/>
                <w:lang w:val="kk-KZ"/>
              </w:rPr>
            </w:pPr>
            <w:r w:rsidRPr="002A4C7E">
              <w:rPr>
                <w:rStyle w:val="0pt"/>
                <w:rFonts w:eastAsia="Calibri"/>
                <w:color w:val="auto"/>
                <w:sz w:val="28"/>
                <w:szCs w:val="28"/>
              </w:rPr>
              <w:t>NH</w:t>
            </w:r>
            <w:r w:rsidRPr="002A4C7E">
              <w:rPr>
                <w:rStyle w:val="0pt"/>
                <w:rFonts w:eastAsia="Calibri"/>
                <w:color w:val="auto"/>
                <w:sz w:val="28"/>
                <w:szCs w:val="28"/>
                <w:vertAlign w:val="subscript"/>
              </w:rPr>
              <w:t>4</w:t>
            </w:r>
            <w:r w:rsidRPr="002A4C7E">
              <w:rPr>
                <w:rStyle w:val="0pt"/>
                <w:rFonts w:eastAsia="Calibri"/>
                <w:color w:val="auto"/>
                <w:sz w:val="28"/>
                <w:szCs w:val="28"/>
              </w:rPr>
              <w:t>(Fe,Al)(HPO</w:t>
            </w:r>
            <w:r w:rsidRPr="002A4C7E">
              <w:rPr>
                <w:rStyle w:val="0pt"/>
                <w:rFonts w:eastAsia="Calibri"/>
                <w:color w:val="auto"/>
                <w:sz w:val="28"/>
                <w:szCs w:val="28"/>
                <w:vertAlign w:val="subscript"/>
              </w:rPr>
              <w:t>4</w:t>
            </w:r>
            <w:r w:rsidRPr="002A4C7E">
              <w:rPr>
                <w:rStyle w:val="0pt"/>
                <w:rFonts w:eastAsia="Calibri"/>
                <w:color w:val="auto"/>
                <w:sz w:val="28"/>
                <w:szCs w:val="28"/>
              </w:rPr>
              <w:t>)</w:t>
            </w:r>
            <w:r w:rsidRPr="002A4C7E">
              <w:rPr>
                <w:rStyle w:val="0pt"/>
                <w:rFonts w:eastAsia="Calibri"/>
                <w:color w:val="auto"/>
                <w:sz w:val="28"/>
                <w:szCs w:val="28"/>
                <w:vertAlign w:val="subscript"/>
              </w:rPr>
              <w:t>2</w:t>
            </w:r>
            <w:r w:rsidRPr="002A4C7E">
              <w:rPr>
                <w:rStyle w:val="0pt"/>
                <w:rFonts w:eastAsia="Calibri"/>
                <w:color w:val="auto"/>
                <w:sz w:val="28"/>
                <w:szCs w:val="28"/>
              </w:rPr>
              <w:t>+2NH</w:t>
            </w:r>
            <w:r w:rsidRPr="002A4C7E">
              <w:rPr>
                <w:rStyle w:val="0pt"/>
                <w:rFonts w:eastAsia="Calibri"/>
                <w:color w:val="auto"/>
                <w:sz w:val="28"/>
                <w:szCs w:val="28"/>
                <w:vertAlign w:val="subscript"/>
              </w:rPr>
              <w:t>4</w:t>
            </w:r>
            <w:r w:rsidRPr="002A4C7E">
              <w:rPr>
                <w:rStyle w:val="0pt"/>
                <w:rFonts w:eastAsia="Calibri"/>
                <w:color w:val="auto"/>
                <w:sz w:val="28"/>
                <w:szCs w:val="28"/>
              </w:rPr>
              <w:t>F=NH</w:t>
            </w:r>
            <w:r w:rsidRPr="002A4C7E">
              <w:rPr>
                <w:rStyle w:val="0pt"/>
                <w:rFonts w:eastAsia="Calibri"/>
                <w:color w:val="auto"/>
                <w:sz w:val="28"/>
                <w:szCs w:val="28"/>
                <w:vertAlign w:val="subscript"/>
              </w:rPr>
              <w:t>4</w:t>
            </w:r>
            <w:r w:rsidRPr="002A4C7E">
              <w:rPr>
                <w:rStyle w:val="0pt"/>
                <w:rFonts w:eastAsia="Calibri"/>
                <w:color w:val="auto"/>
                <w:sz w:val="28"/>
                <w:szCs w:val="28"/>
              </w:rPr>
              <w:t>(Fe,Al)HPO</w:t>
            </w:r>
            <w:r w:rsidRPr="002A4C7E">
              <w:rPr>
                <w:rStyle w:val="0pt"/>
                <w:rFonts w:eastAsia="Calibri"/>
                <w:color w:val="auto"/>
                <w:sz w:val="28"/>
                <w:szCs w:val="28"/>
                <w:vertAlign w:val="subscript"/>
              </w:rPr>
              <w:t>4</w:t>
            </w:r>
            <w:r w:rsidRPr="002A4C7E">
              <w:rPr>
                <w:rStyle w:val="0pt"/>
                <w:rFonts w:eastAsia="Calibri"/>
                <w:color w:val="auto"/>
                <w:sz w:val="28"/>
                <w:szCs w:val="28"/>
              </w:rPr>
              <w:t>F</w:t>
            </w:r>
            <w:r w:rsidRPr="002A4C7E">
              <w:rPr>
                <w:rStyle w:val="0pt"/>
                <w:rFonts w:eastAsia="Calibri"/>
                <w:color w:val="auto"/>
                <w:sz w:val="28"/>
                <w:szCs w:val="28"/>
                <w:vertAlign w:val="subscript"/>
              </w:rPr>
              <w:t>2</w:t>
            </w:r>
            <w:r w:rsidRPr="002A4C7E">
              <w:rPr>
                <w:rStyle w:val="0pt"/>
                <w:rFonts w:eastAsia="Calibri"/>
                <w:color w:val="auto"/>
                <w:sz w:val="28"/>
                <w:szCs w:val="28"/>
              </w:rPr>
              <w:t>+(NH</w:t>
            </w:r>
            <w:r w:rsidRPr="002A4C7E">
              <w:rPr>
                <w:rStyle w:val="0pt"/>
                <w:rFonts w:eastAsia="Calibri"/>
                <w:color w:val="auto"/>
                <w:sz w:val="28"/>
                <w:szCs w:val="28"/>
                <w:vertAlign w:val="subscript"/>
              </w:rPr>
              <w:t>4</w:t>
            </w:r>
            <w:r w:rsidRPr="002A4C7E">
              <w:rPr>
                <w:rStyle w:val="0pt"/>
                <w:rFonts w:eastAsia="Calibri"/>
                <w:color w:val="auto"/>
                <w:sz w:val="28"/>
                <w:szCs w:val="28"/>
              </w:rPr>
              <w:t>)</w:t>
            </w:r>
            <w:r w:rsidRPr="002A4C7E">
              <w:rPr>
                <w:rStyle w:val="0pt"/>
                <w:rFonts w:eastAsia="Calibri"/>
                <w:color w:val="auto"/>
                <w:sz w:val="28"/>
                <w:szCs w:val="28"/>
                <w:vertAlign w:val="subscript"/>
              </w:rPr>
              <w:t>2</w:t>
            </w:r>
            <w:r w:rsidRPr="002A4C7E">
              <w:rPr>
                <w:rStyle w:val="0pt"/>
                <w:rFonts w:eastAsia="Calibri"/>
                <w:color w:val="auto"/>
                <w:sz w:val="28"/>
                <w:szCs w:val="28"/>
              </w:rPr>
              <w:t>HPO</w:t>
            </w:r>
            <w:r w:rsidRPr="002A4C7E">
              <w:rPr>
                <w:rStyle w:val="0pt"/>
                <w:rFonts w:eastAsia="Calibri"/>
                <w:color w:val="auto"/>
                <w:sz w:val="28"/>
                <w:szCs w:val="28"/>
                <w:vertAlign w:val="subscript"/>
              </w:rPr>
              <w:t>4</w:t>
            </w:r>
            <w:r w:rsidRPr="002A4C7E">
              <w:rPr>
                <w:rStyle w:val="0pt"/>
                <w:rFonts w:eastAsia="Calibri"/>
                <w:color w:val="auto"/>
                <w:sz w:val="28"/>
                <w:szCs w:val="28"/>
              </w:rPr>
              <w:tab/>
            </w:r>
          </w:p>
        </w:tc>
        <w:tc>
          <w:tcPr>
            <w:tcW w:w="1293" w:type="dxa"/>
            <w:shd w:val="clear" w:color="auto" w:fill="auto"/>
          </w:tcPr>
          <w:p w14:paraId="48F2534C" w14:textId="07D51A8D" w:rsidR="00062FFE" w:rsidRPr="002A4C7E" w:rsidRDefault="00062FFE" w:rsidP="00CF29EF">
            <w:pPr>
              <w:pStyle w:val="71"/>
              <w:shd w:val="clear" w:color="auto" w:fill="auto"/>
              <w:spacing w:after="0" w:line="20" w:lineRule="atLeast"/>
              <w:contextualSpacing/>
              <w:jc w:val="right"/>
              <w:rPr>
                <w:sz w:val="28"/>
                <w:szCs w:val="28"/>
                <w:lang w:val="kk-KZ"/>
              </w:rPr>
            </w:pPr>
            <w:r w:rsidRPr="002A4C7E">
              <w:rPr>
                <w:rStyle w:val="0pt"/>
                <w:rFonts w:eastAsia="Calibri"/>
                <w:color w:val="auto"/>
                <w:sz w:val="28"/>
                <w:szCs w:val="28"/>
              </w:rPr>
              <w:t>(</w:t>
            </w:r>
            <w:r w:rsidRPr="002A4C7E">
              <w:rPr>
                <w:rStyle w:val="0pt"/>
                <w:rFonts w:eastAsia="Calibri"/>
                <w:color w:val="auto"/>
                <w:sz w:val="28"/>
                <w:szCs w:val="28"/>
                <w:lang w:val="kk-KZ"/>
              </w:rPr>
              <w:t>4</w:t>
            </w:r>
            <w:r w:rsidRPr="002A4C7E">
              <w:rPr>
                <w:rStyle w:val="0pt"/>
                <w:rFonts w:eastAsia="Calibri"/>
                <w:color w:val="auto"/>
                <w:sz w:val="28"/>
                <w:szCs w:val="28"/>
              </w:rPr>
              <w:t>.</w:t>
            </w:r>
            <w:r w:rsidR="00B358CE">
              <w:rPr>
                <w:rStyle w:val="0pt"/>
                <w:rFonts w:eastAsia="Calibri"/>
                <w:color w:val="auto"/>
                <w:sz w:val="28"/>
                <w:szCs w:val="28"/>
              </w:rPr>
              <w:t>5</w:t>
            </w:r>
            <w:r w:rsidRPr="002A4C7E">
              <w:rPr>
                <w:rStyle w:val="0pt"/>
                <w:rFonts w:eastAsia="Calibri"/>
                <w:color w:val="auto"/>
                <w:sz w:val="28"/>
                <w:szCs w:val="28"/>
              </w:rPr>
              <w:t>)</w:t>
            </w:r>
          </w:p>
        </w:tc>
      </w:tr>
    </w:tbl>
    <w:p w14:paraId="6EB610FB" w14:textId="77777777" w:rsidR="00062FFE" w:rsidRPr="002A4C7E" w:rsidRDefault="00062FFE" w:rsidP="00062FFE">
      <w:pPr>
        <w:pStyle w:val="71"/>
        <w:shd w:val="clear" w:color="auto" w:fill="auto"/>
        <w:spacing w:after="0" w:line="20" w:lineRule="atLeast"/>
        <w:ind w:firstLine="709"/>
        <w:contextualSpacing/>
        <w:jc w:val="both"/>
        <w:rPr>
          <w:rStyle w:val="0pt"/>
          <w:color w:val="auto"/>
          <w:sz w:val="28"/>
          <w:szCs w:val="28"/>
          <w:lang w:val="kk-KZ"/>
        </w:rPr>
      </w:pPr>
      <w:r w:rsidRPr="002A4C7E">
        <w:rPr>
          <w:rStyle w:val="0pt"/>
          <w:color w:val="auto"/>
          <w:sz w:val="28"/>
          <w:szCs w:val="28"/>
          <w:lang w:val="kk-KZ"/>
        </w:rPr>
        <w:t xml:space="preserve">Нәтижесінде темір, алюминий және аммоний фторфосфатының нашар сүзілетін, коллоидты тұнбасы бар аморфты қосылыс түзіледі. </w:t>
      </w:r>
    </w:p>
    <w:p w14:paraId="59B65AE1" w14:textId="385CD0F7" w:rsidR="00062FFE" w:rsidRPr="002A4C7E" w:rsidRDefault="00062FFE" w:rsidP="00062FFE">
      <w:pPr>
        <w:pStyle w:val="71"/>
        <w:shd w:val="clear" w:color="auto" w:fill="auto"/>
        <w:spacing w:after="0" w:line="20" w:lineRule="atLeast"/>
        <w:ind w:firstLine="709"/>
        <w:contextualSpacing/>
        <w:jc w:val="both"/>
        <w:rPr>
          <w:sz w:val="28"/>
          <w:szCs w:val="28"/>
          <w:lang w:val="kk-KZ"/>
        </w:rPr>
      </w:pPr>
      <w:r w:rsidRPr="002A4C7E">
        <w:rPr>
          <w:sz w:val="28"/>
          <w:szCs w:val="28"/>
          <w:lang w:val="kk-KZ"/>
        </w:rPr>
        <w:t>Әдебиеттерден белгілі (1</w:t>
      </w:r>
      <w:r w:rsidR="00CF29EF">
        <w:rPr>
          <w:sz w:val="28"/>
          <w:szCs w:val="28"/>
          <w:lang w:val="kk-KZ"/>
        </w:rPr>
        <w:t>-бөлімде</w:t>
      </w:r>
      <w:r w:rsidR="00905714" w:rsidRPr="002A4C7E">
        <w:rPr>
          <w:sz w:val="28"/>
          <w:szCs w:val="28"/>
          <w:lang w:val="kk-KZ"/>
        </w:rPr>
        <w:t xml:space="preserve"> көрсетілген</w:t>
      </w:r>
      <w:r w:rsidRPr="002A4C7E">
        <w:rPr>
          <w:sz w:val="28"/>
          <w:szCs w:val="28"/>
          <w:lang w:val="kk-KZ"/>
        </w:rPr>
        <w:t>) құрамында фторы бар ЭФҚ-мен аммонизациялау кезінде фтор аморфты гель тәрізді қосылыстар түзеді, нәтижесінде пульпалар қалыңырақ және тұтқыр болады. Олардың қозғалғыштығын қамтамасыз ету үшін жоғары ылғалдылықты сақтау қажет. Ылғалдылықтың жоғарылауы ерітінділердің аса қанығу дәрежесін төмендетеді, бұл сонымен қатар ядролар санының азаюына, кристалдану жылдамдығының төмендеуіне және кристалдардың өлшемдерінің ұлғаюына әкеледі.</w:t>
      </w:r>
    </w:p>
    <w:p w14:paraId="43C94095" w14:textId="77777777" w:rsidR="00062FFE" w:rsidRPr="002A4C7E" w:rsidRDefault="00062FFE" w:rsidP="00062FFE">
      <w:pPr>
        <w:pStyle w:val="71"/>
        <w:shd w:val="clear" w:color="auto" w:fill="auto"/>
        <w:spacing w:after="0" w:line="20" w:lineRule="atLeast"/>
        <w:ind w:firstLine="709"/>
        <w:contextualSpacing/>
        <w:jc w:val="both"/>
        <w:rPr>
          <w:sz w:val="28"/>
          <w:szCs w:val="28"/>
          <w:lang w:val="kk-KZ"/>
        </w:rPr>
      </w:pPr>
      <w:r w:rsidRPr="002A4C7E">
        <w:rPr>
          <w:rStyle w:val="0pt"/>
          <w:color w:val="auto"/>
          <w:sz w:val="28"/>
          <w:szCs w:val="28"/>
          <w:lang w:val="kk-KZ"/>
        </w:rPr>
        <w:t xml:space="preserve">Сонымен қатар, аммоний фосфаттарының ерітінділерінде аммоний фторидінің болуы диаммонийфосфаттың кристалдануына кедергі болады және рН мәні жоғары жаққа қарай ығыстырады. Ағымдағы ЭФҚ құрамындағы фтор мөлшерінің артуы аммонизациялау үрдісі өнімдерінің ерігіштігін арттырады. </w:t>
      </w:r>
    </w:p>
    <w:p w14:paraId="1ABF5B9D" w14:textId="235A8F0A" w:rsidR="00062FFE" w:rsidRPr="002A4C7E" w:rsidRDefault="00062FFE" w:rsidP="00062FFE">
      <w:pPr>
        <w:pStyle w:val="71"/>
        <w:shd w:val="clear" w:color="auto" w:fill="auto"/>
        <w:spacing w:after="0" w:line="20" w:lineRule="atLeast"/>
        <w:ind w:firstLine="709"/>
        <w:contextualSpacing/>
        <w:jc w:val="both"/>
        <w:rPr>
          <w:rStyle w:val="0pt"/>
          <w:color w:val="auto"/>
          <w:sz w:val="28"/>
          <w:szCs w:val="28"/>
          <w:lang w:val="kk-KZ"/>
        </w:rPr>
      </w:pPr>
      <w:r w:rsidRPr="002A4C7E">
        <w:rPr>
          <w:rStyle w:val="0pt"/>
          <w:color w:val="auto"/>
          <w:sz w:val="28"/>
          <w:szCs w:val="28"/>
          <w:lang w:val="kk-KZ"/>
        </w:rPr>
        <w:t xml:space="preserve">Мұның барлығы келесідей қорытынды жасауға мүмкіндік береді: фтор мөлшерінің артуы және ағымдағы ЭФҚ шоғырының төмендеуі (аммонизациялау процесінде) түйіршектелу кезіндегі жалпылай кристалдану үрдісіне кедергі келтіреді, кристалдану уақытын және түзілетін кристалл өлшемдерін арттырады. Нәтижесінде кристалдар арасындағы фазалық түйісулердің саны кемиді, түйіршек құрылымы аса кеуекті және беріктігі төмен болады, түйіршектегі су-тұз кешендерінің қозғалғыштығы қамтамасыз етіледі. Бұл өз кезегінде түйіршек беріктігінің төмендеуіне және тыңайтқыш </w:t>
      </w:r>
      <w:r w:rsidR="00997E28">
        <w:rPr>
          <w:rStyle w:val="0pt"/>
          <w:color w:val="auto"/>
          <w:sz w:val="28"/>
          <w:szCs w:val="28"/>
          <w:lang w:val="kk-KZ"/>
        </w:rPr>
        <w:t>т</w:t>
      </w:r>
      <w:r w:rsidRPr="002A4C7E">
        <w:rPr>
          <w:rStyle w:val="0pt"/>
          <w:color w:val="auto"/>
          <w:sz w:val="28"/>
          <w:szCs w:val="28"/>
          <w:lang w:val="kk-KZ"/>
        </w:rPr>
        <w:t xml:space="preserve">ығыздалуына әкеп соғады. </w:t>
      </w:r>
      <w:r w:rsidR="00F46551">
        <w:rPr>
          <w:rStyle w:val="0pt"/>
          <w:color w:val="auto"/>
          <w:sz w:val="28"/>
          <w:szCs w:val="28"/>
          <w:lang w:val="kk-KZ"/>
        </w:rPr>
        <w:t>4.12</w:t>
      </w:r>
      <w:r w:rsidR="00193CD7" w:rsidRPr="002A4C7E">
        <w:rPr>
          <w:rStyle w:val="0pt"/>
          <w:color w:val="auto"/>
          <w:sz w:val="28"/>
          <w:szCs w:val="28"/>
          <w:lang w:val="kk-KZ"/>
        </w:rPr>
        <w:t>-</w:t>
      </w:r>
      <w:r w:rsidRPr="002A4C7E">
        <w:rPr>
          <w:rStyle w:val="0pt"/>
          <w:color w:val="auto"/>
          <w:sz w:val="28"/>
          <w:szCs w:val="28"/>
          <w:lang w:val="kk-KZ"/>
        </w:rPr>
        <w:t xml:space="preserve">суретте көрсетілгендей, фтор мөлшері көп ДАФ түйіршектері (2% жоғары) фтор мөлшері азбен салыстырғанда кристалдары аса ірі, кеуектілігі жоғары, тығыздығы төмен. Жоғарыда айтылғандай, ДАФ өндірісінде аммонизация нәтижесінде кремнегель де түйіршек құрылымына кері әсер етеді. </w:t>
      </w:r>
    </w:p>
    <w:p w14:paraId="3A2A5473" w14:textId="73534C97" w:rsidR="00062FFE" w:rsidRPr="002A4C7E" w:rsidRDefault="00062FFE" w:rsidP="00062FFE">
      <w:pPr>
        <w:pStyle w:val="71"/>
        <w:shd w:val="clear" w:color="auto" w:fill="auto"/>
        <w:spacing w:after="0" w:line="20" w:lineRule="atLeast"/>
        <w:ind w:firstLine="709"/>
        <w:contextualSpacing/>
        <w:jc w:val="both"/>
        <w:rPr>
          <w:sz w:val="28"/>
          <w:szCs w:val="28"/>
          <w:lang w:val="kk-KZ"/>
        </w:rPr>
      </w:pPr>
      <w:r w:rsidRPr="002A4C7E">
        <w:rPr>
          <w:sz w:val="28"/>
          <w:szCs w:val="28"/>
          <w:lang w:val="kk-KZ"/>
        </w:rPr>
        <w:t>Әрбір заттардың – фтор мен силикагельдің зертханалық жағдайда түйіршектердің физика-химиялық қасиеттеріне әсер ету дәрежесін жеке бағалау үшін ДАФ үлгілері құрамында фторы төмен (1%-дан аз) бір тазартылған ЭФҚ-дан алынды, сондай-ақ эксперименттің бір сериясында фтордың құрамын HF қосу арқылы, ал басқа серияда H</w:t>
      </w:r>
      <w:r w:rsidRPr="002A4C7E">
        <w:rPr>
          <w:sz w:val="28"/>
          <w:szCs w:val="28"/>
          <w:vertAlign w:val="subscript"/>
          <w:lang w:val="kk-KZ"/>
        </w:rPr>
        <w:t>2</w:t>
      </w:r>
      <w:r w:rsidRPr="002A4C7E">
        <w:rPr>
          <w:sz w:val="28"/>
          <w:szCs w:val="28"/>
          <w:lang w:val="kk-KZ"/>
        </w:rPr>
        <w:t>SiF</w:t>
      </w:r>
      <w:r w:rsidRPr="002A4C7E">
        <w:rPr>
          <w:sz w:val="28"/>
          <w:szCs w:val="28"/>
          <w:vertAlign w:val="subscript"/>
          <w:lang w:val="kk-KZ"/>
        </w:rPr>
        <w:t>6</w:t>
      </w:r>
      <w:r w:rsidRPr="002A4C7E">
        <w:rPr>
          <w:sz w:val="28"/>
          <w:szCs w:val="28"/>
          <w:lang w:val="kk-KZ"/>
        </w:rPr>
        <w:t xml:space="preserve"> пайдаланып жасанды түрде жоғарылатқан. </w:t>
      </w:r>
      <w:r w:rsidRPr="002A4C7E">
        <w:rPr>
          <w:rStyle w:val="64"/>
          <w:color w:val="auto"/>
          <w:sz w:val="28"/>
          <w:szCs w:val="28"/>
          <w:lang w:val="kk-KZ"/>
        </w:rPr>
        <w:t xml:space="preserve">Алынған нәтижелер </w:t>
      </w:r>
      <w:r w:rsidR="00306B66">
        <w:rPr>
          <w:rStyle w:val="64"/>
          <w:color w:val="auto"/>
          <w:sz w:val="28"/>
          <w:szCs w:val="28"/>
          <w:lang w:val="kk-KZ"/>
        </w:rPr>
        <w:t>4.9</w:t>
      </w:r>
      <w:r w:rsidR="009654DE" w:rsidRPr="002A4C7E">
        <w:rPr>
          <w:rStyle w:val="64"/>
          <w:color w:val="auto"/>
          <w:sz w:val="28"/>
          <w:szCs w:val="28"/>
          <w:lang w:val="kk-KZ"/>
        </w:rPr>
        <w:t xml:space="preserve"> және </w:t>
      </w:r>
      <w:r w:rsidR="00306B66">
        <w:rPr>
          <w:rStyle w:val="64"/>
          <w:color w:val="auto"/>
          <w:sz w:val="28"/>
          <w:szCs w:val="28"/>
          <w:lang w:val="kk-KZ"/>
        </w:rPr>
        <w:t>4.10</w:t>
      </w:r>
      <w:r w:rsidR="009654DE" w:rsidRPr="002A4C7E">
        <w:rPr>
          <w:rStyle w:val="64"/>
          <w:color w:val="auto"/>
          <w:sz w:val="28"/>
          <w:szCs w:val="28"/>
          <w:lang w:val="kk-KZ"/>
        </w:rPr>
        <w:t>-</w:t>
      </w:r>
      <w:r w:rsidRPr="002A4C7E">
        <w:rPr>
          <w:rStyle w:val="64"/>
          <w:color w:val="auto"/>
          <w:sz w:val="28"/>
          <w:szCs w:val="28"/>
          <w:lang w:val="kk-KZ"/>
        </w:rPr>
        <w:t xml:space="preserve">суреттерде келтірілген. Зерттеу барысында ЭФҚ құрамындағы фтордың мөлшерін жоғарылату үшін реактивт ретінде балқытқыш қышқыл және кремнефторсутек қышқылдары пайдаланылды. </w:t>
      </w:r>
      <w:r w:rsidRPr="002A4C7E">
        <w:rPr>
          <w:sz w:val="28"/>
          <w:szCs w:val="28"/>
          <w:lang w:val="kk-KZ"/>
        </w:rPr>
        <w:t>Алынған тыңайтқыш сынамалары беріктікке және түйілуге сыналған.</w:t>
      </w:r>
    </w:p>
    <w:p w14:paraId="07AD0CD2" w14:textId="77777777" w:rsidR="00753729" w:rsidRPr="002A4C7E" w:rsidRDefault="0087399A" w:rsidP="00753729">
      <w:pPr>
        <w:pStyle w:val="71"/>
        <w:shd w:val="clear" w:color="auto" w:fill="auto"/>
        <w:spacing w:after="0" w:line="240" w:lineRule="auto"/>
        <w:ind w:firstLine="709"/>
        <w:rPr>
          <w:rStyle w:val="0pt"/>
          <w:color w:val="auto"/>
          <w:sz w:val="28"/>
          <w:szCs w:val="28"/>
          <w:lang w:val="kk-KZ"/>
        </w:rPr>
      </w:pPr>
      <w:r w:rsidRPr="002A4C7E">
        <w:rPr>
          <w:noProof/>
          <w:lang w:eastAsia="ru-RU"/>
        </w:rPr>
        <mc:AlternateContent>
          <mc:Choice Requires="wps">
            <w:drawing>
              <wp:anchor distT="0" distB="0" distL="114300" distR="114300" simplePos="0" relativeHeight="251629056" behindDoc="0" locked="0" layoutInCell="1" allowOverlap="1" wp14:anchorId="73554CA6" wp14:editId="5A94143F">
                <wp:simplePos x="0" y="0"/>
                <wp:positionH relativeFrom="column">
                  <wp:posOffset>638810</wp:posOffset>
                </wp:positionH>
                <wp:positionV relativeFrom="paragraph">
                  <wp:posOffset>473075</wp:posOffset>
                </wp:positionV>
                <wp:extent cx="458470" cy="2165350"/>
                <wp:effectExtent l="0" t="0" r="0" b="6350"/>
                <wp:wrapNone/>
                <wp:docPr id="331"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470" cy="2165350"/>
                        </a:xfrm>
                        <a:prstGeom prst="rect">
                          <a:avLst/>
                        </a:prstGeom>
                        <a:noFill/>
                        <a:ln w="6350">
                          <a:noFill/>
                        </a:ln>
                        <a:effectLst/>
                      </wps:spPr>
                      <wps:txbx>
                        <w:txbxContent>
                          <w:p w14:paraId="7236A282" w14:textId="77777777" w:rsidR="00504AA1" w:rsidRPr="00832196" w:rsidRDefault="00504AA1" w:rsidP="00753729">
                            <w:pPr>
                              <w:jc w:val="center"/>
                              <w:rPr>
                                <w:rFonts w:ascii="Times New Roman" w:hAnsi="Times New Roman"/>
                                <w:szCs w:val="24"/>
                                <w:lang w:val="kk-KZ"/>
                              </w:rPr>
                            </w:pPr>
                            <w:r w:rsidRPr="00832196">
                              <w:rPr>
                                <w:rFonts w:ascii="Times New Roman" w:hAnsi="Times New Roman"/>
                                <w:szCs w:val="24"/>
                                <w:lang w:val="kk-KZ"/>
                              </w:rPr>
                              <w:t>Түйіршік беріктігі, Мпа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554CA6" id="Поле 17" o:spid="_x0000_s1052" type="#_x0000_t202" style="position:absolute;left:0;text-align:left;margin-left:50.3pt;margin-top:37.25pt;width:36.1pt;height:17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" filled="f" stroked="f" strokeweight=".5pt">
                <v:textbox style="layout-flow:vertical;mso-layout-flow-alt:bottom-to-top">
                  <w:txbxContent>
                    <w:p w14:paraId="7236A282" w14:textId="77777777" w:rsidR="00504AA1" w:rsidRPr="00832196" w:rsidRDefault="00504AA1" w:rsidP="00753729">
                      <w:pPr>
                        <w:jc w:val="center"/>
                        <w:rPr>
                          <w:rFonts w:ascii="Times New Roman" w:hAnsi="Times New Roman"/>
                          <w:szCs w:val="24"/>
                          <w:lang w:val="kk-KZ"/>
                        </w:rPr>
                      </w:pPr>
                      <w:r w:rsidRPr="00832196">
                        <w:rPr>
                          <w:rFonts w:ascii="Times New Roman" w:hAnsi="Times New Roman"/>
                          <w:szCs w:val="24"/>
                          <w:lang w:val="kk-KZ"/>
                        </w:rPr>
                        <w:t>Түйіршік беріктігі, Мпа</w:t>
                      </w:r>
                    </w:p>
                  </w:txbxContent>
                </v:textbox>
              </v:shape>
            </w:pict>
          </mc:Fallback>
        </mc:AlternateContent>
      </w:r>
      <w:r w:rsidR="00753729" w:rsidRPr="002A4C7E">
        <w:rPr>
          <w:noProof/>
          <w:spacing w:val="-1"/>
          <w:sz w:val="28"/>
          <w:szCs w:val="28"/>
          <w:shd w:val="clear" w:color="auto" w:fill="FFFFFF"/>
          <w:lang w:eastAsia="ru-RU"/>
        </w:rPr>
        <w:drawing>
          <wp:inline distT="0" distB="0" distL="0" distR="0" wp14:anchorId="4DBF4C72" wp14:editId="3EE48855">
            <wp:extent cx="4448175" cy="3155950"/>
            <wp:effectExtent l="0" t="0" r="0" b="6350"/>
            <wp:docPr id="349" name="Диаграмма 3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DC95E6B" w14:textId="77777777" w:rsidR="00C85871" w:rsidRPr="00C85871" w:rsidRDefault="00C85871" w:rsidP="00C85871">
      <w:pPr>
        <w:pStyle w:val="71"/>
        <w:shd w:val="clear" w:color="auto" w:fill="auto"/>
        <w:spacing w:after="0" w:line="240" w:lineRule="auto"/>
        <w:ind w:firstLine="709"/>
        <w:rPr>
          <w:rStyle w:val="0pt"/>
          <w:color w:val="auto"/>
          <w:sz w:val="24"/>
          <w:szCs w:val="24"/>
          <w:lang w:val="kk-KZ"/>
        </w:rPr>
      </w:pPr>
      <w:r w:rsidRPr="00C85871">
        <w:rPr>
          <w:rStyle w:val="0pt"/>
          <w:color w:val="auto"/>
          <w:sz w:val="24"/>
          <w:szCs w:val="24"/>
          <w:lang w:val="kk-KZ"/>
        </w:rPr>
        <w:t>Жалпы фтор құрамы, %</w:t>
      </w:r>
    </w:p>
    <w:p w14:paraId="14D17C61" w14:textId="70946688" w:rsidR="00753729" w:rsidRPr="002A4C7E" w:rsidRDefault="00753729" w:rsidP="00057074">
      <w:pPr>
        <w:pStyle w:val="71"/>
        <w:shd w:val="clear" w:color="auto" w:fill="auto"/>
        <w:tabs>
          <w:tab w:val="left" w:pos="2670"/>
          <w:tab w:val="left" w:pos="3900"/>
          <w:tab w:val="center" w:pos="5245"/>
        </w:tabs>
        <w:spacing w:after="0" w:line="240" w:lineRule="auto"/>
        <w:ind w:firstLine="709"/>
        <w:rPr>
          <w:rStyle w:val="0pt"/>
          <w:color w:val="auto"/>
          <w:sz w:val="24"/>
          <w:szCs w:val="24"/>
          <w:lang w:val="kk-KZ"/>
        </w:rPr>
      </w:pPr>
      <w:r w:rsidRPr="002A4C7E">
        <w:rPr>
          <w:rStyle w:val="0pt"/>
          <w:color w:val="auto"/>
          <w:sz w:val="24"/>
          <w:szCs w:val="24"/>
          <w:lang w:val="kk-KZ"/>
        </w:rPr>
        <w:t>1</w:t>
      </w:r>
      <w:r w:rsidR="00C85871">
        <w:rPr>
          <w:rStyle w:val="0pt"/>
          <w:color w:val="auto"/>
          <w:sz w:val="24"/>
          <w:szCs w:val="24"/>
          <w:lang w:val="kk-KZ"/>
        </w:rPr>
        <w:t xml:space="preserve"> </w:t>
      </w:r>
      <w:r w:rsidRPr="002A4C7E">
        <w:rPr>
          <w:rStyle w:val="0pt"/>
          <w:color w:val="auto"/>
          <w:sz w:val="24"/>
          <w:szCs w:val="24"/>
          <w:lang w:val="kk-KZ"/>
        </w:rPr>
        <w:t>-</w:t>
      </w:r>
      <w:r w:rsidR="00C85871">
        <w:rPr>
          <w:rStyle w:val="0pt"/>
          <w:color w:val="auto"/>
          <w:sz w:val="24"/>
          <w:szCs w:val="24"/>
          <w:lang w:val="kk-KZ"/>
        </w:rPr>
        <w:t xml:space="preserve"> </w:t>
      </w:r>
      <w:r w:rsidRPr="002A4C7E">
        <w:rPr>
          <w:rStyle w:val="0pt"/>
          <w:color w:val="auto"/>
          <w:sz w:val="24"/>
          <w:szCs w:val="24"/>
          <w:lang w:val="kk-KZ"/>
        </w:rPr>
        <w:t>Н</w:t>
      </w:r>
      <w:r w:rsidRPr="002A4C7E">
        <w:rPr>
          <w:rStyle w:val="0pt"/>
          <w:color w:val="auto"/>
          <w:sz w:val="24"/>
          <w:szCs w:val="24"/>
          <w:vertAlign w:val="subscript"/>
          <w:lang w:val="kk-KZ"/>
        </w:rPr>
        <w:t>2</w:t>
      </w:r>
      <w:r w:rsidRPr="002A4C7E">
        <w:rPr>
          <w:rStyle w:val="0pt"/>
          <w:color w:val="auto"/>
          <w:sz w:val="24"/>
          <w:szCs w:val="24"/>
          <w:lang w:val="kk-KZ"/>
        </w:rPr>
        <w:t>SiF</w:t>
      </w:r>
      <w:r w:rsidRPr="002A4C7E">
        <w:rPr>
          <w:rStyle w:val="0pt"/>
          <w:color w:val="auto"/>
          <w:sz w:val="24"/>
          <w:szCs w:val="24"/>
          <w:vertAlign w:val="subscript"/>
          <w:lang w:val="kk-KZ"/>
        </w:rPr>
        <w:t>6</w:t>
      </w:r>
      <w:r w:rsidRPr="002A4C7E">
        <w:rPr>
          <w:rStyle w:val="0pt"/>
          <w:color w:val="auto"/>
          <w:sz w:val="24"/>
          <w:szCs w:val="24"/>
          <w:lang w:val="kk-KZ"/>
        </w:rPr>
        <w:t xml:space="preserve"> қоспасымен; 2</w:t>
      </w:r>
      <w:r w:rsidR="00C85871">
        <w:rPr>
          <w:rStyle w:val="0pt"/>
          <w:color w:val="auto"/>
          <w:sz w:val="24"/>
          <w:szCs w:val="24"/>
          <w:lang w:val="kk-KZ"/>
        </w:rPr>
        <w:t xml:space="preserve"> </w:t>
      </w:r>
      <w:r w:rsidRPr="002A4C7E">
        <w:rPr>
          <w:rStyle w:val="0pt"/>
          <w:color w:val="auto"/>
          <w:sz w:val="24"/>
          <w:szCs w:val="24"/>
          <w:lang w:val="kk-KZ"/>
        </w:rPr>
        <w:t>-</w:t>
      </w:r>
      <w:r w:rsidR="00C85871">
        <w:rPr>
          <w:rStyle w:val="0pt"/>
          <w:color w:val="auto"/>
          <w:sz w:val="24"/>
          <w:szCs w:val="24"/>
          <w:lang w:val="kk-KZ"/>
        </w:rPr>
        <w:t xml:space="preserve"> </w:t>
      </w:r>
      <w:r w:rsidRPr="002A4C7E">
        <w:rPr>
          <w:rStyle w:val="0pt"/>
          <w:color w:val="auto"/>
          <w:sz w:val="24"/>
          <w:szCs w:val="24"/>
          <w:lang w:val="kk-KZ"/>
        </w:rPr>
        <w:t>НҒ қоспасымен</w:t>
      </w:r>
    </w:p>
    <w:p w14:paraId="138D201F" w14:textId="77777777" w:rsidR="00C85871" w:rsidRPr="00C85871" w:rsidRDefault="00C85871" w:rsidP="00753729">
      <w:pPr>
        <w:ind w:firstLine="709"/>
        <w:jc w:val="center"/>
        <w:rPr>
          <w:rFonts w:ascii="Times New Roman" w:hAnsi="Times New Roman"/>
          <w:sz w:val="16"/>
          <w:szCs w:val="16"/>
          <w:lang w:val="kk-KZ"/>
        </w:rPr>
      </w:pPr>
    </w:p>
    <w:p w14:paraId="410F2A21" w14:textId="77777777" w:rsidR="00057074" w:rsidRDefault="00D7216F" w:rsidP="00C85871">
      <w:pPr>
        <w:jc w:val="center"/>
        <w:rPr>
          <w:rFonts w:ascii="Times New Roman" w:hAnsi="Times New Roman"/>
          <w:sz w:val="28"/>
          <w:lang w:val="kk-KZ"/>
        </w:rPr>
      </w:pPr>
      <w:r w:rsidRPr="002A4C7E">
        <w:rPr>
          <w:rFonts w:ascii="Times New Roman" w:hAnsi="Times New Roman"/>
          <w:sz w:val="28"/>
          <w:lang w:val="kk-KZ"/>
        </w:rPr>
        <w:t>С</w:t>
      </w:r>
      <w:r w:rsidR="00753729" w:rsidRPr="002A4C7E">
        <w:rPr>
          <w:rFonts w:ascii="Times New Roman" w:hAnsi="Times New Roman"/>
          <w:sz w:val="28"/>
          <w:lang w:val="kk-KZ"/>
        </w:rPr>
        <w:t>урет</w:t>
      </w:r>
      <w:r w:rsidR="00E510FF">
        <w:rPr>
          <w:rFonts w:ascii="Times New Roman" w:hAnsi="Times New Roman"/>
          <w:sz w:val="28"/>
          <w:lang w:val="kk-KZ"/>
        </w:rPr>
        <w:t xml:space="preserve"> </w:t>
      </w:r>
      <w:r w:rsidR="000E18D2">
        <w:rPr>
          <w:rFonts w:ascii="Times New Roman" w:hAnsi="Times New Roman"/>
          <w:sz w:val="28"/>
          <w:lang w:val="kk-KZ"/>
        </w:rPr>
        <w:t xml:space="preserve">4.11 </w:t>
      </w:r>
      <w:r w:rsidR="00C85871">
        <w:rPr>
          <w:rFonts w:ascii="Times New Roman" w:hAnsi="Times New Roman" w:cs="Times New Roman"/>
          <w:sz w:val="28"/>
          <w:lang w:val="kk-KZ"/>
        </w:rPr>
        <w:t>–</w:t>
      </w:r>
      <w:r w:rsidR="00753729" w:rsidRPr="002A4C7E">
        <w:rPr>
          <w:rFonts w:ascii="Times New Roman" w:hAnsi="Times New Roman"/>
          <w:sz w:val="28"/>
          <w:lang w:val="kk-KZ"/>
        </w:rPr>
        <w:t xml:space="preserve"> ДАФ түйіршіктерінің</w:t>
      </w:r>
      <w:r w:rsidR="006207E4" w:rsidRPr="002A4C7E">
        <w:rPr>
          <w:rFonts w:ascii="Times New Roman" w:hAnsi="Times New Roman"/>
          <w:sz w:val="28"/>
          <w:lang w:val="kk-KZ"/>
        </w:rPr>
        <w:t xml:space="preserve"> беріктігінің </w:t>
      </w:r>
      <w:r w:rsidR="00753729" w:rsidRPr="002A4C7E">
        <w:rPr>
          <w:rFonts w:ascii="Times New Roman" w:hAnsi="Times New Roman"/>
          <w:sz w:val="28"/>
          <w:lang w:val="kk-KZ"/>
        </w:rPr>
        <w:t xml:space="preserve"> </w:t>
      </w:r>
      <w:r w:rsidR="006207E4" w:rsidRPr="002A4C7E">
        <w:rPr>
          <w:rFonts w:ascii="Times New Roman" w:hAnsi="Times New Roman"/>
          <w:sz w:val="28"/>
          <w:lang w:val="kk-KZ"/>
        </w:rPr>
        <w:t xml:space="preserve">фтор </w:t>
      </w:r>
    </w:p>
    <w:p w14:paraId="0500FA63" w14:textId="79976BCA" w:rsidR="00753729" w:rsidRDefault="006207E4" w:rsidP="00C85871">
      <w:pPr>
        <w:jc w:val="center"/>
        <w:rPr>
          <w:rFonts w:ascii="Times New Roman" w:hAnsi="Times New Roman"/>
          <w:sz w:val="28"/>
          <w:lang w:val="kk-KZ"/>
        </w:rPr>
      </w:pPr>
      <w:r w:rsidRPr="002A4C7E">
        <w:rPr>
          <w:rFonts w:ascii="Times New Roman" w:hAnsi="Times New Roman"/>
          <w:sz w:val="28"/>
          <w:lang w:val="kk-KZ"/>
        </w:rPr>
        <w:t xml:space="preserve">мөлшеріне </w:t>
      </w:r>
      <w:r w:rsidR="00753729" w:rsidRPr="002A4C7E">
        <w:rPr>
          <w:rFonts w:ascii="Times New Roman" w:hAnsi="Times New Roman"/>
          <w:sz w:val="28"/>
          <w:lang w:val="kk-KZ"/>
        </w:rPr>
        <w:t>тәуелділігі</w:t>
      </w:r>
      <w:r w:rsidR="00A5394D" w:rsidRPr="002A4C7E">
        <w:rPr>
          <w:rFonts w:ascii="Times New Roman" w:hAnsi="Times New Roman"/>
          <w:sz w:val="28"/>
          <w:lang w:val="kk-KZ"/>
        </w:rPr>
        <w:t xml:space="preserve"> </w:t>
      </w:r>
    </w:p>
    <w:p w14:paraId="7B18DDAB" w14:textId="77777777" w:rsidR="000E18D2" w:rsidRPr="002A4C7E" w:rsidRDefault="000E18D2" w:rsidP="00753729">
      <w:pPr>
        <w:ind w:firstLine="709"/>
        <w:jc w:val="center"/>
        <w:rPr>
          <w:rFonts w:ascii="Times New Roman" w:hAnsi="Times New Roman"/>
          <w:strike/>
          <w:sz w:val="28"/>
          <w:lang w:val="kk-KZ"/>
        </w:rPr>
      </w:pPr>
    </w:p>
    <w:p w14:paraId="380421A0" w14:textId="77777777" w:rsidR="00753729" w:rsidRPr="002A4C7E" w:rsidRDefault="0087399A" w:rsidP="00753729">
      <w:pPr>
        <w:pStyle w:val="71"/>
        <w:shd w:val="clear" w:color="auto" w:fill="auto"/>
        <w:tabs>
          <w:tab w:val="left" w:pos="9639"/>
        </w:tabs>
        <w:spacing w:after="0" w:line="240" w:lineRule="auto"/>
        <w:ind w:firstLine="709"/>
        <w:rPr>
          <w:rStyle w:val="0pt"/>
          <w:color w:val="auto"/>
          <w:sz w:val="28"/>
          <w:szCs w:val="28"/>
        </w:rPr>
      </w:pPr>
      <w:r w:rsidRPr="002A4C7E">
        <w:rPr>
          <w:noProof/>
          <w:lang w:eastAsia="ru-RU"/>
        </w:rPr>
        <mc:AlternateContent>
          <mc:Choice Requires="wps">
            <w:drawing>
              <wp:anchor distT="0" distB="0" distL="114300" distR="114300" simplePos="0" relativeHeight="251630080" behindDoc="0" locked="0" layoutInCell="1" allowOverlap="1" wp14:anchorId="604EF354" wp14:editId="7DD99624">
                <wp:simplePos x="0" y="0"/>
                <wp:positionH relativeFrom="column">
                  <wp:posOffset>816610</wp:posOffset>
                </wp:positionH>
                <wp:positionV relativeFrom="paragraph">
                  <wp:posOffset>345440</wp:posOffset>
                </wp:positionV>
                <wp:extent cx="371475" cy="2305050"/>
                <wp:effectExtent l="0" t="0" r="9525" b="0"/>
                <wp:wrapNone/>
                <wp:docPr id="332"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305050"/>
                        </a:xfrm>
                        <a:prstGeom prst="rect">
                          <a:avLst/>
                        </a:prstGeom>
                        <a:solidFill>
                          <a:sysClr val="window" lastClr="FFFFFF"/>
                        </a:solidFill>
                        <a:ln w="6350">
                          <a:noFill/>
                        </a:ln>
                        <a:effectLst/>
                      </wps:spPr>
                      <wps:txbx>
                        <w:txbxContent>
                          <w:p w14:paraId="28469329" w14:textId="7A620AD2" w:rsidR="00504AA1" w:rsidRPr="00B770EF" w:rsidRDefault="00A35D8D" w:rsidP="00753729">
                            <w:pPr>
                              <w:jc w:val="center"/>
                              <w:rPr>
                                <w:rFonts w:ascii="Times New Roman" w:hAnsi="Times New Roman"/>
                                <w:sz w:val="24"/>
                                <w:szCs w:val="24"/>
                                <w:lang w:val="kk-KZ"/>
                              </w:rPr>
                            </w:pPr>
                            <w:r>
                              <w:rPr>
                                <w:rFonts w:ascii="Times New Roman" w:hAnsi="Times New Roman"/>
                                <w:sz w:val="24"/>
                                <w:szCs w:val="24"/>
                                <w:lang w:val="kk-KZ"/>
                              </w:rPr>
                              <w:t>Т</w:t>
                            </w:r>
                            <w:r w:rsidR="00504AA1">
                              <w:rPr>
                                <w:rFonts w:ascii="Times New Roman" w:hAnsi="Times New Roman"/>
                                <w:sz w:val="24"/>
                                <w:szCs w:val="24"/>
                                <w:lang w:val="kk-KZ"/>
                              </w:rPr>
                              <w:t>ығыздалғыштық, кП</w:t>
                            </w:r>
                            <w:r w:rsidR="00504AA1" w:rsidRPr="00B770EF">
                              <w:rPr>
                                <w:rFonts w:ascii="Times New Roman" w:hAnsi="Times New Roman"/>
                                <w:sz w:val="24"/>
                                <w:szCs w:val="24"/>
                                <w:lang w:val="kk-KZ"/>
                              </w:rPr>
                              <w:t>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4EF354" id="_x0000_s1053" type="#_x0000_t202" style="position:absolute;left:0;text-align:left;margin-left:64.3pt;margin-top:27.2pt;width:29.25pt;height:18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" fillcolor="window" stroked="f" strokeweight=".5pt">
                <v:textbox style="layout-flow:vertical;mso-layout-flow-alt:bottom-to-top">
                  <w:txbxContent>
                    <w:p w14:paraId="28469329" w14:textId="7A620AD2" w:rsidR="00504AA1" w:rsidRPr="00B770EF" w:rsidRDefault="00A35D8D" w:rsidP="00753729">
                      <w:pPr>
                        <w:jc w:val="center"/>
                        <w:rPr>
                          <w:rFonts w:ascii="Times New Roman" w:hAnsi="Times New Roman"/>
                          <w:sz w:val="24"/>
                          <w:szCs w:val="24"/>
                          <w:lang w:val="kk-KZ"/>
                        </w:rPr>
                      </w:pPr>
                      <w:r>
                        <w:rPr>
                          <w:rFonts w:ascii="Times New Roman" w:hAnsi="Times New Roman"/>
                          <w:sz w:val="24"/>
                          <w:szCs w:val="24"/>
                          <w:lang w:val="kk-KZ"/>
                        </w:rPr>
                        <w:t>Т</w:t>
                      </w:r>
                      <w:r w:rsidR="00504AA1">
                        <w:rPr>
                          <w:rFonts w:ascii="Times New Roman" w:hAnsi="Times New Roman"/>
                          <w:sz w:val="24"/>
                          <w:szCs w:val="24"/>
                          <w:lang w:val="kk-KZ"/>
                        </w:rPr>
                        <w:t>ығыздалғыштық, кП</w:t>
                      </w:r>
                      <w:r w:rsidR="00504AA1" w:rsidRPr="00B770EF">
                        <w:rPr>
                          <w:rFonts w:ascii="Times New Roman" w:hAnsi="Times New Roman"/>
                          <w:sz w:val="24"/>
                          <w:szCs w:val="24"/>
                          <w:lang w:val="kk-KZ"/>
                        </w:rPr>
                        <w:t>а</w:t>
                      </w:r>
                    </w:p>
                  </w:txbxContent>
                </v:textbox>
              </v:shape>
            </w:pict>
          </mc:Fallback>
        </mc:AlternateContent>
      </w:r>
      <w:r w:rsidR="00753729" w:rsidRPr="002A4C7E">
        <w:rPr>
          <w:noProof/>
          <w:spacing w:val="-1"/>
          <w:sz w:val="28"/>
          <w:szCs w:val="28"/>
          <w:shd w:val="clear" w:color="auto" w:fill="FFFFFF"/>
          <w:lang w:eastAsia="ru-RU"/>
        </w:rPr>
        <w:drawing>
          <wp:inline distT="0" distB="0" distL="0" distR="0" wp14:anchorId="6F6183F6" wp14:editId="0B105660">
            <wp:extent cx="4248150" cy="2838450"/>
            <wp:effectExtent l="0" t="0" r="0" b="0"/>
            <wp:docPr id="350" name="Диаграмма 3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B49DD40" w14:textId="6AE2DBDB" w:rsidR="00C85871" w:rsidRPr="00C85871" w:rsidRDefault="00C85871" w:rsidP="00753729">
      <w:pPr>
        <w:pStyle w:val="71"/>
        <w:shd w:val="clear" w:color="auto" w:fill="auto"/>
        <w:tabs>
          <w:tab w:val="left" w:pos="3900"/>
        </w:tabs>
        <w:spacing w:after="0" w:line="240" w:lineRule="auto"/>
        <w:ind w:firstLine="709"/>
        <w:rPr>
          <w:rStyle w:val="0pt"/>
          <w:color w:val="auto"/>
          <w:sz w:val="24"/>
          <w:szCs w:val="24"/>
          <w:lang w:val="kk-KZ"/>
        </w:rPr>
      </w:pPr>
      <w:r w:rsidRPr="00C85871">
        <w:rPr>
          <w:rStyle w:val="0pt"/>
          <w:color w:val="auto"/>
          <w:sz w:val="24"/>
          <w:szCs w:val="24"/>
          <w:lang w:val="kk-KZ"/>
        </w:rPr>
        <w:t>Жалпы фтор құрамы, %</w:t>
      </w:r>
    </w:p>
    <w:p w14:paraId="118ADBAF" w14:textId="36D39F2A" w:rsidR="00753729" w:rsidRPr="002A4C7E" w:rsidRDefault="00753729" w:rsidP="00057074">
      <w:pPr>
        <w:pStyle w:val="71"/>
        <w:shd w:val="clear" w:color="auto" w:fill="auto"/>
        <w:tabs>
          <w:tab w:val="left" w:pos="3900"/>
        </w:tabs>
        <w:spacing w:after="0" w:line="240" w:lineRule="auto"/>
        <w:ind w:firstLine="709"/>
        <w:rPr>
          <w:rStyle w:val="0pt"/>
          <w:color w:val="auto"/>
          <w:sz w:val="24"/>
          <w:szCs w:val="24"/>
          <w:lang w:val="kk-KZ"/>
        </w:rPr>
      </w:pPr>
      <w:r w:rsidRPr="002A4C7E">
        <w:rPr>
          <w:rStyle w:val="0pt"/>
          <w:color w:val="auto"/>
          <w:sz w:val="24"/>
          <w:szCs w:val="24"/>
          <w:lang w:val="kk-KZ"/>
        </w:rPr>
        <w:t>1</w:t>
      </w:r>
      <w:r w:rsidR="00C85871">
        <w:rPr>
          <w:rStyle w:val="0pt"/>
          <w:color w:val="auto"/>
          <w:sz w:val="24"/>
          <w:szCs w:val="24"/>
          <w:lang w:val="kk-KZ"/>
        </w:rPr>
        <w:t xml:space="preserve"> </w:t>
      </w:r>
      <w:r w:rsidRPr="002A4C7E">
        <w:rPr>
          <w:rStyle w:val="0pt"/>
          <w:color w:val="auto"/>
          <w:sz w:val="24"/>
          <w:szCs w:val="24"/>
          <w:lang w:val="kk-KZ"/>
        </w:rPr>
        <w:t>-</w:t>
      </w:r>
      <w:r w:rsidR="00C85871">
        <w:rPr>
          <w:rStyle w:val="0pt"/>
          <w:color w:val="auto"/>
          <w:sz w:val="24"/>
          <w:szCs w:val="24"/>
          <w:lang w:val="kk-KZ"/>
        </w:rPr>
        <w:t xml:space="preserve"> </w:t>
      </w:r>
      <w:r w:rsidRPr="002A4C7E">
        <w:rPr>
          <w:rStyle w:val="0pt"/>
          <w:color w:val="auto"/>
          <w:sz w:val="24"/>
          <w:szCs w:val="24"/>
          <w:lang w:val="kk-KZ"/>
        </w:rPr>
        <w:t>Н</w:t>
      </w:r>
      <w:r w:rsidRPr="002A4C7E">
        <w:rPr>
          <w:rStyle w:val="0pt"/>
          <w:color w:val="auto"/>
          <w:sz w:val="24"/>
          <w:szCs w:val="24"/>
          <w:vertAlign w:val="subscript"/>
          <w:lang w:val="kk-KZ"/>
        </w:rPr>
        <w:t>2</w:t>
      </w:r>
      <w:r w:rsidRPr="002A4C7E">
        <w:rPr>
          <w:rStyle w:val="0pt"/>
          <w:color w:val="auto"/>
          <w:sz w:val="24"/>
          <w:szCs w:val="24"/>
          <w:lang w:val="kk-KZ"/>
        </w:rPr>
        <w:t>SiF</w:t>
      </w:r>
      <w:r w:rsidRPr="002A4C7E">
        <w:rPr>
          <w:rStyle w:val="0pt"/>
          <w:color w:val="auto"/>
          <w:sz w:val="24"/>
          <w:szCs w:val="24"/>
          <w:vertAlign w:val="subscript"/>
          <w:lang w:val="kk-KZ"/>
        </w:rPr>
        <w:t>6</w:t>
      </w:r>
      <w:r w:rsidRPr="002A4C7E">
        <w:rPr>
          <w:rStyle w:val="0pt"/>
          <w:color w:val="auto"/>
          <w:sz w:val="24"/>
          <w:szCs w:val="24"/>
          <w:lang w:val="kk-KZ"/>
        </w:rPr>
        <w:t xml:space="preserve"> қоспасымен; 2</w:t>
      </w:r>
      <w:r w:rsidR="00C85871">
        <w:rPr>
          <w:rStyle w:val="0pt"/>
          <w:color w:val="auto"/>
          <w:sz w:val="24"/>
          <w:szCs w:val="24"/>
          <w:lang w:val="kk-KZ"/>
        </w:rPr>
        <w:t xml:space="preserve"> </w:t>
      </w:r>
      <w:r w:rsidRPr="002A4C7E">
        <w:rPr>
          <w:rStyle w:val="0pt"/>
          <w:color w:val="auto"/>
          <w:sz w:val="24"/>
          <w:szCs w:val="24"/>
          <w:lang w:val="kk-KZ"/>
        </w:rPr>
        <w:t>-</w:t>
      </w:r>
      <w:r w:rsidR="00C85871">
        <w:rPr>
          <w:rStyle w:val="0pt"/>
          <w:color w:val="auto"/>
          <w:sz w:val="24"/>
          <w:szCs w:val="24"/>
          <w:lang w:val="kk-KZ"/>
        </w:rPr>
        <w:t xml:space="preserve"> </w:t>
      </w:r>
      <w:r w:rsidRPr="002A4C7E">
        <w:rPr>
          <w:rStyle w:val="0pt"/>
          <w:color w:val="auto"/>
          <w:sz w:val="24"/>
          <w:szCs w:val="24"/>
          <w:lang w:val="kk-KZ"/>
        </w:rPr>
        <w:t>НҒ қоспасымен</w:t>
      </w:r>
    </w:p>
    <w:p w14:paraId="1DA3ADA9" w14:textId="77777777" w:rsidR="00C85871" w:rsidRPr="00C85871" w:rsidRDefault="00C85871" w:rsidP="00A5394D">
      <w:pPr>
        <w:ind w:firstLine="709"/>
        <w:jc w:val="center"/>
        <w:rPr>
          <w:rFonts w:ascii="Times New Roman" w:hAnsi="Times New Roman"/>
          <w:sz w:val="16"/>
          <w:szCs w:val="16"/>
          <w:lang w:val="kk-KZ"/>
        </w:rPr>
      </w:pPr>
    </w:p>
    <w:p w14:paraId="6C9E9F4D" w14:textId="39373E18" w:rsidR="00413881" w:rsidRDefault="00F26EC9" w:rsidP="00C85871">
      <w:pPr>
        <w:jc w:val="center"/>
        <w:rPr>
          <w:rFonts w:ascii="Times New Roman" w:hAnsi="Times New Roman"/>
          <w:sz w:val="28"/>
          <w:lang w:val="kk-KZ"/>
        </w:rPr>
      </w:pPr>
      <w:r w:rsidRPr="002A4C7E">
        <w:rPr>
          <w:rFonts w:ascii="Times New Roman" w:hAnsi="Times New Roman"/>
          <w:sz w:val="28"/>
          <w:lang w:val="kk-KZ"/>
        </w:rPr>
        <w:t>С</w:t>
      </w:r>
      <w:r w:rsidR="00753729" w:rsidRPr="002A4C7E">
        <w:rPr>
          <w:rFonts w:ascii="Times New Roman" w:hAnsi="Times New Roman"/>
          <w:sz w:val="28"/>
          <w:lang w:val="kk-KZ"/>
        </w:rPr>
        <w:t>урет</w:t>
      </w:r>
      <w:r w:rsidR="002C06E0">
        <w:rPr>
          <w:rFonts w:ascii="Times New Roman" w:hAnsi="Times New Roman"/>
          <w:sz w:val="28"/>
          <w:lang w:val="kk-KZ"/>
        </w:rPr>
        <w:t xml:space="preserve"> </w:t>
      </w:r>
      <w:r w:rsidR="000E18D2">
        <w:rPr>
          <w:rFonts w:ascii="Times New Roman" w:hAnsi="Times New Roman"/>
          <w:sz w:val="28"/>
          <w:lang w:val="kk-KZ"/>
        </w:rPr>
        <w:t xml:space="preserve">4.12 </w:t>
      </w:r>
      <w:r w:rsidR="00C85871">
        <w:rPr>
          <w:rFonts w:ascii="Times New Roman" w:hAnsi="Times New Roman" w:cs="Times New Roman"/>
          <w:sz w:val="28"/>
          <w:lang w:val="kk-KZ"/>
        </w:rPr>
        <w:t>–</w:t>
      </w:r>
      <w:r w:rsidR="00753729" w:rsidRPr="002A4C7E">
        <w:rPr>
          <w:rFonts w:ascii="Times New Roman" w:hAnsi="Times New Roman"/>
          <w:sz w:val="28"/>
          <w:lang w:val="kk-KZ"/>
        </w:rPr>
        <w:t xml:space="preserve"> ДАФ </w:t>
      </w:r>
      <w:r w:rsidR="00422E5C">
        <w:rPr>
          <w:rFonts w:ascii="Times New Roman" w:hAnsi="Times New Roman"/>
          <w:sz w:val="28"/>
          <w:lang w:val="kk-KZ"/>
        </w:rPr>
        <w:t>тығыздылығының</w:t>
      </w:r>
      <w:r w:rsidR="00753729" w:rsidRPr="002A4C7E">
        <w:rPr>
          <w:rFonts w:ascii="Times New Roman" w:hAnsi="Times New Roman"/>
          <w:sz w:val="28"/>
          <w:lang w:val="kk-KZ"/>
        </w:rPr>
        <w:t xml:space="preserve"> </w:t>
      </w:r>
      <w:r w:rsidR="006207E4" w:rsidRPr="002A4C7E">
        <w:rPr>
          <w:rFonts w:ascii="Times New Roman" w:hAnsi="Times New Roman"/>
          <w:sz w:val="28"/>
          <w:lang w:val="kk-KZ"/>
        </w:rPr>
        <w:t xml:space="preserve">қышқылдағы </w:t>
      </w:r>
    </w:p>
    <w:p w14:paraId="6CB7202B" w14:textId="5DA3B689" w:rsidR="00A5394D" w:rsidRPr="002A4C7E" w:rsidRDefault="006207E4" w:rsidP="00C85871">
      <w:pPr>
        <w:jc w:val="center"/>
        <w:rPr>
          <w:rFonts w:ascii="Times New Roman" w:hAnsi="Times New Roman"/>
          <w:sz w:val="28"/>
          <w:lang w:val="kk-KZ"/>
        </w:rPr>
      </w:pPr>
      <w:r w:rsidRPr="002A4C7E">
        <w:rPr>
          <w:rFonts w:ascii="Times New Roman" w:hAnsi="Times New Roman"/>
          <w:sz w:val="28"/>
          <w:lang w:val="kk-KZ"/>
        </w:rPr>
        <w:t xml:space="preserve">фтор мөлшеріне </w:t>
      </w:r>
      <w:r w:rsidR="00753729" w:rsidRPr="002A4C7E">
        <w:rPr>
          <w:rFonts w:ascii="Times New Roman" w:hAnsi="Times New Roman"/>
          <w:sz w:val="28"/>
          <w:lang w:val="kk-KZ"/>
        </w:rPr>
        <w:t>тәуелділігі</w:t>
      </w:r>
    </w:p>
    <w:p w14:paraId="485A156B" w14:textId="77777777" w:rsidR="00753729" w:rsidRPr="002A4C7E" w:rsidRDefault="00753729" w:rsidP="00753729">
      <w:pPr>
        <w:pStyle w:val="ab"/>
        <w:spacing w:line="20" w:lineRule="atLeast"/>
        <w:ind w:left="0" w:firstLine="709"/>
        <w:jc w:val="both"/>
        <w:rPr>
          <w:rFonts w:ascii="Times New Roman" w:hAnsi="Times New Roman"/>
          <w:sz w:val="28"/>
          <w:lang w:val="kk-KZ"/>
        </w:rPr>
      </w:pPr>
    </w:p>
    <w:p w14:paraId="56A8C54C" w14:textId="74AE47AF" w:rsidR="00E32F56" w:rsidRPr="002A4C7E" w:rsidRDefault="000E18D2" w:rsidP="00E32F56">
      <w:pPr>
        <w:pStyle w:val="ab"/>
        <w:spacing w:line="20" w:lineRule="atLeast"/>
        <w:ind w:left="0" w:firstLine="709"/>
        <w:jc w:val="both"/>
        <w:rPr>
          <w:rFonts w:ascii="Times New Roman" w:hAnsi="Times New Roman"/>
          <w:sz w:val="28"/>
          <w:szCs w:val="28"/>
          <w:lang w:val="kk-KZ"/>
        </w:rPr>
      </w:pPr>
      <w:r>
        <w:rPr>
          <w:rFonts w:ascii="Times New Roman" w:hAnsi="Times New Roman"/>
          <w:sz w:val="28"/>
          <w:lang w:val="kk-KZ"/>
        </w:rPr>
        <w:t>4.11</w:t>
      </w:r>
      <w:r w:rsidR="00C85871">
        <w:rPr>
          <w:rFonts w:ascii="Times New Roman" w:hAnsi="Times New Roman"/>
          <w:sz w:val="28"/>
          <w:lang w:val="kk-KZ"/>
        </w:rPr>
        <w:t>,</w:t>
      </w:r>
      <w:r w:rsidR="00E32F56" w:rsidRPr="002A4C7E">
        <w:rPr>
          <w:rFonts w:ascii="Times New Roman" w:hAnsi="Times New Roman"/>
          <w:sz w:val="28"/>
          <w:lang w:val="kk-KZ"/>
        </w:rPr>
        <w:t xml:space="preserve"> </w:t>
      </w:r>
      <w:r>
        <w:rPr>
          <w:rFonts w:ascii="Times New Roman" w:hAnsi="Times New Roman"/>
          <w:sz w:val="28"/>
          <w:lang w:val="kk-KZ"/>
        </w:rPr>
        <w:t>4.12</w:t>
      </w:r>
      <w:r w:rsidR="00E32F56" w:rsidRPr="002A4C7E">
        <w:rPr>
          <w:rFonts w:ascii="Times New Roman" w:hAnsi="Times New Roman"/>
          <w:sz w:val="28"/>
          <w:lang w:val="kk-KZ"/>
        </w:rPr>
        <w:t xml:space="preserve">-суреттерде </w:t>
      </w:r>
      <w:r w:rsidR="00E32F56" w:rsidRPr="002A4C7E">
        <w:rPr>
          <w:rStyle w:val="0pt"/>
          <w:rFonts w:eastAsia="Calibri"/>
          <w:color w:val="auto"/>
          <w:sz w:val="28"/>
          <w:szCs w:val="28"/>
          <w:lang w:val="kk-KZ"/>
        </w:rPr>
        <w:t xml:space="preserve">келтірілгендей, кремнегельдің болуы ДАФ физика-химиялық қасиеттерінің нашарлауына әсер етеді – кремнийфторсутек қышқылын қосқанда түйіршек беріктігі төмендейді, ал </w:t>
      </w:r>
      <w:r w:rsidR="00422E5C">
        <w:rPr>
          <w:rStyle w:val="0pt"/>
          <w:rFonts w:eastAsia="Calibri"/>
          <w:color w:val="auto"/>
          <w:sz w:val="28"/>
          <w:szCs w:val="28"/>
          <w:lang w:val="kk-KZ"/>
        </w:rPr>
        <w:t>тығыздылығы</w:t>
      </w:r>
      <w:r w:rsidR="00E32F56" w:rsidRPr="002A4C7E">
        <w:rPr>
          <w:rStyle w:val="0pt"/>
          <w:rFonts w:eastAsia="Calibri"/>
          <w:color w:val="auto"/>
          <w:sz w:val="28"/>
          <w:szCs w:val="28"/>
          <w:lang w:val="kk-KZ"/>
        </w:rPr>
        <w:t xml:space="preserve"> сондай көлемде балқытқыш қышқылды қосқанмен салыстырғанда едәуір ұлғаяды. ДАФ қасиеттерінің нашарлауына ондағы фтор мөлшерінің артуы себеп болады. </w:t>
      </w:r>
    </w:p>
    <w:p w14:paraId="21274351" w14:textId="77777777" w:rsidR="001E6DEE" w:rsidRDefault="001E6DEE" w:rsidP="00E32F56">
      <w:pPr>
        <w:ind w:firstLine="709"/>
        <w:jc w:val="both"/>
        <w:rPr>
          <w:rFonts w:ascii="Times New Roman" w:hAnsi="Times New Roman" w:cs="Times New Roman"/>
          <w:b/>
          <w:sz w:val="28"/>
          <w:szCs w:val="28"/>
          <w:lang w:val="kk-KZ"/>
        </w:rPr>
      </w:pPr>
    </w:p>
    <w:p w14:paraId="1E6DD9EB" w14:textId="37ABC050" w:rsidR="00E32F56" w:rsidRPr="008D4E3D" w:rsidRDefault="00E32F56" w:rsidP="00E32F56">
      <w:pPr>
        <w:ind w:firstLine="709"/>
        <w:jc w:val="both"/>
        <w:rPr>
          <w:rFonts w:ascii="Times New Roman" w:hAnsi="Times New Roman"/>
          <w:strike/>
          <w:sz w:val="28"/>
          <w:lang w:val="kk-KZ"/>
        </w:rPr>
      </w:pPr>
      <w:r w:rsidRPr="002A4C7E">
        <w:rPr>
          <w:rFonts w:ascii="Times New Roman" w:hAnsi="Times New Roman" w:cs="Times New Roman"/>
          <w:b/>
          <w:sz w:val="28"/>
          <w:szCs w:val="28"/>
          <w:lang w:val="kk-KZ"/>
        </w:rPr>
        <w:t xml:space="preserve">4.3 ДАФ түйіршектерінің статикалық беріктілігімен </w:t>
      </w:r>
      <w:r w:rsidR="00EC3F41" w:rsidRPr="008D4E3D">
        <w:rPr>
          <w:rFonts w:ascii="Times New Roman" w:hAnsi="Times New Roman" w:cs="Times New Roman"/>
          <w:b/>
          <w:sz w:val="28"/>
          <w:szCs w:val="28"/>
          <w:lang w:val="kk-KZ"/>
        </w:rPr>
        <w:t>т</w:t>
      </w:r>
      <w:r w:rsidRPr="008D4E3D">
        <w:rPr>
          <w:rFonts w:ascii="Times New Roman" w:hAnsi="Times New Roman" w:cs="Times New Roman"/>
          <w:b/>
          <w:sz w:val="28"/>
          <w:szCs w:val="28"/>
          <w:lang w:val="kk-KZ"/>
        </w:rPr>
        <w:t xml:space="preserve">ығыздалғыштығына магний мөлшерінің әсерін зерттеу </w:t>
      </w:r>
    </w:p>
    <w:p w14:paraId="0104489F" w14:textId="1DD534E5" w:rsidR="00E32F56" w:rsidRDefault="00E32F56" w:rsidP="00E32F56">
      <w:pPr>
        <w:pStyle w:val="71"/>
        <w:shd w:val="clear" w:color="auto" w:fill="auto"/>
        <w:spacing w:after="0" w:line="20" w:lineRule="atLeast"/>
        <w:ind w:firstLine="709"/>
        <w:contextualSpacing/>
        <w:jc w:val="both"/>
        <w:rPr>
          <w:rStyle w:val="0pt"/>
          <w:color w:val="auto"/>
          <w:sz w:val="28"/>
          <w:szCs w:val="28"/>
          <w:lang w:val="kk-KZ"/>
        </w:rPr>
      </w:pPr>
      <w:r w:rsidRPr="002A4C7E">
        <w:rPr>
          <w:rStyle w:val="0pt"/>
          <w:color w:val="auto"/>
          <w:sz w:val="28"/>
          <w:szCs w:val="28"/>
          <w:lang w:val="kk-KZ"/>
        </w:rPr>
        <w:t xml:space="preserve">Тыңайтқыштардың физика-механикалық қасиеттерін жақсартушы қоспа заттар да баршылық; олардың қатарына магний қосылыстары жатады. Әдеби мәліметтерде көрсетілгендей, </w:t>
      </w:r>
      <w:r w:rsidR="009C2DC8">
        <w:rPr>
          <w:rStyle w:val="0pt"/>
          <w:color w:val="auto"/>
          <w:sz w:val="28"/>
          <w:szCs w:val="28"/>
          <w:lang w:val="kk-KZ"/>
        </w:rPr>
        <w:t>баланстан</w:t>
      </w:r>
      <w:r w:rsidRPr="002A4C7E">
        <w:rPr>
          <w:rStyle w:val="0pt"/>
          <w:color w:val="auto"/>
          <w:sz w:val="28"/>
          <w:szCs w:val="28"/>
          <w:lang w:val="kk-KZ"/>
        </w:rPr>
        <w:t xml:space="preserve"> тыс Қаратау фосфоритінен алынған аммонизацияланған суперфосфаттағы магнийдің болуы өнімнің сапасын жақсартады. Магний құрамдас қоспаларды қосу аммиак селитрасы, нитроаммофоска және тыңайтқыштардың басқа да маркілерінің физика-механикалық қасиеттерін жақсарту үшін қолданылады. ДАФ қатысты мұндай мәліметтер кездеспейді. Осыған орай, зертханалық жағдайларда фтор көлемі 2,5% болатын магний қоспасы бар буланбаған ЭФҚ алынған ДАФ түйіршектерінің үлгілері алында және олардың беріктілігі мен </w:t>
      </w:r>
      <w:r w:rsidR="00422E5C">
        <w:rPr>
          <w:rStyle w:val="0pt"/>
          <w:color w:val="auto"/>
          <w:sz w:val="28"/>
          <w:szCs w:val="28"/>
          <w:lang w:val="kk-KZ"/>
        </w:rPr>
        <w:t>тығыздылығы</w:t>
      </w:r>
      <w:r w:rsidRPr="002A4C7E">
        <w:rPr>
          <w:rStyle w:val="0pt"/>
          <w:color w:val="auto"/>
          <w:sz w:val="28"/>
          <w:szCs w:val="28"/>
          <w:lang w:val="kk-KZ"/>
        </w:rPr>
        <w:t xml:space="preserve"> анықталды (2% ылғалға дейін). Зерттеулер нәтижелері </w:t>
      </w:r>
      <w:r w:rsidR="00E16D59">
        <w:rPr>
          <w:rStyle w:val="0pt"/>
          <w:color w:val="auto"/>
          <w:sz w:val="28"/>
          <w:szCs w:val="28"/>
          <w:lang w:val="kk-KZ"/>
        </w:rPr>
        <w:t>4.13</w:t>
      </w:r>
      <w:r w:rsidR="001E6DEE">
        <w:rPr>
          <w:rStyle w:val="0pt"/>
          <w:color w:val="auto"/>
          <w:sz w:val="28"/>
          <w:szCs w:val="28"/>
          <w:lang w:val="kk-KZ"/>
        </w:rPr>
        <w:t xml:space="preserve"> </w:t>
      </w:r>
      <w:r w:rsidR="001E6DEE" w:rsidRPr="002A4C7E">
        <w:rPr>
          <w:rStyle w:val="0pt"/>
          <w:color w:val="auto"/>
          <w:sz w:val="28"/>
          <w:szCs w:val="28"/>
          <w:lang w:val="kk-KZ"/>
        </w:rPr>
        <w:t>және</w:t>
      </w:r>
      <w:r w:rsidRPr="002A4C7E">
        <w:rPr>
          <w:rStyle w:val="0pt"/>
          <w:color w:val="auto"/>
          <w:sz w:val="28"/>
          <w:szCs w:val="28"/>
          <w:lang w:val="kk-KZ"/>
        </w:rPr>
        <w:t xml:space="preserve"> </w:t>
      </w:r>
      <w:r w:rsidR="00E16D59">
        <w:rPr>
          <w:rStyle w:val="0pt"/>
          <w:color w:val="auto"/>
          <w:sz w:val="28"/>
          <w:szCs w:val="28"/>
          <w:lang w:val="kk-KZ"/>
        </w:rPr>
        <w:t>4.14</w:t>
      </w:r>
      <w:r w:rsidRPr="002A4C7E">
        <w:rPr>
          <w:rStyle w:val="0pt"/>
          <w:color w:val="auto"/>
          <w:sz w:val="28"/>
          <w:szCs w:val="28"/>
          <w:lang w:val="kk-KZ"/>
        </w:rPr>
        <w:t xml:space="preserve">-суреттерде келтірілген. </w:t>
      </w:r>
    </w:p>
    <w:p w14:paraId="3AD27CB5" w14:textId="77777777" w:rsidR="00C85871" w:rsidRPr="002A4C7E" w:rsidRDefault="00C85871" w:rsidP="00E32F56">
      <w:pPr>
        <w:pStyle w:val="71"/>
        <w:shd w:val="clear" w:color="auto" w:fill="auto"/>
        <w:spacing w:after="0" w:line="20" w:lineRule="atLeast"/>
        <w:ind w:firstLine="709"/>
        <w:contextualSpacing/>
        <w:jc w:val="both"/>
        <w:rPr>
          <w:sz w:val="28"/>
          <w:szCs w:val="28"/>
          <w:lang w:val="kk-KZ"/>
        </w:rPr>
      </w:pPr>
    </w:p>
    <w:p w14:paraId="2E03802C" w14:textId="77777777" w:rsidR="00753729" w:rsidRPr="002A4C7E" w:rsidRDefault="0087399A" w:rsidP="00753729">
      <w:pPr>
        <w:ind w:firstLine="851"/>
        <w:rPr>
          <w:rFonts w:ascii="Times New Roman" w:hAnsi="Times New Roman"/>
          <w:noProof/>
          <w:sz w:val="28"/>
          <w:szCs w:val="28"/>
          <w:lang w:val="kk-KZ" w:eastAsia="ru-RU"/>
        </w:rPr>
      </w:pPr>
      <w:r w:rsidRPr="002A4C7E">
        <w:rPr>
          <w:rFonts w:ascii="Times New Roman" w:hAnsi="Times New Roman"/>
          <w:noProof/>
          <w:sz w:val="28"/>
          <w:szCs w:val="28"/>
          <w:lang w:val="ru-RU" w:eastAsia="ru-RU"/>
        </w:rPr>
        <mc:AlternateContent>
          <mc:Choice Requires="wps">
            <w:drawing>
              <wp:anchor distT="0" distB="0" distL="114300" distR="114300" simplePos="0" relativeHeight="251638272" behindDoc="0" locked="0" layoutInCell="1" allowOverlap="1" wp14:anchorId="0CCE6AD5" wp14:editId="2FF6158B">
                <wp:simplePos x="0" y="0"/>
                <wp:positionH relativeFrom="column">
                  <wp:posOffset>168910</wp:posOffset>
                </wp:positionH>
                <wp:positionV relativeFrom="paragraph">
                  <wp:posOffset>207010</wp:posOffset>
                </wp:positionV>
                <wp:extent cx="419100" cy="1955800"/>
                <wp:effectExtent l="0" t="0" r="0" b="6350"/>
                <wp:wrapNone/>
                <wp:docPr id="333" name="Поле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95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0DFA7" w14:textId="77777777" w:rsidR="00504AA1" w:rsidRPr="00D80CA1" w:rsidRDefault="00504AA1" w:rsidP="00753729">
                            <w:pPr>
                              <w:rPr>
                                <w:rFonts w:ascii="Times New Roman" w:hAnsi="Times New Roman" w:cs="Times New Roman"/>
                                <w:lang w:val="kk-KZ"/>
                              </w:rPr>
                            </w:pPr>
                            <w:r w:rsidRPr="00D80CA1">
                              <w:rPr>
                                <w:rFonts w:ascii="Times New Roman" w:hAnsi="Times New Roman" w:cs="Times New Roman"/>
                                <w:lang w:val="kk-KZ"/>
                              </w:rPr>
                              <w:t>Түйіршіктіктің  беріктігі, кПа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CE6AD5" id="Поле 329" o:spid="_x0000_s1054" type="#_x0000_t202" style="position:absolute;left:0;text-align:left;margin-left:13.3pt;margin-top:16.3pt;width:33pt;height:1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" fillcolor="white [3201]" stroked="f" strokeweight=".5pt">
                <v:textbox style="layout-flow:vertical;mso-layout-flow-alt:bottom-to-top">
                  <w:txbxContent>
                    <w:p w14:paraId="2840DFA7" w14:textId="77777777" w:rsidR="00504AA1" w:rsidRPr="00D80CA1" w:rsidRDefault="00504AA1" w:rsidP="00753729">
                      <w:pPr>
                        <w:rPr>
                          <w:rFonts w:ascii="Times New Roman" w:hAnsi="Times New Roman" w:cs="Times New Roman"/>
                          <w:lang w:val="kk-KZ"/>
                        </w:rPr>
                      </w:pPr>
                      <w:r w:rsidRPr="00D80CA1">
                        <w:rPr>
                          <w:rFonts w:ascii="Times New Roman" w:hAnsi="Times New Roman" w:cs="Times New Roman"/>
                          <w:lang w:val="kk-KZ"/>
                        </w:rPr>
                        <w:t>Түйіршіктіктің  беріктігі, кПа</w:t>
                      </w:r>
                    </w:p>
                  </w:txbxContent>
                </v:textbox>
              </v:shape>
            </w:pict>
          </mc:Fallback>
        </mc:AlternateContent>
      </w:r>
      <w:r w:rsidR="00753729" w:rsidRPr="002A4C7E">
        <w:rPr>
          <w:rFonts w:ascii="Times New Roman" w:hAnsi="Times New Roman"/>
          <w:noProof/>
          <w:sz w:val="28"/>
          <w:szCs w:val="28"/>
          <w:lang w:val="ru-RU" w:eastAsia="ru-RU"/>
        </w:rPr>
        <w:drawing>
          <wp:inline distT="0" distB="0" distL="0" distR="0" wp14:anchorId="23C550BD" wp14:editId="63B72E30">
            <wp:extent cx="5410200" cy="2457450"/>
            <wp:effectExtent l="0" t="0" r="0" b="0"/>
            <wp:docPr id="351" name="Диаграмма 3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758ED2D" w14:textId="77777777" w:rsidR="00753729" w:rsidRPr="002A4C7E" w:rsidRDefault="00753729" w:rsidP="00753729">
      <w:pPr>
        <w:pStyle w:val="ab"/>
        <w:spacing w:line="20" w:lineRule="atLeast"/>
        <w:ind w:left="0" w:firstLine="709"/>
        <w:jc w:val="center"/>
        <w:rPr>
          <w:rFonts w:ascii="Times New Roman" w:hAnsi="Times New Roman"/>
          <w:lang w:val="kk-KZ"/>
        </w:rPr>
      </w:pPr>
      <w:r w:rsidRPr="002A4C7E">
        <w:rPr>
          <w:rFonts w:ascii="Times New Roman" w:hAnsi="Times New Roman"/>
          <w:lang w:val="kk-KZ"/>
        </w:rPr>
        <w:t>МgO құрамы,%</w:t>
      </w:r>
    </w:p>
    <w:p w14:paraId="38070C30" w14:textId="77777777" w:rsidR="00C85871" w:rsidRPr="00C85871" w:rsidRDefault="00C85871" w:rsidP="00753729">
      <w:pPr>
        <w:pStyle w:val="ab"/>
        <w:spacing w:line="20" w:lineRule="atLeast"/>
        <w:ind w:left="0" w:firstLine="709"/>
        <w:jc w:val="center"/>
        <w:rPr>
          <w:rFonts w:ascii="Times New Roman" w:hAnsi="Times New Roman"/>
          <w:sz w:val="16"/>
          <w:szCs w:val="16"/>
          <w:lang w:val="kk-KZ"/>
        </w:rPr>
      </w:pPr>
    </w:p>
    <w:p w14:paraId="098FC559" w14:textId="35B078C5" w:rsidR="00753729" w:rsidRPr="002A4C7E" w:rsidRDefault="00251192" w:rsidP="00C85871">
      <w:pPr>
        <w:pStyle w:val="ab"/>
        <w:spacing w:line="20" w:lineRule="atLeast"/>
        <w:ind w:left="0" w:firstLine="0"/>
        <w:jc w:val="center"/>
        <w:rPr>
          <w:rFonts w:ascii="Times New Roman" w:hAnsi="Times New Roman"/>
          <w:sz w:val="28"/>
          <w:szCs w:val="28"/>
          <w:lang w:val="kk-KZ"/>
        </w:rPr>
      </w:pPr>
      <w:r w:rsidRPr="002A4C7E">
        <w:rPr>
          <w:rFonts w:ascii="Times New Roman" w:hAnsi="Times New Roman"/>
          <w:sz w:val="28"/>
          <w:szCs w:val="28"/>
          <w:lang w:val="kk-KZ"/>
        </w:rPr>
        <w:t>С</w:t>
      </w:r>
      <w:r w:rsidR="00753729" w:rsidRPr="002A4C7E">
        <w:rPr>
          <w:rFonts w:ascii="Times New Roman" w:hAnsi="Times New Roman"/>
          <w:sz w:val="28"/>
          <w:szCs w:val="28"/>
          <w:lang w:val="kk-KZ"/>
        </w:rPr>
        <w:t>урет</w:t>
      </w:r>
      <w:r w:rsidR="00BE1540">
        <w:rPr>
          <w:rFonts w:ascii="Times New Roman" w:hAnsi="Times New Roman"/>
          <w:sz w:val="28"/>
          <w:szCs w:val="28"/>
          <w:lang w:val="kk-KZ"/>
        </w:rPr>
        <w:t xml:space="preserve"> </w:t>
      </w:r>
      <w:r w:rsidR="00E16D59">
        <w:rPr>
          <w:rFonts w:ascii="Times New Roman" w:hAnsi="Times New Roman"/>
          <w:sz w:val="28"/>
          <w:szCs w:val="28"/>
          <w:lang w:val="kk-KZ"/>
        </w:rPr>
        <w:t xml:space="preserve">4.13 </w:t>
      </w:r>
      <w:r w:rsidR="00C85871">
        <w:rPr>
          <w:rFonts w:ascii="Times New Roman" w:hAnsi="Times New Roman" w:cs="Times New Roman"/>
          <w:sz w:val="28"/>
          <w:szCs w:val="28"/>
          <w:lang w:val="kk-KZ"/>
        </w:rPr>
        <w:t>–</w:t>
      </w:r>
      <w:r w:rsidR="00753729" w:rsidRPr="002A4C7E">
        <w:rPr>
          <w:rFonts w:ascii="Times New Roman" w:hAnsi="Times New Roman"/>
          <w:sz w:val="28"/>
          <w:szCs w:val="28"/>
          <w:lang w:val="kk-KZ"/>
        </w:rPr>
        <w:t xml:space="preserve"> </w:t>
      </w:r>
      <w:r w:rsidR="009C2DC8">
        <w:rPr>
          <w:rFonts w:ascii="Times New Roman" w:hAnsi="Times New Roman"/>
          <w:sz w:val="28"/>
          <w:szCs w:val="28"/>
          <w:lang w:val="kk-KZ"/>
        </w:rPr>
        <w:t>Баланстан</w:t>
      </w:r>
      <w:r w:rsidR="00753729" w:rsidRPr="002A4C7E">
        <w:rPr>
          <w:rFonts w:ascii="Times New Roman" w:hAnsi="Times New Roman"/>
          <w:sz w:val="28"/>
          <w:szCs w:val="28"/>
          <w:lang w:val="kk-KZ"/>
        </w:rPr>
        <w:t xml:space="preserve"> тыс </w:t>
      </w:r>
      <w:r w:rsidR="004268C3" w:rsidRPr="002A4C7E">
        <w:rPr>
          <w:rFonts w:ascii="Times New Roman" w:hAnsi="Times New Roman"/>
          <w:sz w:val="28"/>
          <w:szCs w:val="28"/>
          <w:lang w:val="kk-KZ"/>
        </w:rPr>
        <w:t>Жаңатас</w:t>
      </w:r>
      <w:r w:rsidR="00753729" w:rsidRPr="002A4C7E">
        <w:rPr>
          <w:rFonts w:ascii="Times New Roman" w:hAnsi="Times New Roman"/>
          <w:sz w:val="28"/>
          <w:szCs w:val="28"/>
          <w:lang w:val="kk-KZ"/>
        </w:rPr>
        <w:t xml:space="preserve">  фосфориттерінен алынған ДАФ түйіршіктерінің  статикалық беріктігінің тыңайтқыштағы MgO құрамына тәуелділігі (ДАФ фтор құрамының деңгейі 2,5%)</w:t>
      </w:r>
    </w:p>
    <w:p w14:paraId="6B928D51" w14:textId="77777777" w:rsidR="00753729" w:rsidRPr="002A4C7E" w:rsidRDefault="00753729" w:rsidP="00753729">
      <w:pPr>
        <w:pStyle w:val="ab"/>
        <w:spacing w:line="20" w:lineRule="atLeast"/>
        <w:ind w:left="0" w:firstLine="709"/>
        <w:jc w:val="center"/>
        <w:rPr>
          <w:rFonts w:ascii="Times New Roman" w:hAnsi="Times New Roman"/>
          <w:b/>
          <w:sz w:val="24"/>
          <w:szCs w:val="24"/>
          <w:u w:val="single"/>
          <w:lang w:val="kk-KZ"/>
        </w:rPr>
      </w:pPr>
    </w:p>
    <w:p w14:paraId="254A9B3F" w14:textId="753B0FC8" w:rsidR="00E32F56" w:rsidRPr="002A4C7E" w:rsidRDefault="00E32F56" w:rsidP="00E32F56">
      <w:pPr>
        <w:pStyle w:val="ab"/>
        <w:spacing w:line="20" w:lineRule="atLeast"/>
        <w:ind w:left="0" w:firstLine="709"/>
        <w:jc w:val="both"/>
        <w:rPr>
          <w:rFonts w:ascii="Times New Roman" w:hAnsi="Times New Roman"/>
          <w:sz w:val="28"/>
          <w:szCs w:val="28"/>
          <w:lang w:val="kk-KZ"/>
        </w:rPr>
      </w:pPr>
      <w:r w:rsidRPr="002A4C7E">
        <w:rPr>
          <w:rFonts w:ascii="Times New Roman" w:hAnsi="Times New Roman"/>
          <w:sz w:val="28"/>
          <w:szCs w:val="28"/>
          <w:lang w:val="kk-KZ"/>
        </w:rPr>
        <w:t xml:space="preserve">Экстракциялық фосфор қышқылымен келген магний мөлшері алынатын өнімнің беріктігімен </w:t>
      </w:r>
      <w:r w:rsidR="00422E5C">
        <w:rPr>
          <w:rFonts w:ascii="Times New Roman" w:hAnsi="Times New Roman"/>
          <w:sz w:val="28"/>
          <w:szCs w:val="28"/>
          <w:lang w:val="kk-KZ"/>
        </w:rPr>
        <w:t>тығыздылығына</w:t>
      </w:r>
      <w:r w:rsidRPr="002A4C7E">
        <w:rPr>
          <w:rFonts w:ascii="Times New Roman" w:hAnsi="Times New Roman"/>
          <w:sz w:val="28"/>
          <w:szCs w:val="28"/>
          <w:lang w:val="kk-KZ"/>
        </w:rPr>
        <w:t xml:space="preserve"> әсер ететінін зерттеу нәтижелерінен көруге болады. ЭФҚ құрамындағы MgO мөлшері 0,25</w:t>
      </w:r>
      <w:r w:rsidR="00EA7DEF">
        <w:rPr>
          <w:rFonts w:ascii="Times New Roman" w:hAnsi="Times New Roman"/>
          <w:sz w:val="28"/>
          <w:szCs w:val="28"/>
          <w:lang w:val="kk-KZ"/>
        </w:rPr>
        <w:t>-</w:t>
      </w:r>
      <w:r w:rsidRPr="002A4C7E">
        <w:rPr>
          <w:rFonts w:ascii="Times New Roman" w:hAnsi="Times New Roman"/>
          <w:sz w:val="28"/>
          <w:szCs w:val="28"/>
          <w:lang w:val="kk-KZ"/>
        </w:rPr>
        <w:t xml:space="preserve">тен 2% дейін ұлғайтқанда алынған өнмінің ныңыздалғыштығы 190 кПа-дан 0 дейін төмендейтінін байқауға болады. Өнімнің сапасына MgO құрамының әсер ететінін байқауға болады. Сондықтан пайдаланылатын қышқылды  магний мөлшерінен тазалау арқылы өнімнің сапасына  әсерін азайту қажет. </w:t>
      </w:r>
    </w:p>
    <w:p w14:paraId="0A29783C" w14:textId="77777777" w:rsidR="00753729" w:rsidRPr="002A4C7E" w:rsidRDefault="00753729" w:rsidP="00753729">
      <w:pPr>
        <w:pStyle w:val="ab"/>
        <w:spacing w:line="20" w:lineRule="atLeast"/>
        <w:ind w:left="0" w:firstLine="709"/>
        <w:jc w:val="center"/>
        <w:rPr>
          <w:rFonts w:ascii="Times New Roman" w:hAnsi="Times New Roman"/>
          <w:b/>
          <w:sz w:val="24"/>
          <w:szCs w:val="24"/>
          <w:u w:val="single"/>
          <w:lang w:val="kk-KZ"/>
        </w:rPr>
      </w:pPr>
    </w:p>
    <w:p w14:paraId="73F654F5" w14:textId="77777777" w:rsidR="00753729" w:rsidRPr="002A4C7E" w:rsidRDefault="0087399A" w:rsidP="00753729">
      <w:pPr>
        <w:pStyle w:val="71"/>
        <w:shd w:val="clear" w:color="auto" w:fill="auto"/>
        <w:spacing w:after="0" w:line="20" w:lineRule="atLeast"/>
        <w:ind w:firstLine="709"/>
        <w:contextualSpacing/>
        <w:rPr>
          <w:rStyle w:val="0pt"/>
          <w:color w:val="auto"/>
          <w:sz w:val="28"/>
          <w:szCs w:val="28"/>
          <w:lang w:val="kk-KZ"/>
        </w:rPr>
      </w:pPr>
      <w:r w:rsidRPr="002A4C7E">
        <w:rPr>
          <w:noProof/>
          <w:lang w:eastAsia="ru-RU"/>
        </w:rPr>
        <mc:AlternateContent>
          <mc:Choice Requires="wps">
            <w:drawing>
              <wp:anchor distT="0" distB="0" distL="114300" distR="114300" simplePos="0" relativeHeight="251636224" behindDoc="0" locked="0" layoutInCell="1" allowOverlap="1" wp14:anchorId="0573C4E1" wp14:editId="38523F12">
                <wp:simplePos x="0" y="0"/>
                <wp:positionH relativeFrom="column">
                  <wp:posOffset>410210</wp:posOffset>
                </wp:positionH>
                <wp:positionV relativeFrom="paragraph">
                  <wp:posOffset>432435</wp:posOffset>
                </wp:positionV>
                <wp:extent cx="374650" cy="1714500"/>
                <wp:effectExtent l="0" t="0" r="6350" b="0"/>
                <wp:wrapNone/>
                <wp:docPr id="334" name="Поле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1714500"/>
                        </a:xfrm>
                        <a:prstGeom prst="rect">
                          <a:avLst/>
                        </a:prstGeom>
                        <a:solidFill>
                          <a:sysClr val="window" lastClr="FFFFFF"/>
                        </a:solidFill>
                        <a:ln w="6350">
                          <a:noFill/>
                        </a:ln>
                        <a:effectLst/>
                      </wps:spPr>
                      <wps:txbx>
                        <w:txbxContent>
                          <w:p w14:paraId="76D1AE1D" w14:textId="03BAD6C8" w:rsidR="00504AA1" w:rsidRPr="00B770EF" w:rsidRDefault="00A35D8D" w:rsidP="00753729">
                            <w:pPr>
                              <w:jc w:val="both"/>
                              <w:rPr>
                                <w:rFonts w:ascii="Times New Roman" w:hAnsi="Times New Roman"/>
                                <w:sz w:val="24"/>
                                <w:szCs w:val="24"/>
                                <w:lang w:val="kk-KZ"/>
                              </w:rPr>
                            </w:pPr>
                            <w:r>
                              <w:rPr>
                                <w:rFonts w:ascii="Times New Roman" w:hAnsi="Times New Roman"/>
                                <w:sz w:val="24"/>
                                <w:szCs w:val="24"/>
                                <w:lang w:val="kk-KZ"/>
                              </w:rPr>
                              <w:t>Т</w:t>
                            </w:r>
                            <w:r w:rsidR="00504AA1">
                              <w:rPr>
                                <w:rFonts w:ascii="Times New Roman" w:hAnsi="Times New Roman"/>
                                <w:sz w:val="24"/>
                                <w:szCs w:val="24"/>
                                <w:lang w:val="kk-KZ"/>
                              </w:rPr>
                              <w:t>ығыздалғыштық, кП</w:t>
                            </w:r>
                            <w:r w:rsidR="00504AA1" w:rsidRPr="00B770EF">
                              <w:rPr>
                                <w:rFonts w:ascii="Times New Roman" w:hAnsi="Times New Roman"/>
                                <w:sz w:val="24"/>
                                <w:szCs w:val="24"/>
                                <w:lang w:val="kk-KZ"/>
                              </w:rPr>
                              <w:t>а</w:t>
                            </w:r>
                          </w:p>
                          <w:p w14:paraId="65117A94" w14:textId="77777777" w:rsidR="00504AA1" w:rsidRPr="00F67F01" w:rsidRDefault="00504AA1" w:rsidP="00753729">
                            <w:pPr>
                              <w:jc w:val="both"/>
                              <w:rPr>
                                <w:lang w:val="kk-KZ"/>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73C4E1" id="Поле 326" o:spid="_x0000_s1055" type="#_x0000_t202" style="position:absolute;left:0;text-align:left;margin-left:32.3pt;margin-top:34.05pt;width:29.5pt;height:1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" fillcolor="window" stroked="f" strokeweight=".5pt">
                <v:textbox style="layout-flow:vertical;mso-layout-flow-alt:bottom-to-top">
                  <w:txbxContent>
                    <w:p w14:paraId="76D1AE1D" w14:textId="03BAD6C8" w:rsidR="00504AA1" w:rsidRPr="00B770EF" w:rsidRDefault="00A35D8D" w:rsidP="00753729">
                      <w:pPr>
                        <w:jc w:val="both"/>
                        <w:rPr>
                          <w:rFonts w:ascii="Times New Roman" w:hAnsi="Times New Roman"/>
                          <w:sz w:val="24"/>
                          <w:szCs w:val="24"/>
                          <w:lang w:val="kk-KZ"/>
                        </w:rPr>
                      </w:pPr>
                      <w:r>
                        <w:rPr>
                          <w:rFonts w:ascii="Times New Roman" w:hAnsi="Times New Roman"/>
                          <w:sz w:val="24"/>
                          <w:szCs w:val="24"/>
                          <w:lang w:val="kk-KZ"/>
                        </w:rPr>
                        <w:t>Т</w:t>
                      </w:r>
                      <w:r w:rsidR="00504AA1">
                        <w:rPr>
                          <w:rFonts w:ascii="Times New Roman" w:hAnsi="Times New Roman"/>
                          <w:sz w:val="24"/>
                          <w:szCs w:val="24"/>
                          <w:lang w:val="kk-KZ"/>
                        </w:rPr>
                        <w:t>ығыздалғыштық, кП</w:t>
                      </w:r>
                      <w:r w:rsidR="00504AA1" w:rsidRPr="00B770EF">
                        <w:rPr>
                          <w:rFonts w:ascii="Times New Roman" w:hAnsi="Times New Roman"/>
                          <w:sz w:val="24"/>
                          <w:szCs w:val="24"/>
                          <w:lang w:val="kk-KZ"/>
                        </w:rPr>
                        <w:t>а</w:t>
                      </w:r>
                    </w:p>
                    <w:p w14:paraId="65117A94" w14:textId="77777777" w:rsidR="00504AA1" w:rsidRPr="00F67F01" w:rsidRDefault="00504AA1" w:rsidP="00753729">
                      <w:pPr>
                        <w:jc w:val="both"/>
                        <w:rPr>
                          <w:lang w:val="kk-KZ"/>
                        </w:rPr>
                      </w:pPr>
                    </w:p>
                  </w:txbxContent>
                </v:textbox>
              </v:shape>
            </w:pict>
          </mc:Fallback>
        </mc:AlternateContent>
      </w:r>
      <w:r w:rsidR="00753729" w:rsidRPr="002A4C7E">
        <w:rPr>
          <w:noProof/>
          <w:sz w:val="28"/>
          <w:szCs w:val="28"/>
          <w:lang w:eastAsia="ru-RU"/>
        </w:rPr>
        <w:drawing>
          <wp:inline distT="0" distB="0" distL="0" distR="0" wp14:anchorId="5795935F" wp14:editId="204383B9">
            <wp:extent cx="5219700" cy="2609850"/>
            <wp:effectExtent l="0" t="0" r="0" b="0"/>
            <wp:docPr id="3424" name="Диаграмма 34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C263FED" w14:textId="77777777" w:rsidR="00753729" w:rsidRPr="002A4C7E" w:rsidRDefault="00753729" w:rsidP="00753729">
      <w:pPr>
        <w:pStyle w:val="ab"/>
        <w:spacing w:line="20" w:lineRule="atLeast"/>
        <w:ind w:left="0" w:firstLine="709"/>
        <w:jc w:val="center"/>
        <w:rPr>
          <w:rFonts w:ascii="Times New Roman" w:hAnsi="Times New Roman"/>
          <w:lang w:val="kk-KZ"/>
        </w:rPr>
      </w:pPr>
      <w:r w:rsidRPr="002A4C7E">
        <w:rPr>
          <w:rFonts w:ascii="Times New Roman" w:hAnsi="Times New Roman"/>
          <w:lang w:val="kk-KZ"/>
        </w:rPr>
        <w:t>МgO құрамы,%</w:t>
      </w:r>
    </w:p>
    <w:p w14:paraId="0006482F" w14:textId="77777777" w:rsidR="00C85871" w:rsidRPr="00C85871" w:rsidRDefault="00C85871" w:rsidP="00753729">
      <w:pPr>
        <w:pStyle w:val="ab"/>
        <w:spacing w:line="20" w:lineRule="atLeast"/>
        <w:ind w:left="0" w:firstLine="709"/>
        <w:jc w:val="center"/>
        <w:rPr>
          <w:rFonts w:ascii="Times New Roman" w:hAnsi="Times New Roman"/>
          <w:sz w:val="16"/>
          <w:szCs w:val="16"/>
          <w:lang w:val="kk-KZ"/>
        </w:rPr>
      </w:pPr>
    </w:p>
    <w:p w14:paraId="726F49ED" w14:textId="50AF9400" w:rsidR="00753729" w:rsidRPr="00C85871" w:rsidRDefault="00251192" w:rsidP="00C85871">
      <w:pPr>
        <w:pStyle w:val="ab"/>
        <w:spacing w:line="20" w:lineRule="atLeast"/>
        <w:ind w:left="0" w:firstLine="0"/>
        <w:jc w:val="center"/>
        <w:rPr>
          <w:rFonts w:ascii="Times New Roman" w:hAnsi="Times New Roman"/>
          <w:sz w:val="28"/>
          <w:szCs w:val="28"/>
          <w:lang w:val="kk-KZ"/>
        </w:rPr>
      </w:pPr>
      <w:r w:rsidRPr="00C85871">
        <w:rPr>
          <w:rFonts w:ascii="Times New Roman" w:hAnsi="Times New Roman"/>
          <w:sz w:val="28"/>
          <w:szCs w:val="28"/>
          <w:lang w:val="kk-KZ"/>
        </w:rPr>
        <w:t>С</w:t>
      </w:r>
      <w:r w:rsidR="00753729" w:rsidRPr="00C85871">
        <w:rPr>
          <w:rFonts w:ascii="Times New Roman" w:hAnsi="Times New Roman"/>
          <w:sz w:val="28"/>
          <w:szCs w:val="28"/>
          <w:lang w:val="kk-KZ"/>
        </w:rPr>
        <w:t>урет</w:t>
      </w:r>
      <w:r w:rsidR="00BE1540" w:rsidRPr="00C85871">
        <w:rPr>
          <w:rFonts w:ascii="Times New Roman" w:hAnsi="Times New Roman"/>
          <w:sz w:val="28"/>
          <w:szCs w:val="28"/>
          <w:lang w:val="kk-KZ"/>
        </w:rPr>
        <w:t xml:space="preserve"> </w:t>
      </w:r>
      <w:r w:rsidR="00E16D59" w:rsidRPr="00C85871">
        <w:rPr>
          <w:rFonts w:ascii="Times New Roman" w:hAnsi="Times New Roman"/>
          <w:sz w:val="28"/>
          <w:szCs w:val="28"/>
          <w:lang w:val="kk-KZ"/>
        </w:rPr>
        <w:t xml:space="preserve">4.14 </w:t>
      </w:r>
      <w:r w:rsidR="00C85871">
        <w:rPr>
          <w:rFonts w:ascii="Times New Roman" w:hAnsi="Times New Roman" w:cs="Times New Roman"/>
          <w:sz w:val="28"/>
          <w:szCs w:val="28"/>
          <w:lang w:val="kk-KZ"/>
        </w:rPr>
        <w:t>–</w:t>
      </w:r>
      <w:r w:rsidRPr="00C85871">
        <w:rPr>
          <w:rFonts w:ascii="Times New Roman" w:hAnsi="Times New Roman"/>
          <w:sz w:val="28"/>
          <w:szCs w:val="28"/>
          <w:lang w:val="kk-KZ"/>
        </w:rPr>
        <w:t xml:space="preserve"> </w:t>
      </w:r>
      <w:r w:rsidR="009C2DC8">
        <w:rPr>
          <w:rFonts w:ascii="Times New Roman" w:hAnsi="Times New Roman"/>
          <w:sz w:val="28"/>
          <w:szCs w:val="28"/>
          <w:lang w:val="kk-KZ"/>
        </w:rPr>
        <w:t>Баланстан</w:t>
      </w:r>
      <w:r w:rsidR="00753729" w:rsidRPr="00C85871">
        <w:rPr>
          <w:rFonts w:ascii="Times New Roman" w:hAnsi="Times New Roman"/>
          <w:sz w:val="28"/>
          <w:szCs w:val="28"/>
          <w:lang w:val="kk-KZ"/>
        </w:rPr>
        <w:t xml:space="preserve"> тыс </w:t>
      </w:r>
      <w:r w:rsidR="004268C3" w:rsidRPr="00C85871">
        <w:rPr>
          <w:rFonts w:ascii="Times New Roman" w:hAnsi="Times New Roman"/>
          <w:sz w:val="28"/>
          <w:szCs w:val="28"/>
          <w:lang w:val="kk-KZ"/>
        </w:rPr>
        <w:t>Жаңатас</w:t>
      </w:r>
      <w:r w:rsidR="00753729" w:rsidRPr="00C85871">
        <w:rPr>
          <w:rFonts w:ascii="Times New Roman" w:hAnsi="Times New Roman"/>
          <w:sz w:val="28"/>
          <w:szCs w:val="28"/>
          <w:lang w:val="kk-KZ"/>
        </w:rPr>
        <w:t xml:space="preserve"> фосфориттерінен алынған ДАФ </w:t>
      </w:r>
      <w:r w:rsidR="00422E5C">
        <w:rPr>
          <w:rFonts w:ascii="Times New Roman" w:hAnsi="Times New Roman"/>
          <w:sz w:val="28"/>
          <w:szCs w:val="28"/>
          <w:lang w:val="kk-KZ"/>
        </w:rPr>
        <w:t>тығыздылығының</w:t>
      </w:r>
      <w:r w:rsidR="00753729" w:rsidRPr="00C85871">
        <w:rPr>
          <w:rFonts w:ascii="Times New Roman" w:hAnsi="Times New Roman"/>
          <w:sz w:val="28"/>
          <w:szCs w:val="28"/>
          <w:lang w:val="kk-KZ"/>
        </w:rPr>
        <w:t xml:space="preserve"> тыңайтқыштағы MgO құрамына тәуелділігі </w:t>
      </w:r>
    </w:p>
    <w:p w14:paraId="3273F957" w14:textId="77777777" w:rsidR="00753729" w:rsidRPr="00C85871" w:rsidRDefault="00753729" w:rsidP="00C85871">
      <w:pPr>
        <w:pStyle w:val="ab"/>
        <w:spacing w:line="20" w:lineRule="atLeast"/>
        <w:ind w:left="0" w:firstLine="0"/>
        <w:jc w:val="center"/>
        <w:rPr>
          <w:rFonts w:ascii="Times New Roman" w:hAnsi="Times New Roman"/>
          <w:sz w:val="28"/>
          <w:szCs w:val="28"/>
          <w:lang w:val="kk-KZ"/>
        </w:rPr>
      </w:pPr>
      <w:r w:rsidRPr="00C85871">
        <w:rPr>
          <w:rFonts w:ascii="Times New Roman" w:hAnsi="Times New Roman"/>
          <w:sz w:val="28"/>
          <w:szCs w:val="28"/>
          <w:lang w:val="kk-KZ"/>
        </w:rPr>
        <w:t>(ДАФ фтор құрамының деңгейі 2,5%)</w:t>
      </w:r>
    </w:p>
    <w:p w14:paraId="26315C58" w14:textId="77777777" w:rsidR="006207E4" w:rsidRPr="002A4C7E" w:rsidRDefault="006207E4" w:rsidP="00753729">
      <w:pPr>
        <w:pStyle w:val="ab"/>
        <w:spacing w:line="20" w:lineRule="atLeast"/>
        <w:ind w:left="0" w:firstLine="709"/>
        <w:jc w:val="center"/>
        <w:rPr>
          <w:rFonts w:ascii="Times New Roman" w:hAnsi="Times New Roman"/>
          <w:b/>
          <w:sz w:val="24"/>
          <w:szCs w:val="24"/>
          <w:u w:val="single"/>
          <w:lang w:val="kk-KZ"/>
        </w:rPr>
      </w:pPr>
    </w:p>
    <w:p w14:paraId="590F4D4E" w14:textId="34D89E5B" w:rsidR="00041978" w:rsidRPr="002A4C7E" w:rsidRDefault="00041978" w:rsidP="00041978">
      <w:pPr>
        <w:pStyle w:val="71"/>
        <w:shd w:val="clear" w:color="auto" w:fill="auto"/>
        <w:spacing w:after="0" w:line="20" w:lineRule="atLeast"/>
        <w:ind w:firstLine="709"/>
        <w:contextualSpacing/>
        <w:jc w:val="both"/>
        <w:rPr>
          <w:rStyle w:val="0pt"/>
          <w:color w:val="auto"/>
          <w:sz w:val="28"/>
          <w:szCs w:val="28"/>
          <w:lang w:val="kk-KZ"/>
        </w:rPr>
      </w:pPr>
      <w:r w:rsidRPr="002A4C7E">
        <w:rPr>
          <w:rStyle w:val="0pt"/>
          <w:color w:val="auto"/>
          <w:sz w:val="28"/>
          <w:szCs w:val="28"/>
          <w:lang w:val="kk-KZ"/>
        </w:rPr>
        <w:t xml:space="preserve">Зерттеу нәтижесінде алынған ДАФ </w:t>
      </w:r>
      <w:r w:rsidR="00422E5C">
        <w:rPr>
          <w:rStyle w:val="0pt"/>
          <w:color w:val="auto"/>
          <w:sz w:val="28"/>
          <w:szCs w:val="28"/>
          <w:lang w:val="kk-KZ"/>
        </w:rPr>
        <w:t>тығызд</w:t>
      </w:r>
      <w:r w:rsidR="00A35D8D">
        <w:rPr>
          <w:rStyle w:val="0pt"/>
          <w:color w:val="auto"/>
          <w:sz w:val="28"/>
          <w:szCs w:val="28"/>
          <w:lang w:val="kk-KZ"/>
        </w:rPr>
        <w:t>алғышына</w:t>
      </w:r>
      <w:r w:rsidRPr="002A4C7E">
        <w:rPr>
          <w:rStyle w:val="0pt"/>
          <w:color w:val="auto"/>
          <w:sz w:val="28"/>
          <w:szCs w:val="28"/>
          <w:lang w:val="kk-KZ"/>
        </w:rPr>
        <w:t xml:space="preserve"> фтор мен қатар магний мөлшеріде әсер етеді. Магний мөлшерінің бастапқы қышқылда көп болуы  өнімнің </w:t>
      </w:r>
      <w:r w:rsidR="00A35D8D">
        <w:rPr>
          <w:rStyle w:val="0pt"/>
          <w:color w:val="auto"/>
          <w:sz w:val="28"/>
          <w:szCs w:val="28"/>
          <w:lang w:val="kk-KZ"/>
        </w:rPr>
        <w:t>т</w:t>
      </w:r>
      <w:r w:rsidRPr="002A4C7E">
        <w:rPr>
          <w:rStyle w:val="0pt"/>
          <w:color w:val="auto"/>
          <w:sz w:val="28"/>
          <w:szCs w:val="28"/>
          <w:lang w:val="kk-KZ"/>
        </w:rPr>
        <w:t xml:space="preserve">ығыздалғыштығын артырады. Магний мөлшері 0,25% дан 2% дейін артқанда өнімнің </w:t>
      </w:r>
      <w:r w:rsidR="00A35D8D">
        <w:rPr>
          <w:rStyle w:val="0pt"/>
          <w:color w:val="auto"/>
          <w:sz w:val="28"/>
          <w:szCs w:val="28"/>
          <w:lang w:val="kk-KZ"/>
        </w:rPr>
        <w:t>т</w:t>
      </w:r>
      <w:r w:rsidRPr="002A4C7E">
        <w:rPr>
          <w:rStyle w:val="0pt"/>
          <w:color w:val="auto"/>
          <w:sz w:val="28"/>
          <w:szCs w:val="28"/>
          <w:lang w:val="kk-KZ"/>
        </w:rPr>
        <w:t>ығыздалғыштығы 2,2</w:t>
      </w:r>
      <w:r w:rsidR="00A40DEB">
        <w:rPr>
          <w:rStyle w:val="0pt"/>
          <w:color w:val="auto"/>
          <w:sz w:val="28"/>
          <w:szCs w:val="28"/>
          <w:lang w:val="kk-KZ"/>
        </w:rPr>
        <w:t xml:space="preserve"> </w:t>
      </w:r>
      <w:r w:rsidRPr="002A4C7E">
        <w:rPr>
          <w:rStyle w:val="0pt"/>
          <w:color w:val="auto"/>
          <w:sz w:val="28"/>
          <w:szCs w:val="28"/>
          <w:lang w:val="kk-KZ"/>
        </w:rPr>
        <w:t xml:space="preserve">кПа-дан 10 кПа дейін арттатындығын байқауға болады. Бұл деген сөз өнімнің сапасын төмендетеді және тасымалдау және тыңайтқыштың пайдалану дәрежесін төмендетеді. </w:t>
      </w:r>
    </w:p>
    <w:p w14:paraId="3B158666" w14:textId="6FFDE349" w:rsidR="00041978" w:rsidRPr="002A4C7E" w:rsidRDefault="00041978" w:rsidP="00041978">
      <w:pPr>
        <w:pStyle w:val="71"/>
        <w:shd w:val="clear" w:color="auto" w:fill="auto"/>
        <w:spacing w:after="0" w:line="20" w:lineRule="atLeast"/>
        <w:ind w:firstLine="709"/>
        <w:contextualSpacing/>
        <w:jc w:val="both"/>
        <w:rPr>
          <w:sz w:val="28"/>
          <w:szCs w:val="28"/>
          <w:lang w:val="kk-KZ"/>
        </w:rPr>
      </w:pPr>
      <w:r w:rsidRPr="002A4C7E">
        <w:rPr>
          <w:rStyle w:val="0pt"/>
          <w:color w:val="auto"/>
          <w:sz w:val="28"/>
          <w:szCs w:val="28"/>
          <w:lang w:val="kk-KZ"/>
        </w:rPr>
        <w:t>Магний қоспалары ағымдағы қышқыл қоспасына табиғи магнезитті күйдіру арқылы алынатын магнезитті каустикалық ұнтақ қосылды. Магнезитті ұнтақтың құрамы (салмағы. %): MgO - 86,4; CaO - 2,36; Fe</w:t>
      </w:r>
      <w:r w:rsidRPr="002A4C7E">
        <w:rPr>
          <w:rStyle w:val="0pt"/>
          <w:color w:val="auto"/>
          <w:sz w:val="28"/>
          <w:szCs w:val="28"/>
          <w:vertAlign w:val="subscript"/>
          <w:lang w:val="kk-KZ"/>
        </w:rPr>
        <w:t>2</w:t>
      </w:r>
      <w:r w:rsidRPr="002A4C7E">
        <w:rPr>
          <w:rStyle w:val="0pt"/>
          <w:color w:val="auto"/>
          <w:sz w:val="28"/>
          <w:szCs w:val="28"/>
          <w:lang w:val="kk-KZ"/>
        </w:rPr>
        <w:t>O</w:t>
      </w:r>
      <w:r w:rsidRPr="002A4C7E">
        <w:rPr>
          <w:rStyle w:val="0pt"/>
          <w:color w:val="auto"/>
          <w:sz w:val="28"/>
          <w:szCs w:val="28"/>
          <w:vertAlign w:val="subscript"/>
          <w:lang w:val="kk-KZ"/>
        </w:rPr>
        <w:t>3</w:t>
      </w:r>
      <w:r w:rsidRPr="002A4C7E">
        <w:rPr>
          <w:rStyle w:val="0pt"/>
          <w:color w:val="auto"/>
          <w:sz w:val="28"/>
          <w:szCs w:val="28"/>
          <w:lang w:val="kk-KZ"/>
        </w:rPr>
        <w:t xml:space="preserve"> - 0,47.</w:t>
      </w:r>
    </w:p>
    <w:p w14:paraId="43D1C175" w14:textId="2FC7F987" w:rsidR="00041978" w:rsidRPr="002A4C7E" w:rsidRDefault="00041978" w:rsidP="00041978">
      <w:pPr>
        <w:pStyle w:val="71"/>
        <w:shd w:val="clear" w:color="auto" w:fill="auto"/>
        <w:spacing w:after="0" w:line="20" w:lineRule="atLeast"/>
        <w:ind w:firstLine="709"/>
        <w:contextualSpacing/>
        <w:jc w:val="both"/>
        <w:rPr>
          <w:strike/>
          <w:sz w:val="28"/>
          <w:szCs w:val="28"/>
          <w:lang w:val="kk-KZ"/>
        </w:rPr>
      </w:pPr>
      <w:r w:rsidRPr="002A4C7E">
        <w:rPr>
          <w:rStyle w:val="0pt"/>
          <w:color w:val="auto"/>
          <w:sz w:val="28"/>
          <w:szCs w:val="28"/>
          <w:lang w:val="kk-KZ"/>
        </w:rPr>
        <w:t xml:space="preserve">Келтірілген </w:t>
      </w:r>
      <w:r w:rsidR="009C2DC8">
        <w:rPr>
          <w:sz w:val="28"/>
          <w:szCs w:val="28"/>
          <w:lang w:val="kk-KZ"/>
        </w:rPr>
        <w:t>баланстан</w:t>
      </w:r>
      <w:r w:rsidRPr="002A4C7E">
        <w:rPr>
          <w:sz w:val="28"/>
          <w:szCs w:val="28"/>
          <w:lang w:val="kk-KZ"/>
        </w:rPr>
        <w:t xml:space="preserve"> тыс </w:t>
      </w:r>
      <w:r w:rsidR="004268C3" w:rsidRPr="002A4C7E">
        <w:rPr>
          <w:sz w:val="28"/>
          <w:szCs w:val="28"/>
          <w:lang w:val="kk-KZ"/>
        </w:rPr>
        <w:t>Жаңатас</w:t>
      </w:r>
      <w:r w:rsidRPr="002A4C7E">
        <w:rPr>
          <w:sz w:val="28"/>
          <w:szCs w:val="28"/>
          <w:lang w:val="kk-KZ"/>
        </w:rPr>
        <w:t xml:space="preserve"> фосфориттерінен алынған</w:t>
      </w:r>
      <w:r w:rsidRPr="002A4C7E">
        <w:rPr>
          <w:rStyle w:val="0pt"/>
          <w:color w:val="auto"/>
          <w:sz w:val="28"/>
          <w:szCs w:val="28"/>
          <w:lang w:val="kk-KZ"/>
        </w:rPr>
        <w:t xml:space="preserve"> тәуелдіктерден көрсетілгендей, магнийдің MgO қайта есептелгендегі шамасы (0,4-0,6)% болғанда ДАФ </w:t>
      </w:r>
      <w:r w:rsidR="00A35D8D">
        <w:rPr>
          <w:rStyle w:val="0pt"/>
          <w:color w:val="auto"/>
          <w:sz w:val="28"/>
          <w:szCs w:val="28"/>
          <w:lang w:val="kk-KZ"/>
        </w:rPr>
        <w:t>т</w:t>
      </w:r>
      <w:r w:rsidRPr="002A4C7E">
        <w:rPr>
          <w:rStyle w:val="0pt"/>
          <w:color w:val="auto"/>
          <w:sz w:val="28"/>
          <w:szCs w:val="28"/>
          <w:lang w:val="kk-KZ"/>
        </w:rPr>
        <w:t xml:space="preserve">ығыздалғыштығы төмендейді және түйіршек беріктігі артады. Жаңатас кенорының </w:t>
      </w:r>
      <w:r w:rsidR="009C2DC8">
        <w:rPr>
          <w:rStyle w:val="0pt"/>
          <w:color w:val="auto"/>
          <w:sz w:val="28"/>
          <w:szCs w:val="28"/>
          <w:lang w:val="kk-KZ"/>
        </w:rPr>
        <w:t>баланстан</w:t>
      </w:r>
      <w:r w:rsidRPr="002A4C7E">
        <w:rPr>
          <w:rStyle w:val="0pt"/>
          <w:color w:val="auto"/>
          <w:sz w:val="28"/>
          <w:szCs w:val="28"/>
          <w:lang w:val="kk-KZ"/>
        </w:rPr>
        <w:t xml:space="preserve"> тыс фосфоритінен алынған ДАФ құрамында магний мөлшері 0,10-0,16% MgO құрайды.</w:t>
      </w:r>
      <w:r w:rsidRPr="002A4C7E">
        <w:rPr>
          <w:rStyle w:val="0pt"/>
          <w:strike/>
          <w:color w:val="auto"/>
          <w:sz w:val="28"/>
          <w:szCs w:val="28"/>
          <w:lang w:val="kk-KZ"/>
        </w:rPr>
        <w:t xml:space="preserve"> </w:t>
      </w:r>
    </w:p>
    <w:p w14:paraId="60F78D81" w14:textId="3925FA4B" w:rsidR="00041978" w:rsidRPr="002A4C7E" w:rsidRDefault="00041978" w:rsidP="00041978">
      <w:pPr>
        <w:pStyle w:val="71"/>
        <w:shd w:val="clear" w:color="auto" w:fill="auto"/>
        <w:spacing w:after="0" w:line="20" w:lineRule="atLeast"/>
        <w:ind w:firstLine="709"/>
        <w:contextualSpacing/>
        <w:jc w:val="both"/>
        <w:rPr>
          <w:rStyle w:val="0pt"/>
          <w:color w:val="auto"/>
          <w:sz w:val="28"/>
          <w:szCs w:val="28"/>
          <w:lang w:val="kk-KZ"/>
        </w:rPr>
      </w:pPr>
      <w:r w:rsidRPr="002A4C7E">
        <w:rPr>
          <w:rStyle w:val="0pt"/>
          <w:color w:val="auto"/>
          <w:sz w:val="28"/>
          <w:szCs w:val="28"/>
          <w:lang w:val="kk-KZ"/>
        </w:rPr>
        <w:t xml:space="preserve">Зертханалық жағдайларда </w:t>
      </w:r>
      <w:r w:rsidR="00B2783E">
        <w:rPr>
          <w:rStyle w:val="0pt"/>
          <w:color w:val="auto"/>
          <w:sz w:val="28"/>
          <w:szCs w:val="28"/>
          <w:lang w:val="kk-KZ"/>
        </w:rPr>
        <w:t>буланған</w:t>
      </w:r>
      <w:r w:rsidRPr="002A4C7E">
        <w:rPr>
          <w:rStyle w:val="0pt"/>
          <w:color w:val="auto"/>
          <w:sz w:val="28"/>
          <w:szCs w:val="28"/>
          <w:lang w:val="kk-KZ"/>
        </w:rPr>
        <w:t xml:space="preserve"> ЭФҚ құрамы әртүрлі, бірақ тыңайтқыштағы MgO мөлшері -0,5 % болатындай магнезитті қосу арқылы ДАФ түйіршекті үлгілері алынды. Алынған нәтижелер </w:t>
      </w:r>
      <w:r w:rsidR="006A0105">
        <w:rPr>
          <w:rStyle w:val="0pt"/>
          <w:color w:val="auto"/>
          <w:sz w:val="28"/>
          <w:szCs w:val="28"/>
          <w:lang w:val="kk-KZ"/>
        </w:rPr>
        <w:t>4.7</w:t>
      </w:r>
      <w:r w:rsidRPr="002A4C7E">
        <w:rPr>
          <w:rStyle w:val="0pt"/>
          <w:color w:val="auto"/>
          <w:sz w:val="28"/>
          <w:szCs w:val="28"/>
          <w:lang w:val="kk-KZ"/>
        </w:rPr>
        <w:t>-кестедегі мәліметтермен қоса 4</w:t>
      </w:r>
      <w:r w:rsidR="00E16D59">
        <w:rPr>
          <w:rStyle w:val="0pt"/>
          <w:color w:val="auto"/>
          <w:sz w:val="28"/>
          <w:szCs w:val="28"/>
          <w:lang w:val="kk-KZ"/>
        </w:rPr>
        <w:t>.15</w:t>
      </w:r>
      <w:r w:rsidR="00C85871">
        <w:rPr>
          <w:rStyle w:val="0pt"/>
          <w:color w:val="auto"/>
          <w:sz w:val="28"/>
          <w:szCs w:val="28"/>
          <w:lang w:val="kk-KZ"/>
        </w:rPr>
        <w:t>,</w:t>
      </w:r>
      <w:r w:rsidRPr="002A4C7E">
        <w:rPr>
          <w:rStyle w:val="0pt"/>
          <w:color w:val="auto"/>
          <w:sz w:val="28"/>
          <w:szCs w:val="28"/>
          <w:lang w:val="kk-KZ"/>
        </w:rPr>
        <w:t xml:space="preserve"> 4</w:t>
      </w:r>
      <w:r w:rsidR="00E16D59">
        <w:rPr>
          <w:rStyle w:val="0pt"/>
          <w:color w:val="auto"/>
          <w:sz w:val="28"/>
          <w:szCs w:val="28"/>
          <w:lang w:val="kk-KZ"/>
        </w:rPr>
        <w:t>.</w:t>
      </w:r>
      <w:r w:rsidR="00E51E83">
        <w:rPr>
          <w:rStyle w:val="0pt"/>
          <w:color w:val="auto"/>
          <w:sz w:val="28"/>
          <w:szCs w:val="28"/>
          <w:lang w:val="kk-KZ"/>
        </w:rPr>
        <w:t>1</w:t>
      </w:r>
      <w:r w:rsidR="00E16D59">
        <w:rPr>
          <w:rStyle w:val="0pt"/>
          <w:color w:val="auto"/>
          <w:sz w:val="28"/>
          <w:szCs w:val="28"/>
          <w:lang w:val="kk-KZ"/>
        </w:rPr>
        <w:t>6</w:t>
      </w:r>
      <w:r w:rsidRPr="002A4C7E">
        <w:rPr>
          <w:rStyle w:val="0pt"/>
          <w:color w:val="auto"/>
          <w:sz w:val="28"/>
          <w:szCs w:val="28"/>
          <w:lang w:val="kk-KZ"/>
        </w:rPr>
        <w:t xml:space="preserve">-суреттерде келтірілген. </w:t>
      </w:r>
    </w:p>
    <w:p w14:paraId="3A4025AE" w14:textId="77777777" w:rsidR="00753729" w:rsidRPr="002A4C7E" w:rsidRDefault="00753729" w:rsidP="00753729">
      <w:pPr>
        <w:pStyle w:val="71"/>
        <w:shd w:val="clear" w:color="auto" w:fill="auto"/>
        <w:spacing w:after="0" w:line="20" w:lineRule="atLeast"/>
        <w:ind w:firstLine="709"/>
        <w:contextualSpacing/>
        <w:jc w:val="both"/>
        <w:rPr>
          <w:sz w:val="28"/>
          <w:szCs w:val="28"/>
          <w:lang w:val="kk-KZ"/>
        </w:rPr>
      </w:pPr>
    </w:p>
    <w:p w14:paraId="49F2538F" w14:textId="77777777" w:rsidR="00753729" w:rsidRPr="002A4C7E" w:rsidRDefault="0087399A" w:rsidP="0065781A">
      <w:pPr>
        <w:pStyle w:val="71"/>
        <w:shd w:val="clear" w:color="auto" w:fill="auto"/>
        <w:spacing w:after="0" w:line="20" w:lineRule="atLeast"/>
        <w:ind w:firstLine="709"/>
        <w:contextualSpacing/>
        <w:rPr>
          <w:b/>
          <w:bCs/>
          <w:sz w:val="23"/>
          <w:szCs w:val="23"/>
          <w:lang w:val="kk-KZ"/>
        </w:rPr>
      </w:pPr>
      <w:r w:rsidRPr="002A4C7E">
        <w:rPr>
          <w:noProof/>
          <w:lang w:eastAsia="ru-RU"/>
        </w:rPr>
        <mc:AlternateContent>
          <mc:Choice Requires="wps">
            <w:drawing>
              <wp:anchor distT="0" distB="0" distL="114300" distR="114300" simplePos="0" relativeHeight="251631104" behindDoc="0" locked="0" layoutInCell="1" allowOverlap="1" wp14:anchorId="59210C60" wp14:editId="1F61DA71">
                <wp:simplePos x="0" y="0"/>
                <wp:positionH relativeFrom="column">
                  <wp:posOffset>424815</wp:posOffset>
                </wp:positionH>
                <wp:positionV relativeFrom="paragraph">
                  <wp:posOffset>92710</wp:posOffset>
                </wp:positionV>
                <wp:extent cx="400050" cy="2495550"/>
                <wp:effectExtent l="0" t="0" r="0" b="0"/>
                <wp:wrapNone/>
                <wp:docPr id="335"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2495550"/>
                        </a:xfrm>
                        <a:prstGeom prst="rect">
                          <a:avLst/>
                        </a:prstGeom>
                        <a:solidFill>
                          <a:sysClr val="window" lastClr="FFFFFF"/>
                        </a:solidFill>
                        <a:ln w="6350">
                          <a:noFill/>
                        </a:ln>
                        <a:effectLst/>
                      </wps:spPr>
                      <wps:txbx>
                        <w:txbxContent>
                          <w:p w14:paraId="770AA36B" w14:textId="77777777" w:rsidR="00504AA1" w:rsidRPr="00AC41BE" w:rsidRDefault="00504AA1" w:rsidP="00753729">
                            <w:pPr>
                              <w:jc w:val="center"/>
                              <w:rPr>
                                <w:rFonts w:ascii="Times New Roman" w:hAnsi="Times New Roman"/>
                                <w:sz w:val="24"/>
                                <w:szCs w:val="24"/>
                                <w:lang w:val="kk-KZ"/>
                              </w:rPr>
                            </w:pPr>
                            <w:r w:rsidRPr="00AC41BE">
                              <w:rPr>
                                <w:rFonts w:ascii="Times New Roman" w:hAnsi="Times New Roman"/>
                                <w:sz w:val="24"/>
                                <w:szCs w:val="24"/>
                              </w:rPr>
                              <w:t>Н</w:t>
                            </w:r>
                            <w:r w:rsidRPr="00AC41BE">
                              <w:rPr>
                                <w:rFonts w:ascii="Times New Roman" w:hAnsi="Times New Roman"/>
                                <w:sz w:val="24"/>
                                <w:szCs w:val="24"/>
                                <w:lang w:val="kk-KZ"/>
                              </w:rPr>
                              <w:t>ығызғдалғыштық, кПа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210C60" id="Поле 24" o:spid="_x0000_s1056" type="#_x0000_t202" style="position:absolute;left:0;text-align:left;margin-left:33.45pt;margin-top:7.3pt;width:31.5pt;height:19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" fillcolor="window" stroked="f" strokeweight=".5pt">
                <v:textbox style="layout-flow:vertical;mso-layout-flow-alt:bottom-to-top">
                  <w:txbxContent>
                    <w:p w14:paraId="770AA36B" w14:textId="77777777" w:rsidR="00504AA1" w:rsidRPr="00AC41BE" w:rsidRDefault="00504AA1" w:rsidP="00753729">
                      <w:pPr>
                        <w:jc w:val="center"/>
                        <w:rPr>
                          <w:rFonts w:ascii="Times New Roman" w:hAnsi="Times New Roman"/>
                          <w:sz w:val="24"/>
                          <w:szCs w:val="24"/>
                          <w:lang w:val="kk-KZ"/>
                        </w:rPr>
                      </w:pPr>
                      <w:r w:rsidRPr="00AC41BE">
                        <w:rPr>
                          <w:rFonts w:ascii="Times New Roman" w:hAnsi="Times New Roman"/>
                          <w:sz w:val="24"/>
                          <w:szCs w:val="24"/>
                        </w:rPr>
                        <w:t>Н</w:t>
                      </w:r>
                      <w:r w:rsidRPr="00AC41BE">
                        <w:rPr>
                          <w:rFonts w:ascii="Times New Roman" w:hAnsi="Times New Roman"/>
                          <w:sz w:val="24"/>
                          <w:szCs w:val="24"/>
                          <w:lang w:val="kk-KZ"/>
                        </w:rPr>
                        <w:t>ығызғдалғыштық, кПа</w:t>
                      </w:r>
                    </w:p>
                  </w:txbxContent>
                </v:textbox>
              </v:shape>
            </w:pict>
          </mc:Fallback>
        </mc:AlternateContent>
      </w:r>
      <w:r w:rsidR="00753729" w:rsidRPr="002A4C7E">
        <w:rPr>
          <w:noProof/>
          <w:sz w:val="28"/>
          <w:szCs w:val="28"/>
          <w:lang w:eastAsia="ru-RU"/>
        </w:rPr>
        <w:drawing>
          <wp:inline distT="0" distB="0" distL="0" distR="0" wp14:anchorId="52F19F98" wp14:editId="2612ADA5">
            <wp:extent cx="4832350" cy="2806700"/>
            <wp:effectExtent l="0" t="0" r="6350" b="0"/>
            <wp:docPr id="3425" name="Диаграмма 34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07C7C7F" w14:textId="77777777" w:rsidR="00753729" w:rsidRPr="002A4C7E" w:rsidRDefault="00753729" w:rsidP="00753729">
      <w:pPr>
        <w:pStyle w:val="71"/>
        <w:shd w:val="clear" w:color="auto" w:fill="auto"/>
        <w:spacing w:after="0" w:line="20" w:lineRule="atLeast"/>
        <w:ind w:firstLine="709"/>
        <w:contextualSpacing/>
        <w:rPr>
          <w:bCs/>
          <w:sz w:val="23"/>
          <w:szCs w:val="23"/>
          <w:lang w:val="kk-KZ"/>
        </w:rPr>
      </w:pPr>
      <w:r w:rsidRPr="002A4C7E">
        <w:rPr>
          <w:bCs/>
          <w:sz w:val="23"/>
          <w:szCs w:val="23"/>
          <w:lang w:val="kk-KZ"/>
        </w:rPr>
        <w:t>ЭФҚ буланған үлесі,%</w:t>
      </w:r>
    </w:p>
    <w:p w14:paraId="72C11563" w14:textId="4CBFB21B" w:rsidR="00753729" w:rsidRPr="002A4C7E" w:rsidRDefault="00753729" w:rsidP="00D012B9">
      <w:pPr>
        <w:pStyle w:val="71"/>
        <w:shd w:val="clear" w:color="auto" w:fill="auto"/>
        <w:spacing w:after="0" w:line="20" w:lineRule="atLeast"/>
        <w:ind w:firstLine="709"/>
        <w:contextualSpacing/>
        <w:rPr>
          <w:b/>
          <w:bCs/>
          <w:sz w:val="24"/>
          <w:szCs w:val="24"/>
          <w:lang w:val="kk-KZ"/>
        </w:rPr>
      </w:pPr>
      <w:r w:rsidRPr="00C85871">
        <w:rPr>
          <w:bCs/>
          <w:sz w:val="24"/>
          <w:szCs w:val="24"/>
          <w:lang w:val="kk-KZ"/>
        </w:rPr>
        <w:t>1</w:t>
      </w:r>
      <w:r w:rsidR="00C85871">
        <w:rPr>
          <w:b/>
          <w:bCs/>
          <w:sz w:val="24"/>
          <w:szCs w:val="24"/>
          <w:lang w:val="kk-KZ"/>
        </w:rPr>
        <w:t xml:space="preserve"> </w:t>
      </w:r>
      <w:r w:rsidRPr="002A4C7E">
        <w:rPr>
          <w:b/>
          <w:bCs/>
          <w:sz w:val="24"/>
          <w:szCs w:val="24"/>
          <w:lang w:val="kk-KZ"/>
        </w:rPr>
        <w:t>-</w:t>
      </w:r>
      <w:r w:rsidRPr="002A4C7E">
        <w:rPr>
          <w:sz w:val="24"/>
          <w:szCs w:val="24"/>
          <w:lang w:val="kk-KZ"/>
        </w:rPr>
        <w:t xml:space="preserve"> МgO қосқанда</w:t>
      </w:r>
      <w:r w:rsidR="00C85871">
        <w:rPr>
          <w:sz w:val="24"/>
          <w:szCs w:val="24"/>
          <w:lang w:val="kk-KZ"/>
        </w:rPr>
        <w:t>;</w:t>
      </w:r>
      <w:r w:rsidRPr="002A4C7E">
        <w:rPr>
          <w:sz w:val="24"/>
          <w:szCs w:val="24"/>
          <w:lang w:val="kk-KZ"/>
        </w:rPr>
        <w:t xml:space="preserve"> 2</w:t>
      </w:r>
      <w:r w:rsidR="00C85871">
        <w:rPr>
          <w:sz w:val="24"/>
          <w:szCs w:val="24"/>
          <w:lang w:val="kk-KZ"/>
        </w:rPr>
        <w:t xml:space="preserve"> </w:t>
      </w:r>
      <w:r w:rsidRPr="002A4C7E">
        <w:rPr>
          <w:sz w:val="24"/>
          <w:szCs w:val="24"/>
          <w:lang w:val="kk-KZ"/>
        </w:rPr>
        <w:t>- МgO қоспағанда</w:t>
      </w:r>
    </w:p>
    <w:p w14:paraId="576193E5" w14:textId="77777777" w:rsidR="00C85871" w:rsidRPr="00C85871" w:rsidRDefault="00C85871" w:rsidP="00753729">
      <w:pPr>
        <w:pStyle w:val="71"/>
        <w:shd w:val="clear" w:color="auto" w:fill="auto"/>
        <w:spacing w:after="0" w:line="20" w:lineRule="atLeast"/>
        <w:ind w:firstLine="709"/>
        <w:contextualSpacing/>
        <w:rPr>
          <w:bCs/>
          <w:sz w:val="16"/>
          <w:szCs w:val="16"/>
          <w:lang w:val="kk-KZ"/>
        </w:rPr>
      </w:pPr>
    </w:p>
    <w:p w14:paraId="63376A98" w14:textId="4CA0B92C" w:rsidR="00753729" w:rsidRPr="002A4C7E" w:rsidRDefault="00384C74" w:rsidP="00C85871">
      <w:pPr>
        <w:pStyle w:val="71"/>
        <w:shd w:val="clear" w:color="auto" w:fill="auto"/>
        <w:spacing w:after="0" w:line="20" w:lineRule="atLeast"/>
        <w:contextualSpacing/>
        <w:rPr>
          <w:rStyle w:val="0pt"/>
          <w:color w:val="auto"/>
          <w:sz w:val="28"/>
          <w:szCs w:val="28"/>
          <w:lang w:val="kk-KZ"/>
        </w:rPr>
      </w:pPr>
      <w:r w:rsidRPr="002A4C7E">
        <w:rPr>
          <w:bCs/>
          <w:sz w:val="28"/>
          <w:szCs w:val="28"/>
          <w:lang w:val="kk-KZ"/>
        </w:rPr>
        <w:t>С</w:t>
      </w:r>
      <w:r w:rsidR="00753729" w:rsidRPr="002A4C7E">
        <w:rPr>
          <w:bCs/>
          <w:sz w:val="28"/>
          <w:szCs w:val="28"/>
          <w:lang w:val="kk-KZ"/>
        </w:rPr>
        <w:t>урет</w:t>
      </w:r>
      <w:r w:rsidR="00E51E83">
        <w:rPr>
          <w:bCs/>
          <w:sz w:val="28"/>
          <w:szCs w:val="28"/>
          <w:lang w:val="kk-KZ"/>
        </w:rPr>
        <w:t xml:space="preserve"> </w:t>
      </w:r>
      <w:r w:rsidRPr="002A4C7E">
        <w:rPr>
          <w:bCs/>
          <w:sz w:val="28"/>
          <w:szCs w:val="28"/>
          <w:lang w:val="kk-KZ"/>
        </w:rPr>
        <w:t>4</w:t>
      </w:r>
      <w:r w:rsidR="00187467">
        <w:rPr>
          <w:bCs/>
          <w:sz w:val="28"/>
          <w:szCs w:val="28"/>
          <w:lang w:val="kk-KZ"/>
        </w:rPr>
        <w:t xml:space="preserve">.15 </w:t>
      </w:r>
      <w:r w:rsidR="00C85871">
        <w:rPr>
          <w:bCs/>
          <w:sz w:val="28"/>
          <w:szCs w:val="28"/>
          <w:lang w:val="kk-KZ"/>
        </w:rPr>
        <w:t xml:space="preserve">– </w:t>
      </w:r>
      <w:r w:rsidR="009C2DC8">
        <w:rPr>
          <w:sz w:val="28"/>
          <w:szCs w:val="28"/>
          <w:lang w:val="kk-KZ"/>
        </w:rPr>
        <w:t>Баланстан</w:t>
      </w:r>
      <w:r w:rsidR="00753729" w:rsidRPr="002A4C7E">
        <w:rPr>
          <w:sz w:val="28"/>
          <w:szCs w:val="28"/>
          <w:lang w:val="kk-KZ"/>
        </w:rPr>
        <w:t xml:space="preserve"> тыс </w:t>
      </w:r>
      <w:r w:rsidR="004268C3" w:rsidRPr="002A4C7E">
        <w:rPr>
          <w:sz w:val="28"/>
          <w:szCs w:val="28"/>
          <w:lang w:val="kk-KZ"/>
        </w:rPr>
        <w:t>Жаңатас</w:t>
      </w:r>
      <w:r w:rsidR="00753729" w:rsidRPr="002A4C7E">
        <w:rPr>
          <w:sz w:val="28"/>
          <w:szCs w:val="28"/>
          <w:lang w:val="kk-KZ"/>
        </w:rPr>
        <w:t xml:space="preserve">  фосфориттерінен алынған</w:t>
      </w:r>
      <w:r w:rsidR="00753729" w:rsidRPr="002A4C7E">
        <w:rPr>
          <w:bCs/>
          <w:sz w:val="28"/>
          <w:szCs w:val="28"/>
          <w:lang w:val="kk-KZ"/>
        </w:rPr>
        <w:t xml:space="preserve"> ДАФ </w:t>
      </w:r>
      <w:r w:rsidR="00A35D8D">
        <w:rPr>
          <w:bCs/>
          <w:sz w:val="28"/>
          <w:szCs w:val="28"/>
          <w:lang w:val="kk-KZ"/>
        </w:rPr>
        <w:t>т</w:t>
      </w:r>
      <w:r w:rsidR="006207E4" w:rsidRPr="002A4C7E">
        <w:rPr>
          <w:bCs/>
          <w:sz w:val="28"/>
          <w:szCs w:val="28"/>
          <w:lang w:val="kk-KZ"/>
        </w:rPr>
        <w:t>ығыздалғыштығы</w:t>
      </w:r>
      <w:r w:rsidR="00D43849" w:rsidRPr="002A4C7E">
        <w:rPr>
          <w:bCs/>
          <w:sz w:val="28"/>
          <w:szCs w:val="28"/>
          <w:lang w:val="kk-KZ"/>
        </w:rPr>
        <w:t>ның</w:t>
      </w:r>
      <w:r w:rsidR="00753729" w:rsidRPr="002A4C7E">
        <w:rPr>
          <w:bCs/>
          <w:sz w:val="28"/>
          <w:szCs w:val="28"/>
          <w:lang w:val="kk-KZ"/>
        </w:rPr>
        <w:t xml:space="preserve"> ЭФҚ үлесіне тәуелділігі</w:t>
      </w:r>
    </w:p>
    <w:p w14:paraId="600145F9" w14:textId="77777777" w:rsidR="00753729" w:rsidRPr="002A4C7E" w:rsidRDefault="00753729" w:rsidP="00753729">
      <w:pPr>
        <w:pStyle w:val="71"/>
        <w:shd w:val="clear" w:color="auto" w:fill="auto"/>
        <w:spacing w:after="0" w:line="20" w:lineRule="atLeast"/>
        <w:ind w:firstLine="709"/>
        <w:contextualSpacing/>
        <w:jc w:val="both"/>
        <w:rPr>
          <w:rStyle w:val="0pt"/>
          <w:color w:val="auto"/>
          <w:sz w:val="28"/>
          <w:szCs w:val="28"/>
          <w:lang w:val="kk-KZ"/>
        </w:rPr>
      </w:pPr>
    </w:p>
    <w:p w14:paraId="2BE64BDB" w14:textId="77777777" w:rsidR="00753729" w:rsidRPr="002A4C7E" w:rsidRDefault="0087399A" w:rsidP="0065781A">
      <w:pPr>
        <w:pStyle w:val="71"/>
        <w:shd w:val="clear" w:color="auto" w:fill="auto"/>
        <w:spacing w:after="0" w:line="20" w:lineRule="atLeast"/>
        <w:ind w:firstLine="709"/>
        <w:contextualSpacing/>
        <w:rPr>
          <w:b/>
          <w:bCs/>
          <w:sz w:val="23"/>
          <w:szCs w:val="23"/>
          <w:lang w:val="kk-KZ"/>
        </w:rPr>
      </w:pPr>
      <w:r w:rsidRPr="002A4C7E">
        <w:rPr>
          <w:noProof/>
          <w:lang w:eastAsia="ru-RU"/>
        </w:rPr>
        <mc:AlternateContent>
          <mc:Choice Requires="wps">
            <w:drawing>
              <wp:anchor distT="0" distB="0" distL="114300" distR="114300" simplePos="0" relativeHeight="251632128" behindDoc="0" locked="0" layoutInCell="1" allowOverlap="1" wp14:anchorId="6305505F" wp14:editId="0805E22B">
                <wp:simplePos x="0" y="0"/>
                <wp:positionH relativeFrom="column">
                  <wp:posOffset>424815</wp:posOffset>
                </wp:positionH>
                <wp:positionV relativeFrom="paragraph">
                  <wp:posOffset>35560</wp:posOffset>
                </wp:positionV>
                <wp:extent cx="400050" cy="2495550"/>
                <wp:effectExtent l="0" t="0" r="0" b="0"/>
                <wp:wrapNone/>
                <wp:docPr id="336"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2495550"/>
                        </a:xfrm>
                        <a:prstGeom prst="rect">
                          <a:avLst/>
                        </a:prstGeom>
                        <a:solidFill>
                          <a:sysClr val="window" lastClr="FFFFFF"/>
                        </a:solidFill>
                        <a:ln w="6350">
                          <a:noFill/>
                        </a:ln>
                        <a:effectLst/>
                      </wps:spPr>
                      <wps:txbx>
                        <w:txbxContent>
                          <w:p w14:paraId="31CE3438" w14:textId="77777777" w:rsidR="00504AA1" w:rsidRPr="00AC41BE" w:rsidRDefault="00504AA1" w:rsidP="00753729">
                            <w:pPr>
                              <w:jc w:val="center"/>
                              <w:rPr>
                                <w:rFonts w:ascii="Times New Roman" w:hAnsi="Times New Roman"/>
                                <w:sz w:val="24"/>
                                <w:szCs w:val="24"/>
                                <w:lang w:val="kk-KZ"/>
                              </w:rPr>
                            </w:pPr>
                            <w:r w:rsidRPr="00AC41BE">
                              <w:rPr>
                                <w:rFonts w:ascii="Times New Roman" w:hAnsi="Times New Roman"/>
                                <w:sz w:val="24"/>
                                <w:szCs w:val="24"/>
                              </w:rPr>
                              <w:t>Н</w:t>
                            </w:r>
                            <w:r w:rsidRPr="00AC41BE">
                              <w:rPr>
                                <w:rFonts w:ascii="Times New Roman" w:hAnsi="Times New Roman"/>
                                <w:sz w:val="24"/>
                                <w:szCs w:val="24"/>
                                <w:lang w:val="kk-KZ"/>
                              </w:rPr>
                              <w:t>ығызғдалғыштық, кПа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05505F" id="Поле 25" o:spid="_x0000_s1057" type="#_x0000_t202" style="position:absolute;left:0;text-align:left;margin-left:33.45pt;margin-top:2.8pt;width:31.5pt;height:19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" fillcolor="window" stroked="f" strokeweight=".5pt">
                <v:textbox style="layout-flow:vertical;mso-layout-flow-alt:bottom-to-top">
                  <w:txbxContent>
                    <w:p w14:paraId="31CE3438" w14:textId="77777777" w:rsidR="00504AA1" w:rsidRPr="00AC41BE" w:rsidRDefault="00504AA1" w:rsidP="00753729">
                      <w:pPr>
                        <w:jc w:val="center"/>
                        <w:rPr>
                          <w:rFonts w:ascii="Times New Roman" w:hAnsi="Times New Roman"/>
                          <w:sz w:val="24"/>
                          <w:szCs w:val="24"/>
                          <w:lang w:val="kk-KZ"/>
                        </w:rPr>
                      </w:pPr>
                      <w:r w:rsidRPr="00AC41BE">
                        <w:rPr>
                          <w:rFonts w:ascii="Times New Roman" w:hAnsi="Times New Roman"/>
                          <w:sz w:val="24"/>
                          <w:szCs w:val="24"/>
                        </w:rPr>
                        <w:t>Н</w:t>
                      </w:r>
                      <w:r w:rsidRPr="00AC41BE">
                        <w:rPr>
                          <w:rFonts w:ascii="Times New Roman" w:hAnsi="Times New Roman"/>
                          <w:sz w:val="24"/>
                          <w:szCs w:val="24"/>
                          <w:lang w:val="kk-KZ"/>
                        </w:rPr>
                        <w:t>ығызғдалғыштық, кПа</w:t>
                      </w:r>
                    </w:p>
                  </w:txbxContent>
                </v:textbox>
              </v:shape>
            </w:pict>
          </mc:Fallback>
        </mc:AlternateContent>
      </w:r>
      <w:r w:rsidR="00753729" w:rsidRPr="002A4C7E">
        <w:rPr>
          <w:noProof/>
          <w:sz w:val="28"/>
          <w:szCs w:val="28"/>
          <w:lang w:eastAsia="ru-RU"/>
        </w:rPr>
        <w:drawing>
          <wp:inline distT="0" distB="0" distL="0" distR="0" wp14:anchorId="565CA640" wp14:editId="4B015E52">
            <wp:extent cx="4730750" cy="2813050"/>
            <wp:effectExtent l="0" t="0" r="0" b="6350"/>
            <wp:docPr id="3426" name="Диаграмма 34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CF8E7B3" w14:textId="65834CAF" w:rsidR="00753729" w:rsidRPr="002A4C7E" w:rsidRDefault="00753729" w:rsidP="00753729">
      <w:pPr>
        <w:pStyle w:val="71"/>
        <w:shd w:val="clear" w:color="auto" w:fill="auto"/>
        <w:spacing w:after="0" w:line="20" w:lineRule="atLeast"/>
        <w:ind w:firstLine="709"/>
        <w:contextualSpacing/>
        <w:rPr>
          <w:bCs/>
          <w:sz w:val="23"/>
          <w:szCs w:val="23"/>
          <w:lang w:val="kk-KZ"/>
        </w:rPr>
      </w:pPr>
      <w:r w:rsidRPr="002A4C7E">
        <w:rPr>
          <w:bCs/>
          <w:sz w:val="23"/>
          <w:szCs w:val="23"/>
          <w:lang w:val="kk-KZ"/>
        </w:rPr>
        <w:t>ЭФҚ булан</w:t>
      </w:r>
      <w:r w:rsidR="00DF0A29">
        <w:rPr>
          <w:bCs/>
          <w:sz w:val="23"/>
          <w:szCs w:val="23"/>
          <w:lang w:val="kk-KZ"/>
        </w:rPr>
        <w:t>ба</w:t>
      </w:r>
      <w:r w:rsidRPr="002A4C7E">
        <w:rPr>
          <w:bCs/>
          <w:sz w:val="23"/>
          <w:szCs w:val="23"/>
          <w:lang w:val="kk-KZ"/>
        </w:rPr>
        <w:t>ған үлесі,%</w:t>
      </w:r>
    </w:p>
    <w:p w14:paraId="33DDA162" w14:textId="3C146217" w:rsidR="00753729" w:rsidRPr="002A4C7E" w:rsidRDefault="00753729" w:rsidP="00D012B9">
      <w:pPr>
        <w:pStyle w:val="71"/>
        <w:shd w:val="clear" w:color="auto" w:fill="auto"/>
        <w:spacing w:after="0" w:line="20" w:lineRule="atLeast"/>
        <w:ind w:firstLine="709"/>
        <w:contextualSpacing/>
        <w:rPr>
          <w:b/>
          <w:bCs/>
          <w:sz w:val="24"/>
          <w:szCs w:val="24"/>
          <w:lang w:val="kk-KZ"/>
        </w:rPr>
      </w:pPr>
      <w:r w:rsidRPr="00C85871">
        <w:rPr>
          <w:bCs/>
          <w:sz w:val="24"/>
          <w:szCs w:val="24"/>
          <w:lang w:val="kk-KZ"/>
        </w:rPr>
        <w:t>1</w:t>
      </w:r>
      <w:r w:rsidR="00C85871">
        <w:rPr>
          <w:b/>
          <w:bCs/>
          <w:sz w:val="24"/>
          <w:szCs w:val="24"/>
          <w:lang w:val="kk-KZ"/>
        </w:rPr>
        <w:t xml:space="preserve"> </w:t>
      </w:r>
      <w:r w:rsidRPr="002A4C7E">
        <w:rPr>
          <w:b/>
          <w:bCs/>
          <w:sz w:val="24"/>
          <w:szCs w:val="24"/>
          <w:lang w:val="kk-KZ"/>
        </w:rPr>
        <w:t>-</w:t>
      </w:r>
      <w:r w:rsidRPr="002A4C7E">
        <w:rPr>
          <w:sz w:val="24"/>
          <w:szCs w:val="24"/>
          <w:lang w:val="kk-KZ"/>
        </w:rPr>
        <w:t xml:space="preserve"> МgO қосқанда</w:t>
      </w:r>
      <w:r w:rsidR="00C85871">
        <w:rPr>
          <w:sz w:val="24"/>
          <w:szCs w:val="24"/>
          <w:lang w:val="kk-KZ"/>
        </w:rPr>
        <w:t>;</w:t>
      </w:r>
      <w:r w:rsidRPr="002A4C7E">
        <w:rPr>
          <w:sz w:val="24"/>
          <w:szCs w:val="24"/>
          <w:lang w:val="kk-KZ"/>
        </w:rPr>
        <w:t xml:space="preserve"> 2</w:t>
      </w:r>
      <w:r w:rsidR="00C85871">
        <w:rPr>
          <w:sz w:val="24"/>
          <w:szCs w:val="24"/>
          <w:lang w:val="kk-KZ"/>
        </w:rPr>
        <w:t xml:space="preserve"> </w:t>
      </w:r>
      <w:r w:rsidRPr="002A4C7E">
        <w:rPr>
          <w:sz w:val="24"/>
          <w:szCs w:val="24"/>
          <w:lang w:val="kk-KZ"/>
        </w:rPr>
        <w:t>- МgO қоспағанда</w:t>
      </w:r>
    </w:p>
    <w:p w14:paraId="36AC5178" w14:textId="77777777" w:rsidR="00C85871" w:rsidRPr="00C85871" w:rsidRDefault="00C85871" w:rsidP="00753729">
      <w:pPr>
        <w:pStyle w:val="71"/>
        <w:shd w:val="clear" w:color="auto" w:fill="auto"/>
        <w:spacing w:after="0" w:line="20" w:lineRule="atLeast"/>
        <w:ind w:firstLine="709"/>
        <w:contextualSpacing/>
        <w:rPr>
          <w:bCs/>
          <w:sz w:val="16"/>
          <w:szCs w:val="16"/>
          <w:lang w:val="kk-KZ"/>
        </w:rPr>
      </w:pPr>
    </w:p>
    <w:p w14:paraId="3576F975" w14:textId="2BB7D61F" w:rsidR="00D012B9" w:rsidRDefault="00384C74" w:rsidP="00C85871">
      <w:pPr>
        <w:pStyle w:val="71"/>
        <w:shd w:val="clear" w:color="auto" w:fill="auto"/>
        <w:spacing w:after="0" w:line="20" w:lineRule="atLeast"/>
        <w:contextualSpacing/>
        <w:rPr>
          <w:bCs/>
          <w:sz w:val="28"/>
          <w:szCs w:val="28"/>
          <w:lang w:val="kk-KZ"/>
        </w:rPr>
      </w:pPr>
      <w:r w:rsidRPr="002A4C7E">
        <w:rPr>
          <w:bCs/>
          <w:sz w:val="28"/>
          <w:szCs w:val="28"/>
          <w:lang w:val="kk-KZ"/>
        </w:rPr>
        <w:t>С</w:t>
      </w:r>
      <w:r w:rsidR="00753729" w:rsidRPr="002A4C7E">
        <w:rPr>
          <w:bCs/>
          <w:sz w:val="28"/>
          <w:szCs w:val="28"/>
          <w:lang w:val="kk-KZ"/>
        </w:rPr>
        <w:t>урет</w:t>
      </w:r>
      <w:r w:rsidR="00E51E83">
        <w:rPr>
          <w:bCs/>
          <w:sz w:val="28"/>
          <w:szCs w:val="28"/>
          <w:lang w:val="kk-KZ"/>
        </w:rPr>
        <w:t xml:space="preserve"> </w:t>
      </w:r>
      <w:r w:rsidRPr="002A4C7E">
        <w:rPr>
          <w:bCs/>
          <w:sz w:val="28"/>
          <w:szCs w:val="28"/>
          <w:lang w:val="kk-KZ"/>
        </w:rPr>
        <w:t>4</w:t>
      </w:r>
      <w:r w:rsidR="00187467">
        <w:rPr>
          <w:bCs/>
          <w:sz w:val="28"/>
          <w:szCs w:val="28"/>
          <w:lang w:val="kk-KZ"/>
        </w:rPr>
        <w:t xml:space="preserve">.16 </w:t>
      </w:r>
      <w:r w:rsidR="00C85871">
        <w:rPr>
          <w:bCs/>
          <w:sz w:val="28"/>
          <w:szCs w:val="28"/>
          <w:lang w:val="kk-KZ"/>
        </w:rPr>
        <w:t>–</w:t>
      </w:r>
      <w:r w:rsidR="00753729" w:rsidRPr="002A4C7E">
        <w:rPr>
          <w:bCs/>
          <w:sz w:val="28"/>
          <w:szCs w:val="28"/>
          <w:lang w:val="kk-KZ"/>
        </w:rPr>
        <w:t xml:space="preserve"> ДАФ түйіршіктерінің </w:t>
      </w:r>
      <w:r w:rsidR="00A35D8D">
        <w:rPr>
          <w:bCs/>
          <w:sz w:val="28"/>
          <w:szCs w:val="28"/>
          <w:lang w:val="kk-KZ"/>
        </w:rPr>
        <w:t>т</w:t>
      </w:r>
      <w:r w:rsidR="00D43849" w:rsidRPr="002A4C7E">
        <w:rPr>
          <w:bCs/>
          <w:sz w:val="28"/>
          <w:szCs w:val="28"/>
          <w:lang w:val="kk-KZ"/>
        </w:rPr>
        <w:t xml:space="preserve">ығыздалғыштығының </w:t>
      </w:r>
    </w:p>
    <w:p w14:paraId="588500E5" w14:textId="631EF3AC" w:rsidR="00753729" w:rsidRPr="002A4C7E" w:rsidRDefault="00D43849" w:rsidP="00C85871">
      <w:pPr>
        <w:pStyle w:val="71"/>
        <w:shd w:val="clear" w:color="auto" w:fill="auto"/>
        <w:spacing w:after="0" w:line="20" w:lineRule="atLeast"/>
        <w:contextualSpacing/>
        <w:rPr>
          <w:bCs/>
          <w:sz w:val="28"/>
          <w:szCs w:val="28"/>
          <w:lang w:val="kk-KZ"/>
        </w:rPr>
      </w:pPr>
      <w:r w:rsidRPr="002A4C7E">
        <w:rPr>
          <w:bCs/>
          <w:sz w:val="28"/>
          <w:szCs w:val="28"/>
          <w:lang w:val="kk-KZ"/>
        </w:rPr>
        <w:t xml:space="preserve">ЭФҚ үлесіне тәуелділігі </w:t>
      </w:r>
    </w:p>
    <w:p w14:paraId="0180384C" w14:textId="77777777" w:rsidR="00D43849" w:rsidRPr="002A4C7E" w:rsidRDefault="00D43849" w:rsidP="00753729">
      <w:pPr>
        <w:pStyle w:val="71"/>
        <w:shd w:val="clear" w:color="auto" w:fill="auto"/>
        <w:spacing w:after="0" w:line="20" w:lineRule="atLeast"/>
        <w:ind w:firstLine="709"/>
        <w:contextualSpacing/>
        <w:rPr>
          <w:rStyle w:val="0pt"/>
          <w:color w:val="auto"/>
          <w:sz w:val="28"/>
          <w:szCs w:val="28"/>
          <w:lang w:val="kk-KZ"/>
        </w:rPr>
      </w:pPr>
    </w:p>
    <w:p w14:paraId="073BF390" w14:textId="3E30B06A" w:rsidR="004F0683" w:rsidRPr="002A4C7E" w:rsidRDefault="004F0683" w:rsidP="004F0683">
      <w:pPr>
        <w:pStyle w:val="71"/>
        <w:shd w:val="clear" w:color="auto" w:fill="auto"/>
        <w:spacing w:after="0" w:line="20" w:lineRule="atLeast"/>
        <w:ind w:firstLine="709"/>
        <w:contextualSpacing/>
        <w:jc w:val="both"/>
        <w:rPr>
          <w:sz w:val="28"/>
          <w:szCs w:val="28"/>
          <w:lang w:val="kk-KZ"/>
        </w:rPr>
      </w:pPr>
      <w:r w:rsidRPr="002A4C7E">
        <w:rPr>
          <w:rStyle w:val="0pt"/>
          <w:color w:val="auto"/>
          <w:sz w:val="28"/>
          <w:szCs w:val="28"/>
          <w:lang w:val="kk-KZ"/>
        </w:rPr>
        <w:t>4</w:t>
      </w:r>
      <w:r w:rsidR="00187467">
        <w:rPr>
          <w:rStyle w:val="0pt"/>
          <w:color w:val="auto"/>
          <w:sz w:val="28"/>
          <w:szCs w:val="28"/>
          <w:lang w:val="kk-KZ"/>
        </w:rPr>
        <w:t>.15</w:t>
      </w:r>
      <w:r w:rsidR="00C85871">
        <w:rPr>
          <w:rStyle w:val="0pt"/>
          <w:color w:val="auto"/>
          <w:sz w:val="28"/>
          <w:szCs w:val="28"/>
          <w:lang w:val="kk-KZ"/>
        </w:rPr>
        <w:t>,</w:t>
      </w:r>
      <w:r w:rsidRPr="002A4C7E">
        <w:rPr>
          <w:rStyle w:val="0pt"/>
          <w:color w:val="auto"/>
          <w:sz w:val="28"/>
          <w:szCs w:val="28"/>
          <w:lang w:val="kk-KZ"/>
        </w:rPr>
        <w:t xml:space="preserve"> 4</w:t>
      </w:r>
      <w:r w:rsidR="00187467">
        <w:rPr>
          <w:rStyle w:val="0pt"/>
          <w:color w:val="auto"/>
          <w:sz w:val="28"/>
          <w:szCs w:val="28"/>
          <w:lang w:val="kk-KZ"/>
        </w:rPr>
        <w:t>.</w:t>
      </w:r>
      <w:r w:rsidR="009F0ABB">
        <w:rPr>
          <w:rStyle w:val="0pt"/>
          <w:color w:val="auto"/>
          <w:sz w:val="28"/>
          <w:szCs w:val="28"/>
          <w:lang w:val="kk-KZ"/>
        </w:rPr>
        <w:t>1</w:t>
      </w:r>
      <w:r w:rsidR="00187467">
        <w:rPr>
          <w:rStyle w:val="0pt"/>
          <w:color w:val="auto"/>
          <w:sz w:val="28"/>
          <w:szCs w:val="28"/>
          <w:lang w:val="kk-KZ"/>
        </w:rPr>
        <w:t>6</w:t>
      </w:r>
      <w:r w:rsidR="00894850" w:rsidRPr="002A4C7E">
        <w:rPr>
          <w:rStyle w:val="0pt"/>
          <w:color w:val="auto"/>
          <w:sz w:val="28"/>
          <w:szCs w:val="28"/>
          <w:lang w:val="kk-KZ"/>
        </w:rPr>
        <w:t>-</w:t>
      </w:r>
      <w:r w:rsidRPr="002A4C7E">
        <w:rPr>
          <w:rStyle w:val="0pt"/>
          <w:color w:val="auto"/>
          <w:sz w:val="28"/>
          <w:szCs w:val="28"/>
          <w:lang w:val="kk-KZ"/>
        </w:rPr>
        <w:t xml:space="preserve">суреттегі </w:t>
      </w:r>
      <w:r w:rsidR="009C2DC8">
        <w:rPr>
          <w:sz w:val="28"/>
          <w:szCs w:val="28"/>
          <w:lang w:val="kk-KZ"/>
        </w:rPr>
        <w:t>баланстан</w:t>
      </w:r>
      <w:r w:rsidRPr="002A4C7E">
        <w:rPr>
          <w:sz w:val="28"/>
          <w:szCs w:val="28"/>
          <w:lang w:val="kk-KZ"/>
        </w:rPr>
        <w:t xml:space="preserve"> тыс </w:t>
      </w:r>
      <w:r w:rsidR="004268C3" w:rsidRPr="002A4C7E">
        <w:rPr>
          <w:sz w:val="28"/>
          <w:szCs w:val="28"/>
          <w:lang w:val="kk-KZ"/>
        </w:rPr>
        <w:t>Жаңатас</w:t>
      </w:r>
      <w:r w:rsidRPr="002A4C7E">
        <w:rPr>
          <w:sz w:val="28"/>
          <w:szCs w:val="28"/>
          <w:lang w:val="kk-KZ"/>
        </w:rPr>
        <w:t xml:space="preserve">  фосфориттерінен алынған</w:t>
      </w:r>
      <w:r w:rsidRPr="002A4C7E">
        <w:rPr>
          <w:rStyle w:val="0pt"/>
          <w:color w:val="auto"/>
          <w:sz w:val="28"/>
          <w:szCs w:val="28"/>
          <w:lang w:val="kk-KZ"/>
        </w:rPr>
        <w:t xml:space="preserve"> мәліметтерге сай магний қоспасы ДАФ беріктігін арттырады және оның </w:t>
      </w:r>
      <w:r w:rsidR="00A35D8D">
        <w:rPr>
          <w:rStyle w:val="0pt"/>
          <w:color w:val="auto"/>
          <w:sz w:val="28"/>
          <w:szCs w:val="28"/>
          <w:lang w:val="kk-KZ"/>
        </w:rPr>
        <w:t>т</w:t>
      </w:r>
      <w:r w:rsidRPr="002A4C7E">
        <w:rPr>
          <w:rStyle w:val="0pt"/>
          <w:color w:val="auto"/>
          <w:sz w:val="28"/>
          <w:szCs w:val="28"/>
          <w:lang w:val="kk-KZ"/>
        </w:rPr>
        <w:t xml:space="preserve">ығыздалғыштығын төмендетеді. </w:t>
      </w:r>
    </w:p>
    <w:p w14:paraId="21FB8713" w14:textId="4BDF438F" w:rsidR="004F0683" w:rsidRDefault="004F0683" w:rsidP="004F0683">
      <w:pPr>
        <w:pStyle w:val="71"/>
        <w:shd w:val="clear" w:color="auto" w:fill="auto"/>
        <w:spacing w:after="0" w:line="20" w:lineRule="atLeast"/>
        <w:ind w:firstLine="709"/>
        <w:contextualSpacing/>
        <w:jc w:val="both"/>
        <w:rPr>
          <w:rStyle w:val="0pt"/>
          <w:color w:val="auto"/>
          <w:sz w:val="28"/>
          <w:szCs w:val="28"/>
          <w:lang w:val="kk-KZ"/>
        </w:rPr>
      </w:pPr>
      <w:r w:rsidRPr="002A4C7E">
        <w:rPr>
          <w:rStyle w:val="0pt"/>
          <w:color w:val="auto"/>
          <w:sz w:val="28"/>
          <w:szCs w:val="28"/>
          <w:lang w:val="kk-KZ"/>
        </w:rPr>
        <w:t>Сонымен қатар, буланған ЭФҚ құрамы әртүрлі, бірақ тыңайтқыштағы MgO мөлшері</w:t>
      </w:r>
      <w:r w:rsidR="00C85871">
        <w:rPr>
          <w:rStyle w:val="0pt"/>
          <w:color w:val="auto"/>
          <w:sz w:val="28"/>
          <w:szCs w:val="28"/>
          <w:lang w:val="kk-KZ"/>
        </w:rPr>
        <w:t xml:space="preserve"> </w:t>
      </w:r>
      <w:r w:rsidRPr="002A4C7E">
        <w:rPr>
          <w:rStyle w:val="0pt"/>
          <w:color w:val="auto"/>
          <w:sz w:val="28"/>
          <w:szCs w:val="28"/>
          <w:lang w:val="kk-KZ"/>
        </w:rPr>
        <w:t>-</w:t>
      </w:r>
      <w:r w:rsidR="00C85871">
        <w:rPr>
          <w:rStyle w:val="0pt"/>
          <w:color w:val="auto"/>
          <w:sz w:val="28"/>
          <w:szCs w:val="28"/>
          <w:lang w:val="kk-KZ"/>
        </w:rPr>
        <w:t xml:space="preserve"> </w:t>
      </w:r>
      <w:r w:rsidRPr="002A4C7E">
        <w:rPr>
          <w:rStyle w:val="0pt"/>
          <w:color w:val="auto"/>
          <w:sz w:val="28"/>
          <w:szCs w:val="28"/>
          <w:lang w:val="kk-KZ"/>
        </w:rPr>
        <w:t xml:space="preserve">0,5% болатындай магнезитті қосу арқылы ДАФ түйіршекті үлгілерінің статикалық беріктігі және </w:t>
      </w:r>
      <w:r w:rsidR="00A35D8D">
        <w:rPr>
          <w:rStyle w:val="0pt"/>
          <w:color w:val="auto"/>
          <w:sz w:val="28"/>
          <w:szCs w:val="28"/>
          <w:lang w:val="kk-KZ"/>
        </w:rPr>
        <w:t>т</w:t>
      </w:r>
      <w:r w:rsidRPr="002A4C7E">
        <w:rPr>
          <w:rStyle w:val="0pt"/>
          <w:color w:val="auto"/>
          <w:sz w:val="28"/>
          <w:szCs w:val="28"/>
          <w:lang w:val="kk-KZ"/>
        </w:rPr>
        <w:t xml:space="preserve">ығыздалғыштығы зерттелінді. Зерттеу нәтижелері </w:t>
      </w:r>
      <w:r w:rsidR="005A5BDF">
        <w:rPr>
          <w:rStyle w:val="0pt"/>
          <w:color w:val="auto"/>
          <w:sz w:val="28"/>
          <w:szCs w:val="28"/>
          <w:lang w:val="kk-KZ"/>
        </w:rPr>
        <w:t>4.7</w:t>
      </w:r>
      <w:r w:rsidR="00664129" w:rsidRPr="002A4C7E">
        <w:rPr>
          <w:rStyle w:val="0pt"/>
          <w:color w:val="auto"/>
          <w:sz w:val="28"/>
          <w:szCs w:val="28"/>
          <w:lang w:val="kk-KZ"/>
        </w:rPr>
        <w:t>-</w:t>
      </w:r>
      <w:r w:rsidRPr="002A4C7E">
        <w:rPr>
          <w:rStyle w:val="0pt"/>
          <w:color w:val="auto"/>
          <w:sz w:val="28"/>
          <w:szCs w:val="28"/>
          <w:lang w:val="kk-KZ"/>
        </w:rPr>
        <w:t>кестедегі мәліметтермен бірге 4</w:t>
      </w:r>
      <w:r w:rsidR="00187467">
        <w:rPr>
          <w:rStyle w:val="0pt"/>
          <w:color w:val="auto"/>
          <w:sz w:val="28"/>
          <w:szCs w:val="28"/>
          <w:lang w:val="kk-KZ"/>
        </w:rPr>
        <w:t>.17</w:t>
      </w:r>
      <w:r w:rsidR="00C85871">
        <w:rPr>
          <w:rStyle w:val="0pt"/>
          <w:color w:val="auto"/>
          <w:sz w:val="28"/>
          <w:szCs w:val="28"/>
          <w:lang w:val="kk-KZ"/>
        </w:rPr>
        <w:t>,</w:t>
      </w:r>
      <w:r w:rsidRPr="002A4C7E">
        <w:rPr>
          <w:rStyle w:val="0pt"/>
          <w:color w:val="auto"/>
          <w:sz w:val="28"/>
          <w:szCs w:val="28"/>
          <w:lang w:val="kk-KZ"/>
        </w:rPr>
        <w:t xml:space="preserve"> 4</w:t>
      </w:r>
      <w:r w:rsidR="00187467">
        <w:rPr>
          <w:rStyle w:val="0pt"/>
          <w:color w:val="auto"/>
          <w:sz w:val="28"/>
          <w:szCs w:val="28"/>
          <w:lang w:val="kk-KZ"/>
        </w:rPr>
        <w:t>.18</w:t>
      </w:r>
      <w:r w:rsidRPr="002A4C7E">
        <w:rPr>
          <w:rStyle w:val="0pt"/>
          <w:color w:val="auto"/>
          <w:sz w:val="28"/>
          <w:szCs w:val="28"/>
          <w:lang w:val="kk-KZ"/>
        </w:rPr>
        <w:t xml:space="preserve">-суреттерде келтірілген. </w:t>
      </w:r>
    </w:p>
    <w:p w14:paraId="073C6A7F" w14:textId="77777777" w:rsidR="00C85871" w:rsidRPr="002A4C7E" w:rsidRDefault="00C85871" w:rsidP="004F0683">
      <w:pPr>
        <w:pStyle w:val="71"/>
        <w:shd w:val="clear" w:color="auto" w:fill="auto"/>
        <w:spacing w:after="0" w:line="20" w:lineRule="atLeast"/>
        <w:ind w:firstLine="709"/>
        <w:contextualSpacing/>
        <w:jc w:val="both"/>
        <w:rPr>
          <w:rStyle w:val="0pt"/>
          <w:color w:val="auto"/>
          <w:sz w:val="28"/>
          <w:szCs w:val="28"/>
          <w:lang w:val="kk-KZ"/>
        </w:rPr>
      </w:pPr>
    </w:p>
    <w:p w14:paraId="2735CCB1" w14:textId="77777777" w:rsidR="00753729" w:rsidRPr="002A4C7E" w:rsidRDefault="0087399A" w:rsidP="00753729">
      <w:pPr>
        <w:pStyle w:val="71"/>
        <w:shd w:val="clear" w:color="auto" w:fill="auto"/>
        <w:spacing w:after="0" w:line="20" w:lineRule="atLeast"/>
        <w:ind w:firstLine="709"/>
        <w:contextualSpacing/>
        <w:rPr>
          <w:b/>
          <w:bCs/>
          <w:sz w:val="23"/>
          <w:szCs w:val="23"/>
          <w:lang w:val="kk-KZ"/>
        </w:rPr>
      </w:pPr>
      <w:r w:rsidRPr="002A4C7E">
        <w:rPr>
          <w:noProof/>
          <w:lang w:eastAsia="ru-RU"/>
        </w:rPr>
        <mc:AlternateContent>
          <mc:Choice Requires="wps">
            <w:drawing>
              <wp:anchor distT="0" distB="0" distL="114300" distR="114300" simplePos="0" relativeHeight="251633152" behindDoc="0" locked="0" layoutInCell="1" allowOverlap="1" wp14:anchorId="59D8DE08" wp14:editId="64C2392D">
                <wp:simplePos x="0" y="0"/>
                <wp:positionH relativeFrom="column">
                  <wp:posOffset>602615</wp:posOffset>
                </wp:positionH>
                <wp:positionV relativeFrom="paragraph">
                  <wp:posOffset>16510</wp:posOffset>
                </wp:positionV>
                <wp:extent cx="400050" cy="2495550"/>
                <wp:effectExtent l="0" t="0" r="0" b="0"/>
                <wp:wrapNone/>
                <wp:docPr id="33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2495550"/>
                        </a:xfrm>
                        <a:prstGeom prst="rect">
                          <a:avLst/>
                        </a:prstGeom>
                        <a:solidFill>
                          <a:sysClr val="window" lastClr="FFFFFF"/>
                        </a:solidFill>
                        <a:ln w="6350">
                          <a:noFill/>
                        </a:ln>
                        <a:effectLst/>
                      </wps:spPr>
                      <wps:txbx>
                        <w:txbxContent>
                          <w:p w14:paraId="3CFC6EBA" w14:textId="77777777" w:rsidR="00504AA1" w:rsidRPr="00AC41BE" w:rsidRDefault="00504AA1" w:rsidP="00753729">
                            <w:pPr>
                              <w:jc w:val="center"/>
                              <w:rPr>
                                <w:rFonts w:ascii="Times New Roman" w:hAnsi="Times New Roman"/>
                                <w:sz w:val="24"/>
                                <w:szCs w:val="24"/>
                                <w:lang w:val="kk-KZ"/>
                              </w:rPr>
                            </w:pPr>
                            <w:r w:rsidRPr="00AC41BE">
                              <w:rPr>
                                <w:rFonts w:ascii="Times New Roman" w:hAnsi="Times New Roman"/>
                                <w:sz w:val="24"/>
                                <w:szCs w:val="24"/>
                              </w:rPr>
                              <w:t>Н</w:t>
                            </w:r>
                            <w:r w:rsidRPr="00AC41BE">
                              <w:rPr>
                                <w:rFonts w:ascii="Times New Roman" w:hAnsi="Times New Roman"/>
                                <w:sz w:val="24"/>
                                <w:szCs w:val="24"/>
                                <w:lang w:val="kk-KZ"/>
                              </w:rPr>
                              <w:t>ығызғдалғыштық, кПа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D8DE08" id="Поле 27" o:spid="_x0000_s1058" type="#_x0000_t202" style="position:absolute;left:0;text-align:left;margin-left:47.45pt;margin-top:1.3pt;width:31.5pt;height:19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" fillcolor="window" stroked="f" strokeweight=".5pt">
                <v:textbox style="layout-flow:vertical;mso-layout-flow-alt:bottom-to-top">
                  <w:txbxContent>
                    <w:p w14:paraId="3CFC6EBA" w14:textId="77777777" w:rsidR="00504AA1" w:rsidRPr="00AC41BE" w:rsidRDefault="00504AA1" w:rsidP="00753729">
                      <w:pPr>
                        <w:jc w:val="center"/>
                        <w:rPr>
                          <w:rFonts w:ascii="Times New Roman" w:hAnsi="Times New Roman"/>
                          <w:sz w:val="24"/>
                          <w:szCs w:val="24"/>
                          <w:lang w:val="kk-KZ"/>
                        </w:rPr>
                      </w:pPr>
                      <w:r w:rsidRPr="00AC41BE">
                        <w:rPr>
                          <w:rFonts w:ascii="Times New Roman" w:hAnsi="Times New Roman"/>
                          <w:sz w:val="24"/>
                          <w:szCs w:val="24"/>
                        </w:rPr>
                        <w:t>Н</w:t>
                      </w:r>
                      <w:r w:rsidRPr="00AC41BE">
                        <w:rPr>
                          <w:rFonts w:ascii="Times New Roman" w:hAnsi="Times New Roman"/>
                          <w:sz w:val="24"/>
                          <w:szCs w:val="24"/>
                          <w:lang w:val="kk-KZ"/>
                        </w:rPr>
                        <w:t>ығызғдалғыштық, кПа</w:t>
                      </w:r>
                    </w:p>
                  </w:txbxContent>
                </v:textbox>
              </v:shape>
            </w:pict>
          </mc:Fallback>
        </mc:AlternateContent>
      </w:r>
      <w:r w:rsidRPr="002A4C7E">
        <w:rPr>
          <w:noProof/>
          <w:lang w:eastAsia="ru-RU"/>
        </w:rPr>
        <mc:AlternateContent>
          <mc:Choice Requires="wps">
            <w:drawing>
              <wp:anchor distT="0" distB="0" distL="114300" distR="114300" simplePos="0" relativeHeight="251635200" behindDoc="0" locked="0" layoutInCell="1" allowOverlap="1" wp14:anchorId="4DD93F53" wp14:editId="63D9DF23">
                <wp:simplePos x="0" y="0"/>
                <wp:positionH relativeFrom="column">
                  <wp:posOffset>3987165</wp:posOffset>
                </wp:positionH>
                <wp:positionV relativeFrom="paragraph">
                  <wp:posOffset>-62230</wp:posOffset>
                </wp:positionV>
                <wp:extent cx="485775" cy="542925"/>
                <wp:effectExtent l="0" t="0" r="9525" b="9525"/>
                <wp:wrapNone/>
                <wp:docPr id="338"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542925"/>
                        </a:xfrm>
                        <a:prstGeom prst="rect">
                          <a:avLst/>
                        </a:prstGeom>
                        <a:solidFill>
                          <a:sysClr val="window" lastClr="FFFFFF"/>
                        </a:solidFill>
                        <a:ln w="6350">
                          <a:noFill/>
                        </a:ln>
                        <a:effectLst/>
                      </wps:spPr>
                      <wps:txbx>
                        <w:txbxContent>
                          <w:p w14:paraId="57A90B17" w14:textId="77777777" w:rsidR="00504AA1" w:rsidRPr="008A264A" w:rsidRDefault="00504AA1" w:rsidP="00753729">
                            <w:pPr>
                              <w:rPr>
                                <w:lang w:val="kk-KZ"/>
                              </w:rPr>
                            </w:pPr>
                            <w:r>
                              <w:rPr>
                                <w:lang w:val="kk-KZ"/>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D93F53" id="Поле 31" o:spid="_x0000_s1059" type="#_x0000_t202" style="position:absolute;left:0;text-align:left;margin-left:313.95pt;margin-top:-4.9pt;width:38.25pt;height:4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" fillcolor="window" stroked="f" strokeweight=".5pt">
                <v:textbox>
                  <w:txbxContent>
                    <w:p w14:paraId="57A90B17" w14:textId="77777777" w:rsidR="00504AA1" w:rsidRPr="008A264A" w:rsidRDefault="00504AA1" w:rsidP="00753729">
                      <w:pPr>
                        <w:rPr>
                          <w:lang w:val="kk-KZ"/>
                        </w:rPr>
                      </w:pPr>
                      <w:r>
                        <w:rPr>
                          <w:lang w:val="kk-KZ"/>
                        </w:rPr>
                        <w:t>2</w:t>
                      </w:r>
                    </w:p>
                  </w:txbxContent>
                </v:textbox>
              </v:shape>
            </w:pict>
          </mc:Fallback>
        </mc:AlternateContent>
      </w:r>
      <w:r w:rsidR="00753729" w:rsidRPr="002A4C7E">
        <w:rPr>
          <w:noProof/>
          <w:sz w:val="28"/>
          <w:szCs w:val="28"/>
          <w:lang w:eastAsia="ru-RU"/>
        </w:rPr>
        <w:drawing>
          <wp:inline distT="0" distB="0" distL="0" distR="0" wp14:anchorId="3B617A83" wp14:editId="2585768C">
            <wp:extent cx="4552950" cy="2581275"/>
            <wp:effectExtent l="0" t="0" r="0" b="0"/>
            <wp:docPr id="3427" name="Диаграмма 34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5FA6C11" w14:textId="77777777" w:rsidR="00753729" w:rsidRPr="002A4C7E" w:rsidRDefault="00753729" w:rsidP="00753729">
      <w:pPr>
        <w:pStyle w:val="71"/>
        <w:shd w:val="clear" w:color="auto" w:fill="auto"/>
        <w:spacing w:after="0" w:line="20" w:lineRule="atLeast"/>
        <w:ind w:firstLine="709"/>
        <w:contextualSpacing/>
        <w:rPr>
          <w:bCs/>
          <w:sz w:val="23"/>
          <w:szCs w:val="23"/>
          <w:lang w:val="kk-KZ"/>
        </w:rPr>
      </w:pPr>
      <w:r w:rsidRPr="002A4C7E">
        <w:rPr>
          <w:bCs/>
          <w:sz w:val="23"/>
          <w:szCs w:val="23"/>
          <w:lang w:val="kk-KZ"/>
        </w:rPr>
        <w:t>Фтор құрамы,%</w:t>
      </w:r>
    </w:p>
    <w:p w14:paraId="0310AE7F" w14:textId="0163DF98" w:rsidR="00753729" w:rsidRPr="002A4C7E" w:rsidRDefault="00753729" w:rsidP="00D012B9">
      <w:pPr>
        <w:pStyle w:val="71"/>
        <w:shd w:val="clear" w:color="auto" w:fill="auto"/>
        <w:spacing w:after="0" w:line="20" w:lineRule="atLeast"/>
        <w:ind w:firstLine="709"/>
        <w:contextualSpacing/>
        <w:rPr>
          <w:b/>
          <w:bCs/>
          <w:sz w:val="24"/>
          <w:szCs w:val="24"/>
          <w:lang w:val="kk-KZ"/>
        </w:rPr>
      </w:pPr>
      <w:r w:rsidRPr="00C85871">
        <w:rPr>
          <w:bCs/>
          <w:sz w:val="24"/>
          <w:szCs w:val="24"/>
          <w:lang w:val="kk-KZ"/>
        </w:rPr>
        <w:t>1</w:t>
      </w:r>
      <w:r w:rsidR="00C85871">
        <w:rPr>
          <w:b/>
          <w:bCs/>
          <w:sz w:val="24"/>
          <w:szCs w:val="24"/>
          <w:lang w:val="kk-KZ"/>
        </w:rPr>
        <w:t xml:space="preserve"> </w:t>
      </w:r>
      <w:r w:rsidRPr="002A4C7E">
        <w:rPr>
          <w:b/>
          <w:bCs/>
          <w:sz w:val="24"/>
          <w:szCs w:val="24"/>
          <w:lang w:val="kk-KZ"/>
        </w:rPr>
        <w:t>-</w:t>
      </w:r>
      <w:r w:rsidRPr="002A4C7E">
        <w:rPr>
          <w:sz w:val="24"/>
          <w:szCs w:val="24"/>
          <w:lang w:val="kk-KZ"/>
        </w:rPr>
        <w:t xml:space="preserve"> МgO қосқанда</w:t>
      </w:r>
      <w:r w:rsidR="00C85871">
        <w:rPr>
          <w:sz w:val="24"/>
          <w:szCs w:val="24"/>
          <w:lang w:val="kk-KZ"/>
        </w:rPr>
        <w:t>;</w:t>
      </w:r>
      <w:r w:rsidRPr="002A4C7E">
        <w:rPr>
          <w:sz w:val="24"/>
          <w:szCs w:val="24"/>
          <w:lang w:val="kk-KZ"/>
        </w:rPr>
        <w:t xml:space="preserve"> 2</w:t>
      </w:r>
      <w:r w:rsidR="00C85871">
        <w:rPr>
          <w:sz w:val="24"/>
          <w:szCs w:val="24"/>
          <w:lang w:val="kk-KZ"/>
        </w:rPr>
        <w:t xml:space="preserve"> </w:t>
      </w:r>
      <w:r w:rsidRPr="002A4C7E">
        <w:rPr>
          <w:sz w:val="24"/>
          <w:szCs w:val="24"/>
          <w:lang w:val="kk-KZ"/>
        </w:rPr>
        <w:t>- МgO қоспағанда</w:t>
      </w:r>
    </w:p>
    <w:p w14:paraId="33CE3C6A" w14:textId="77777777" w:rsidR="00C85871" w:rsidRPr="00C85871" w:rsidRDefault="00C85871" w:rsidP="00310B23">
      <w:pPr>
        <w:pStyle w:val="71"/>
        <w:shd w:val="clear" w:color="auto" w:fill="auto"/>
        <w:spacing w:after="0" w:line="20" w:lineRule="atLeast"/>
        <w:contextualSpacing/>
        <w:rPr>
          <w:bCs/>
          <w:sz w:val="16"/>
          <w:szCs w:val="16"/>
          <w:lang w:val="kk-KZ"/>
        </w:rPr>
      </w:pPr>
    </w:p>
    <w:p w14:paraId="3202DF8E" w14:textId="72166F9A" w:rsidR="00753729" w:rsidRPr="002A4C7E" w:rsidRDefault="00E2590E" w:rsidP="00310B23">
      <w:pPr>
        <w:pStyle w:val="71"/>
        <w:shd w:val="clear" w:color="auto" w:fill="auto"/>
        <w:spacing w:after="0" w:line="20" w:lineRule="atLeast"/>
        <w:contextualSpacing/>
        <w:rPr>
          <w:bCs/>
          <w:sz w:val="28"/>
          <w:szCs w:val="28"/>
          <w:lang w:val="kk-KZ"/>
        </w:rPr>
      </w:pPr>
      <w:r w:rsidRPr="002A4C7E">
        <w:rPr>
          <w:bCs/>
          <w:sz w:val="28"/>
          <w:szCs w:val="28"/>
          <w:lang w:val="kk-KZ"/>
        </w:rPr>
        <w:t>С</w:t>
      </w:r>
      <w:r w:rsidR="00753729" w:rsidRPr="002A4C7E">
        <w:rPr>
          <w:bCs/>
          <w:sz w:val="28"/>
          <w:szCs w:val="28"/>
          <w:lang w:val="kk-KZ"/>
        </w:rPr>
        <w:t>урет</w:t>
      </w:r>
      <w:r w:rsidR="00F307B5">
        <w:rPr>
          <w:bCs/>
          <w:sz w:val="28"/>
          <w:szCs w:val="28"/>
          <w:lang w:val="kk-KZ"/>
        </w:rPr>
        <w:t xml:space="preserve"> </w:t>
      </w:r>
      <w:r w:rsidRPr="002A4C7E">
        <w:rPr>
          <w:bCs/>
          <w:sz w:val="28"/>
          <w:szCs w:val="28"/>
          <w:lang w:val="kk-KZ"/>
        </w:rPr>
        <w:t>4</w:t>
      </w:r>
      <w:r w:rsidR="009F130A">
        <w:rPr>
          <w:bCs/>
          <w:sz w:val="28"/>
          <w:szCs w:val="28"/>
          <w:lang w:val="kk-KZ"/>
        </w:rPr>
        <w:t xml:space="preserve">.17 </w:t>
      </w:r>
      <w:r w:rsidR="00C85871">
        <w:rPr>
          <w:bCs/>
          <w:sz w:val="28"/>
          <w:szCs w:val="28"/>
          <w:lang w:val="kk-KZ"/>
        </w:rPr>
        <w:t>–</w:t>
      </w:r>
      <w:r w:rsidR="00753729" w:rsidRPr="002A4C7E">
        <w:rPr>
          <w:bCs/>
          <w:sz w:val="28"/>
          <w:szCs w:val="28"/>
          <w:lang w:val="kk-KZ"/>
        </w:rPr>
        <w:t xml:space="preserve"> ДАФ </w:t>
      </w:r>
      <w:r w:rsidR="00A35D8D">
        <w:rPr>
          <w:bCs/>
          <w:sz w:val="28"/>
          <w:szCs w:val="28"/>
          <w:lang w:val="kk-KZ"/>
        </w:rPr>
        <w:t>т</w:t>
      </w:r>
      <w:r w:rsidR="00753729" w:rsidRPr="002A4C7E">
        <w:rPr>
          <w:bCs/>
          <w:sz w:val="28"/>
          <w:szCs w:val="28"/>
          <w:lang w:val="kk-KZ"/>
        </w:rPr>
        <w:t>ығыздалғыштығының фтор құрамына тәуелділігі</w:t>
      </w:r>
      <w:r w:rsidR="003F299B" w:rsidRPr="002A4C7E">
        <w:rPr>
          <w:bCs/>
          <w:sz w:val="28"/>
          <w:szCs w:val="28"/>
          <w:lang w:val="kk-KZ"/>
        </w:rPr>
        <w:t xml:space="preserve"> </w:t>
      </w:r>
    </w:p>
    <w:p w14:paraId="334724E1" w14:textId="77777777" w:rsidR="00753729" w:rsidRPr="002A4C7E" w:rsidRDefault="00753729" w:rsidP="00753729">
      <w:pPr>
        <w:pStyle w:val="ab"/>
        <w:spacing w:line="20" w:lineRule="atLeast"/>
        <w:ind w:left="0" w:firstLine="709"/>
        <w:jc w:val="center"/>
        <w:rPr>
          <w:rFonts w:ascii="Times New Roman" w:hAnsi="Times New Roman"/>
          <w:b/>
          <w:sz w:val="24"/>
          <w:szCs w:val="24"/>
          <w:u w:val="single"/>
          <w:lang w:val="kk-KZ"/>
        </w:rPr>
      </w:pPr>
    </w:p>
    <w:p w14:paraId="0600931A" w14:textId="77777777" w:rsidR="00753729" w:rsidRPr="002A4C7E" w:rsidRDefault="0087399A" w:rsidP="00753729">
      <w:pPr>
        <w:pStyle w:val="71"/>
        <w:shd w:val="clear" w:color="auto" w:fill="auto"/>
        <w:spacing w:after="0" w:line="20" w:lineRule="atLeast"/>
        <w:ind w:firstLine="709"/>
        <w:contextualSpacing/>
        <w:rPr>
          <w:b/>
          <w:bCs/>
          <w:sz w:val="23"/>
          <w:szCs w:val="23"/>
          <w:lang w:val="kk-KZ"/>
        </w:rPr>
      </w:pPr>
      <w:r w:rsidRPr="002A4C7E">
        <w:rPr>
          <w:noProof/>
          <w:lang w:eastAsia="ru-RU"/>
        </w:rPr>
        <mc:AlternateContent>
          <mc:Choice Requires="wps">
            <w:drawing>
              <wp:anchor distT="0" distB="0" distL="114300" distR="114300" simplePos="0" relativeHeight="251634176" behindDoc="0" locked="0" layoutInCell="1" allowOverlap="1" wp14:anchorId="6237641E" wp14:editId="0A185DF9">
                <wp:simplePos x="0" y="0"/>
                <wp:positionH relativeFrom="column">
                  <wp:posOffset>600710</wp:posOffset>
                </wp:positionH>
                <wp:positionV relativeFrom="paragraph">
                  <wp:posOffset>346710</wp:posOffset>
                </wp:positionV>
                <wp:extent cx="400050" cy="1962150"/>
                <wp:effectExtent l="0" t="0" r="0" b="0"/>
                <wp:wrapNone/>
                <wp:docPr id="33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1962150"/>
                        </a:xfrm>
                        <a:prstGeom prst="rect">
                          <a:avLst/>
                        </a:prstGeom>
                        <a:solidFill>
                          <a:sysClr val="window" lastClr="FFFFFF"/>
                        </a:solidFill>
                        <a:ln w="6350">
                          <a:noFill/>
                        </a:ln>
                        <a:effectLst/>
                      </wps:spPr>
                      <wps:txbx>
                        <w:txbxContent>
                          <w:p w14:paraId="30CA52B8" w14:textId="77777777" w:rsidR="00504AA1" w:rsidRPr="00AC41BE" w:rsidRDefault="00504AA1" w:rsidP="00753729">
                            <w:pPr>
                              <w:jc w:val="center"/>
                              <w:rPr>
                                <w:rFonts w:ascii="Times New Roman" w:hAnsi="Times New Roman"/>
                                <w:sz w:val="24"/>
                                <w:szCs w:val="24"/>
                                <w:lang w:val="kk-KZ"/>
                              </w:rPr>
                            </w:pPr>
                            <w:r>
                              <w:rPr>
                                <w:rFonts w:ascii="Times New Roman" w:hAnsi="Times New Roman"/>
                                <w:sz w:val="24"/>
                                <w:szCs w:val="24"/>
                                <w:lang w:val="kk-KZ"/>
                              </w:rPr>
                              <w:t>Түйіршік беріктігі, М</w:t>
                            </w:r>
                            <w:r w:rsidRPr="00AC41BE">
                              <w:rPr>
                                <w:rFonts w:ascii="Times New Roman" w:hAnsi="Times New Roman"/>
                                <w:sz w:val="24"/>
                                <w:szCs w:val="24"/>
                                <w:lang w:val="kk-KZ"/>
                              </w:rPr>
                              <w:t>Па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37641E" id="Поле 29" o:spid="_x0000_s1060" type="#_x0000_t202" style="position:absolute;left:0;text-align:left;margin-left:47.3pt;margin-top:27.3pt;width:31.5pt;height:15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" fillcolor="window" stroked="f" strokeweight=".5pt">
                <v:textbox style="layout-flow:vertical;mso-layout-flow-alt:bottom-to-top">
                  <w:txbxContent>
                    <w:p w14:paraId="30CA52B8" w14:textId="77777777" w:rsidR="00504AA1" w:rsidRPr="00AC41BE" w:rsidRDefault="00504AA1" w:rsidP="00753729">
                      <w:pPr>
                        <w:jc w:val="center"/>
                        <w:rPr>
                          <w:rFonts w:ascii="Times New Roman" w:hAnsi="Times New Roman"/>
                          <w:sz w:val="24"/>
                          <w:szCs w:val="24"/>
                          <w:lang w:val="kk-KZ"/>
                        </w:rPr>
                      </w:pPr>
                      <w:r>
                        <w:rPr>
                          <w:rFonts w:ascii="Times New Roman" w:hAnsi="Times New Roman"/>
                          <w:sz w:val="24"/>
                          <w:szCs w:val="24"/>
                          <w:lang w:val="kk-KZ"/>
                        </w:rPr>
                        <w:t>Түйіршік беріктігі, М</w:t>
                      </w:r>
                      <w:r w:rsidRPr="00AC41BE">
                        <w:rPr>
                          <w:rFonts w:ascii="Times New Roman" w:hAnsi="Times New Roman"/>
                          <w:sz w:val="24"/>
                          <w:szCs w:val="24"/>
                          <w:lang w:val="kk-KZ"/>
                        </w:rPr>
                        <w:t>Па</w:t>
                      </w:r>
                    </w:p>
                  </w:txbxContent>
                </v:textbox>
              </v:shape>
            </w:pict>
          </mc:Fallback>
        </mc:AlternateContent>
      </w:r>
      <w:r w:rsidR="00753729" w:rsidRPr="002A4C7E">
        <w:rPr>
          <w:noProof/>
          <w:sz w:val="28"/>
          <w:szCs w:val="28"/>
          <w:lang w:eastAsia="ru-RU"/>
        </w:rPr>
        <w:drawing>
          <wp:inline distT="0" distB="0" distL="0" distR="0" wp14:anchorId="249AC085" wp14:editId="6B6F7F9B">
            <wp:extent cx="4387850" cy="2679700"/>
            <wp:effectExtent l="0" t="0" r="0" b="6350"/>
            <wp:docPr id="3428" name="Диаграмма 34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F17F761" w14:textId="77777777" w:rsidR="00753729" w:rsidRPr="002A4C7E" w:rsidRDefault="00A71EC8" w:rsidP="00753729">
      <w:pPr>
        <w:pStyle w:val="71"/>
        <w:shd w:val="clear" w:color="auto" w:fill="auto"/>
        <w:spacing w:after="0" w:line="20" w:lineRule="atLeast"/>
        <w:ind w:firstLine="709"/>
        <w:contextualSpacing/>
        <w:rPr>
          <w:sz w:val="23"/>
          <w:szCs w:val="23"/>
          <w:lang w:val="kk-KZ"/>
        </w:rPr>
      </w:pPr>
      <w:r w:rsidRPr="002A4C7E">
        <w:rPr>
          <w:sz w:val="23"/>
          <w:szCs w:val="23"/>
          <w:lang w:val="kk-KZ"/>
        </w:rPr>
        <w:t>фтор</w:t>
      </w:r>
      <w:r w:rsidR="00753729" w:rsidRPr="002A4C7E">
        <w:rPr>
          <w:sz w:val="23"/>
          <w:szCs w:val="23"/>
          <w:lang w:val="kk-KZ"/>
        </w:rPr>
        <w:t xml:space="preserve"> құрамы,%</w:t>
      </w:r>
    </w:p>
    <w:p w14:paraId="357A2126" w14:textId="00B56E74" w:rsidR="00753729" w:rsidRPr="002A4C7E" w:rsidRDefault="00753729" w:rsidP="00D012B9">
      <w:pPr>
        <w:pStyle w:val="71"/>
        <w:shd w:val="clear" w:color="auto" w:fill="auto"/>
        <w:spacing w:after="0" w:line="20" w:lineRule="atLeast"/>
        <w:ind w:firstLine="709"/>
        <w:contextualSpacing/>
        <w:rPr>
          <w:b/>
          <w:bCs/>
          <w:sz w:val="24"/>
          <w:szCs w:val="24"/>
          <w:lang w:val="kk-KZ"/>
        </w:rPr>
      </w:pPr>
      <w:r w:rsidRPr="00310B23">
        <w:rPr>
          <w:bCs/>
          <w:sz w:val="24"/>
          <w:szCs w:val="24"/>
          <w:lang w:val="kk-KZ"/>
        </w:rPr>
        <w:t>1</w:t>
      </w:r>
      <w:r w:rsidR="00310B23">
        <w:rPr>
          <w:bCs/>
          <w:sz w:val="24"/>
          <w:szCs w:val="24"/>
          <w:lang w:val="kk-KZ"/>
        </w:rPr>
        <w:t xml:space="preserve"> </w:t>
      </w:r>
      <w:r w:rsidR="00C85871">
        <w:rPr>
          <w:bCs/>
          <w:sz w:val="24"/>
          <w:szCs w:val="24"/>
          <w:lang w:val="kk-KZ"/>
        </w:rPr>
        <w:t>–</w:t>
      </w:r>
      <w:r w:rsidRPr="002A4C7E">
        <w:rPr>
          <w:sz w:val="24"/>
          <w:szCs w:val="24"/>
          <w:lang w:val="kk-KZ"/>
        </w:rPr>
        <w:t xml:space="preserve"> МgO қосқанда</w:t>
      </w:r>
      <w:r w:rsidR="00310B23">
        <w:rPr>
          <w:sz w:val="24"/>
          <w:szCs w:val="24"/>
          <w:lang w:val="kk-KZ"/>
        </w:rPr>
        <w:t>;</w:t>
      </w:r>
      <w:r w:rsidRPr="002A4C7E">
        <w:rPr>
          <w:sz w:val="24"/>
          <w:szCs w:val="24"/>
          <w:lang w:val="kk-KZ"/>
        </w:rPr>
        <w:t xml:space="preserve"> </w:t>
      </w:r>
      <w:r w:rsidR="00310B23">
        <w:rPr>
          <w:sz w:val="24"/>
          <w:szCs w:val="24"/>
          <w:lang w:val="kk-KZ"/>
        </w:rPr>
        <w:t xml:space="preserve">2 </w:t>
      </w:r>
      <w:r w:rsidR="00C85871">
        <w:rPr>
          <w:sz w:val="24"/>
          <w:szCs w:val="24"/>
          <w:lang w:val="kk-KZ"/>
        </w:rPr>
        <w:t>–</w:t>
      </w:r>
      <w:r w:rsidR="00310B23">
        <w:rPr>
          <w:sz w:val="24"/>
          <w:szCs w:val="24"/>
          <w:lang w:val="kk-KZ"/>
        </w:rPr>
        <w:t xml:space="preserve"> </w:t>
      </w:r>
      <w:r w:rsidRPr="002A4C7E">
        <w:rPr>
          <w:sz w:val="24"/>
          <w:szCs w:val="24"/>
          <w:lang w:val="kk-KZ"/>
        </w:rPr>
        <w:t>МgO қоспағанда</w:t>
      </w:r>
    </w:p>
    <w:p w14:paraId="2839B3AB" w14:textId="77777777" w:rsidR="00310B23" w:rsidRPr="00310B23" w:rsidRDefault="00310B23" w:rsidP="00753729">
      <w:pPr>
        <w:pStyle w:val="71"/>
        <w:shd w:val="clear" w:color="auto" w:fill="auto"/>
        <w:spacing w:after="0" w:line="20" w:lineRule="atLeast"/>
        <w:contextualSpacing/>
        <w:rPr>
          <w:bCs/>
          <w:sz w:val="16"/>
          <w:szCs w:val="16"/>
          <w:lang w:val="kk-KZ"/>
        </w:rPr>
      </w:pPr>
    </w:p>
    <w:p w14:paraId="4D4D81BD" w14:textId="6443AC56" w:rsidR="0065781A" w:rsidRDefault="0001311D" w:rsidP="00753729">
      <w:pPr>
        <w:pStyle w:val="71"/>
        <w:shd w:val="clear" w:color="auto" w:fill="auto"/>
        <w:spacing w:after="0" w:line="20" w:lineRule="atLeast"/>
        <w:contextualSpacing/>
        <w:rPr>
          <w:bCs/>
          <w:sz w:val="28"/>
          <w:szCs w:val="28"/>
          <w:lang w:val="kk-KZ"/>
        </w:rPr>
      </w:pPr>
      <w:r w:rsidRPr="002A4C7E">
        <w:rPr>
          <w:bCs/>
          <w:sz w:val="28"/>
          <w:szCs w:val="28"/>
          <w:lang w:val="kk-KZ"/>
        </w:rPr>
        <w:t>С</w:t>
      </w:r>
      <w:r w:rsidR="00753729" w:rsidRPr="002A4C7E">
        <w:rPr>
          <w:bCs/>
          <w:sz w:val="28"/>
          <w:szCs w:val="28"/>
          <w:lang w:val="kk-KZ"/>
        </w:rPr>
        <w:t>урет</w:t>
      </w:r>
      <w:r w:rsidR="00F307B5">
        <w:rPr>
          <w:bCs/>
          <w:sz w:val="28"/>
          <w:szCs w:val="28"/>
          <w:lang w:val="kk-KZ"/>
        </w:rPr>
        <w:t xml:space="preserve"> </w:t>
      </w:r>
      <w:r w:rsidRPr="002A4C7E">
        <w:rPr>
          <w:bCs/>
          <w:sz w:val="28"/>
          <w:szCs w:val="28"/>
          <w:lang w:val="kk-KZ"/>
        </w:rPr>
        <w:t>4</w:t>
      </w:r>
      <w:r w:rsidR="009F130A">
        <w:rPr>
          <w:bCs/>
          <w:sz w:val="28"/>
          <w:szCs w:val="28"/>
          <w:lang w:val="kk-KZ"/>
        </w:rPr>
        <w:t xml:space="preserve">.18 </w:t>
      </w:r>
      <w:r w:rsidR="00310B23">
        <w:rPr>
          <w:bCs/>
          <w:sz w:val="28"/>
          <w:szCs w:val="28"/>
          <w:lang w:val="kk-KZ"/>
        </w:rPr>
        <w:t>–</w:t>
      </w:r>
      <w:r w:rsidR="00753729" w:rsidRPr="002A4C7E">
        <w:rPr>
          <w:bCs/>
          <w:sz w:val="28"/>
          <w:szCs w:val="28"/>
          <w:lang w:val="kk-KZ"/>
        </w:rPr>
        <w:t xml:space="preserve"> ДАФ түйіршіктерінің статикалық беріктігінің </w:t>
      </w:r>
    </w:p>
    <w:p w14:paraId="295691A3" w14:textId="0D6A97C8" w:rsidR="00753729" w:rsidRPr="002A4C7E" w:rsidRDefault="00753729" w:rsidP="00753729">
      <w:pPr>
        <w:pStyle w:val="71"/>
        <w:shd w:val="clear" w:color="auto" w:fill="auto"/>
        <w:spacing w:after="0" w:line="20" w:lineRule="atLeast"/>
        <w:contextualSpacing/>
        <w:rPr>
          <w:bCs/>
          <w:sz w:val="28"/>
          <w:szCs w:val="28"/>
          <w:lang w:val="kk-KZ"/>
        </w:rPr>
      </w:pPr>
      <w:r w:rsidRPr="002A4C7E">
        <w:rPr>
          <w:bCs/>
          <w:sz w:val="28"/>
          <w:szCs w:val="28"/>
          <w:lang w:val="kk-KZ"/>
        </w:rPr>
        <w:t>фтор құрамына тәуелділігі</w:t>
      </w:r>
    </w:p>
    <w:p w14:paraId="791DE417" w14:textId="77777777" w:rsidR="005C06BE" w:rsidRPr="002A4C7E" w:rsidRDefault="005C06BE" w:rsidP="00753729">
      <w:pPr>
        <w:pStyle w:val="71"/>
        <w:shd w:val="clear" w:color="auto" w:fill="auto"/>
        <w:spacing w:after="0" w:line="20" w:lineRule="atLeast"/>
        <w:ind w:firstLine="709"/>
        <w:contextualSpacing/>
        <w:jc w:val="both"/>
        <w:rPr>
          <w:rStyle w:val="0pt"/>
          <w:color w:val="auto"/>
          <w:sz w:val="28"/>
          <w:szCs w:val="28"/>
          <w:lang w:val="kk-KZ"/>
        </w:rPr>
      </w:pPr>
    </w:p>
    <w:p w14:paraId="75994E69" w14:textId="45A7BAB5" w:rsidR="008B55C5" w:rsidRPr="002A4C7E" w:rsidRDefault="008B55C5" w:rsidP="008B55C5">
      <w:pPr>
        <w:pStyle w:val="71"/>
        <w:shd w:val="clear" w:color="auto" w:fill="auto"/>
        <w:spacing w:after="0" w:line="20" w:lineRule="atLeast"/>
        <w:ind w:firstLine="709"/>
        <w:contextualSpacing/>
        <w:jc w:val="both"/>
        <w:rPr>
          <w:sz w:val="28"/>
          <w:szCs w:val="28"/>
          <w:lang w:val="kk-KZ"/>
        </w:rPr>
      </w:pPr>
      <w:r w:rsidRPr="002A4C7E">
        <w:rPr>
          <w:rStyle w:val="0pt"/>
          <w:color w:val="auto"/>
          <w:sz w:val="28"/>
          <w:szCs w:val="28"/>
          <w:lang w:val="kk-KZ"/>
        </w:rPr>
        <w:t>4</w:t>
      </w:r>
      <w:r w:rsidR="009F130A">
        <w:rPr>
          <w:rStyle w:val="0pt"/>
          <w:color w:val="auto"/>
          <w:sz w:val="28"/>
          <w:szCs w:val="28"/>
          <w:lang w:val="kk-KZ"/>
        </w:rPr>
        <w:t>.17</w:t>
      </w:r>
      <w:r w:rsidR="00C85871">
        <w:rPr>
          <w:rStyle w:val="0pt"/>
          <w:color w:val="auto"/>
          <w:sz w:val="28"/>
          <w:szCs w:val="28"/>
          <w:lang w:val="kk-KZ"/>
        </w:rPr>
        <w:t>,</w:t>
      </w:r>
      <w:r w:rsidRPr="002A4C7E">
        <w:rPr>
          <w:rStyle w:val="0pt"/>
          <w:color w:val="auto"/>
          <w:sz w:val="28"/>
          <w:szCs w:val="28"/>
          <w:lang w:val="kk-KZ"/>
        </w:rPr>
        <w:t xml:space="preserve"> 4</w:t>
      </w:r>
      <w:r w:rsidR="009F130A">
        <w:rPr>
          <w:rStyle w:val="0pt"/>
          <w:color w:val="auto"/>
          <w:sz w:val="28"/>
          <w:szCs w:val="28"/>
          <w:lang w:val="kk-KZ"/>
        </w:rPr>
        <w:t>.18</w:t>
      </w:r>
      <w:r w:rsidR="00937FA0" w:rsidRPr="002A4C7E">
        <w:rPr>
          <w:rStyle w:val="0pt"/>
          <w:color w:val="auto"/>
          <w:sz w:val="28"/>
          <w:szCs w:val="28"/>
          <w:lang w:val="kk-KZ"/>
        </w:rPr>
        <w:t>-</w:t>
      </w:r>
      <w:r w:rsidRPr="002A4C7E">
        <w:rPr>
          <w:rStyle w:val="0pt"/>
          <w:color w:val="auto"/>
          <w:sz w:val="28"/>
          <w:szCs w:val="28"/>
          <w:lang w:val="kk-KZ"/>
        </w:rPr>
        <w:t xml:space="preserve">суреттегі алынған мәліметтерден талдау кезінде магний қоспасы түйіршектердің </w:t>
      </w:r>
      <w:r w:rsidR="00A35D8D">
        <w:rPr>
          <w:rStyle w:val="0pt"/>
          <w:color w:val="auto"/>
          <w:sz w:val="28"/>
          <w:szCs w:val="28"/>
          <w:lang w:val="kk-KZ"/>
        </w:rPr>
        <w:t>т</w:t>
      </w:r>
      <w:r w:rsidRPr="002A4C7E">
        <w:rPr>
          <w:rStyle w:val="0pt"/>
          <w:color w:val="auto"/>
          <w:sz w:val="28"/>
          <w:szCs w:val="28"/>
          <w:lang w:val="kk-KZ"/>
        </w:rPr>
        <w:t xml:space="preserve">ығыздалғыштығын төмендетеді және керісінше статикалық беріктігін жоғарылатады, алайда олардың фтор мөлшеріне тәуелділігі сипаты дәл сол күйде. </w:t>
      </w:r>
    </w:p>
    <w:p w14:paraId="15620A8F" w14:textId="5574FAC8" w:rsidR="008B55C5" w:rsidRDefault="008B55C5" w:rsidP="008B55C5">
      <w:pPr>
        <w:pStyle w:val="71"/>
        <w:shd w:val="clear" w:color="auto" w:fill="auto"/>
        <w:spacing w:after="0" w:line="20" w:lineRule="atLeast"/>
        <w:ind w:firstLine="709"/>
        <w:contextualSpacing/>
        <w:jc w:val="both"/>
        <w:rPr>
          <w:rStyle w:val="0pt"/>
          <w:color w:val="auto"/>
          <w:sz w:val="28"/>
          <w:szCs w:val="28"/>
          <w:lang w:val="kk-KZ"/>
        </w:rPr>
      </w:pPr>
      <w:r w:rsidRPr="002A4C7E">
        <w:rPr>
          <w:rStyle w:val="0pt"/>
          <w:color w:val="auto"/>
          <w:sz w:val="28"/>
          <w:szCs w:val="28"/>
          <w:lang w:val="kk-KZ"/>
        </w:rPr>
        <w:t>Зертханада алынған мәліметтер негізінде ДАФ өндірісіндегі түрлендіруші құрылым түзуші қоспа ретінде магний қосылыстарын қосу бойынша өндірістік-тәжірибелік сынақ жұмыстары жүргізілді. Магнийқұрамдас қоспа ретінде ағымдағы ЭФҚ қосылушы</w:t>
      </w:r>
      <w:r w:rsidR="00F96EEC">
        <w:rPr>
          <w:rStyle w:val="0pt"/>
          <w:color w:val="auto"/>
          <w:sz w:val="28"/>
          <w:szCs w:val="28"/>
          <w:lang w:val="kk-KZ"/>
        </w:rPr>
        <w:t xml:space="preserve"> ретінде</w:t>
      </w:r>
      <w:r w:rsidRPr="002A4C7E">
        <w:rPr>
          <w:rStyle w:val="0pt"/>
          <w:color w:val="auto"/>
          <w:sz w:val="28"/>
          <w:szCs w:val="28"/>
          <w:lang w:val="kk-KZ"/>
        </w:rPr>
        <w:t xml:space="preserve"> магнезитті каустикалық ұнтағы қосылды. Сынақ үрдісі барысында ДАФ магний мөлшері 0,1%-ден 0,9% дейін өзгеріп отырды. </w:t>
      </w:r>
    </w:p>
    <w:p w14:paraId="45827A91" w14:textId="77777777" w:rsidR="00C85871" w:rsidRPr="002A4C7E" w:rsidRDefault="00C85871" w:rsidP="008B55C5">
      <w:pPr>
        <w:pStyle w:val="71"/>
        <w:shd w:val="clear" w:color="auto" w:fill="auto"/>
        <w:spacing w:after="0" w:line="20" w:lineRule="atLeast"/>
        <w:ind w:firstLine="709"/>
        <w:contextualSpacing/>
        <w:jc w:val="both"/>
        <w:rPr>
          <w:rStyle w:val="0pt"/>
          <w:color w:val="auto"/>
          <w:sz w:val="28"/>
          <w:szCs w:val="28"/>
          <w:lang w:val="kk-KZ"/>
        </w:rPr>
      </w:pPr>
    </w:p>
    <w:p w14:paraId="6D3BBF87" w14:textId="4ED7A159" w:rsidR="008B55C5" w:rsidRDefault="008B55C5" w:rsidP="00CB0658">
      <w:pPr>
        <w:pStyle w:val="affb"/>
        <w:shd w:val="clear" w:color="auto" w:fill="auto"/>
        <w:spacing w:line="20" w:lineRule="atLeast"/>
        <w:contextualSpacing/>
        <w:jc w:val="left"/>
        <w:rPr>
          <w:rStyle w:val="0pt2"/>
          <w:color w:val="auto"/>
          <w:sz w:val="28"/>
          <w:szCs w:val="28"/>
          <w:lang w:val="kk-KZ"/>
        </w:rPr>
      </w:pPr>
      <w:r w:rsidRPr="002A4C7E">
        <w:rPr>
          <w:rStyle w:val="0pt2"/>
          <w:color w:val="auto"/>
          <w:sz w:val="28"/>
          <w:szCs w:val="28"/>
          <w:lang w:val="kk-KZ"/>
        </w:rPr>
        <w:t>Кесте</w:t>
      </w:r>
      <w:r w:rsidR="00913344">
        <w:rPr>
          <w:rStyle w:val="0pt2"/>
          <w:color w:val="auto"/>
          <w:sz w:val="28"/>
          <w:szCs w:val="28"/>
          <w:lang w:val="kk-KZ"/>
        </w:rPr>
        <w:t xml:space="preserve"> </w:t>
      </w:r>
      <w:r w:rsidR="00935687" w:rsidRPr="00EB5606">
        <w:rPr>
          <w:rStyle w:val="0pt2"/>
          <w:color w:val="auto"/>
          <w:sz w:val="28"/>
          <w:szCs w:val="28"/>
          <w:lang w:val="kk-KZ"/>
        </w:rPr>
        <w:t xml:space="preserve">4.7 </w:t>
      </w:r>
      <w:r w:rsidR="00CB0658">
        <w:rPr>
          <w:rStyle w:val="0pt2"/>
          <w:color w:val="auto"/>
          <w:sz w:val="28"/>
          <w:szCs w:val="28"/>
          <w:lang w:val="kk-KZ"/>
        </w:rPr>
        <w:t>–</w:t>
      </w:r>
      <w:r w:rsidRPr="002A4C7E">
        <w:rPr>
          <w:rStyle w:val="0pt2"/>
          <w:color w:val="auto"/>
          <w:sz w:val="28"/>
          <w:szCs w:val="28"/>
          <w:lang w:val="kk-KZ"/>
        </w:rPr>
        <w:t xml:space="preserve"> ДАФ </w:t>
      </w:r>
      <w:r w:rsidR="00A35D8D">
        <w:rPr>
          <w:rStyle w:val="0pt2"/>
          <w:color w:val="auto"/>
          <w:sz w:val="28"/>
          <w:szCs w:val="28"/>
          <w:lang w:val="kk-KZ"/>
        </w:rPr>
        <w:t>т</w:t>
      </w:r>
      <w:r w:rsidRPr="002A4C7E">
        <w:rPr>
          <w:rStyle w:val="0pt2"/>
          <w:color w:val="auto"/>
          <w:sz w:val="28"/>
          <w:szCs w:val="28"/>
          <w:lang w:val="kk-KZ"/>
        </w:rPr>
        <w:t>ығыздалғыштығына магний қоспасының әсері</w:t>
      </w:r>
    </w:p>
    <w:p w14:paraId="73C4F530" w14:textId="77777777" w:rsidR="00CB0658" w:rsidRPr="00CB0658" w:rsidRDefault="00CB0658" w:rsidP="00CB0658">
      <w:pPr>
        <w:pStyle w:val="affb"/>
        <w:shd w:val="clear" w:color="auto" w:fill="auto"/>
        <w:spacing w:line="20" w:lineRule="atLeast"/>
        <w:contextualSpacing/>
        <w:jc w:val="left"/>
        <w:rPr>
          <w:rStyle w:val="0pt2"/>
          <w:color w:val="auto"/>
          <w:sz w:val="16"/>
          <w:szCs w:val="16"/>
          <w:lang w:val="kk-KZ"/>
        </w:rPr>
      </w:pPr>
    </w:p>
    <w:tbl>
      <w:tblPr>
        <w:tblW w:w="9576" w:type="dxa"/>
        <w:jc w:val="center"/>
        <w:tblLayout w:type="fixed"/>
        <w:tblCellMar>
          <w:left w:w="10" w:type="dxa"/>
          <w:right w:w="10" w:type="dxa"/>
        </w:tblCellMar>
        <w:tblLook w:val="0000" w:firstRow="0" w:lastRow="0" w:firstColumn="0" w:lastColumn="0" w:noHBand="0" w:noVBand="0"/>
      </w:tblPr>
      <w:tblGrid>
        <w:gridCol w:w="5072"/>
        <w:gridCol w:w="2194"/>
        <w:gridCol w:w="2310"/>
      </w:tblGrid>
      <w:tr w:rsidR="00CA024A" w:rsidRPr="00CB0658" w14:paraId="561D5498" w14:textId="77777777" w:rsidTr="00CB0658">
        <w:trPr>
          <w:trHeight w:hRule="exact" w:val="688"/>
          <w:jc w:val="center"/>
        </w:trPr>
        <w:tc>
          <w:tcPr>
            <w:tcW w:w="5072" w:type="dxa"/>
            <w:tcBorders>
              <w:top w:val="single" w:sz="4" w:space="0" w:color="auto"/>
              <w:left w:val="single" w:sz="4" w:space="0" w:color="auto"/>
            </w:tcBorders>
            <w:shd w:val="clear" w:color="auto" w:fill="FFFFFF"/>
            <w:vAlign w:val="center"/>
          </w:tcPr>
          <w:p w14:paraId="282F84FF" w14:textId="77777777" w:rsidR="008B55C5" w:rsidRPr="00CB0658" w:rsidRDefault="008B55C5" w:rsidP="00CB0658">
            <w:pPr>
              <w:contextualSpacing/>
              <w:jc w:val="center"/>
              <w:rPr>
                <w:rFonts w:ascii="Times New Roman" w:hAnsi="Times New Roman"/>
                <w:sz w:val="24"/>
                <w:szCs w:val="24"/>
                <w:lang w:val="kk-KZ"/>
              </w:rPr>
            </w:pPr>
            <w:r w:rsidRPr="00CB0658">
              <w:rPr>
                <w:rFonts w:ascii="Times New Roman" w:hAnsi="Times New Roman"/>
                <w:sz w:val="24"/>
                <w:szCs w:val="24"/>
                <w:lang w:val="kk-KZ"/>
              </w:rPr>
              <w:t>Көрсеткіштердің аталуы</w:t>
            </w:r>
          </w:p>
        </w:tc>
        <w:tc>
          <w:tcPr>
            <w:tcW w:w="2194" w:type="dxa"/>
            <w:tcBorders>
              <w:top w:val="single" w:sz="4" w:space="0" w:color="auto"/>
              <w:left w:val="single" w:sz="4" w:space="0" w:color="auto"/>
            </w:tcBorders>
            <w:shd w:val="clear" w:color="auto" w:fill="FFFFFF"/>
            <w:vAlign w:val="center"/>
          </w:tcPr>
          <w:p w14:paraId="420DF44B" w14:textId="77777777" w:rsidR="008B55C5" w:rsidRPr="00CB0658" w:rsidRDefault="008B55C5" w:rsidP="00CB0658">
            <w:pPr>
              <w:pStyle w:val="71"/>
              <w:shd w:val="clear" w:color="auto" w:fill="auto"/>
              <w:spacing w:after="0" w:line="240" w:lineRule="auto"/>
              <w:contextualSpacing/>
              <w:rPr>
                <w:rStyle w:val="105pt0pt"/>
                <w:rFonts w:eastAsia="Sylfaen"/>
                <w:b w:val="0"/>
                <w:color w:val="auto"/>
                <w:sz w:val="24"/>
                <w:szCs w:val="24"/>
                <w:lang w:val="kk-KZ"/>
              </w:rPr>
            </w:pPr>
            <w:r w:rsidRPr="00CB0658">
              <w:rPr>
                <w:rStyle w:val="105pt0pt"/>
                <w:rFonts w:eastAsia="Sylfaen"/>
                <w:b w:val="0"/>
                <w:color w:val="auto"/>
                <w:sz w:val="24"/>
                <w:szCs w:val="24"/>
                <w:lang w:val="kk-KZ"/>
              </w:rPr>
              <w:t>Магний қоспасы</w:t>
            </w:r>
          </w:p>
          <w:p w14:paraId="2C61A9EE" w14:textId="77777777" w:rsidR="008B55C5" w:rsidRPr="00CB0658" w:rsidRDefault="008B55C5" w:rsidP="00CB0658">
            <w:pPr>
              <w:pStyle w:val="71"/>
              <w:shd w:val="clear" w:color="auto" w:fill="auto"/>
              <w:spacing w:after="0" w:line="240" w:lineRule="auto"/>
              <w:contextualSpacing/>
              <w:rPr>
                <w:b/>
                <w:sz w:val="24"/>
                <w:szCs w:val="24"/>
              </w:rPr>
            </w:pPr>
            <w:r w:rsidRPr="00CB0658">
              <w:rPr>
                <w:rStyle w:val="105pt0pt"/>
                <w:rFonts w:eastAsia="Sylfaen"/>
                <w:b w:val="0"/>
                <w:color w:val="auto"/>
                <w:sz w:val="24"/>
                <w:szCs w:val="24"/>
                <w:lang w:val="kk-KZ"/>
              </w:rPr>
              <w:t xml:space="preserve">жоқ </w:t>
            </w:r>
            <w:r w:rsidRPr="00CB0658">
              <w:rPr>
                <w:rStyle w:val="105pt0pt"/>
                <w:rFonts w:eastAsia="Sylfaen"/>
                <w:b w:val="0"/>
                <w:color w:val="auto"/>
                <w:sz w:val="24"/>
                <w:szCs w:val="24"/>
              </w:rPr>
              <w:t>ДАФ</w:t>
            </w:r>
          </w:p>
        </w:tc>
        <w:tc>
          <w:tcPr>
            <w:tcW w:w="2310" w:type="dxa"/>
            <w:tcBorders>
              <w:top w:val="single" w:sz="4" w:space="0" w:color="auto"/>
              <w:left w:val="single" w:sz="4" w:space="0" w:color="auto"/>
              <w:right w:val="single" w:sz="4" w:space="0" w:color="auto"/>
            </w:tcBorders>
            <w:shd w:val="clear" w:color="auto" w:fill="FFFFFF"/>
            <w:vAlign w:val="center"/>
          </w:tcPr>
          <w:p w14:paraId="39C0CA48" w14:textId="77777777" w:rsidR="008B55C5" w:rsidRPr="00CB0658" w:rsidRDefault="008B55C5" w:rsidP="00CB0658">
            <w:pPr>
              <w:pStyle w:val="71"/>
              <w:shd w:val="clear" w:color="auto" w:fill="auto"/>
              <w:spacing w:after="0" w:line="240" w:lineRule="auto"/>
              <w:contextualSpacing/>
              <w:rPr>
                <w:rStyle w:val="105pt0pt"/>
                <w:rFonts w:eastAsia="Sylfaen"/>
                <w:b w:val="0"/>
                <w:color w:val="auto"/>
                <w:sz w:val="24"/>
                <w:szCs w:val="24"/>
                <w:lang w:val="kk-KZ"/>
              </w:rPr>
            </w:pPr>
            <w:r w:rsidRPr="00CB0658">
              <w:rPr>
                <w:rStyle w:val="105pt0pt"/>
                <w:rFonts w:eastAsia="Sylfaen"/>
                <w:b w:val="0"/>
                <w:color w:val="auto"/>
                <w:sz w:val="24"/>
                <w:szCs w:val="24"/>
                <w:lang w:val="kk-KZ"/>
              </w:rPr>
              <w:t>Магний қоспасы</w:t>
            </w:r>
          </w:p>
          <w:p w14:paraId="341CF630" w14:textId="77777777" w:rsidR="008B55C5" w:rsidRPr="00CB0658" w:rsidRDefault="008B55C5" w:rsidP="00CB0658">
            <w:pPr>
              <w:pStyle w:val="71"/>
              <w:shd w:val="clear" w:color="auto" w:fill="auto"/>
              <w:spacing w:after="0" w:line="240" w:lineRule="auto"/>
              <w:contextualSpacing/>
              <w:rPr>
                <w:b/>
                <w:sz w:val="24"/>
                <w:szCs w:val="24"/>
              </w:rPr>
            </w:pPr>
            <w:r w:rsidRPr="00CB0658">
              <w:rPr>
                <w:rStyle w:val="105pt0pt"/>
                <w:rFonts w:eastAsia="Sylfaen"/>
                <w:b w:val="0"/>
                <w:color w:val="auto"/>
                <w:sz w:val="24"/>
                <w:szCs w:val="24"/>
                <w:lang w:val="kk-KZ"/>
              </w:rPr>
              <w:t xml:space="preserve">бар </w:t>
            </w:r>
            <w:r w:rsidRPr="00CB0658">
              <w:rPr>
                <w:rStyle w:val="105pt0pt"/>
                <w:rFonts w:eastAsia="Sylfaen"/>
                <w:b w:val="0"/>
                <w:color w:val="auto"/>
                <w:sz w:val="24"/>
                <w:szCs w:val="24"/>
              </w:rPr>
              <w:t>ДАФ</w:t>
            </w:r>
          </w:p>
        </w:tc>
      </w:tr>
      <w:tr w:rsidR="00CA024A" w:rsidRPr="00CB0658" w14:paraId="36E86D8F" w14:textId="77777777" w:rsidTr="00310B23">
        <w:trPr>
          <w:trHeight w:val="408"/>
          <w:jc w:val="center"/>
        </w:trPr>
        <w:tc>
          <w:tcPr>
            <w:tcW w:w="5072" w:type="dxa"/>
            <w:tcBorders>
              <w:top w:val="single" w:sz="4" w:space="0" w:color="auto"/>
              <w:left w:val="single" w:sz="4" w:space="0" w:color="auto"/>
            </w:tcBorders>
            <w:shd w:val="clear" w:color="auto" w:fill="FFFFFF"/>
          </w:tcPr>
          <w:p w14:paraId="34B476CC" w14:textId="342BE62D" w:rsidR="008B55C5" w:rsidRPr="00310B23" w:rsidRDefault="008B55C5" w:rsidP="00CB0658">
            <w:pPr>
              <w:pStyle w:val="71"/>
              <w:shd w:val="clear" w:color="auto" w:fill="auto"/>
              <w:spacing w:after="0" w:line="240" w:lineRule="auto"/>
              <w:contextualSpacing/>
              <w:jc w:val="left"/>
              <w:rPr>
                <w:spacing w:val="-1"/>
                <w:sz w:val="24"/>
                <w:szCs w:val="24"/>
                <w:shd w:val="clear" w:color="auto" w:fill="FFFFFF"/>
                <w:lang w:val="en-US"/>
              </w:rPr>
            </w:pPr>
            <w:r w:rsidRPr="00CB0658">
              <w:rPr>
                <w:rStyle w:val="0pt"/>
                <w:color w:val="auto"/>
                <w:sz w:val="24"/>
                <w:szCs w:val="24"/>
                <w:lang w:val="kk-KZ"/>
              </w:rPr>
              <w:t xml:space="preserve">Өңделмеген ДАФ </w:t>
            </w:r>
            <w:r w:rsidR="00A35D8D">
              <w:rPr>
                <w:rStyle w:val="0pt"/>
                <w:color w:val="auto"/>
                <w:sz w:val="24"/>
                <w:szCs w:val="24"/>
                <w:lang w:val="kk-KZ"/>
              </w:rPr>
              <w:t>т</w:t>
            </w:r>
            <w:r w:rsidRPr="00CB0658">
              <w:rPr>
                <w:rStyle w:val="0pt"/>
                <w:color w:val="auto"/>
                <w:sz w:val="24"/>
                <w:szCs w:val="24"/>
                <w:lang w:val="kk-KZ"/>
              </w:rPr>
              <w:t>ығыздалғыштығы</w:t>
            </w:r>
            <w:r w:rsidRPr="00CB0658">
              <w:rPr>
                <w:rStyle w:val="0pt"/>
                <w:color w:val="auto"/>
                <w:sz w:val="24"/>
                <w:szCs w:val="24"/>
              </w:rPr>
              <w:t xml:space="preserve">, МПа, </w:t>
            </w:r>
            <w:r w:rsidRPr="00CB0658">
              <w:rPr>
                <w:rStyle w:val="0pt"/>
                <w:color w:val="auto"/>
                <w:sz w:val="24"/>
                <w:szCs w:val="24"/>
                <w:lang w:val="kk-KZ"/>
              </w:rPr>
              <w:t xml:space="preserve">орташа </w:t>
            </w:r>
            <w:r w:rsidRPr="00CB0658">
              <w:rPr>
                <w:rStyle w:val="0pt"/>
                <w:color w:val="auto"/>
                <w:sz w:val="24"/>
                <w:szCs w:val="24"/>
              </w:rPr>
              <w:t>(мин/макс)</w:t>
            </w:r>
          </w:p>
        </w:tc>
        <w:tc>
          <w:tcPr>
            <w:tcW w:w="2194" w:type="dxa"/>
            <w:tcBorders>
              <w:top w:val="single" w:sz="4" w:space="0" w:color="auto"/>
              <w:left w:val="single" w:sz="4" w:space="0" w:color="auto"/>
            </w:tcBorders>
            <w:shd w:val="clear" w:color="auto" w:fill="FFFFFF"/>
          </w:tcPr>
          <w:p w14:paraId="0A3E4A07" w14:textId="77777777" w:rsidR="008B55C5" w:rsidRPr="00CB0658" w:rsidRDefault="008B55C5" w:rsidP="00D91B2A">
            <w:pPr>
              <w:pStyle w:val="71"/>
              <w:shd w:val="clear" w:color="auto" w:fill="auto"/>
              <w:spacing w:after="0" w:line="240" w:lineRule="auto"/>
              <w:contextualSpacing/>
              <w:rPr>
                <w:sz w:val="24"/>
                <w:szCs w:val="24"/>
              </w:rPr>
            </w:pPr>
            <w:r w:rsidRPr="00CB0658">
              <w:rPr>
                <w:rStyle w:val="0pt"/>
                <w:color w:val="auto"/>
                <w:sz w:val="24"/>
                <w:szCs w:val="24"/>
              </w:rPr>
              <w:t>0,695 (0,007/1,777)</w:t>
            </w:r>
          </w:p>
        </w:tc>
        <w:tc>
          <w:tcPr>
            <w:tcW w:w="2310" w:type="dxa"/>
            <w:tcBorders>
              <w:top w:val="single" w:sz="4" w:space="0" w:color="auto"/>
              <w:left w:val="single" w:sz="4" w:space="0" w:color="auto"/>
              <w:right w:val="single" w:sz="4" w:space="0" w:color="auto"/>
            </w:tcBorders>
            <w:shd w:val="clear" w:color="auto" w:fill="FFFFFF"/>
          </w:tcPr>
          <w:p w14:paraId="12AAA0D3" w14:textId="77777777" w:rsidR="008B55C5" w:rsidRPr="00CB0658" w:rsidRDefault="008B55C5" w:rsidP="00D91B2A">
            <w:pPr>
              <w:pStyle w:val="71"/>
              <w:shd w:val="clear" w:color="auto" w:fill="auto"/>
              <w:spacing w:after="0" w:line="240" w:lineRule="auto"/>
              <w:contextualSpacing/>
              <w:rPr>
                <w:sz w:val="24"/>
                <w:szCs w:val="24"/>
              </w:rPr>
            </w:pPr>
            <w:r w:rsidRPr="00CB0658">
              <w:rPr>
                <w:rStyle w:val="0pt"/>
                <w:color w:val="auto"/>
                <w:sz w:val="24"/>
                <w:szCs w:val="24"/>
              </w:rPr>
              <w:t>0,172 (0,000/1,377)</w:t>
            </w:r>
          </w:p>
        </w:tc>
      </w:tr>
      <w:tr w:rsidR="00CA024A" w:rsidRPr="00CB0658" w14:paraId="52517121" w14:textId="77777777" w:rsidTr="00310B23">
        <w:trPr>
          <w:trHeight w:val="827"/>
          <w:jc w:val="center"/>
        </w:trPr>
        <w:tc>
          <w:tcPr>
            <w:tcW w:w="5072" w:type="dxa"/>
            <w:tcBorders>
              <w:top w:val="single" w:sz="4" w:space="0" w:color="auto"/>
              <w:left w:val="single" w:sz="4" w:space="0" w:color="auto"/>
            </w:tcBorders>
            <w:shd w:val="clear" w:color="auto" w:fill="FFFFFF"/>
          </w:tcPr>
          <w:p w14:paraId="0DBFD58D" w14:textId="0F349EE9" w:rsidR="008B55C5" w:rsidRPr="00CB0658" w:rsidRDefault="008B55C5" w:rsidP="00CB0658">
            <w:pPr>
              <w:pStyle w:val="71"/>
              <w:shd w:val="clear" w:color="auto" w:fill="auto"/>
              <w:spacing w:after="0" w:line="240" w:lineRule="auto"/>
              <w:contextualSpacing/>
              <w:jc w:val="left"/>
              <w:rPr>
                <w:sz w:val="24"/>
                <w:szCs w:val="24"/>
                <w:lang w:val="en-US"/>
              </w:rPr>
            </w:pPr>
            <w:r w:rsidRPr="00CB0658">
              <w:rPr>
                <w:rStyle w:val="0pt"/>
                <w:color w:val="auto"/>
                <w:sz w:val="24"/>
                <w:szCs w:val="24"/>
                <w:lang w:val="kk-KZ"/>
              </w:rPr>
              <w:t xml:space="preserve">Аминдері бар кондиционерленген қоспамен өңделген ДАФ </w:t>
            </w:r>
            <w:r w:rsidR="00A35D8D">
              <w:rPr>
                <w:rStyle w:val="0pt"/>
                <w:color w:val="auto"/>
                <w:sz w:val="24"/>
                <w:szCs w:val="24"/>
                <w:lang w:val="kk-KZ"/>
              </w:rPr>
              <w:t>т</w:t>
            </w:r>
            <w:r w:rsidRPr="00CB0658">
              <w:rPr>
                <w:rStyle w:val="0pt"/>
                <w:color w:val="auto"/>
                <w:sz w:val="24"/>
                <w:szCs w:val="24"/>
                <w:lang w:val="kk-KZ"/>
              </w:rPr>
              <w:t>ығыздалғыштығы</w:t>
            </w:r>
            <w:r w:rsidRPr="00CB0658">
              <w:rPr>
                <w:rStyle w:val="0pt"/>
                <w:color w:val="auto"/>
                <w:sz w:val="24"/>
                <w:szCs w:val="24"/>
              </w:rPr>
              <w:t xml:space="preserve">, МПа, </w:t>
            </w:r>
            <w:r w:rsidRPr="00CB0658">
              <w:rPr>
                <w:rStyle w:val="0pt"/>
                <w:color w:val="auto"/>
                <w:sz w:val="24"/>
                <w:szCs w:val="24"/>
                <w:lang w:val="kk-KZ"/>
              </w:rPr>
              <w:t>орташа</w:t>
            </w:r>
            <w:r w:rsidRPr="00CB0658">
              <w:rPr>
                <w:rStyle w:val="0pt"/>
                <w:color w:val="auto"/>
                <w:sz w:val="24"/>
                <w:szCs w:val="24"/>
              </w:rPr>
              <w:t xml:space="preserve"> (мин/макс)</w:t>
            </w:r>
          </w:p>
        </w:tc>
        <w:tc>
          <w:tcPr>
            <w:tcW w:w="2194" w:type="dxa"/>
            <w:tcBorders>
              <w:top w:val="single" w:sz="4" w:space="0" w:color="auto"/>
              <w:left w:val="single" w:sz="4" w:space="0" w:color="auto"/>
            </w:tcBorders>
            <w:shd w:val="clear" w:color="auto" w:fill="FFFFFF"/>
          </w:tcPr>
          <w:p w14:paraId="13704A75" w14:textId="77777777" w:rsidR="008B55C5" w:rsidRPr="00CB0658" w:rsidRDefault="008B55C5" w:rsidP="00D91B2A">
            <w:pPr>
              <w:pStyle w:val="71"/>
              <w:shd w:val="clear" w:color="auto" w:fill="auto"/>
              <w:spacing w:after="0" w:line="240" w:lineRule="auto"/>
              <w:contextualSpacing/>
              <w:rPr>
                <w:sz w:val="24"/>
                <w:szCs w:val="24"/>
              </w:rPr>
            </w:pPr>
            <w:r w:rsidRPr="00CB0658">
              <w:rPr>
                <w:rStyle w:val="0pt"/>
                <w:color w:val="auto"/>
                <w:sz w:val="24"/>
                <w:szCs w:val="24"/>
              </w:rPr>
              <w:t>0,091 (0,005/0,273)</w:t>
            </w:r>
          </w:p>
        </w:tc>
        <w:tc>
          <w:tcPr>
            <w:tcW w:w="2310" w:type="dxa"/>
            <w:tcBorders>
              <w:top w:val="single" w:sz="4" w:space="0" w:color="auto"/>
              <w:left w:val="single" w:sz="4" w:space="0" w:color="auto"/>
              <w:right w:val="single" w:sz="4" w:space="0" w:color="auto"/>
            </w:tcBorders>
            <w:shd w:val="clear" w:color="auto" w:fill="FFFFFF"/>
          </w:tcPr>
          <w:p w14:paraId="55E521E0" w14:textId="77777777" w:rsidR="008B55C5" w:rsidRPr="00CB0658" w:rsidRDefault="008B55C5" w:rsidP="00D91B2A">
            <w:pPr>
              <w:pStyle w:val="71"/>
              <w:shd w:val="clear" w:color="auto" w:fill="auto"/>
              <w:spacing w:after="0" w:line="240" w:lineRule="auto"/>
              <w:contextualSpacing/>
              <w:rPr>
                <w:sz w:val="24"/>
                <w:szCs w:val="24"/>
              </w:rPr>
            </w:pPr>
            <w:r w:rsidRPr="00CB0658">
              <w:rPr>
                <w:rStyle w:val="0pt"/>
                <w:color w:val="auto"/>
                <w:sz w:val="24"/>
                <w:szCs w:val="24"/>
              </w:rPr>
              <w:t>0,007 (0,000/0,063)</w:t>
            </w:r>
          </w:p>
        </w:tc>
      </w:tr>
      <w:tr w:rsidR="00CA024A" w:rsidRPr="00CB0658" w14:paraId="74DCA182" w14:textId="77777777" w:rsidTr="00310B23">
        <w:trPr>
          <w:trHeight w:val="478"/>
          <w:jc w:val="center"/>
        </w:trPr>
        <w:tc>
          <w:tcPr>
            <w:tcW w:w="5072" w:type="dxa"/>
            <w:tcBorders>
              <w:top w:val="single" w:sz="4" w:space="0" w:color="auto"/>
              <w:left w:val="single" w:sz="4" w:space="0" w:color="auto"/>
            </w:tcBorders>
            <w:shd w:val="clear" w:color="auto" w:fill="FFFFFF"/>
          </w:tcPr>
          <w:p w14:paraId="196DE844" w14:textId="77777777" w:rsidR="008B55C5" w:rsidRPr="00CB0658" w:rsidRDefault="008B55C5" w:rsidP="00CB0658">
            <w:pPr>
              <w:pStyle w:val="71"/>
              <w:shd w:val="clear" w:color="auto" w:fill="auto"/>
              <w:spacing w:after="0" w:line="240" w:lineRule="auto"/>
              <w:contextualSpacing/>
              <w:jc w:val="left"/>
              <w:rPr>
                <w:sz w:val="24"/>
                <w:szCs w:val="24"/>
                <w:lang w:val="en-US"/>
              </w:rPr>
            </w:pPr>
            <w:r w:rsidRPr="00CB0658">
              <w:rPr>
                <w:rStyle w:val="0pt"/>
                <w:color w:val="auto"/>
                <w:sz w:val="24"/>
                <w:szCs w:val="24"/>
                <w:lang w:val="kk-KZ"/>
              </w:rPr>
              <w:t xml:space="preserve">ДАФ аминдері бар қоспамен кондиционерлеу тиімділігі, </w:t>
            </w:r>
            <w:r w:rsidRPr="00CB0658">
              <w:rPr>
                <w:rStyle w:val="0pt"/>
                <w:color w:val="auto"/>
                <w:sz w:val="24"/>
                <w:szCs w:val="24"/>
              </w:rPr>
              <w:t xml:space="preserve">%, </w:t>
            </w:r>
            <w:r w:rsidRPr="00CB0658">
              <w:rPr>
                <w:rStyle w:val="0pt"/>
                <w:color w:val="auto"/>
                <w:sz w:val="24"/>
                <w:szCs w:val="24"/>
                <w:lang w:val="kk-KZ"/>
              </w:rPr>
              <w:t>орташа</w:t>
            </w:r>
            <w:r w:rsidRPr="00CB0658">
              <w:rPr>
                <w:rStyle w:val="0pt"/>
                <w:color w:val="auto"/>
                <w:sz w:val="24"/>
                <w:szCs w:val="24"/>
              </w:rPr>
              <w:t xml:space="preserve"> (мин/макс)</w:t>
            </w:r>
          </w:p>
        </w:tc>
        <w:tc>
          <w:tcPr>
            <w:tcW w:w="2194" w:type="dxa"/>
            <w:tcBorders>
              <w:top w:val="single" w:sz="4" w:space="0" w:color="auto"/>
              <w:left w:val="single" w:sz="4" w:space="0" w:color="auto"/>
            </w:tcBorders>
            <w:shd w:val="clear" w:color="auto" w:fill="FFFFFF"/>
          </w:tcPr>
          <w:p w14:paraId="2874340C" w14:textId="77777777" w:rsidR="008B55C5" w:rsidRPr="00CB0658" w:rsidRDefault="008B55C5" w:rsidP="00D91B2A">
            <w:pPr>
              <w:pStyle w:val="71"/>
              <w:shd w:val="clear" w:color="auto" w:fill="auto"/>
              <w:spacing w:after="0" w:line="240" w:lineRule="auto"/>
              <w:contextualSpacing/>
              <w:rPr>
                <w:sz w:val="24"/>
                <w:szCs w:val="24"/>
              </w:rPr>
            </w:pPr>
            <w:r w:rsidRPr="00CB0658">
              <w:rPr>
                <w:rStyle w:val="0pt"/>
                <w:color w:val="auto"/>
                <w:sz w:val="24"/>
                <w:szCs w:val="24"/>
              </w:rPr>
              <w:t>71 (23/95)</w:t>
            </w:r>
          </w:p>
        </w:tc>
        <w:tc>
          <w:tcPr>
            <w:tcW w:w="2310" w:type="dxa"/>
            <w:tcBorders>
              <w:top w:val="single" w:sz="4" w:space="0" w:color="auto"/>
              <w:left w:val="single" w:sz="4" w:space="0" w:color="auto"/>
              <w:right w:val="single" w:sz="4" w:space="0" w:color="auto"/>
            </w:tcBorders>
            <w:shd w:val="clear" w:color="auto" w:fill="FFFFFF"/>
          </w:tcPr>
          <w:p w14:paraId="0CFD84CF" w14:textId="77777777" w:rsidR="008B55C5" w:rsidRPr="00CB0658" w:rsidRDefault="008B55C5" w:rsidP="00D91B2A">
            <w:pPr>
              <w:pStyle w:val="71"/>
              <w:shd w:val="clear" w:color="auto" w:fill="auto"/>
              <w:spacing w:after="0" w:line="240" w:lineRule="auto"/>
              <w:contextualSpacing/>
              <w:rPr>
                <w:sz w:val="24"/>
                <w:szCs w:val="24"/>
              </w:rPr>
            </w:pPr>
            <w:r w:rsidRPr="00CB0658">
              <w:rPr>
                <w:rStyle w:val="0pt"/>
                <w:color w:val="auto"/>
                <w:sz w:val="24"/>
                <w:szCs w:val="24"/>
              </w:rPr>
              <w:t>91 (64/100)</w:t>
            </w:r>
          </w:p>
        </w:tc>
      </w:tr>
      <w:tr w:rsidR="00CA024A" w:rsidRPr="00CB0658" w14:paraId="08BFF2DA" w14:textId="77777777" w:rsidTr="00310B23">
        <w:trPr>
          <w:trHeight w:val="352"/>
          <w:jc w:val="center"/>
        </w:trPr>
        <w:tc>
          <w:tcPr>
            <w:tcW w:w="5072" w:type="dxa"/>
            <w:tcBorders>
              <w:top w:val="single" w:sz="4" w:space="0" w:color="auto"/>
              <w:left w:val="single" w:sz="4" w:space="0" w:color="auto"/>
            </w:tcBorders>
            <w:shd w:val="clear" w:color="auto" w:fill="FFFFFF"/>
          </w:tcPr>
          <w:p w14:paraId="4F2CEDCA" w14:textId="77777777" w:rsidR="008B55C5" w:rsidRPr="00CB0658" w:rsidRDefault="008B55C5" w:rsidP="00CB0658">
            <w:pPr>
              <w:pStyle w:val="71"/>
              <w:shd w:val="clear" w:color="auto" w:fill="auto"/>
              <w:spacing w:after="0" w:line="240" w:lineRule="auto"/>
              <w:contextualSpacing/>
              <w:jc w:val="left"/>
              <w:rPr>
                <w:sz w:val="24"/>
                <w:szCs w:val="24"/>
                <w:lang w:val="en-US"/>
              </w:rPr>
            </w:pPr>
            <w:r w:rsidRPr="00CB0658">
              <w:rPr>
                <w:rStyle w:val="0pt"/>
                <w:color w:val="auto"/>
                <w:sz w:val="24"/>
                <w:szCs w:val="24"/>
                <w:lang w:val="kk-KZ"/>
              </w:rPr>
              <w:t>ДАФ түйіршектерінің беріктігі</w:t>
            </w:r>
            <w:r w:rsidRPr="00CB0658">
              <w:rPr>
                <w:rStyle w:val="0pt"/>
                <w:color w:val="auto"/>
                <w:sz w:val="24"/>
                <w:szCs w:val="24"/>
              </w:rPr>
              <w:t xml:space="preserve">, МПа, </w:t>
            </w:r>
            <w:r w:rsidRPr="00CB0658">
              <w:rPr>
                <w:rStyle w:val="0pt"/>
                <w:color w:val="auto"/>
                <w:sz w:val="24"/>
                <w:szCs w:val="24"/>
                <w:lang w:val="kk-KZ"/>
              </w:rPr>
              <w:t>орташа</w:t>
            </w:r>
            <w:r w:rsidRPr="00CB0658">
              <w:rPr>
                <w:rStyle w:val="0pt"/>
                <w:color w:val="auto"/>
                <w:sz w:val="24"/>
                <w:szCs w:val="24"/>
              </w:rPr>
              <w:t xml:space="preserve"> (мин/макс)</w:t>
            </w:r>
          </w:p>
        </w:tc>
        <w:tc>
          <w:tcPr>
            <w:tcW w:w="2194" w:type="dxa"/>
            <w:tcBorders>
              <w:top w:val="single" w:sz="4" w:space="0" w:color="auto"/>
              <w:left w:val="single" w:sz="4" w:space="0" w:color="auto"/>
            </w:tcBorders>
            <w:shd w:val="clear" w:color="auto" w:fill="FFFFFF"/>
          </w:tcPr>
          <w:p w14:paraId="09AB3813" w14:textId="77777777" w:rsidR="008B55C5" w:rsidRPr="00CB0658" w:rsidRDefault="008B55C5" w:rsidP="00D91B2A">
            <w:pPr>
              <w:pStyle w:val="71"/>
              <w:shd w:val="clear" w:color="auto" w:fill="auto"/>
              <w:spacing w:after="0" w:line="240" w:lineRule="auto"/>
              <w:contextualSpacing/>
              <w:rPr>
                <w:sz w:val="24"/>
                <w:szCs w:val="24"/>
              </w:rPr>
            </w:pPr>
            <w:r w:rsidRPr="00CB0658">
              <w:rPr>
                <w:rStyle w:val="0pt"/>
                <w:color w:val="auto"/>
                <w:sz w:val="24"/>
                <w:szCs w:val="24"/>
              </w:rPr>
              <w:t>6,8 (3,0/8,7)</w:t>
            </w:r>
          </w:p>
        </w:tc>
        <w:tc>
          <w:tcPr>
            <w:tcW w:w="2310" w:type="dxa"/>
            <w:tcBorders>
              <w:top w:val="single" w:sz="4" w:space="0" w:color="auto"/>
              <w:left w:val="single" w:sz="4" w:space="0" w:color="auto"/>
              <w:right w:val="single" w:sz="4" w:space="0" w:color="auto"/>
            </w:tcBorders>
            <w:shd w:val="clear" w:color="auto" w:fill="FFFFFF"/>
          </w:tcPr>
          <w:p w14:paraId="0892F4A4" w14:textId="77777777" w:rsidR="008B55C5" w:rsidRPr="00CB0658" w:rsidRDefault="008B55C5" w:rsidP="00D91B2A">
            <w:pPr>
              <w:pStyle w:val="71"/>
              <w:shd w:val="clear" w:color="auto" w:fill="auto"/>
              <w:spacing w:after="0" w:line="240" w:lineRule="auto"/>
              <w:contextualSpacing/>
              <w:rPr>
                <w:sz w:val="24"/>
                <w:szCs w:val="24"/>
              </w:rPr>
            </w:pPr>
            <w:r w:rsidRPr="00CB0658">
              <w:rPr>
                <w:rStyle w:val="0pt"/>
                <w:color w:val="auto"/>
                <w:sz w:val="24"/>
                <w:szCs w:val="24"/>
              </w:rPr>
              <w:t>10,3 (7,1/15,4)</w:t>
            </w:r>
          </w:p>
        </w:tc>
      </w:tr>
      <w:tr w:rsidR="00CA024A" w:rsidRPr="00CB0658" w14:paraId="66AD5580" w14:textId="77777777" w:rsidTr="00CB0658">
        <w:trPr>
          <w:trHeight w:hRule="exact" w:val="326"/>
          <w:jc w:val="center"/>
        </w:trPr>
        <w:tc>
          <w:tcPr>
            <w:tcW w:w="5072" w:type="dxa"/>
            <w:tcBorders>
              <w:top w:val="single" w:sz="4" w:space="0" w:color="auto"/>
              <w:left w:val="single" w:sz="4" w:space="0" w:color="auto"/>
            </w:tcBorders>
            <w:shd w:val="clear" w:color="auto" w:fill="FFFFFF"/>
          </w:tcPr>
          <w:p w14:paraId="46D43C4F" w14:textId="77777777" w:rsidR="008B55C5" w:rsidRPr="00CB0658" w:rsidRDefault="008B55C5" w:rsidP="00CB0658">
            <w:pPr>
              <w:pStyle w:val="71"/>
              <w:shd w:val="clear" w:color="auto" w:fill="auto"/>
              <w:spacing w:after="0" w:line="240" w:lineRule="auto"/>
              <w:contextualSpacing/>
              <w:jc w:val="left"/>
              <w:rPr>
                <w:sz w:val="24"/>
                <w:szCs w:val="24"/>
              </w:rPr>
            </w:pPr>
            <w:r w:rsidRPr="00CB0658">
              <w:rPr>
                <w:rStyle w:val="0pt"/>
                <w:color w:val="auto"/>
                <w:sz w:val="24"/>
                <w:szCs w:val="24"/>
                <w:lang w:val="kk-KZ"/>
              </w:rPr>
              <w:t>Кеуектілігі</w:t>
            </w:r>
            <w:r w:rsidRPr="00CB0658">
              <w:rPr>
                <w:rStyle w:val="0pt"/>
                <w:color w:val="auto"/>
                <w:sz w:val="24"/>
                <w:szCs w:val="24"/>
              </w:rPr>
              <w:t xml:space="preserve">, %, </w:t>
            </w:r>
            <w:r w:rsidRPr="00CB0658">
              <w:rPr>
                <w:rStyle w:val="0pt"/>
                <w:color w:val="auto"/>
                <w:sz w:val="24"/>
                <w:szCs w:val="24"/>
                <w:lang w:val="kk-KZ"/>
              </w:rPr>
              <w:t>орташа</w:t>
            </w:r>
            <w:r w:rsidRPr="00CB0658">
              <w:rPr>
                <w:rStyle w:val="0pt"/>
                <w:color w:val="auto"/>
                <w:sz w:val="24"/>
                <w:szCs w:val="24"/>
              </w:rPr>
              <w:t xml:space="preserve"> (мин/макс)</w:t>
            </w:r>
          </w:p>
        </w:tc>
        <w:tc>
          <w:tcPr>
            <w:tcW w:w="2194" w:type="dxa"/>
            <w:tcBorders>
              <w:top w:val="single" w:sz="4" w:space="0" w:color="auto"/>
              <w:left w:val="single" w:sz="4" w:space="0" w:color="auto"/>
            </w:tcBorders>
            <w:shd w:val="clear" w:color="auto" w:fill="FFFFFF"/>
          </w:tcPr>
          <w:p w14:paraId="571A757E" w14:textId="77777777" w:rsidR="008B55C5" w:rsidRPr="00CB0658" w:rsidRDefault="008B55C5" w:rsidP="00D91B2A">
            <w:pPr>
              <w:pStyle w:val="71"/>
              <w:shd w:val="clear" w:color="auto" w:fill="auto"/>
              <w:spacing w:after="0" w:line="240" w:lineRule="auto"/>
              <w:contextualSpacing/>
              <w:rPr>
                <w:sz w:val="24"/>
                <w:szCs w:val="24"/>
              </w:rPr>
            </w:pPr>
            <w:r w:rsidRPr="00CB0658">
              <w:rPr>
                <w:rStyle w:val="0pt"/>
                <w:color w:val="auto"/>
                <w:sz w:val="24"/>
                <w:szCs w:val="24"/>
              </w:rPr>
              <w:t>6,0 (5,5/6,5)</w:t>
            </w:r>
          </w:p>
        </w:tc>
        <w:tc>
          <w:tcPr>
            <w:tcW w:w="2310" w:type="dxa"/>
            <w:tcBorders>
              <w:top w:val="single" w:sz="4" w:space="0" w:color="auto"/>
              <w:left w:val="single" w:sz="4" w:space="0" w:color="auto"/>
              <w:right w:val="single" w:sz="4" w:space="0" w:color="auto"/>
            </w:tcBorders>
            <w:shd w:val="clear" w:color="auto" w:fill="FFFFFF"/>
          </w:tcPr>
          <w:p w14:paraId="2D1A57F6" w14:textId="77777777" w:rsidR="008B55C5" w:rsidRPr="00CB0658" w:rsidRDefault="008B55C5" w:rsidP="00D91B2A">
            <w:pPr>
              <w:pStyle w:val="71"/>
              <w:shd w:val="clear" w:color="auto" w:fill="auto"/>
              <w:spacing w:after="0" w:line="240" w:lineRule="auto"/>
              <w:contextualSpacing/>
              <w:rPr>
                <w:sz w:val="24"/>
                <w:szCs w:val="24"/>
              </w:rPr>
            </w:pPr>
            <w:r w:rsidRPr="00CB0658">
              <w:rPr>
                <w:rStyle w:val="0pt"/>
                <w:color w:val="auto"/>
                <w:sz w:val="24"/>
                <w:szCs w:val="24"/>
              </w:rPr>
              <w:t>2,6 (2,0/3,0)</w:t>
            </w:r>
          </w:p>
        </w:tc>
      </w:tr>
      <w:tr w:rsidR="00CA024A" w:rsidRPr="00CB0658" w14:paraId="2CACC334" w14:textId="77777777" w:rsidTr="00CB0658">
        <w:trPr>
          <w:trHeight w:hRule="exact" w:val="336"/>
          <w:jc w:val="center"/>
        </w:trPr>
        <w:tc>
          <w:tcPr>
            <w:tcW w:w="5072" w:type="dxa"/>
            <w:tcBorders>
              <w:top w:val="single" w:sz="4" w:space="0" w:color="auto"/>
              <w:left w:val="single" w:sz="4" w:space="0" w:color="auto"/>
              <w:bottom w:val="single" w:sz="4" w:space="0" w:color="auto"/>
            </w:tcBorders>
            <w:shd w:val="clear" w:color="auto" w:fill="FFFFFF"/>
          </w:tcPr>
          <w:p w14:paraId="22B6073D" w14:textId="77777777" w:rsidR="008B55C5" w:rsidRPr="00CB0658" w:rsidRDefault="008B55C5" w:rsidP="00CB0658">
            <w:pPr>
              <w:pStyle w:val="71"/>
              <w:shd w:val="clear" w:color="auto" w:fill="auto"/>
              <w:spacing w:after="0" w:line="240" w:lineRule="auto"/>
              <w:contextualSpacing/>
              <w:jc w:val="left"/>
              <w:rPr>
                <w:sz w:val="24"/>
                <w:szCs w:val="24"/>
              </w:rPr>
            </w:pPr>
            <w:r w:rsidRPr="00CB0658">
              <w:rPr>
                <w:rStyle w:val="0pt"/>
                <w:color w:val="auto"/>
                <w:sz w:val="24"/>
                <w:szCs w:val="24"/>
                <w:lang w:val="kk-KZ"/>
              </w:rPr>
              <w:t>Су мөлшері</w:t>
            </w:r>
            <w:r w:rsidRPr="00CB0658">
              <w:rPr>
                <w:rStyle w:val="0pt"/>
                <w:color w:val="auto"/>
                <w:sz w:val="24"/>
                <w:szCs w:val="24"/>
              </w:rPr>
              <w:t>, %</w:t>
            </w:r>
          </w:p>
        </w:tc>
        <w:tc>
          <w:tcPr>
            <w:tcW w:w="2194" w:type="dxa"/>
            <w:tcBorders>
              <w:top w:val="single" w:sz="4" w:space="0" w:color="auto"/>
              <w:left w:val="single" w:sz="4" w:space="0" w:color="auto"/>
              <w:bottom w:val="single" w:sz="4" w:space="0" w:color="auto"/>
            </w:tcBorders>
            <w:shd w:val="clear" w:color="auto" w:fill="FFFFFF"/>
          </w:tcPr>
          <w:p w14:paraId="3C406CAD" w14:textId="77777777" w:rsidR="008B55C5" w:rsidRPr="00CB0658" w:rsidRDefault="008B55C5" w:rsidP="00D91B2A">
            <w:pPr>
              <w:pStyle w:val="71"/>
              <w:shd w:val="clear" w:color="auto" w:fill="auto"/>
              <w:spacing w:after="0" w:line="240" w:lineRule="auto"/>
              <w:contextualSpacing/>
              <w:rPr>
                <w:sz w:val="24"/>
                <w:szCs w:val="24"/>
              </w:rPr>
            </w:pPr>
            <w:r w:rsidRPr="00CB0658">
              <w:rPr>
                <w:rStyle w:val="0pt"/>
                <w:color w:val="auto"/>
                <w:sz w:val="24"/>
                <w:szCs w:val="24"/>
              </w:rPr>
              <w:t>0,4-0,5</w:t>
            </w:r>
          </w:p>
        </w:tc>
        <w:tc>
          <w:tcPr>
            <w:tcW w:w="2310" w:type="dxa"/>
            <w:tcBorders>
              <w:top w:val="single" w:sz="4" w:space="0" w:color="auto"/>
              <w:left w:val="single" w:sz="4" w:space="0" w:color="auto"/>
              <w:bottom w:val="single" w:sz="4" w:space="0" w:color="auto"/>
              <w:right w:val="single" w:sz="4" w:space="0" w:color="auto"/>
            </w:tcBorders>
            <w:shd w:val="clear" w:color="auto" w:fill="FFFFFF"/>
          </w:tcPr>
          <w:p w14:paraId="0E96078F" w14:textId="77777777" w:rsidR="008B55C5" w:rsidRPr="00CB0658" w:rsidRDefault="008B55C5" w:rsidP="00D91B2A">
            <w:pPr>
              <w:pStyle w:val="71"/>
              <w:shd w:val="clear" w:color="auto" w:fill="auto"/>
              <w:spacing w:after="0" w:line="240" w:lineRule="auto"/>
              <w:contextualSpacing/>
              <w:rPr>
                <w:sz w:val="24"/>
                <w:szCs w:val="24"/>
              </w:rPr>
            </w:pPr>
            <w:r w:rsidRPr="00CB0658">
              <w:rPr>
                <w:rStyle w:val="0pt"/>
                <w:color w:val="auto"/>
                <w:sz w:val="24"/>
                <w:szCs w:val="24"/>
              </w:rPr>
              <w:t>0,8-1,0</w:t>
            </w:r>
          </w:p>
        </w:tc>
      </w:tr>
    </w:tbl>
    <w:p w14:paraId="1EA52638" w14:textId="77777777" w:rsidR="008B55C5" w:rsidRPr="002A4C7E" w:rsidRDefault="008B55C5" w:rsidP="008B55C5">
      <w:pPr>
        <w:pStyle w:val="71"/>
        <w:shd w:val="clear" w:color="auto" w:fill="auto"/>
        <w:spacing w:after="0" w:line="20" w:lineRule="atLeast"/>
        <w:ind w:firstLine="709"/>
        <w:contextualSpacing/>
        <w:jc w:val="both"/>
        <w:rPr>
          <w:rStyle w:val="0pt"/>
          <w:color w:val="auto"/>
          <w:sz w:val="28"/>
          <w:szCs w:val="28"/>
          <w:lang w:val="kk-KZ"/>
        </w:rPr>
      </w:pPr>
    </w:p>
    <w:p w14:paraId="40B7FF72" w14:textId="370D1357" w:rsidR="008B55C5" w:rsidRPr="002A4C7E" w:rsidRDefault="00EB5606" w:rsidP="008B55C5">
      <w:pPr>
        <w:pStyle w:val="71"/>
        <w:shd w:val="clear" w:color="auto" w:fill="auto"/>
        <w:spacing w:after="0" w:line="20" w:lineRule="atLeast"/>
        <w:ind w:firstLine="709"/>
        <w:contextualSpacing/>
        <w:jc w:val="both"/>
        <w:rPr>
          <w:sz w:val="28"/>
          <w:szCs w:val="28"/>
          <w:lang w:val="kk-KZ"/>
        </w:rPr>
      </w:pPr>
      <w:r w:rsidRPr="00EB5606">
        <w:rPr>
          <w:rStyle w:val="0pt"/>
          <w:color w:val="auto"/>
          <w:sz w:val="28"/>
          <w:szCs w:val="28"/>
          <w:lang w:val="kk-KZ"/>
        </w:rPr>
        <w:t>4.</w:t>
      </w:r>
      <w:r w:rsidRPr="00B727BC">
        <w:rPr>
          <w:rStyle w:val="0pt"/>
          <w:color w:val="auto"/>
          <w:sz w:val="28"/>
          <w:szCs w:val="28"/>
          <w:lang w:val="kk-KZ"/>
        </w:rPr>
        <w:t>7</w:t>
      </w:r>
      <w:r w:rsidR="008B55C5" w:rsidRPr="002A4C7E">
        <w:rPr>
          <w:rStyle w:val="0pt"/>
          <w:color w:val="auto"/>
          <w:sz w:val="28"/>
          <w:szCs w:val="28"/>
          <w:lang w:val="kk-KZ"/>
        </w:rPr>
        <w:t xml:space="preserve">-кестедегі мәліметтерге сай, магний қоспасы ДАФ </w:t>
      </w:r>
      <w:r w:rsidR="00A35D8D">
        <w:rPr>
          <w:rStyle w:val="0pt"/>
          <w:color w:val="auto"/>
          <w:sz w:val="28"/>
          <w:szCs w:val="28"/>
          <w:lang w:val="kk-KZ"/>
        </w:rPr>
        <w:t>т</w:t>
      </w:r>
      <w:r w:rsidR="008B55C5" w:rsidRPr="002A4C7E">
        <w:rPr>
          <w:rStyle w:val="0pt"/>
          <w:color w:val="auto"/>
          <w:sz w:val="28"/>
          <w:szCs w:val="28"/>
          <w:lang w:val="kk-KZ"/>
        </w:rPr>
        <w:t xml:space="preserve">ығыздалғыштығын төмендетіп, түйіршектердің статикалық беріктігін арттырады. ДАФ түйіршектерінің кеуектілігі шамамен екі есеге дейін төмендеді, бұл түйіршек құрылымының жақсарғанын дәлелдейді. Сонымен қатар, тыңайтқыштың беткі қабатын кондиционерлеуші қоспамен өңдеудің тиімділігі де артты. Бұл кеуектіліктің азайғандығымен байланысты, соның нәтижесінде кондиционерлеуші қоспалар түйіршек құрылымына аз сіңіріледі. </w:t>
      </w:r>
    </w:p>
    <w:p w14:paraId="6DCF8EBB" w14:textId="5AF9D272" w:rsidR="008B55C5" w:rsidRPr="002A4C7E" w:rsidRDefault="008B55C5" w:rsidP="008B55C5">
      <w:pPr>
        <w:pStyle w:val="71"/>
        <w:shd w:val="clear" w:color="auto" w:fill="auto"/>
        <w:spacing w:after="0" w:line="20" w:lineRule="atLeast"/>
        <w:ind w:firstLine="709"/>
        <w:contextualSpacing/>
        <w:jc w:val="both"/>
        <w:rPr>
          <w:sz w:val="28"/>
          <w:szCs w:val="28"/>
          <w:lang w:val="kk-KZ"/>
        </w:rPr>
      </w:pPr>
      <w:r w:rsidRPr="002A4C7E">
        <w:rPr>
          <w:rStyle w:val="0pt"/>
          <w:color w:val="auto"/>
          <w:sz w:val="28"/>
          <w:szCs w:val="28"/>
          <w:lang w:val="kk-KZ"/>
        </w:rPr>
        <w:t>ДАФ-да судың массалық үлесі де оның физика-механикалық қасиетіне әсер етпей (0,4-0,5)%-ден (0,8-1,0)%-ге дейін артты. Бұл құбылыс магний қосылыстарының құрылым түзуші әрекетінің нәтижесінде кептіру үрдісін лимиттеуші түйіршектің көлемінен беткі қабатына су диффузиясының орын алуы күрделенуменен байланысты түсіндірілуі мүмкін</w:t>
      </w:r>
      <w:r w:rsidR="00A40DEB">
        <w:rPr>
          <w:rStyle w:val="0pt"/>
          <w:color w:val="auto"/>
          <w:sz w:val="28"/>
          <w:szCs w:val="28"/>
          <w:lang w:val="kk-KZ"/>
        </w:rPr>
        <w:t xml:space="preserve"> </w:t>
      </w:r>
      <w:r w:rsidR="00A40DEB" w:rsidRPr="00A40DEB">
        <w:rPr>
          <w:rStyle w:val="0pt"/>
          <w:color w:val="auto"/>
          <w:sz w:val="28"/>
          <w:szCs w:val="28"/>
          <w:lang w:val="kk-KZ"/>
        </w:rPr>
        <w:t>[140, 141]</w:t>
      </w:r>
      <w:r w:rsidRPr="002A4C7E">
        <w:rPr>
          <w:rStyle w:val="0pt"/>
          <w:color w:val="auto"/>
          <w:sz w:val="28"/>
          <w:szCs w:val="28"/>
          <w:lang w:val="kk-KZ"/>
        </w:rPr>
        <w:t xml:space="preserve">. </w:t>
      </w:r>
    </w:p>
    <w:p w14:paraId="4EA37F5D" w14:textId="77777777" w:rsidR="008B55C5" w:rsidRPr="002A4C7E" w:rsidRDefault="008B55C5" w:rsidP="008B55C5">
      <w:pPr>
        <w:ind w:right="167"/>
        <w:jc w:val="both"/>
        <w:rPr>
          <w:rFonts w:ascii="Times New Roman" w:hAnsi="Times New Roman" w:cs="Times New Roman"/>
          <w:sz w:val="28"/>
          <w:szCs w:val="28"/>
          <w:lang w:val="kk-KZ"/>
        </w:rPr>
      </w:pPr>
    </w:p>
    <w:p w14:paraId="265EF433" w14:textId="1C151635" w:rsidR="00B06D3A" w:rsidRPr="002A4C7E" w:rsidRDefault="00B06D3A" w:rsidP="00FF1B84">
      <w:pPr>
        <w:ind w:firstLine="708"/>
        <w:jc w:val="both"/>
        <w:rPr>
          <w:rFonts w:ascii="Times New Roman" w:hAnsi="Times New Roman" w:cs="Times New Roman"/>
          <w:b/>
          <w:sz w:val="28"/>
          <w:szCs w:val="28"/>
          <w:lang w:val="kk-KZ"/>
        </w:rPr>
      </w:pPr>
      <w:r w:rsidRPr="002A4C7E">
        <w:rPr>
          <w:rFonts w:ascii="Times New Roman" w:hAnsi="Times New Roman" w:cs="Times New Roman"/>
          <w:b/>
          <w:sz w:val="28"/>
          <w:szCs w:val="28"/>
          <w:lang w:val="kk-KZ"/>
        </w:rPr>
        <w:t>4.4 ДАФ түйіршектерінің тиімді өлшемде шығуы</w:t>
      </w:r>
    </w:p>
    <w:p w14:paraId="23CB078C" w14:textId="2AEB3229" w:rsidR="00B06D3A" w:rsidRPr="002A4C7E" w:rsidRDefault="00B06D3A" w:rsidP="00FF1B84">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Диаммонийфосфаттарының тиімді шығатын өлшемдері</w:t>
      </w:r>
      <w:r w:rsidR="00CE2725" w:rsidRPr="00CE2725">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келтірілген тәжірибе мәліметтерін </w:t>
      </w:r>
      <w:r w:rsidR="00CE2725" w:rsidRPr="00CE2725">
        <w:rPr>
          <w:rFonts w:ascii="Times New Roman" w:hAnsi="Times New Roman" w:cs="Times New Roman"/>
          <w:sz w:val="28"/>
          <w:szCs w:val="28"/>
          <w:lang w:val="kk-KZ"/>
        </w:rPr>
        <w:t>3</w:t>
      </w:r>
      <w:r w:rsidRPr="002A4C7E">
        <w:rPr>
          <w:rFonts w:ascii="Times New Roman" w:hAnsi="Times New Roman" w:cs="Times New Roman"/>
          <w:sz w:val="28"/>
          <w:szCs w:val="28"/>
          <w:lang w:val="kk-KZ"/>
        </w:rPr>
        <w:t xml:space="preserve">.1 пункттегі тәсілмен өңдеуге болады да жоғарыда келтірілгендей математикалық жоспарлау матрицасын құрамыз. </w:t>
      </w:r>
    </w:p>
    <w:p w14:paraId="3EED3B9F" w14:textId="77777777" w:rsidR="00B06D3A" w:rsidRPr="002A4C7E" w:rsidRDefault="00B06D3A" w:rsidP="00FF1B84">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Факторларды және жауап функциясын белгілеп алуға болады: </w:t>
      </w:r>
    </w:p>
    <w:p w14:paraId="2E1515F9" w14:textId="313036E6" w:rsidR="00B06D3A" w:rsidRPr="002A4C7E" w:rsidRDefault="00B06D3A" w:rsidP="00FF1B84">
      <w:pPr>
        <w:ind w:firstLine="708"/>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lang w:val="kk-KZ"/>
        </w:rPr>
        <w:t xml:space="preserve">-буланған және буланбаған ЭФҚ қатынасы; </w:t>
      </w: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 xml:space="preserve">-температура; </w:t>
      </w: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 xml:space="preserve">-аммонизациялаудың 1-кезеңі; </w:t>
      </w: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 xml:space="preserve">-аммонизациялаудың 2-кезеңі; </w:t>
      </w:r>
      <w:r w:rsidRPr="002A4C7E">
        <w:rPr>
          <w:rFonts w:ascii="Times New Roman" w:hAnsi="Times New Roman" w:cs="Times New Roman"/>
          <w:i/>
          <w:sz w:val="28"/>
          <w:szCs w:val="28"/>
          <w:lang w:val="kk-KZ"/>
        </w:rPr>
        <w:t>Y</w:t>
      </w:r>
      <w:r w:rsidRPr="002A4C7E">
        <w:rPr>
          <w:rFonts w:ascii="Times New Roman" w:hAnsi="Times New Roman" w:cs="Times New Roman"/>
          <w:sz w:val="28"/>
          <w:szCs w:val="28"/>
          <w:lang w:val="kk-KZ"/>
        </w:rPr>
        <w:t>-ДАФ түйіршектерінің тиімді өлшемде шығуы (жауап функциясы).</w:t>
      </w:r>
    </w:p>
    <w:p w14:paraId="79F8AD19" w14:textId="77777777" w:rsidR="00B06D3A" w:rsidRPr="002A4C7E" w:rsidRDefault="00B06D3A" w:rsidP="00131683">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Тәжірибе мәліметтерін талдау нәтижесінде </w:t>
      </w: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lang w:val="kk-KZ"/>
        </w:rPr>
        <w:t xml:space="preserve"> =1,60;   </w:t>
      </w: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 xml:space="preserve">=145;   </w:t>
      </w: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 xml:space="preserve"> =1,55; </w:t>
      </w: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=1,85 болғанда жауап функциясының орташа мәні 95,5 болатынын көреміз.</w:t>
      </w:r>
    </w:p>
    <w:p w14:paraId="54158866" w14:textId="77777777" w:rsidR="00B06D3A" w:rsidRDefault="00B06D3A" w:rsidP="00131683">
      <w:pPr>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Сондықтан осы мәнге сәйкес келетін факторлардың мәндерін негізгі деңгей ретінде қабылдауға болады:</w:t>
      </w:r>
    </w:p>
    <w:p w14:paraId="6DD19384" w14:textId="77777777" w:rsidR="00CB0658" w:rsidRPr="002A4C7E" w:rsidRDefault="00CB0658" w:rsidP="00131683">
      <w:pPr>
        <w:jc w:val="both"/>
        <w:rPr>
          <w:rFonts w:ascii="Times New Roman" w:hAnsi="Times New Roman" w:cs="Times New Roman"/>
          <w:sz w:val="28"/>
          <w:szCs w:val="28"/>
          <w:lang w:val="kk-KZ"/>
        </w:rPr>
      </w:pPr>
    </w:p>
    <w:p w14:paraId="591E95AF" w14:textId="3D0B3AC1" w:rsidR="00B06D3A" w:rsidRPr="002A4C7E" w:rsidRDefault="00B06D3A" w:rsidP="00131683">
      <w:pPr>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 xml:space="preserve">                           Х</w:t>
      </w:r>
      <w:r w:rsidRPr="002A4C7E">
        <w:rPr>
          <w:rFonts w:ascii="Times New Roman" w:hAnsi="Times New Roman" w:cs="Times New Roman"/>
          <w:i/>
          <w:sz w:val="28"/>
          <w:szCs w:val="28"/>
          <w:vertAlign w:val="subscript"/>
          <w:lang w:val="kk-KZ"/>
        </w:rPr>
        <w:t>1,н</w:t>
      </w:r>
      <w:r w:rsidRPr="002A4C7E">
        <w:rPr>
          <w:rFonts w:ascii="Times New Roman" w:hAnsi="Times New Roman" w:cs="Times New Roman"/>
          <w:sz w:val="28"/>
          <w:szCs w:val="28"/>
          <w:lang w:val="kk-KZ"/>
        </w:rPr>
        <w:t xml:space="preserve"> =1,60,   </w:t>
      </w: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2,н</w:t>
      </w:r>
      <w:r w:rsidRPr="002A4C7E">
        <w:rPr>
          <w:rFonts w:ascii="Times New Roman" w:hAnsi="Times New Roman" w:cs="Times New Roman"/>
          <w:sz w:val="28"/>
          <w:szCs w:val="28"/>
          <w:lang w:val="kk-KZ"/>
        </w:rPr>
        <w:t xml:space="preserve">=145,   </w:t>
      </w: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3,н</w:t>
      </w:r>
      <w:r w:rsidRPr="002A4C7E">
        <w:rPr>
          <w:rFonts w:ascii="Times New Roman" w:hAnsi="Times New Roman" w:cs="Times New Roman"/>
          <w:sz w:val="28"/>
          <w:szCs w:val="28"/>
          <w:lang w:val="kk-KZ"/>
        </w:rPr>
        <w:t xml:space="preserve"> =1,55, </w:t>
      </w: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4,н</w:t>
      </w:r>
      <w:r w:rsidRPr="002A4C7E">
        <w:rPr>
          <w:rFonts w:ascii="Times New Roman" w:hAnsi="Times New Roman" w:cs="Times New Roman"/>
          <w:sz w:val="28"/>
          <w:szCs w:val="28"/>
          <w:lang w:val="kk-KZ"/>
        </w:rPr>
        <w:t>=1,85.</w:t>
      </w:r>
      <w:r w:rsidRPr="002A4C7E">
        <w:rPr>
          <w:rFonts w:ascii="Times New Roman" w:hAnsi="Times New Roman" w:cs="Times New Roman"/>
          <w:sz w:val="28"/>
          <w:szCs w:val="28"/>
          <w:lang w:val="ru-RU"/>
        </w:rPr>
        <w:t xml:space="preserve">  </w:t>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00C85871">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w:t>
      </w:r>
      <w:r w:rsidR="00294B6D" w:rsidRPr="002A4C7E">
        <w:rPr>
          <w:rFonts w:ascii="Times New Roman" w:hAnsi="Times New Roman" w:cs="Times New Roman"/>
          <w:sz w:val="28"/>
          <w:szCs w:val="28"/>
          <w:lang w:val="kk-KZ"/>
        </w:rPr>
        <w:t>4.</w:t>
      </w:r>
      <w:r w:rsidR="00B358CE" w:rsidRPr="00B220B6">
        <w:rPr>
          <w:rFonts w:ascii="Times New Roman" w:hAnsi="Times New Roman" w:cs="Times New Roman"/>
          <w:sz w:val="28"/>
          <w:szCs w:val="28"/>
          <w:lang w:val="ru-RU"/>
        </w:rPr>
        <w:t>6</w:t>
      </w:r>
      <w:r w:rsidRPr="002A4C7E">
        <w:rPr>
          <w:rFonts w:ascii="Times New Roman" w:hAnsi="Times New Roman" w:cs="Times New Roman"/>
          <w:sz w:val="28"/>
          <w:szCs w:val="28"/>
          <w:lang w:val="kk-KZ"/>
        </w:rPr>
        <w:t>)</w:t>
      </w:r>
    </w:p>
    <w:p w14:paraId="61CC186A" w14:textId="77777777" w:rsidR="00CB0658" w:rsidRDefault="00CB0658" w:rsidP="00131683">
      <w:pPr>
        <w:ind w:firstLine="708"/>
        <w:jc w:val="both"/>
        <w:rPr>
          <w:rFonts w:ascii="Times New Roman" w:hAnsi="Times New Roman" w:cs="Times New Roman"/>
          <w:sz w:val="28"/>
          <w:szCs w:val="28"/>
          <w:lang w:val="kk-KZ"/>
        </w:rPr>
      </w:pPr>
    </w:p>
    <w:p w14:paraId="0561323F" w14:textId="77777777" w:rsidR="00B06D3A" w:rsidRPr="002A4C7E" w:rsidRDefault="00B06D3A" w:rsidP="00131683">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Факторлардың кодталған мәндеріне, яғни -1 және +1 мәндеріне өтеміз. </w:t>
      </w:r>
    </w:p>
    <w:p w14:paraId="72D9C1B2" w14:textId="77777777" w:rsidR="00C85871" w:rsidRDefault="00B06D3A" w:rsidP="00131683">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Жазуды қысқарту үшін оларды «-», «+» деп белгілеу тиімді. ДАФ түйіршектерінің тиімді өлшемде шығуы орташа мәндерін есептеуге болады: </w:t>
      </w:r>
    </w:p>
    <w:p w14:paraId="4AA96600" w14:textId="77777777" w:rsidR="00C85871" w:rsidRDefault="00C85871" w:rsidP="00131683">
      <w:pPr>
        <w:ind w:firstLine="708"/>
        <w:jc w:val="both"/>
        <w:rPr>
          <w:rFonts w:ascii="Times New Roman" w:hAnsi="Times New Roman" w:cs="Times New Roman"/>
          <w:sz w:val="28"/>
          <w:szCs w:val="28"/>
          <w:lang w:val="kk-KZ"/>
        </w:rPr>
      </w:pPr>
    </w:p>
    <w:p w14:paraId="7CD13BED" w14:textId="52CDD424" w:rsidR="00B06D3A" w:rsidRPr="002A4C7E" w:rsidRDefault="00B06D3A" w:rsidP="00C85871">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Y(1)=80,5;  Y(2)=82,; Y(3</w:t>
      </w:r>
      <w:r w:rsidRPr="002A4C7E">
        <w:rPr>
          <w:rFonts w:ascii="Times New Roman" w:hAnsi="Times New Roman" w:cs="Times New Roman"/>
          <w:i/>
          <w:sz w:val="28"/>
          <w:szCs w:val="28"/>
          <w:lang w:val="kk-KZ"/>
        </w:rPr>
        <w:t>)=</w:t>
      </w:r>
      <w:r w:rsidRPr="002A4C7E">
        <w:rPr>
          <w:rFonts w:ascii="Times New Roman" w:hAnsi="Times New Roman" w:cs="Times New Roman"/>
          <w:sz w:val="28"/>
          <w:szCs w:val="28"/>
          <w:lang w:val="kk-KZ"/>
        </w:rPr>
        <w:t xml:space="preserve">82,1;  </w:t>
      </w:r>
      <w:r w:rsidRPr="002A4C7E">
        <w:rPr>
          <w:rFonts w:ascii="Times New Roman" w:hAnsi="Times New Roman" w:cs="Times New Roman"/>
          <w:i/>
          <w:sz w:val="28"/>
          <w:szCs w:val="28"/>
          <w:lang w:val="kk-KZ"/>
        </w:rPr>
        <w:t>Y(4)=</w:t>
      </w:r>
      <w:r w:rsidRPr="002A4C7E">
        <w:rPr>
          <w:rFonts w:ascii="Times New Roman" w:hAnsi="Times New Roman" w:cs="Times New Roman"/>
          <w:sz w:val="28"/>
          <w:szCs w:val="28"/>
          <w:lang w:val="kk-KZ"/>
        </w:rPr>
        <w:t xml:space="preserve"> 83,7; </w:t>
      </w:r>
      <w:r w:rsidRPr="002A4C7E">
        <w:rPr>
          <w:rFonts w:ascii="Times New Roman" w:hAnsi="Times New Roman" w:cs="Times New Roman"/>
          <w:i/>
          <w:sz w:val="28"/>
          <w:szCs w:val="28"/>
          <w:lang w:val="kk-KZ"/>
        </w:rPr>
        <w:t>Y(5)=</w:t>
      </w:r>
      <w:r w:rsidRPr="002A4C7E">
        <w:rPr>
          <w:rFonts w:ascii="Times New Roman" w:hAnsi="Times New Roman" w:cs="Times New Roman"/>
          <w:sz w:val="28"/>
          <w:szCs w:val="28"/>
          <w:lang w:val="kk-KZ"/>
        </w:rPr>
        <w:t xml:space="preserve">84,8;  </w:t>
      </w:r>
      <w:r w:rsidRPr="002A4C7E">
        <w:rPr>
          <w:rFonts w:ascii="Times New Roman" w:hAnsi="Times New Roman" w:cs="Times New Roman"/>
          <w:i/>
          <w:sz w:val="28"/>
          <w:szCs w:val="28"/>
          <w:lang w:val="kk-KZ"/>
        </w:rPr>
        <w:t>Y(6</w:t>
      </w:r>
      <w:r w:rsidRPr="002A4C7E">
        <w:rPr>
          <w:rFonts w:ascii="Times New Roman" w:hAnsi="Times New Roman" w:cs="Times New Roman"/>
          <w:sz w:val="28"/>
          <w:szCs w:val="28"/>
          <w:lang w:val="kk-KZ"/>
        </w:rPr>
        <w:t xml:space="preserve">)= 85,8; </w:t>
      </w:r>
      <w:r w:rsidRPr="002A4C7E">
        <w:rPr>
          <w:rFonts w:ascii="Times New Roman" w:hAnsi="Times New Roman" w:cs="Times New Roman"/>
          <w:i/>
          <w:sz w:val="28"/>
          <w:szCs w:val="28"/>
          <w:lang w:val="kk-KZ"/>
        </w:rPr>
        <w:t>Y(7)=</w:t>
      </w:r>
      <w:r w:rsidRPr="002A4C7E">
        <w:rPr>
          <w:rFonts w:ascii="Times New Roman" w:hAnsi="Times New Roman" w:cs="Times New Roman"/>
          <w:sz w:val="28"/>
          <w:szCs w:val="28"/>
          <w:lang w:val="kk-KZ"/>
        </w:rPr>
        <w:t xml:space="preserve"> 87,7;  </w:t>
      </w:r>
      <w:r w:rsidRPr="002A4C7E">
        <w:rPr>
          <w:rFonts w:ascii="Times New Roman" w:hAnsi="Times New Roman" w:cs="Times New Roman"/>
          <w:i/>
          <w:sz w:val="28"/>
          <w:szCs w:val="28"/>
          <w:lang w:val="kk-KZ"/>
        </w:rPr>
        <w:t>Y(8)=</w:t>
      </w:r>
      <w:r w:rsidRPr="002A4C7E">
        <w:rPr>
          <w:rFonts w:ascii="Times New Roman" w:hAnsi="Times New Roman" w:cs="Times New Roman"/>
          <w:sz w:val="28"/>
          <w:szCs w:val="28"/>
          <w:lang w:val="kk-KZ"/>
        </w:rPr>
        <w:t xml:space="preserve"> 90,0;  </w:t>
      </w:r>
      <w:r w:rsidRPr="002A4C7E">
        <w:rPr>
          <w:rFonts w:ascii="Times New Roman" w:hAnsi="Times New Roman" w:cs="Times New Roman"/>
          <w:i/>
          <w:sz w:val="28"/>
          <w:szCs w:val="28"/>
          <w:lang w:val="kk-KZ"/>
        </w:rPr>
        <w:t>Y(9)=</w:t>
      </w:r>
      <w:r w:rsidRPr="002A4C7E">
        <w:rPr>
          <w:rFonts w:ascii="Times New Roman" w:hAnsi="Times New Roman" w:cs="Times New Roman"/>
          <w:sz w:val="28"/>
          <w:szCs w:val="28"/>
          <w:lang w:val="kk-KZ"/>
        </w:rPr>
        <w:t xml:space="preserve"> 90,9; </w:t>
      </w:r>
      <w:r w:rsidRPr="002A4C7E">
        <w:rPr>
          <w:rFonts w:ascii="Times New Roman" w:hAnsi="Times New Roman" w:cs="Times New Roman"/>
          <w:i/>
          <w:sz w:val="28"/>
          <w:szCs w:val="28"/>
          <w:lang w:val="kk-KZ"/>
        </w:rPr>
        <w:t>Y(10)=</w:t>
      </w:r>
      <w:r w:rsidRPr="002A4C7E">
        <w:rPr>
          <w:rFonts w:ascii="Times New Roman" w:hAnsi="Times New Roman" w:cs="Times New Roman"/>
          <w:sz w:val="28"/>
          <w:szCs w:val="28"/>
          <w:lang w:val="kk-KZ"/>
        </w:rPr>
        <w:t xml:space="preserve"> 93,8;  </w:t>
      </w:r>
      <w:r w:rsidRPr="002A4C7E">
        <w:rPr>
          <w:rFonts w:ascii="Times New Roman" w:hAnsi="Times New Roman" w:cs="Times New Roman"/>
          <w:i/>
          <w:sz w:val="28"/>
          <w:szCs w:val="28"/>
          <w:lang w:val="kk-KZ"/>
        </w:rPr>
        <w:t>Y(11)=</w:t>
      </w:r>
      <w:r w:rsidRPr="002A4C7E">
        <w:rPr>
          <w:rFonts w:ascii="Times New Roman" w:hAnsi="Times New Roman" w:cs="Times New Roman"/>
          <w:sz w:val="28"/>
          <w:szCs w:val="28"/>
          <w:lang w:val="kk-KZ"/>
        </w:rPr>
        <w:t xml:space="preserve"> 94,8; </w:t>
      </w:r>
      <w:r w:rsidRPr="002A4C7E">
        <w:rPr>
          <w:rFonts w:ascii="Times New Roman" w:hAnsi="Times New Roman" w:cs="Times New Roman"/>
          <w:i/>
          <w:sz w:val="28"/>
          <w:szCs w:val="28"/>
          <w:lang w:val="kk-KZ"/>
        </w:rPr>
        <w:t>Y(</w:t>
      </w:r>
      <w:r w:rsidRPr="002A4C7E">
        <w:rPr>
          <w:rFonts w:ascii="Times New Roman" w:hAnsi="Times New Roman" w:cs="Times New Roman"/>
          <w:sz w:val="28"/>
          <w:szCs w:val="28"/>
          <w:lang w:val="kk-KZ"/>
        </w:rPr>
        <w:t xml:space="preserve">12)= 94,9; Y(13)= 94,4, </w:t>
      </w:r>
      <w:r w:rsidRPr="002A4C7E">
        <w:rPr>
          <w:rFonts w:ascii="Times New Roman" w:hAnsi="Times New Roman" w:cs="Times New Roman"/>
          <w:i/>
          <w:sz w:val="28"/>
          <w:szCs w:val="28"/>
          <w:lang w:val="kk-KZ"/>
        </w:rPr>
        <w:t>Y(14)=</w:t>
      </w:r>
      <w:r w:rsidRPr="002A4C7E">
        <w:rPr>
          <w:rFonts w:ascii="Times New Roman" w:hAnsi="Times New Roman" w:cs="Times New Roman"/>
          <w:sz w:val="28"/>
          <w:szCs w:val="28"/>
          <w:lang w:val="kk-KZ"/>
        </w:rPr>
        <w:t xml:space="preserve">93,5,  </w:t>
      </w:r>
      <w:r w:rsidRPr="002A4C7E">
        <w:rPr>
          <w:rFonts w:ascii="Times New Roman" w:hAnsi="Times New Roman" w:cs="Times New Roman"/>
          <w:i/>
          <w:sz w:val="28"/>
          <w:szCs w:val="28"/>
          <w:lang w:val="kk-KZ"/>
        </w:rPr>
        <w:t>Y(15)=</w:t>
      </w:r>
      <w:r w:rsidRPr="002A4C7E">
        <w:rPr>
          <w:rFonts w:ascii="Times New Roman" w:hAnsi="Times New Roman" w:cs="Times New Roman"/>
          <w:sz w:val="28"/>
          <w:szCs w:val="28"/>
          <w:lang w:val="kk-KZ"/>
        </w:rPr>
        <w:t xml:space="preserve">94,3, </w:t>
      </w:r>
      <w:r w:rsidRPr="002A4C7E">
        <w:rPr>
          <w:rFonts w:ascii="Times New Roman" w:hAnsi="Times New Roman" w:cs="Times New Roman"/>
          <w:i/>
          <w:sz w:val="28"/>
          <w:szCs w:val="28"/>
          <w:lang w:val="kk-KZ"/>
        </w:rPr>
        <w:t>Y(16)=</w:t>
      </w:r>
      <w:r w:rsidRPr="002A4C7E">
        <w:rPr>
          <w:rFonts w:ascii="Times New Roman" w:hAnsi="Times New Roman" w:cs="Times New Roman"/>
          <w:sz w:val="28"/>
          <w:szCs w:val="28"/>
          <w:lang w:val="kk-KZ"/>
        </w:rPr>
        <w:t>94,4.</w:t>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r>
      <w:r w:rsidRPr="002A4C7E">
        <w:rPr>
          <w:rFonts w:ascii="Times New Roman" w:hAnsi="Times New Roman" w:cs="Times New Roman"/>
          <w:sz w:val="28"/>
          <w:szCs w:val="28"/>
          <w:lang w:val="kk-KZ"/>
        </w:rPr>
        <w:tab/>
        <w:t xml:space="preserve">                   </w:t>
      </w:r>
      <w:r w:rsidR="00C85871">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 (</w:t>
      </w:r>
      <w:r w:rsidR="00294B6D" w:rsidRPr="002A4C7E">
        <w:rPr>
          <w:rFonts w:ascii="Times New Roman" w:hAnsi="Times New Roman" w:cs="Times New Roman"/>
          <w:sz w:val="28"/>
          <w:szCs w:val="28"/>
          <w:lang w:val="kk-KZ"/>
        </w:rPr>
        <w:t>4.</w:t>
      </w:r>
      <w:r w:rsidR="00B358CE" w:rsidRPr="00B220B6">
        <w:rPr>
          <w:rFonts w:ascii="Times New Roman" w:hAnsi="Times New Roman" w:cs="Times New Roman"/>
          <w:sz w:val="28"/>
          <w:szCs w:val="28"/>
          <w:lang w:val="kk-KZ"/>
        </w:rPr>
        <w:t>7</w:t>
      </w:r>
      <w:r w:rsidRPr="002A4C7E">
        <w:rPr>
          <w:rFonts w:ascii="Times New Roman" w:hAnsi="Times New Roman" w:cs="Times New Roman"/>
          <w:sz w:val="28"/>
          <w:szCs w:val="28"/>
          <w:lang w:val="kk-KZ"/>
        </w:rPr>
        <w:t>)</w:t>
      </w:r>
    </w:p>
    <w:p w14:paraId="1341E3C8" w14:textId="77777777" w:rsidR="00CB0658" w:rsidRDefault="00CB0658" w:rsidP="00131683">
      <w:pPr>
        <w:ind w:firstLine="708"/>
        <w:jc w:val="both"/>
        <w:rPr>
          <w:rFonts w:ascii="Times New Roman" w:hAnsi="Times New Roman" w:cs="Times New Roman"/>
          <w:sz w:val="28"/>
          <w:szCs w:val="28"/>
          <w:lang w:val="kk-KZ"/>
        </w:rPr>
      </w:pPr>
    </w:p>
    <w:p w14:paraId="01F4F746" w14:textId="34B4B2F3" w:rsidR="00B06D3A" w:rsidRDefault="00B06D3A" w:rsidP="00131683">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Y-тердің мәндерін факторлардың кодталған мәндерің таңбалары бойынша </w:t>
      </w:r>
      <w:r w:rsidR="00B727BC" w:rsidRPr="00B727BC">
        <w:rPr>
          <w:rFonts w:ascii="Times New Roman" w:hAnsi="Times New Roman" w:cs="Times New Roman"/>
          <w:sz w:val="28"/>
          <w:szCs w:val="28"/>
          <w:lang w:val="kk-KZ"/>
        </w:rPr>
        <w:t>4.8</w:t>
      </w:r>
      <w:r w:rsidRPr="002A4C7E">
        <w:rPr>
          <w:rFonts w:ascii="Times New Roman" w:hAnsi="Times New Roman" w:cs="Times New Roman"/>
          <w:sz w:val="28"/>
          <w:szCs w:val="28"/>
          <w:lang w:val="kk-KZ"/>
        </w:rPr>
        <w:t>-кестеге қойып шығуға болады</w:t>
      </w:r>
      <w:r w:rsidR="00CB0658">
        <w:rPr>
          <w:rFonts w:ascii="Times New Roman" w:hAnsi="Times New Roman" w:cs="Times New Roman"/>
          <w:sz w:val="28"/>
          <w:szCs w:val="28"/>
          <w:lang w:val="kk-KZ"/>
        </w:rPr>
        <w:t>.</w:t>
      </w:r>
    </w:p>
    <w:p w14:paraId="1A29162C" w14:textId="77777777" w:rsidR="00C85871" w:rsidRDefault="00C85871" w:rsidP="00C85871">
      <w:pPr>
        <w:adjustRightInd w:val="0"/>
        <w:ind w:firstLine="708"/>
        <w:jc w:val="both"/>
        <w:rPr>
          <w:rFonts w:ascii="Times New Roman" w:hAnsi="Times New Roman" w:cs="Times New Roman"/>
          <w:sz w:val="28"/>
          <w:szCs w:val="28"/>
          <w:lang w:val="kk-KZ"/>
        </w:rPr>
      </w:pPr>
      <w:r w:rsidRPr="002A4C7E">
        <w:rPr>
          <w:rFonts w:ascii="Times New Roman" w:eastAsiaTheme="minorEastAsia" w:hAnsi="Times New Roman" w:cs="Times New Roman"/>
          <w:i/>
          <w:sz w:val="28"/>
          <w:szCs w:val="28"/>
          <w:lang w:val="kk-KZ"/>
        </w:rPr>
        <w:t>FFE2 б</w:t>
      </w:r>
      <w:r w:rsidRPr="002A4C7E">
        <w:rPr>
          <w:rFonts w:ascii="Times New Roman" w:eastAsiaTheme="minorEastAsia" w:hAnsi="Times New Roman" w:cs="Times New Roman"/>
          <w:sz w:val="28"/>
          <w:szCs w:val="28"/>
          <w:lang w:val="kk-KZ"/>
        </w:rPr>
        <w:t>ағдарламасын жауап функциясының мәндерін өзгертіп іске қосамыз да келесі н</w:t>
      </w:r>
      <w:r w:rsidRPr="002A4C7E">
        <w:rPr>
          <w:rFonts w:ascii="Times New Roman" w:hAnsi="Times New Roman" w:cs="Times New Roman"/>
          <w:sz w:val="28"/>
          <w:szCs w:val="28"/>
          <w:lang w:val="kk-KZ"/>
        </w:rPr>
        <w:t>әтижелерін аламыз:</w:t>
      </w:r>
    </w:p>
    <w:p w14:paraId="354455C0" w14:textId="77777777" w:rsidR="00C85871" w:rsidRPr="002A4C7E" w:rsidRDefault="00C85871" w:rsidP="00C85871">
      <w:pPr>
        <w:adjustRightInd w:val="0"/>
        <w:ind w:firstLine="708"/>
        <w:jc w:val="both"/>
        <w:rPr>
          <w:rFonts w:ascii="Times New Roman" w:hAnsi="Times New Roman" w:cs="Times New Roman"/>
          <w:sz w:val="28"/>
          <w:szCs w:val="28"/>
          <w:lang w:val="kk-KZ"/>
        </w:rPr>
      </w:pPr>
    </w:p>
    <w:p w14:paraId="199A7055" w14:textId="77777777" w:rsidR="00C85871" w:rsidRPr="002A4C7E" w:rsidRDefault="00C85871" w:rsidP="00C85871">
      <w:pPr>
        <w:adjustRightInd w:val="0"/>
        <w:jc w:val="both"/>
        <w:rPr>
          <w:rFonts w:ascii="Times New Roman" w:eastAsiaTheme="minorEastAsia" w:hAnsi="Times New Roman" w:cs="Times New Roman"/>
          <w:sz w:val="28"/>
          <w:szCs w:val="28"/>
          <w:lang w:val="kk-KZ"/>
        </w:rPr>
      </w:pP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0</w:t>
      </w:r>
      <w:r w:rsidRPr="002A4C7E">
        <w:rPr>
          <w:rFonts w:ascii="Times New Roman" w:hAnsi="Times New Roman" w:cs="Times New Roman"/>
          <w:sz w:val="28"/>
          <w:szCs w:val="28"/>
          <w:lang w:val="kk-KZ"/>
        </w:rPr>
        <w:t xml:space="preserve">=89,931;  </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lang w:val="kk-KZ"/>
        </w:rPr>
        <w:t xml:space="preserve">= 1,519;  </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 xml:space="preserve">= 1,806;  </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 xml:space="preserve">=-0,456;  </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 xml:space="preserve">= -10,669;  </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12</w:t>
      </w:r>
      <w:r w:rsidRPr="002A4C7E">
        <w:rPr>
          <w:rFonts w:ascii="Times New Roman" w:hAnsi="Times New Roman" w:cs="Times New Roman"/>
          <w:sz w:val="28"/>
          <w:szCs w:val="28"/>
          <w:lang w:val="kk-KZ"/>
        </w:rPr>
        <w:t xml:space="preserve">=-1,306; </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13</w:t>
      </w:r>
      <w:r w:rsidRPr="002A4C7E">
        <w:rPr>
          <w:rFonts w:ascii="Times New Roman" w:hAnsi="Times New Roman" w:cs="Times New Roman"/>
          <w:sz w:val="28"/>
          <w:szCs w:val="28"/>
          <w:lang w:val="kk-KZ"/>
        </w:rPr>
        <w:t xml:space="preserve">=-1,044; </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14</w:t>
      </w:r>
      <w:r w:rsidRPr="002A4C7E">
        <w:rPr>
          <w:rFonts w:ascii="Times New Roman" w:hAnsi="Times New Roman" w:cs="Times New Roman"/>
          <w:sz w:val="28"/>
          <w:szCs w:val="28"/>
          <w:lang w:val="kk-KZ"/>
        </w:rPr>
        <w:t xml:space="preserve">=-12,506; </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23</w:t>
      </w:r>
      <w:r w:rsidRPr="002A4C7E">
        <w:rPr>
          <w:rFonts w:ascii="Times New Roman" w:hAnsi="Times New Roman" w:cs="Times New Roman"/>
          <w:sz w:val="28"/>
          <w:szCs w:val="28"/>
          <w:lang w:val="kk-KZ"/>
        </w:rPr>
        <w:t xml:space="preserve">=-1,756; </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24</w:t>
      </w:r>
      <w:r w:rsidRPr="002A4C7E">
        <w:rPr>
          <w:rFonts w:ascii="Times New Roman" w:hAnsi="Times New Roman" w:cs="Times New Roman"/>
          <w:sz w:val="28"/>
          <w:szCs w:val="28"/>
          <w:lang w:val="kk-KZ"/>
        </w:rPr>
        <w:t xml:space="preserve">=10,756; </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34</w:t>
      </w:r>
      <w:r w:rsidRPr="002A4C7E">
        <w:rPr>
          <w:rFonts w:ascii="Times New Roman" w:hAnsi="Times New Roman" w:cs="Times New Roman"/>
          <w:sz w:val="28"/>
          <w:szCs w:val="28"/>
          <w:lang w:val="kk-KZ"/>
        </w:rPr>
        <w:t xml:space="preserve">=-11.206; </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123</w:t>
      </w:r>
      <w:r w:rsidRPr="002A4C7E">
        <w:rPr>
          <w:rFonts w:ascii="Times New Roman" w:hAnsi="Times New Roman" w:cs="Times New Roman"/>
          <w:sz w:val="28"/>
          <w:szCs w:val="28"/>
          <w:lang w:val="kk-KZ"/>
        </w:rPr>
        <w:t xml:space="preserve">= 1,656;  </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124</w:t>
      </w:r>
      <w:r w:rsidRPr="002A4C7E">
        <w:rPr>
          <w:rFonts w:ascii="Times New Roman" w:hAnsi="Times New Roman" w:cs="Times New Roman"/>
          <w:sz w:val="28"/>
          <w:szCs w:val="28"/>
          <w:lang w:val="kk-KZ"/>
        </w:rPr>
        <w:t xml:space="preserve">=10,119; </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134</w:t>
      </w:r>
      <w:r w:rsidRPr="002A4C7E">
        <w:rPr>
          <w:rFonts w:ascii="Times New Roman" w:hAnsi="Times New Roman" w:cs="Times New Roman"/>
          <w:sz w:val="28"/>
          <w:szCs w:val="28"/>
          <w:lang w:val="kk-KZ"/>
        </w:rPr>
        <w:t xml:space="preserve">=-12,669; </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234</w:t>
      </w:r>
      <w:r w:rsidRPr="002A4C7E">
        <w:rPr>
          <w:rFonts w:ascii="Times New Roman" w:hAnsi="Times New Roman" w:cs="Times New Roman"/>
          <w:sz w:val="28"/>
          <w:szCs w:val="28"/>
          <w:lang w:val="kk-KZ"/>
        </w:rPr>
        <w:t xml:space="preserve">=11,344; </w:t>
      </w:r>
      <w:r w:rsidRPr="002A4C7E">
        <w:rPr>
          <w:rFonts w:ascii="Times New Roman" w:hAnsi="Times New Roman" w:cs="Times New Roman"/>
          <w:i/>
          <w:sz w:val="28"/>
          <w:szCs w:val="28"/>
          <w:lang w:val="kk-KZ"/>
        </w:rPr>
        <w:t>b</w:t>
      </w:r>
      <w:r w:rsidRPr="002A4C7E">
        <w:rPr>
          <w:rFonts w:ascii="Times New Roman" w:hAnsi="Times New Roman" w:cs="Times New Roman"/>
          <w:i/>
          <w:sz w:val="28"/>
          <w:szCs w:val="28"/>
          <w:vertAlign w:val="subscript"/>
          <w:lang w:val="kk-KZ"/>
        </w:rPr>
        <w:t>1234</w:t>
      </w:r>
      <w:r w:rsidRPr="002A4C7E">
        <w:rPr>
          <w:rFonts w:ascii="Times New Roman" w:hAnsi="Times New Roman" w:cs="Times New Roman"/>
          <w:sz w:val="28"/>
          <w:szCs w:val="28"/>
          <w:lang w:val="kk-KZ"/>
        </w:rPr>
        <w:t>=10,281.</w:t>
      </w:r>
    </w:p>
    <w:p w14:paraId="54D42E97" w14:textId="77777777" w:rsidR="00C85871" w:rsidRDefault="00C85871" w:rsidP="00C85871">
      <w:pPr>
        <w:ind w:firstLine="708"/>
        <w:jc w:val="both"/>
        <w:rPr>
          <w:rFonts w:ascii="Times New Roman" w:hAnsi="Times New Roman" w:cs="Times New Roman"/>
          <w:sz w:val="28"/>
          <w:szCs w:val="28"/>
          <w:lang w:val="kk-KZ"/>
        </w:rPr>
      </w:pPr>
    </w:p>
    <w:p w14:paraId="6B0C3C28" w14:textId="0212D0D6" w:rsidR="00C85871" w:rsidRDefault="00C85871" w:rsidP="00C85871">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Демек, ДАФ түйіршектерінің тиімді өлшемде шығуының мәндерін төмендегі </w:t>
      </w:r>
      <w:r>
        <w:rPr>
          <w:rFonts w:ascii="Times New Roman" w:hAnsi="Times New Roman" w:cs="Times New Roman"/>
          <w:sz w:val="28"/>
          <w:szCs w:val="28"/>
          <w:lang w:val="kk-KZ"/>
        </w:rPr>
        <w:t xml:space="preserve">(4.8) </w:t>
      </w:r>
      <w:r w:rsidRPr="002A4C7E">
        <w:rPr>
          <w:rFonts w:ascii="Times New Roman" w:hAnsi="Times New Roman" w:cs="Times New Roman"/>
          <w:sz w:val="28"/>
          <w:szCs w:val="28"/>
          <w:lang w:val="kk-KZ"/>
        </w:rPr>
        <w:t>формуламен есептелуі мүмкін:</w:t>
      </w:r>
    </w:p>
    <w:p w14:paraId="4F6CBA8C" w14:textId="77777777" w:rsidR="00C85871" w:rsidRPr="002A4C7E" w:rsidRDefault="00C85871" w:rsidP="00C85871">
      <w:pPr>
        <w:ind w:firstLine="708"/>
        <w:jc w:val="both"/>
        <w:rPr>
          <w:rFonts w:ascii="Times New Roman" w:hAnsi="Times New Roman" w:cs="Times New Roman"/>
          <w:sz w:val="28"/>
          <w:szCs w:val="28"/>
          <w:lang w:val="kk-KZ"/>
        </w:rPr>
      </w:pPr>
    </w:p>
    <w:p w14:paraId="193D7BFB" w14:textId="2CA2F161" w:rsidR="00C85871" w:rsidRPr="002A4C7E" w:rsidRDefault="00C85871" w:rsidP="00C85871">
      <w:pPr>
        <w:ind w:firstLine="708"/>
        <w:jc w:val="both"/>
        <w:rPr>
          <w:rFonts w:ascii="Times New Roman" w:hAnsi="Times New Roman" w:cs="Times New Roman"/>
          <w:sz w:val="28"/>
          <w:szCs w:val="28"/>
          <w:lang w:val="kk-KZ"/>
        </w:rPr>
      </w:pPr>
      <w:r w:rsidRPr="002A4C7E">
        <w:rPr>
          <w:rFonts w:ascii="Times New Roman" w:hAnsi="Times New Roman" w:cs="Times New Roman"/>
          <w:i/>
          <w:sz w:val="28"/>
          <w:szCs w:val="28"/>
        </w:rPr>
        <w:t>Y(X</w:t>
      </w:r>
      <w:r w:rsidRPr="002A4C7E">
        <w:rPr>
          <w:rFonts w:ascii="Times New Roman" w:hAnsi="Times New Roman" w:cs="Times New Roman"/>
          <w:i/>
          <w:sz w:val="28"/>
          <w:szCs w:val="28"/>
          <w:vertAlign w:val="subscript"/>
        </w:rPr>
        <w:t>1</w:t>
      </w:r>
      <w:r w:rsidRPr="002A4C7E">
        <w:rPr>
          <w:rFonts w:ascii="Times New Roman" w:hAnsi="Times New Roman" w:cs="Times New Roman"/>
          <w:i/>
          <w:sz w:val="28"/>
          <w:szCs w:val="28"/>
        </w:rPr>
        <w:t>, X</w:t>
      </w:r>
      <w:r w:rsidRPr="002A4C7E">
        <w:rPr>
          <w:rFonts w:ascii="Times New Roman" w:hAnsi="Times New Roman" w:cs="Times New Roman"/>
          <w:i/>
          <w:sz w:val="28"/>
          <w:szCs w:val="28"/>
          <w:vertAlign w:val="subscript"/>
        </w:rPr>
        <w:t>2</w:t>
      </w:r>
      <w:r w:rsidRPr="002A4C7E">
        <w:rPr>
          <w:rFonts w:ascii="Times New Roman" w:hAnsi="Times New Roman" w:cs="Times New Roman"/>
          <w:i/>
          <w:sz w:val="28"/>
          <w:szCs w:val="28"/>
        </w:rPr>
        <w:t>, X</w:t>
      </w:r>
      <w:r w:rsidRPr="002A4C7E">
        <w:rPr>
          <w:rFonts w:ascii="Times New Roman" w:hAnsi="Times New Roman" w:cs="Times New Roman"/>
          <w:i/>
          <w:sz w:val="28"/>
          <w:szCs w:val="28"/>
          <w:vertAlign w:val="subscript"/>
        </w:rPr>
        <w:t>3</w:t>
      </w:r>
      <w:r w:rsidRPr="002A4C7E">
        <w:rPr>
          <w:rFonts w:ascii="Times New Roman" w:hAnsi="Times New Roman" w:cs="Times New Roman"/>
          <w:i/>
          <w:sz w:val="28"/>
          <w:szCs w:val="28"/>
        </w:rPr>
        <w:t>, X</w:t>
      </w:r>
      <w:r w:rsidRPr="002A4C7E">
        <w:rPr>
          <w:rFonts w:ascii="Times New Roman" w:hAnsi="Times New Roman" w:cs="Times New Roman"/>
          <w:i/>
          <w:sz w:val="28"/>
          <w:szCs w:val="28"/>
          <w:vertAlign w:val="subscript"/>
        </w:rPr>
        <w:t>4</w:t>
      </w:r>
      <w:r w:rsidRPr="002A4C7E">
        <w:rPr>
          <w:rFonts w:ascii="Times New Roman" w:hAnsi="Times New Roman" w:cs="Times New Roman"/>
          <w:i/>
          <w:sz w:val="28"/>
          <w:szCs w:val="28"/>
        </w:rPr>
        <w:t>)=</w:t>
      </w:r>
      <w:r w:rsidRPr="002A4C7E">
        <w:rPr>
          <w:rFonts w:ascii="Times New Roman" w:hAnsi="Times New Roman" w:cs="Times New Roman"/>
          <w:sz w:val="28"/>
          <w:szCs w:val="28"/>
        </w:rPr>
        <w:t xml:space="preserve"> 89</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931+1</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519</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1</w:t>
      </w:r>
      <w:r w:rsidRPr="002A4C7E">
        <w:rPr>
          <w:rFonts w:ascii="Times New Roman" w:hAnsi="Times New Roman" w:cs="Times New Roman"/>
          <w:sz w:val="28"/>
          <w:szCs w:val="28"/>
        </w:rPr>
        <w:t>+1</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806</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2</w:t>
      </w:r>
      <w:r w:rsidRPr="002A4C7E">
        <w:rPr>
          <w:rFonts w:ascii="Times New Roman" w:hAnsi="Times New Roman" w:cs="Times New Roman"/>
          <w:sz w:val="28"/>
          <w:szCs w:val="28"/>
        </w:rPr>
        <w:t>-0</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456</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3</w:t>
      </w:r>
      <w:r w:rsidRPr="002A4C7E">
        <w:rPr>
          <w:rFonts w:ascii="Times New Roman" w:hAnsi="Times New Roman" w:cs="Times New Roman"/>
          <w:sz w:val="28"/>
          <w:szCs w:val="28"/>
        </w:rPr>
        <w:t>-10</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669</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4</w:t>
      </w:r>
      <w:r w:rsidRPr="002A4C7E">
        <w:rPr>
          <w:rFonts w:ascii="Times New Roman" w:hAnsi="Times New Roman" w:cs="Times New Roman"/>
          <w:sz w:val="28"/>
          <w:szCs w:val="28"/>
        </w:rPr>
        <w:t>-1</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306</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1</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2</w:t>
      </w:r>
      <w:r w:rsidRPr="002A4C7E">
        <w:rPr>
          <w:rFonts w:ascii="Times New Roman" w:hAnsi="Times New Roman" w:cs="Times New Roman"/>
          <w:sz w:val="28"/>
          <w:szCs w:val="28"/>
        </w:rPr>
        <w:t>-1</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044</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1</w:t>
      </w:r>
      <w:r w:rsidRPr="002A4C7E">
        <w:rPr>
          <w:rFonts w:ascii="Times New Roman" w:hAnsi="Times New Roman" w:cs="Times New Roman"/>
          <w:i/>
          <w:sz w:val="28"/>
          <w:szCs w:val="28"/>
        </w:rPr>
        <w:t xml:space="preserve"> X</w:t>
      </w:r>
      <w:r w:rsidRPr="002A4C7E">
        <w:rPr>
          <w:rFonts w:ascii="Times New Roman" w:hAnsi="Times New Roman" w:cs="Times New Roman"/>
          <w:i/>
          <w:sz w:val="28"/>
          <w:szCs w:val="28"/>
          <w:vertAlign w:val="subscript"/>
        </w:rPr>
        <w:t>3</w:t>
      </w:r>
      <w:r w:rsidRPr="002A4C7E">
        <w:rPr>
          <w:rFonts w:ascii="Times New Roman" w:hAnsi="Times New Roman" w:cs="Times New Roman"/>
          <w:sz w:val="28"/>
          <w:szCs w:val="28"/>
        </w:rPr>
        <w:t>-12</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506</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1</w:t>
      </w:r>
      <w:r w:rsidRPr="002A4C7E">
        <w:rPr>
          <w:rFonts w:ascii="Times New Roman" w:hAnsi="Times New Roman" w:cs="Times New Roman"/>
          <w:i/>
          <w:sz w:val="28"/>
          <w:szCs w:val="28"/>
        </w:rPr>
        <w:t xml:space="preserve"> X</w:t>
      </w:r>
      <w:r w:rsidRPr="002A4C7E">
        <w:rPr>
          <w:rFonts w:ascii="Times New Roman" w:hAnsi="Times New Roman" w:cs="Times New Roman"/>
          <w:i/>
          <w:sz w:val="28"/>
          <w:szCs w:val="28"/>
          <w:vertAlign w:val="subscript"/>
        </w:rPr>
        <w:t>4</w:t>
      </w:r>
      <w:r w:rsidRPr="002A4C7E">
        <w:rPr>
          <w:rFonts w:ascii="Times New Roman" w:hAnsi="Times New Roman" w:cs="Times New Roman"/>
          <w:sz w:val="28"/>
          <w:szCs w:val="28"/>
        </w:rPr>
        <w:t xml:space="preserve"> -1</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756</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2</w:t>
      </w:r>
      <w:r w:rsidRPr="002A4C7E">
        <w:rPr>
          <w:rFonts w:ascii="Times New Roman" w:hAnsi="Times New Roman" w:cs="Times New Roman"/>
          <w:i/>
          <w:sz w:val="28"/>
          <w:szCs w:val="28"/>
        </w:rPr>
        <w:t xml:space="preserve"> X</w:t>
      </w:r>
      <w:r w:rsidRPr="002A4C7E">
        <w:rPr>
          <w:rFonts w:ascii="Times New Roman" w:hAnsi="Times New Roman" w:cs="Times New Roman"/>
          <w:i/>
          <w:sz w:val="28"/>
          <w:szCs w:val="28"/>
          <w:vertAlign w:val="subscript"/>
        </w:rPr>
        <w:t>3</w:t>
      </w:r>
      <w:r w:rsidRPr="002A4C7E">
        <w:rPr>
          <w:rFonts w:ascii="Times New Roman" w:hAnsi="Times New Roman" w:cs="Times New Roman"/>
          <w:sz w:val="28"/>
          <w:szCs w:val="28"/>
        </w:rPr>
        <w:t>+10</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756</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2</w:t>
      </w:r>
      <w:r w:rsidRPr="002A4C7E">
        <w:rPr>
          <w:rFonts w:ascii="Times New Roman" w:hAnsi="Times New Roman" w:cs="Times New Roman"/>
          <w:i/>
          <w:sz w:val="28"/>
          <w:szCs w:val="28"/>
        </w:rPr>
        <w:t xml:space="preserve"> X</w:t>
      </w:r>
      <w:r w:rsidRPr="002A4C7E">
        <w:rPr>
          <w:rFonts w:ascii="Times New Roman" w:hAnsi="Times New Roman" w:cs="Times New Roman"/>
          <w:i/>
          <w:sz w:val="28"/>
          <w:szCs w:val="28"/>
          <w:vertAlign w:val="subscript"/>
        </w:rPr>
        <w:t>4</w:t>
      </w:r>
      <w:r w:rsidRPr="002A4C7E">
        <w:rPr>
          <w:rFonts w:ascii="Times New Roman" w:hAnsi="Times New Roman" w:cs="Times New Roman"/>
          <w:sz w:val="28"/>
          <w:szCs w:val="28"/>
        </w:rPr>
        <w:t>-11</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206</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3</w:t>
      </w:r>
      <w:r w:rsidRPr="002A4C7E">
        <w:rPr>
          <w:rFonts w:ascii="Times New Roman" w:hAnsi="Times New Roman" w:cs="Times New Roman"/>
          <w:i/>
          <w:sz w:val="28"/>
          <w:szCs w:val="28"/>
        </w:rPr>
        <w:t xml:space="preserve"> X</w:t>
      </w:r>
      <w:r w:rsidRPr="002A4C7E">
        <w:rPr>
          <w:rFonts w:ascii="Times New Roman" w:hAnsi="Times New Roman" w:cs="Times New Roman"/>
          <w:i/>
          <w:sz w:val="28"/>
          <w:szCs w:val="28"/>
          <w:vertAlign w:val="subscript"/>
        </w:rPr>
        <w:t>4</w:t>
      </w:r>
      <w:r w:rsidRPr="002A4C7E">
        <w:rPr>
          <w:rFonts w:ascii="Times New Roman" w:hAnsi="Times New Roman" w:cs="Times New Roman"/>
          <w:sz w:val="28"/>
          <w:szCs w:val="28"/>
        </w:rPr>
        <w:t>+1</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656</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1</w:t>
      </w:r>
      <w:r w:rsidRPr="002A4C7E">
        <w:rPr>
          <w:rFonts w:ascii="Times New Roman" w:hAnsi="Times New Roman" w:cs="Times New Roman"/>
          <w:i/>
          <w:sz w:val="28"/>
          <w:szCs w:val="28"/>
        </w:rPr>
        <w:t xml:space="preserve"> X</w:t>
      </w:r>
      <w:r w:rsidRPr="002A4C7E">
        <w:rPr>
          <w:rFonts w:ascii="Times New Roman" w:hAnsi="Times New Roman" w:cs="Times New Roman"/>
          <w:i/>
          <w:sz w:val="28"/>
          <w:szCs w:val="28"/>
          <w:vertAlign w:val="subscript"/>
        </w:rPr>
        <w:t>2</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3</w:t>
      </w:r>
      <w:r w:rsidRPr="002A4C7E">
        <w:rPr>
          <w:rFonts w:ascii="Times New Roman" w:hAnsi="Times New Roman" w:cs="Times New Roman"/>
          <w:sz w:val="28"/>
          <w:szCs w:val="28"/>
        </w:rPr>
        <w:t>+10</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119</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1</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2</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4</w:t>
      </w:r>
      <w:r w:rsidRPr="002A4C7E">
        <w:rPr>
          <w:rFonts w:ascii="Times New Roman" w:hAnsi="Times New Roman" w:cs="Times New Roman"/>
          <w:sz w:val="28"/>
          <w:szCs w:val="28"/>
        </w:rPr>
        <w:t>-12</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669</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1</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3</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4</w:t>
      </w:r>
      <w:r w:rsidRPr="002A4C7E">
        <w:rPr>
          <w:rFonts w:ascii="Times New Roman" w:hAnsi="Times New Roman" w:cs="Times New Roman"/>
          <w:sz w:val="28"/>
          <w:szCs w:val="28"/>
        </w:rPr>
        <w:t>+11</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344</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2</w:t>
      </w:r>
      <w:r w:rsidRPr="002A4C7E">
        <w:rPr>
          <w:rFonts w:ascii="Times New Roman" w:hAnsi="Times New Roman" w:cs="Times New Roman"/>
          <w:i/>
          <w:sz w:val="28"/>
          <w:szCs w:val="28"/>
        </w:rPr>
        <w:t xml:space="preserve"> X</w:t>
      </w:r>
      <w:r w:rsidRPr="002A4C7E">
        <w:rPr>
          <w:rFonts w:ascii="Times New Roman" w:hAnsi="Times New Roman" w:cs="Times New Roman"/>
          <w:i/>
          <w:sz w:val="28"/>
          <w:szCs w:val="28"/>
          <w:vertAlign w:val="subscript"/>
        </w:rPr>
        <w:t>3</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4</w:t>
      </w:r>
      <w:r w:rsidRPr="002A4C7E">
        <w:rPr>
          <w:rFonts w:ascii="Times New Roman" w:hAnsi="Times New Roman" w:cs="Times New Roman"/>
          <w:sz w:val="28"/>
          <w:szCs w:val="28"/>
        </w:rPr>
        <w:t>+</w:t>
      </w:r>
      <w:r w:rsidRPr="002A4C7E">
        <w:rPr>
          <w:rFonts w:ascii="Times New Roman" w:hAnsi="Times New Roman" w:cs="Times New Roman"/>
          <w:sz w:val="28"/>
          <w:szCs w:val="28"/>
          <w:vertAlign w:val="subscript"/>
        </w:rPr>
        <w:t xml:space="preserve"> </w:t>
      </w:r>
      <w:r w:rsidRPr="002A4C7E">
        <w:rPr>
          <w:rFonts w:ascii="Times New Roman" w:hAnsi="Times New Roman" w:cs="Times New Roman"/>
          <w:sz w:val="28"/>
          <w:szCs w:val="28"/>
        </w:rPr>
        <w:t>10</w:t>
      </w:r>
      <w:r w:rsidRPr="002A4C7E">
        <w:rPr>
          <w:rFonts w:ascii="Times New Roman" w:hAnsi="Times New Roman" w:cs="Times New Roman"/>
          <w:sz w:val="28"/>
          <w:szCs w:val="28"/>
          <w:lang w:val="kk-KZ"/>
        </w:rPr>
        <w:t>,</w:t>
      </w:r>
      <w:r w:rsidRPr="002A4C7E">
        <w:rPr>
          <w:rFonts w:ascii="Times New Roman" w:hAnsi="Times New Roman" w:cs="Times New Roman"/>
          <w:sz w:val="28"/>
          <w:szCs w:val="28"/>
        </w:rPr>
        <w:t>281</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1</w:t>
      </w:r>
      <w:r w:rsidRPr="002A4C7E">
        <w:rPr>
          <w:rFonts w:ascii="Times New Roman" w:hAnsi="Times New Roman" w:cs="Times New Roman"/>
          <w:i/>
          <w:sz w:val="28"/>
          <w:szCs w:val="28"/>
        </w:rPr>
        <w:t xml:space="preserve"> X</w:t>
      </w:r>
      <w:r w:rsidRPr="002A4C7E">
        <w:rPr>
          <w:rFonts w:ascii="Times New Roman" w:hAnsi="Times New Roman" w:cs="Times New Roman"/>
          <w:i/>
          <w:sz w:val="28"/>
          <w:szCs w:val="28"/>
          <w:vertAlign w:val="subscript"/>
        </w:rPr>
        <w:t>2</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3</w:t>
      </w:r>
      <w:r w:rsidRPr="002A4C7E">
        <w:rPr>
          <w:rFonts w:ascii="Times New Roman" w:hAnsi="Times New Roman" w:cs="Times New Roman"/>
          <w:i/>
          <w:sz w:val="28"/>
          <w:szCs w:val="28"/>
        </w:rPr>
        <w:t>X</w:t>
      </w:r>
      <w:r w:rsidRPr="002A4C7E">
        <w:rPr>
          <w:rFonts w:ascii="Times New Roman" w:hAnsi="Times New Roman" w:cs="Times New Roman"/>
          <w:i/>
          <w:sz w:val="28"/>
          <w:szCs w:val="28"/>
          <w:vertAlign w:val="subscript"/>
        </w:rPr>
        <w:t>4</w:t>
      </w:r>
      <w:r w:rsidRPr="002A4C7E">
        <w:rPr>
          <w:rFonts w:ascii="Times New Roman" w:hAnsi="Times New Roman" w:cs="Times New Roman"/>
          <w:sz w:val="28"/>
          <w:szCs w:val="28"/>
          <w:vertAlign w:val="subscript"/>
        </w:rPr>
        <w:t xml:space="preserve">  .  </w:t>
      </w:r>
      <w:r w:rsidRPr="002A4C7E">
        <w:rPr>
          <w:rFonts w:ascii="Times New Roman" w:hAnsi="Times New Roman" w:cs="Times New Roman"/>
          <w:sz w:val="28"/>
          <w:szCs w:val="28"/>
          <w:lang w:val="kk-KZ"/>
        </w:rPr>
        <w:tab/>
        <w:t xml:space="preserve">        (4.</w:t>
      </w:r>
      <w:r w:rsidRPr="00B220B6">
        <w:rPr>
          <w:rFonts w:ascii="Times New Roman" w:hAnsi="Times New Roman" w:cs="Times New Roman"/>
          <w:sz w:val="28"/>
          <w:szCs w:val="28"/>
          <w:lang w:val="kk-KZ"/>
        </w:rPr>
        <w:t>8</w:t>
      </w:r>
      <w:r w:rsidRPr="002A4C7E">
        <w:rPr>
          <w:rFonts w:ascii="Times New Roman" w:hAnsi="Times New Roman" w:cs="Times New Roman"/>
          <w:sz w:val="28"/>
          <w:szCs w:val="28"/>
          <w:lang w:val="kk-KZ"/>
        </w:rPr>
        <w:t>)</w:t>
      </w:r>
      <w:r w:rsidRPr="002A4C7E">
        <w:rPr>
          <w:rFonts w:ascii="Times New Roman" w:hAnsi="Times New Roman" w:cs="Times New Roman"/>
          <w:sz w:val="28"/>
          <w:szCs w:val="28"/>
          <w:vertAlign w:val="subscript"/>
          <w:lang w:val="kk-KZ"/>
        </w:rPr>
        <w:t xml:space="preserve">      </w:t>
      </w:r>
    </w:p>
    <w:p w14:paraId="66CA0DF8" w14:textId="77777777" w:rsidR="00C85871" w:rsidRDefault="00C85871" w:rsidP="00C85871">
      <w:pPr>
        <w:ind w:firstLine="708"/>
        <w:jc w:val="both"/>
        <w:rPr>
          <w:rFonts w:ascii="Times New Roman" w:hAnsi="Times New Roman" w:cs="Times New Roman"/>
          <w:sz w:val="28"/>
          <w:szCs w:val="28"/>
          <w:lang w:val="kk-KZ"/>
        </w:rPr>
      </w:pPr>
    </w:p>
    <w:p w14:paraId="7086CF5D" w14:textId="26E256DE" w:rsidR="00C85871" w:rsidRDefault="00C85871" w:rsidP="00C85871">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Жеке жағдайда, сызықтық регрессия </w:t>
      </w:r>
      <w:r>
        <w:rPr>
          <w:rFonts w:ascii="Times New Roman" w:hAnsi="Times New Roman" w:cs="Times New Roman"/>
          <w:sz w:val="28"/>
          <w:szCs w:val="28"/>
          <w:lang w:val="kk-KZ"/>
        </w:rPr>
        <w:t xml:space="preserve">(4.9) </w:t>
      </w:r>
      <w:r w:rsidRPr="002A4C7E">
        <w:rPr>
          <w:rFonts w:ascii="Times New Roman" w:hAnsi="Times New Roman" w:cs="Times New Roman"/>
          <w:sz w:val="28"/>
          <w:szCs w:val="28"/>
          <w:lang w:val="kk-KZ"/>
        </w:rPr>
        <w:t>формуласын мына түрде алдым:</w:t>
      </w:r>
    </w:p>
    <w:p w14:paraId="7ECE0EAE" w14:textId="77777777" w:rsidR="00C85871" w:rsidRPr="002A4C7E" w:rsidRDefault="00C85871" w:rsidP="00C85871">
      <w:pPr>
        <w:ind w:firstLine="708"/>
        <w:jc w:val="both"/>
        <w:rPr>
          <w:rFonts w:ascii="Times New Roman" w:hAnsi="Times New Roman" w:cs="Times New Roman"/>
          <w:sz w:val="28"/>
          <w:szCs w:val="28"/>
          <w:lang w:val="kk-KZ"/>
        </w:rPr>
      </w:pPr>
    </w:p>
    <w:p w14:paraId="421618A1" w14:textId="14560274" w:rsidR="00C85871" w:rsidRPr="002A4C7E" w:rsidRDefault="00C85871" w:rsidP="00C85871">
      <w:pPr>
        <w:ind w:left="567"/>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Y(X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w:t>
      </w:r>
      <w:r w:rsidRPr="002A4C7E">
        <w:rPr>
          <w:rFonts w:ascii="Times New Roman" w:hAnsi="Times New Roman" w:cs="Times New Roman"/>
          <w:sz w:val="28"/>
          <w:szCs w:val="28"/>
          <w:lang w:val="kk-KZ"/>
        </w:rPr>
        <w:t xml:space="preserve"> 89,931+ 1,519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lang w:val="kk-KZ"/>
        </w:rPr>
        <w:t xml:space="preserve">+ 1,806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 xml:space="preserve"> -0, 0.456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 xml:space="preserve">-10,669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vertAlign w:val="subscript"/>
          <w:lang w:val="kk-KZ"/>
        </w:rPr>
        <w:t>.</w:t>
      </w:r>
      <w:r w:rsidRPr="002A4C7E">
        <w:rPr>
          <w:rFonts w:ascii="Times New Roman" w:hAnsi="Times New Roman" w:cs="Times New Roman"/>
          <w:i/>
          <w:sz w:val="28"/>
          <w:szCs w:val="28"/>
          <w:vertAlign w:val="subscript"/>
          <w:lang w:val="kk-KZ"/>
        </w:rPr>
        <w:t xml:space="preserve"> </w:t>
      </w:r>
      <w:r w:rsidRPr="002A4C7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   (4.</w:t>
      </w:r>
      <w:r w:rsidRPr="00B220B6">
        <w:rPr>
          <w:rFonts w:ascii="Times New Roman" w:hAnsi="Times New Roman" w:cs="Times New Roman"/>
          <w:sz w:val="28"/>
          <w:szCs w:val="28"/>
          <w:lang w:val="kk-KZ"/>
        </w:rPr>
        <w:t>9</w:t>
      </w:r>
      <w:r w:rsidRPr="002A4C7E">
        <w:rPr>
          <w:rFonts w:ascii="Times New Roman" w:hAnsi="Times New Roman" w:cs="Times New Roman"/>
          <w:sz w:val="28"/>
          <w:szCs w:val="28"/>
          <w:lang w:val="kk-KZ"/>
        </w:rPr>
        <w:t>)</w:t>
      </w:r>
    </w:p>
    <w:p w14:paraId="64BBB639" w14:textId="77777777" w:rsidR="00C85871" w:rsidRDefault="00C85871" w:rsidP="00C85871">
      <w:pPr>
        <w:ind w:firstLine="708"/>
        <w:jc w:val="both"/>
        <w:rPr>
          <w:rFonts w:ascii="Times New Roman" w:hAnsi="Times New Roman" w:cs="Times New Roman"/>
          <w:sz w:val="28"/>
          <w:szCs w:val="28"/>
          <w:lang w:val="kk-KZ"/>
        </w:rPr>
      </w:pPr>
    </w:p>
    <w:p w14:paraId="104A8B77" w14:textId="77777777" w:rsidR="00C85871" w:rsidRDefault="00C85871" w:rsidP="00C85871">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Жүптік өзара әсерлесуді есепке алатын функция келесі түрде жазылады:</w:t>
      </w:r>
    </w:p>
    <w:p w14:paraId="16D51725" w14:textId="77777777" w:rsidR="00C85871" w:rsidRPr="002A4C7E" w:rsidRDefault="00C85871" w:rsidP="00C85871">
      <w:pPr>
        <w:ind w:firstLine="708"/>
        <w:jc w:val="both"/>
        <w:rPr>
          <w:rFonts w:ascii="Times New Roman" w:hAnsi="Times New Roman" w:cs="Times New Roman"/>
          <w:sz w:val="28"/>
          <w:szCs w:val="28"/>
          <w:lang w:val="kk-KZ"/>
        </w:rPr>
      </w:pPr>
    </w:p>
    <w:p w14:paraId="07E5A1CA" w14:textId="42A8E7F8" w:rsidR="00C85871" w:rsidRPr="002A4C7E" w:rsidRDefault="00C85871" w:rsidP="00C85871">
      <w:pPr>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Y(X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w:t>
      </w:r>
      <w:r w:rsidRPr="002A4C7E">
        <w:rPr>
          <w:rFonts w:ascii="Times New Roman" w:hAnsi="Times New Roman" w:cs="Times New Roman"/>
          <w:sz w:val="28"/>
          <w:szCs w:val="28"/>
          <w:lang w:val="kk-KZ"/>
        </w:rPr>
        <w:t xml:space="preserve"> 89,931+ 1,519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lang w:val="kk-KZ"/>
        </w:rPr>
        <w:t xml:space="preserve">+ 1,806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 xml:space="preserve"> -0, 0.456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 xml:space="preserve">-10,669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 xml:space="preserve">-1,306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 xml:space="preserve">-1,044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 xml:space="preserve">-12,506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 xml:space="preserve"> -1,756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 xml:space="preserve">+10,756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 xml:space="preserve">-11,206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w:t>
      </w:r>
      <w:r w:rsidRPr="002A4C7E">
        <w:rPr>
          <w:rFonts w:ascii="Times New Roman" w:hAnsi="Times New Roman" w:cs="Times New Roman"/>
          <w:i/>
          <w:sz w:val="28"/>
          <w:szCs w:val="28"/>
          <w:lang w:val="kk-KZ"/>
        </w:rPr>
        <w:tab/>
      </w:r>
      <w:r w:rsidRPr="002A4C7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    (4.</w:t>
      </w:r>
      <w:r w:rsidRPr="00B220B6">
        <w:rPr>
          <w:rFonts w:ascii="Times New Roman" w:hAnsi="Times New Roman" w:cs="Times New Roman"/>
          <w:sz w:val="28"/>
          <w:szCs w:val="28"/>
          <w:lang w:val="kk-KZ"/>
        </w:rPr>
        <w:t>10</w:t>
      </w:r>
      <w:r w:rsidRPr="002A4C7E">
        <w:rPr>
          <w:rFonts w:ascii="Times New Roman" w:hAnsi="Times New Roman" w:cs="Times New Roman"/>
          <w:sz w:val="28"/>
          <w:szCs w:val="28"/>
          <w:lang w:val="kk-KZ"/>
        </w:rPr>
        <w:t>)</w:t>
      </w:r>
    </w:p>
    <w:p w14:paraId="0F7C7078" w14:textId="77777777" w:rsidR="00C85871" w:rsidRDefault="00C85871" w:rsidP="00C85871">
      <w:pPr>
        <w:ind w:firstLine="708"/>
        <w:jc w:val="both"/>
        <w:rPr>
          <w:rFonts w:ascii="Times New Roman" w:hAnsi="Times New Roman" w:cs="Times New Roman"/>
          <w:sz w:val="28"/>
          <w:szCs w:val="28"/>
          <w:lang w:val="kk-KZ"/>
        </w:rPr>
      </w:pPr>
    </w:p>
    <w:p w14:paraId="33F353E8" w14:textId="1FA2518F" w:rsidR="00C85871" w:rsidRPr="001A71AA" w:rsidRDefault="00C85871" w:rsidP="00C85871">
      <w:pPr>
        <w:ind w:firstLine="708"/>
        <w:jc w:val="both"/>
        <w:rPr>
          <w:rFonts w:ascii="Times New Roman" w:hAnsi="Times New Roman" w:cs="Times New Roman"/>
          <w:sz w:val="28"/>
          <w:szCs w:val="28"/>
          <w:lang w:val="kk-KZ"/>
        </w:rPr>
      </w:pPr>
      <w:r w:rsidRPr="001A71AA">
        <w:rPr>
          <w:rFonts w:ascii="Times New Roman" w:hAnsi="Times New Roman" w:cs="Times New Roman"/>
          <w:sz w:val="28"/>
          <w:szCs w:val="28"/>
          <w:lang w:val="kk-KZ"/>
        </w:rPr>
        <w:t xml:space="preserve">Егер факторлардың негізгі деңгейлері </w:t>
      </w:r>
      <w:r w:rsidRPr="001A71AA">
        <w:rPr>
          <w:rFonts w:ascii="Times New Roman" w:hAnsi="Times New Roman" w:cs="Times New Roman"/>
          <w:i/>
          <w:sz w:val="28"/>
          <w:szCs w:val="28"/>
          <w:lang w:val="kk-KZ"/>
        </w:rPr>
        <w:t>Х</w:t>
      </w:r>
      <w:r w:rsidRPr="001A71AA">
        <w:rPr>
          <w:rFonts w:ascii="Times New Roman" w:hAnsi="Times New Roman" w:cs="Times New Roman"/>
          <w:i/>
          <w:sz w:val="28"/>
          <w:szCs w:val="28"/>
          <w:vertAlign w:val="subscript"/>
          <w:lang w:val="kk-KZ"/>
        </w:rPr>
        <w:t>1</w:t>
      </w:r>
      <w:r w:rsidRPr="001A71AA">
        <w:rPr>
          <w:rFonts w:ascii="Times New Roman" w:hAnsi="Times New Roman" w:cs="Times New Roman"/>
          <w:sz w:val="28"/>
          <w:szCs w:val="28"/>
          <w:lang w:val="kk-KZ"/>
        </w:rPr>
        <w:t xml:space="preserve"> =1,60;   </w:t>
      </w:r>
      <w:r w:rsidRPr="001A71AA">
        <w:rPr>
          <w:rFonts w:ascii="Times New Roman" w:hAnsi="Times New Roman" w:cs="Times New Roman"/>
          <w:i/>
          <w:sz w:val="28"/>
          <w:szCs w:val="28"/>
          <w:lang w:val="kk-KZ"/>
        </w:rPr>
        <w:t>Х</w:t>
      </w:r>
      <w:r w:rsidRPr="001A71AA">
        <w:rPr>
          <w:rFonts w:ascii="Times New Roman" w:hAnsi="Times New Roman" w:cs="Times New Roman"/>
          <w:i/>
          <w:sz w:val="28"/>
          <w:szCs w:val="28"/>
          <w:vertAlign w:val="subscript"/>
          <w:lang w:val="kk-KZ"/>
        </w:rPr>
        <w:t>2</w:t>
      </w:r>
      <w:r w:rsidRPr="001A71AA">
        <w:rPr>
          <w:rFonts w:ascii="Times New Roman" w:hAnsi="Times New Roman" w:cs="Times New Roman"/>
          <w:sz w:val="28"/>
          <w:szCs w:val="28"/>
          <w:lang w:val="kk-KZ"/>
        </w:rPr>
        <w:t xml:space="preserve">=1,45;   </w:t>
      </w:r>
      <w:r w:rsidRPr="001A71AA">
        <w:rPr>
          <w:rFonts w:ascii="Times New Roman" w:hAnsi="Times New Roman" w:cs="Times New Roman"/>
          <w:i/>
          <w:sz w:val="28"/>
          <w:szCs w:val="28"/>
          <w:lang w:val="kk-KZ"/>
        </w:rPr>
        <w:t>Х</w:t>
      </w:r>
      <w:r w:rsidRPr="001A71AA">
        <w:rPr>
          <w:rFonts w:ascii="Times New Roman" w:hAnsi="Times New Roman" w:cs="Times New Roman"/>
          <w:i/>
          <w:sz w:val="28"/>
          <w:szCs w:val="28"/>
          <w:vertAlign w:val="subscript"/>
          <w:lang w:val="kk-KZ"/>
        </w:rPr>
        <w:t>3</w:t>
      </w:r>
      <w:r w:rsidRPr="001A71AA">
        <w:rPr>
          <w:rFonts w:ascii="Times New Roman" w:hAnsi="Times New Roman" w:cs="Times New Roman"/>
          <w:sz w:val="28"/>
          <w:szCs w:val="28"/>
          <w:lang w:val="kk-KZ"/>
        </w:rPr>
        <w:t xml:space="preserve"> =1,55; </w:t>
      </w:r>
      <w:r w:rsidRPr="001A71AA">
        <w:rPr>
          <w:rFonts w:ascii="Times New Roman" w:hAnsi="Times New Roman" w:cs="Times New Roman"/>
          <w:i/>
          <w:sz w:val="28"/>
          <w:szCs w:val="28"/>
          <w:lang w:val="kk-KZ"/>
        </w:rPr>
        <w:t>Х</w:t>
      </w:r>
      <w:r w:rsidRPr="001A71AA">
        <w:rPr>
          <w:rFonts w:ascii="Times New Roman" w:hAnsi="Times New Roman" w:cs="Times New Roman"/>
          <w:i/>
          <w:sz w:val="28"/>
          <w:szCs w:val="28"/>
          <w:vertAlign w:val="subscript"/>
          <w:lang w:val="kk-KZ"/>
        </w:rPr>
        <w:t>4</w:t>
      </w:r>
      <w:r w:rsidRPr="001A71AA">
        <w:rPr>
          <w:rFonts w:ascii="Times New Roman" w:hAnsi="Times New Roman" w:cs="Times New Roman"/>
          <w:sz w:val="28"/>
          <w:szCs w:val="28"/>
          <w:lang w:val="kk-KZ"/>
        </w:rPr>
        <w:t>=1,85 үшін сызықтық регрессия теңдеуі (4.10) формула бойынша жауап функциясының есептесек мәнін Y=95,125 тең, яғни эксперимент қәтеліктері деңгейінде сызықтық регрессия дұрыс нәтиже береді деп санауға болады.</w:t>
      </w:r>
    </w:p>
    <w:p w14:paraId="12CE598B" w14:textId="77777777" w:rsidR="00B06D3A" w:rsidRPr="002A4C7E" w:rsidRDefault="00B06D3A" w:rsidP="00B06D3A">
      <w:pPr>
        <w:rPr>
          <w:rFonts w:ascii="Times New Roman" w:hAnsi="Times New Roman" w:cs="Times New Roman"/>
          <w:sz w:val="28"/>
          <w:szCs w:val="28"/>
          <w:lang w:val="kk-KZ"/>
        </w:rPr>
        <w:sectPr w:rsidR="00B06D3A" w:rsidRPr="002A4C7E" w:rsidSect="004359CD">
          <w:pgSz w:w="11906" w:h="16838" w:code="9"/>
          <w:pgMar w:top="1134" w:right="567" w:bottom="1134" w:left="1701" w:header="709" w:footer="709" w:gutter="0"/>
          <w:cols w:space="708"/>
          <w:docGrid w:linePitch="360"/>
        </w:sectPr>
      </w:pPr>
    </w:p>
    <w:p w14:paraId="114DD5DB" w14:textId="3CC88B96" w:rsidR="00B06D3A" w:rsidRPr="002A4C7E" w:rsidRDefault="008E5ECF" w:rsidP="00454F2C">
      <w:pPr>
        <w:jc w:val="both"/>
        <w:rPr>
          <w:rFonts w:ascii="Times New Roman" w:hAnsi="Times New Roman" w:cs="Times New Roman"/>
          <w:sz w:val="28"/>
          <w:szCs w:val="28"/>
          <w:lang w:val="kk-KZ"/>
        </w:rPr>
      </w:pPr>
      <w:r w:rsidRPr="002A4C7E">
        <w:rPr>
          <w:rFonts w:ascii="Times New Roman" w:hAnsi="Times New Roman" w:cs="Times New Roman"/>
          <w:bCs/>
          <w:sz w:val="28"/>
          <w:szCs w:val="28"/>
          <w:lang w:val="kk-KZ"/>
        </w:rPr>
        <w:t>Кесте</w:t>
      </w:r>
      <w:r w:rsidR="00780FD9">
        <w:rPr>
          <w:rFonts w:ascii="Times New Roman" w:hAnsi="Times New Roman" w:cs="Times New Roman"/>
          <w:bCs/>
          <w:sz w:val="28"/>
          <w:szCs w:val="28"/>
          <w:lang w:val="kk-KZ"/>
        </w:rPr>
        <w:t xml:space="preserve"> </w:t>
      </w:r>
      <w:r w:rsidR="00B727BC" w:rsidRPr="00B727BC">
        <w:rPr>
          <w:rFonts w:ascii="Times New Roman" w:hAnsi="Times New Roman" w:cs="Times New Roman"/>
          <w:bCs/>
          <w:sz w:val="28"/>
          <w:szCs w:val="28"/>
          <w:lang w:val="kk-KZ"/>
        </w:rPr>
        <w:t xml:space="preserve">4.8 </w:t>
      </w:r>
      <w:r w:rsidR="00C85871">
        <w:rPr>
          <w:rFonts w:ascii="Times New Roman" w:hAnsi="Times New Roman" w:cs="Times New Roman"/>
          <w:bCs/>
          <w:sz w:val="28"/>
          <w:szCs w:val="28"/>
          <w:lang w:val="kk-KZ"/>
        </w:rPr>
        <w:t>–</w:t>
      </w:r>
      <w:r w:rsidR="00B06D3A" w:rsidRPr="002A4C7E">
        <w:rPr>
          <w:rFonts w:ascii="Times New Roman" w:hAnsi="Times New Roman" w:cs="Times New Roman"/>
          <w:bCs/>
          <w:sz w:val="28"/>
          <w:szCs w:val="28"/>
          <w:lang w:val="kk-KZ"/>
        </w:rPr>
        <w:t xml:space="preserve"> Тиімді өлшемдердегі бөлшектердің орташа шығымдылығына факторлардың әсері туралы есеп үшін толық факторлық эксперимент матрицасы /</w:t>
      </w:r>
      <w:r w:rsidR="00B06D3A" w:rsidRPr="002A4C7E">
        <w:rPr>
          <w:rFonts w:ascii="Times New Roman" w:hAnsi="Times New Roman" w:cs="Times New Roman"/>
          <w:sz w:val="28"/>
          <w:szCs w:val="28"/>
          <w:lang w:val="kk-KZ"/>
        </w:rPr>
        <w:t>ДАФ түйіршектерінің тиімді өлшемде шығуы/</w:t>
      </w:r>
    </w:p>
    <w:p w14:paraId="7211FA69" w14:textId="77777777" w:rsidR="00B06D3A" w:rsidRPr="00CB0658" w:rsidRDefault="00B06D3A" w:rsidP="00CB0658">
      <w:pPr>
        <w:jc w:val="right"/>
        <w:rPr>
          <w:rFonts w:ascii="Times New Roman" w:hAnsi="Times New Roman" w:cs="Times New Roman"/>
          <w:b/>
          <w:sz w:val="16"/>
          <w:szCs w:val="16"/>
          <w:lang w:val="kk-KZ"/>
        </w:rPr>
      </w:pPr>
    </w:p>
    <w:tbl>
      <w:tblPr>
        <w:tblStyle w:val="af9"/>
        <w:tblW w:w="14530" w:type="dxa"/>
        <w:jc w:val="center"/>
        <w:tblLook w:val="04A0" w:firstRow="1" w:lastRow="0" w:firstColumn="1" w:lastColumn="0" w:noHBand="0" w:noVBand="1"/>
      </w:tblPr>
      <w:tblGrid>
        <w:gridCol w:w="831"/>
        <w:gridCol w:w="507"/>
        <w:gridCol w:w="490"/>
        <w:gridCol w:w="532"/>
        <w:gridCol w:w="518"/>
        <w:gridCol w:w="574"/>
        <w:gridCol w:w="812"/>
        <w:gridCol w:w="798"/>
        <w:gridCol w:w="783"/>
        <w:gridCol w:w="798"/>
        <w:gridCol w:w="812"/>
        <w:gridCol w:w="854"/>
        <w:gridCol w:w="1134"/>
        <w:gridCol w:w="1204"/>
        <w:gridCol w:w="1245"/>
        <w:gridCol w:w="1685"/>
        <w:gridCol w:w="953"/>
      </w:tblGrid>
      <w:tr w:rsidR="00CB0658" w:rsidRPr="00CB0658" w14:paraId="6B3E8C2F" w14:textId="77777777" w:rsidTr="00CB0658">
        <w:trPr>
          <w:jc w:val="center"/>
        </w:trPr>
        <w:tc>
          <w:tcPr>
            <w:tcW w:w="831" w:type="dxa"/>
          </w:tcPr>
          <w:p w14:paraId="36C095C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n</w:t>
            </w:r>
          </w:p>
        </w:tc>
        <w:tc>
          <w:tcPr>
            <w:tcW w:w="507" w:type="dxa"/>
          </w:tcPr>
          <w:p w14:paraId="153E515A" w14:textId="77777777" w:rsidR="00B06D3A" w:rsidRPr="00CB0658" w:rsidRDefault="00B06D3A" w:rsidP="00D91B2A">
            <w:pPr>
              <w:rPr>
                <w:rFonts w:ascii="Times New Roman" w:hAnsi="Times New Roman" w:cs="Times New Roman"/>
                <w:sz w:val="24"/>
                <w:szCs w:val="24"/>
                <w:vertAlign w:val="subscript"/>
              </w:rPr>
            </w:pPr>
            <w:r w:rsidRPr="00CB0658">
              <w:rPr>
                <w:rFonts w:ascii="Times New Roman" w:hAnsi="Times New Roman" w:cs="Times New Roman"/>
                <w:sz w:val="24"/>
                <w:szCs w:val="24"/>
              </w:rPr>
              <w:t>Х</w:t>
            </w:r>
            <w:r w:rsidRPr="00CB0658">
              <w:rPr>
                <w:rFonts w:ascii="Times New Roman" w:hAnsi="Times New Roman" w:cs="Times New Roman"/>
                <w:sz w:val="24"/>
                <w:szCs w:val="24"/>
                <w:vertAlign w:val="subscript"/>
              </w:rPr>
              <w:t>0</w:t>
            </w:r>
          </w:p>
        </w:tc>
        <w:tc>
          <w:tcPr>
            <w:tcW w:w="490" w:type="dxa"/>
          </w:tcPr>
          <w:p w14:paraId="12C3B8AC" w14:textId="77777777" w:rsidR="00B06D3A" w:rsidRPr="00CB0658" w:rsidRDefault="00B06D3A" w:rsidP="00D91B2A">
            <w:pPr>
              <w:rPr>
                <w:rFonts w:ascii="Times New Roman" w:hAnsi="Times New Roman" w:cs="Times New Roman"/>
                <w:b/>
                <w:sz w:val="24"/>
                <w:szCs w:val="24"/>
              </w:rPr>
            </w:pP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1</w:t>
            </w:r>
          </w:p>
        </w:tc>
        <w:tc>
          <w:tcPr>
            <w:tcW w:w="532" w:type="dxa"/>
          </w:tcPr>
          <w:p w14:paraId="79906331" w14:textId="77777777" w:rsidR="00B06D3A" w:rsidRPr="00CB0658" w:rsidRDefault="00B06D3A" w:rsidP="00D91B2A">
            <w:pPr>
              <w:rPr>
                <w:rFonts w:ascii="Times New Roman" w:hAnsi="Times New Roman" w:cs="Times New Roman"/>
                <w:b/>
                <w:sz w:val="24"/>
                <w:szCs w:val="24"/>
              </w:rPr>
            </w:pP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2</w:t>
            </w:r>
          </w:p>
        </w:tc>
        <w:tc>
          <w:tcPr>
            <w:tcW w:w="518" w:type="dxa"/>
          </w:tcPr>
          <w:p w14:paraId="333A3E4C" w14:textId="77777777" w:rsidR="00B06D3A" w:rsidRPr="00CB0658" w:rsidRDefault="00B06D3A" w:rsidP="00D91B2A">
            <w:pPr>
              <w:rPr>
                <w:rFonts w:ascii="Times New Roman" w:hAnsi="Times New Roman" w:cs="Times New Roman"/>
                <w:b/>
                <w:sz w:val="24"/>
                <w:szCs w:val="24"/>
              </w:rPr>
            </w:pP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3</w:t>
            </w:r>
          </w:p>
        </w:tc>
        <w:tc>
          <w:tcPr>
            <w:tcW w:w="574" w:type="dxa"/>
          </w:tcPr>
          <w:p w14:paraId="5C74A7E0" w14:textId="77777777" w:rsidR="00B06D3A" w:rsidRPr="00CB0658" w:rsidRDefault="00B06D3A" w:rsidP="00D91B2A">
            <w:pPr>
              <w:rPr>
                <w:rFonts w:ascii="Times New Roman" w:hAnsi="Times New Roman" w:cs="Times New Roman"/>
                <w:b/>
                <w:sz w:val="24"/>
                <w:szCs w:val="24"/>
              </w:rPr>
            </w:pP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4</w:t>
            </w:r>
          </w:p>
        </w:tc>
        <w:tc>
          <w:tcPr>
            <w:tcW w:w="812" w:type="dxa"/>
          </w:tcPr>
          <w:p w14:paraId="0259140C" w14:textId="77777777" w:rsidR="00B06D3A" w:rsidRPr="00CB0658" w:rsidRDefault="00B06D3A" w:rsidP="00D91B2A">
            <w:pPr>
              <w:rPr>
                <w:rFonts w:ascii="Times New Roman" w:hAnsi="Times New Roman" w:cs="Times New Roman"/>
                <w:b/>
                <w:sz w:val="24"/>
                <w:szCs w:val="24"/>
              </w:rPr>
            </w:pP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1</w:t>
            </w:r>
            <w:r w:rsidRPr="00CB0658">
              <w:rPr>
                <w:rFonts w:ascii="Times New Roman" w:hAnsi="Times New Roman" w:cs="Times New Roman"/>
                <w:sz w:val="24"/>
                <w:szCs w:val="24"/>
              </w:rPr>
              <w:t xml:space="preserve"> X</w:t>
            </w:r>
            <w:r w:rsidRPr="00CB0658">
              <w:rPr>
                <w:rFonts w:ascii="Times New Roman" w:hAnsi="Times New Roman" w:cs="Times New Roman"/>
                <w:sz w:val="24"/>
                <w:szCs w:val="24"/>
                <w:vertAlign w:val="subscript"/>
              </w:rPr>
              <w:t>2</w:t>
            </w:r>
          </w:p>
        </w:tc>
        <w:tc>
          <w:tcPr>
            <w:tcW w:w="798" w:type="dxa"/>
          </w:tcPr>
          <w:p w14:paraId="2E62B167" w14:textId="77777777" w:rsidR="00B06D3A" w:rsidRPr="00CB0658" w:rsidRDefault="00B06D3A" w:rsidP="00D91B2A">
            <w:pPr>
              <w:rPr>
                <w:rFonts w:ascii="Times New Roman" w:hAnsi="Times New Roman" w:cs="Times New Roman"/>
                <w:b/>
                <w:sz w:val="24"/>
                <w:szCs w:val="24"/>
              </w:rPr>
            </w:pP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1</w:t>
            </w:r>
            <w:r w:rsidRPr="00CB0658">
              <w:rPr>
                <w:rFonts w:ascii="Times New Roman" w:hAnsi="Times New Roman" w:cs="Times New Roman"/>
                <w:sz w:val="24"/>
                <w:szCs w:val="24"/>
              </w:rPr>
              <w:t xml:space="preserve"> X</w:t>
            </w:r>
            <w:r w:rsidRPr="00CB0658">
              <w:rPr>
                <w:rFonts w:ascii="Times New Roman" w:hAnsi="Times New Roman" w:cs="Times New Roman"/>
                <w:sz w:val="24"/>
                <w:szCs w:val="24"/>
                <w:vertAlign w:val="subscript"/>
              </w:rPr>
              <w:t>3</w:t>
            </w:r>
          </w:p>
        </w:tc>
        <w:tc>
          <w:tcPr>
            <w:tcW w:w="783" w:type="dxa"/>
          </w:tcPr>
          <w:p w14:paraId="1B3C9A3C" w14:textId="77777777" w:rsidR="00B06D3A" w:rsidRPr="00CB0658" w:rsidRDefault="00B06D3A" w:rsidP="00D91B2A">
            <w:pPr>
              <w:rPr>
                <w:rFonts w:ascii="Times New Roman" w:hAnsi="Times New Roman" w:cs="Times New Roman"/>
                <w:b/>
                <w:sz w:val="24"/>
                <w:szCs w:val="24"/>
              </w:rPr>
            </w:pP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1</w:t>
            </w:r>
            <w:r w:rsidRPr="00CB0658">
              <w:rPr>
                <w:rFonts w:ascii="Times New Roman" w:hAnsi="Times New Roman" w:cs="Times New Roman"/>
                <w:sz w:val="24"/>
                <w:szCs w:val="24"/>
              </w:rPr>
              <w:t xml:space="preserve"> X</w:t>
            </w:r>
            <w:r w:rsidRPr="00CB0658">
              <w:rPr>
                <w:rFonts w:ascii="Times New Roman" w:hAnsi="Times New Roman" w:cs="Times New Roman"/>
                <w:sz w:val="24"/>
                <w:szCs w:val="24"/>
                <w:vertAlign w:val="subscript"/>
              </w:rPr>
              <w:t>4</w:t>
            </w:r>
          </w:p>
        </w:tc>
        <w:tc>
          <w:tcPr>
            <w:tcW w:w="798" w:type="dxa"/>
          </w:tcPr>
          <w:p w14:paraId="7EF5A3CB" w14:textId="77777777" w:rsidR="00B06D3A" w:rsidRPr="00CB0658" w:rsidRDefault="00B06D3A" w:rsidP="00D91B2A">
            <w:pPr>
              <w:rPr>
                <w:rFonts w:ascii="Times New Roman" w:hAnsi="Times New Roman" w:cs="Times New Roman"/>
                <w:b/>
                <w:sz w:val="24"/>
                <w:szCs w:val="24"/>
              </w:rPr>
            </w:pP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2</w:t>
            </w:r>
            <w:r w:rsidRPr="00CB0658">
              <w:rPr>
                <w:rFonts w:ascii="Times New Roman" w:hAnsi="Times New Roman" w:cs="Times New Roman"/>
                <w:sz w:val="24"/>
                <w:szCs w:val="24"/>
              </w:rPr>
              <w:t xml:space="preserve"> X</w:t>
            </w:r>
            <w:r w:rsidRPr="00CB0658">
              <w:rPr>
                <w:rFonts w:ascii="Times New Roman" w:hAnsi="Times New Roman" w:cs="Times New Roman"/>
                <w:sz w:val="24"/>
                <w:szCs w:val="24"/>
                <w:vertAlign w:val="subscript"/>
              </w:rPr>
              <w:t>3</w:t>
            </w:r>
          </w:p>
        </w:tc>
        <w:tc>
          <w:tcPr>
            <w:tcW w:w="812" w:type="dxa"/>
          </w:tcPr>
          <w:p w14:paraId="3099A533" w14:textId="77777777" w:rsidR="00B06D3A" w:rsidRPr="00CB0658" w:rsidRDefault="00B06D3A" w:rsidP="00D91B2A">
            <w:pPr>
              <w:rPr>
                <w:rFonts w:ascii="Times New Roman" w:hAnsi="Times New Roman" w:cs="Times New Roman"/>
                <w:b/>
                <w:sz w:val="24"/>
                <w:szCs w:val="24"/>
              </w:rPr>
            </w:pP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2</w:t>
            </w:r>
            <w:r w:rsidRPr="00CB0658">
              <w:rPr>
                <w:rFonts w:ascii="Times New Roman" w:hAnsi="Times New Roman" w:cs="Times New Roman"/>
                <w:sz w:val="24"/>
                <w:szCs w:val="24"/>
              </w:rPr>
              <w:t xml:space="preserve"> X</w:t>
            </w:r>
            <w:r w:rsidRPr="00CB0658">
              <w:rPr>
                <w:rFonts w:ascii="Times New Roman" w:hAnsi="Times New Roman" w:cs="Times New Roman"/>
                <w:sz w:val="24"/>
                <w:szCs w:val="24"/>
                <w:vertAlign w:val="subscript"/>
              </w:rPr>
              <w:t>4</w:t>
            </w:r>
          </w:p>
        </w:tc>
        <w:tc>
          <w:tcPr>
            <w:tcW w:w="854" w:type="dxa"/>
          </w:tcPr>
          <w:p w14:paraId="11635226" w14:textId="77777777" w:rsidR="00B06D3A" w:rsidRPr="00CB0658" w:rsidRDefault="00B06D3A" w:rsidP="00D91B2A">
            <w:pPr>
              <w:rPr>
                <w:rFonts w:ascii="Times New Roman" w:hAnsi="Times New Roman" w:cs="Times New Roman"/>
                <w:b/>
                <w:sz w:val="24"/>
                <w:szCs w:val="24"/>
              </w:rPr>
            </w:pP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3</w:t>
            </w:r>
            <w:r w:rsidRPr="00CB0658">
              <w:rPr>
                <w:rFonts w:ascii="Times New Roman" w:hAnsi="Times New Roman" w:cs="Times New Roman"/>
                <w:sz w:val="24"/>
                <w:szCs w:val="24"/>
              </w:rPr>
              <w:t xml:space="preserve"> X</w:t>
            </w:r>
            <w:r w:rsidRPr="00CB0658">
              <w:rPr>
                <w:rFonts w:ascii="Times New Roman" w:hAnsi="Times New Roman" w:cs="Times New Roman"/>
                <w:sz w:val="24"/>
                <w:szCs w:val="24"/>
                <w:vertAlign w:val="subscript"/>
              </w:rPr>
              <w:t>4</w:t>
            </w:r>
          </w:p>
        </w:tc>
        <w:tc>
          <w:tcPr>
            <w:tcW w:w="1134" w:type="dxa"/>
          </w:tcPr>
          <w:p w14:paraId="2A532D42" w14:textId="77777777" w:rsidR="00B06D3A" w:rsidRPr="00CB0658" w:rsidRDefault="00B06D3A" w:rsidP="00D91B2A">
            <w:pPr>
              <w:rPr>
                <w:rFonts w:ascii="Times New Roman" w:hAnsi="Times New Roman" w:cs="Times New Roman"/>
                <w:b/>
                <w:sz w:val="24"/>
                <w:szCs w:val="24"/>
              </w:rPr>
            </w:pP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1</w:t>
            </w:r>
            <w:r w:rsidRPr="00CB0658">
              <w:rPr>
                <w:rFonts w:ascii="Times New Roman" w:hAnsi="Times New Roman" w:cs="Times New Roman"/>
                <w:sz w:val="24"/>
                <w:szCs w:val="24"/>
              </w:rPr>
              <w:t xml:space="preserve"> X</w:t>
            </w:r>
            <w:r w:rsidRPr="00CB0658">
              <w:rPr>
                <w:rFonts w:ascii="Times New Roman" w:hAnsi="Times New Roman" w:cs="Times New Roman"/>
                <w:sz w:val="24"/>
                <w:szCs w:val="24"/>
                <w:vertAlign w:val="subscript"/>
              </w:rPr>
              <w:t>2</w:t>
            </w:r>
            <w:r w:rsidRPr="00CB0658">
              <w:rPr>
                <w:rFonts w:ascii="Times New Roman" w:hAnsi="Times New Roman" w:cs="Times New Roman"/>
                <w:sz w:val="24"/>
                <w:szCs w:val="24"/>
              </w:rPr>
              <w:t xml:space="preserve"> X</w:t>
            </w:r>
            <w:r w:rsidRPr="00CB0658">
              <w:rPr>
                <w:rFonts w:ascii="Times New Roman" w:hAnsi="Times New Roman" w:cs="Times New Roman"/>
                <w:sz w:val="24"/>
                <w:szCs w:val="24"/>
                <w:vertAlign w:val="subscript"/>
              </w:rPr>
              <w:t>3</w:t>
            </w:r>
          </w:p>
        </w:tc>
        <w:tc>
          <w:tcPr>
            <w:tcW w:w="1204" w:type="dxa"/>
          </w:tcPr>
          <w:p w14:paraId="53FC1252" w14:textId="77777777" w:rsidR="00B06D3A" w:rsidRPr="00CB0658" w:rsidRDefault="00B06D3A" w:rsidP="00D91B2A">
            <w:pPr>
              <w:rPr>
                <w:rFonts w:ascii="Times New Roman" w:hAnsi="Times New Roman" w:cs="Times New Roman"/>
                <w:b/>
                <w:sz w:val="24"/>
                <w:szCs w:val="24"/>
              </w:rPr>
            </w:pP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1</w:t>
            </w: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2</w:t>
            </w:r>
            <w:r w:rsidRPr="00CB0658">
              <w:rPr>
                <w:rFonts w:ascii="Times New Roman" w:hAnsi="Times New Roman" w:cs="Times New Roman"/>
                <w:sz w:val="24"/>
                <w:szCs w:val="24"/>
              </w:rPr>
              <w:t xml:space="preserve"> X</w:t>
            </w:r>
            <w:r w:rsidRPr="00CB0658">
              <w:rPr>
                <w:rFonts w:ascii="Times New Roman" w:hAnsi="Times New Roman" w:cs="Times New Roman"/>
                <w:sz w:val="24"/>
                <w:szCs w:val="24"/>
                <w:vertAlign w:val="subscript"/>
              </w:rPr>
              <w:t>4</w:t>
            </w:r>
          </w:p>
        </w:tc>
        <w:tc>
          <w:tcPr>
            <w:tcW w:w="1245" w:type="dxa"/>
          </w:tcPr>
          <w:p w14:paraId="0857A95C" w14:textId="77777777" w:rsidR="00B06D3A" w:rsidRPr="00CB0658" w:rsidRDefault="00B06D3A" w:rsidP="00D91B2A">
            <w:pPr>
              <w:rPr>
                <w:rFonts w:ascii="Times New Roman" w:hAnsi="Times New Roman" w:cs="Times New Roman"/>
                <w:b/>
                <w:sz w:val="24"/>
                <w:szCs w:val="24"/>
              </w:rPr>
            </w:pP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2</w:t>
            </w: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3</w:t>
            </w:r>
            <w:r w:rsidRPr="00CB0658">
              <w:rPr>
                <w:rFonts w:ascii="Times New Roman" w:hAnsi="Times New Roman" w:cs="Times New Roman"/>
                <w:sz w:val="24"/>
                <w:szCs w:val="24"/>
              </w:rPr>
              <w:t xml:space="preserve"> X</w:t>
            </w:r>
            <w:r w:rsidRPr="00CB0658">
              <w:rPr>
                <w:rFonts w:ascii="Times New Roman" w:hAnsi="Times New Roman" w:cs="Times New Roman"/>
                <w:sz w:val="24"/>
                <w:szCs w:val="24"/>
                <w:vertAlign w:val="subscript"/>
              </w:rPr>
              <w:t>4</w:t>
            </w:r>
          </w:p>
        </w:tc>
        <w:tc>
          <w:tcPr>
            <w:tcW w:w="1685" w:type="dxa"/>
          </w:tcPr>
          <w:p w14:paraId="2608F289" w14:textId="77777777" w:rsidR="00B06D3A" w:rsidRPr="00CB0658" w:rsidRDefault="00B06D3A" w:rsidP="00D91B2A">
            <w:pPr>
              <w:rPr>
                <w:rFonts w:ascii="Times New Roman" w:hAnsi="Times New Roman" w:cs="Times New Roman"/>
                <w:b/>
                <w:sz w:val="24"/>
                <w:szCs w:val="24"/>
              </w:rPr>
            </w:pP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1</w:t>
            </w: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2</w:t>
            </w:r>
            <w:r w:rsidRPr="00CB0658">
              <w:rPr>
                <w:rFonts w:ascii="Times New Roman" w:hAnsi="Times New Roman" w:cs="Times New Roman"/>
                <w:sz w:val="24"/>
                <w:szCs w:val="24"/>
              </w:rPr>
              <w:t>X</w:t>
            </w:r>
            <w:r w:rsidRPr="00CB0658">
              <w:rPr>
                <w:rFonts w:ascii="Times New Roman" w:hAnsi="Times New Roman" w:cs="Times New Roman"/>
                <w:sz w:val="24"/>
                <w:szCs w:val="24"/>
                <w:vertAlign w:val="subscript"/>
              </w:rPr>
              <w:t>3</w:t>
            </w:r>
            <w:r w:rsidRPr="00CB0658">
              <w:rPr>
                <w:rFonts w:ascii="Times New Roman" w:hAnsi="Times New Roman" w:cs="Times New Roman"/>
                <w:sz w:val="24"/>
                <w:szCs w:val="24"/>
              </w:rPr>
              <w:t xml:space="preserve"> X</w:t>
            </w:r>
            <w:r w:rsidRPr="00CB0658">
              <w:rPr>
                <w:rFonts w:ascii="Times New Roman" w:hAnsi="Times New Roman" w:cs="Times New Roman"/>
                <w:sz w:val="24"/>
                <w:szCs w:val="24"/>
                <w:vertAlign w:val="subscript"/>
              </w:rPr>
              <w:t>4</w:t>
            </w:r>
          </w:p>
        </w:tc>
        <w:tc>
          <w:tcPr>
            <w:tcW w:w="953" w:type="dxa"/>
          </w:tcPr>
          <w:p w14:paraId="404D298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Y</w:t>
            </w:r>
          </w:p>
        </w:tc>
      </w:tr>
      <w:tr w:rsidR="00CB0658" w:rsidRPr="00CB0658" w14:paraId="1160AEA5" w14:textId="77777777" w:rsidTr="00CB0658">
        <w:trPr>
          <w:jc w:val="center"/>
        </w:trPr>
        <w:tc>
          <w:tcPr>
            <w:tcW w:w="831" w:type="dxa"/>
          </w:tcPr>
          <w:p w14:paraId="5994E21B"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1</w:t>
            </w:r>
          </w:p>
        </w:tc>
        <w:tc>
          <w:tcPr>
            <w:tcW w:w="507" w:type="dxa"/>
          </w:tcPr>
          <w:p w14:paraId="3FB3098A"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490" w:type="dxa"/>
          </w:tcPr>
          <w:p w14:paraId="5281C3E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32" w:type="dxa"/>
          </w:tcPr>
          <w:p w14:paraId="57456DC7"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18" w:type="dxa"/>
          </w:tcPr>
          <w:p w14:paraId="1D91449C"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74" w:type="dxa"/>
          </w:tcPr>
          <w:p w14:paraId="6901DBE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075F0957"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63F5F3D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83" w:type="dxa"/>
          </w:tcPr>
          <w:p w14:paraId="6D9889D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0FEE192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3C47278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54" w:type="dxa"/>
          </w:tcPr>
          <w:p w14:paraId="10C57C9B"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134" w:type="dxa"/>
          </w:tcPr>
          <w:p w14:paraId="034A101E"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04" w:type="dxa"/>
          </w:tcPr>
          <w:p w14:paraId="4B58FF27"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45" w:type="dxa"/>
          </w:tcPr>
          <w:p w14:paraId="3041541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685" w:type="dxa"/>
          </w:tcPr>
          <w:p w14:paraId="554497F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953" w:type="dxa"/>
          </w:tcPr>
          <w:p w14:paraId="4386470E"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80.5</w:t>
            </w:r>
          </w:p>
        </w:tc>
      </w:tr>
      <w:tr w:rsidR="00CB0658" w:rsidRPr="00CB0658" w14:paraId="5AEF4B36" w14:textId="77777777" w:rsidTr="00CB0658">
        <w:trPr>
          <w:jc w:val="center"/>
        </w:trPr>
        <w:tc>
          <w:tcPr>
            <w:tcW w:w="831" w:type="dxa"/>
          </w:tcPr>
          <w:p w14:paraId="45189927"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2</w:t>
            </w:r>
          </w:p>
        </w:tc>
        <w:tc>
          <w:tcPr>
            <w:tcW w:w="507" w:type="dxa"/>
          </w:tcPr>
          <w:p w14:paraId="5BB84342" w14:textId="77777777" w:rsidR="00B06D3A" w:rsidRPr="00CB0658" w:rsidRDefault="00B06D3A" w:rsidP="00D91B2A">
            <w:pPr>
              <w:rPr>
                <w:sz w:val="24"/>
                <w:szCs w:val="24"/>
              </w:rPr>
            </w:pPr>
            <w:r w:rsidRPr="00CB0658">
              <w:rPr>
                <w:rFonts w:ascii="Times New Roman" w:hAnsi="Times New Roman" w:cs="Times New Roman"/>
                <w:sz w:val="24"/>
                <w:szCs w:val="24"/>
              </w:rPr>
              <w:t>+</w:t>
            </w:r>
          </w:p>
        </w:tc>
        <w:tc>
          <w:tcPr>
            <w:tcW w:w="490" w:type="dxa"/>
          </w:tcPr>
          <w:p w14:paraId="46F92FD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32" w:type="dxa"/>
          </w:tcPr>
          <w:p w14:paraId="60AE18E9"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18" w:type="dxa"/>
          </w:tcPr>
          <w:p w14:paraId="11FE8481"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74" w:type="dxa"/>
          </w:tcPr>
          <w:p w14:paraId="6C2E04E1"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3C7E1889"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4C800FB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83" w:type="dxa"/>
          </w:tcPr>
          <w:p w14:paraId="67E7D86A"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44663ACA"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20EA40E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54" w:type="dxa"/>
          </w:tcPr>
          <w:p w14:paraId="55C7EE59"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134" w:type="dxa"/>
          </w:tcPr>
          <w:p w14:paraId="720FBAC6"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04" w:type="dxa"/>
          </w:tcPr>
          <w:p w14:paraId="607D3417"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45" w:type="dxa"/>
          </w:tcPr>
          <w:p w14:paraId="3E44416E"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685" w:type="dxa"/>
          </w:tcPr>
          <w:p w14:paraId="5B8EE217"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953" w:type="dxa"/>
          </w:tcPr>
          <w:p w14:paraId="138470F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82.1</w:t>
            </w:r>
          </w:p>
        </w:tc>
      </w:tr>
      <w:tr w:rsidR="00CB0658" w:rsidRPr="00CB0658" w14:paraId="4EEEC361" w14:textId="77777777" w:rsidTr="00CB0658">
        <w:trPr>
          <w:jc w:val="center"/>
        </w:trPr>
        <w:tc>
          <w:tcPr>
            <w:tcW w:w="831" w:type="dxa"/>
          </w:tcPr>
          <w:p w14:paraId="2925446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3</w:t>
            </w:r>
          </w:p>
        </w:tc>
        <w:tc>
          <w:tcPr>
            <w:tcW w:w="507" w:type="dxa"/>
          </w:tcPr>
          <w:p w14:paraId="15BD67C7" w14:textId="77777777" w:rsidR="00B06D3A" w:rsidRPr="00CB0658" w:rsidRDefault="00B06D3A" w:rsidP="00D91B2A">
            <w:pPr>
              <w:rPr>
                <w:sz w:val="24"/>
                <w:szCs w:val="24"/>
              </w:rPr>
            </w:pPr>
            <w:r w:rsidRPr="00CB0658">
              <w:rPr>
                <w:rFonts w:ascii="Times New Roman" w:hAnsi="Times New Roman" w:cs="Times New Roman"/>
                <w:sz w:val="24"/>
                <w:szCs w:val="24"/>
              </w:rPr>
              <w:t>+</w:t>
            </w:r>
          </w:p>
        </w:tc>
        <w:tc>
          <w:tcPr>
            <w:tcW w:w="490" w:type="dxa"/>
          </w:tcPr>
          <w:p w14:paraId="1E4300A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32" w:type="dxa"/>
          </w:tcPr>
          <w:p w14:paraId="0B7CEBD3"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18" w:type="dxa"/>
          </w:tcPr>
          <w:p w14:paraId="526FB95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74" w:type="dxa"/>
          </w:tcPr>
          <w:p w14:paraId="23274270"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342C7CC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29BAEF8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83" w:type="dxa"/>
          </w:tcPr>
          <w:p w14:paraId="0384BC3C"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1635EC4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2DB5B576"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54" w:type="dxa"/>
          </w:tcPr>
          <w:p w14:paraId="2EFF31A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134" w:type="dxa"/>
          </w:tcPr>
          <w:p w14:paraId="0F20BFF1"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04" w:type="dxa"/>
          </w:tcPr>
          <w:p w14:paraId="76704615"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45" w:type="dxa"/>
          </w:tcPr>
          <w:p w14:paraId="4C3D830C"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685" w:type="dxa"/>
          </w:tcPr>
          <w:p w14:paraId="6ED9411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953" w:type="dxa"/>
          </w:tcPr>
          <w:p w14:paraId="1FA3187A"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90.9</w:t>
            </w:r>
          </w:p>
        </w:tc>
      </w:tr>
      <w:tr w:rsidR="00CB0658" w:rsidRPr="00CB0658" w14:paraId="47BD90DE" w14:textId="77777777" w:rsidTr="00CB0658">
        <w:trPr>
          <w:jc w:val="center"/>
        </w:trPr>
        <w:tc>
          <w:tcPr>
            <w:tcW w:w="831" w:type="dxa"/>
          </w:tcPr>
          <w:p w14:paraId="38CA4FE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4</w:t>
            </w:r>
          </w:p>
        </w:tc>
        <w:tc>
          <w:tcPr>
            <w:tcW w:w="507" w:type="dxa"/>
          </w:tcPr>
          <w:p w14:paraId="44675D4E" w14:textId="77777777" w:rsidR="00B06D3A" w:rsidRPr="00CB0658" w:rsidRDefault="00B06D3A" w:rsidP="00D91B2A">
            <w:pPr>
              <w:rPr>
                <w:sz w:val="24"/>
                <w:szCs w:val="24"/>
              </w:rPr>
            </w:pPr>
            <w:r w:rsidRPr="00CB0658">
              <w:rPr>
                <w:rFonts w:ascii="Times New Roman" w:hAnsi="Times New Roman" w:cs="Times New Roman"/>
                <w:sz w:val="24"/>
                <w:szCs w:val="24"/>
              </w:rPr>
              <w:t>+</w:t>
            </w:r>
          </w:p>
        </w:tc>
        <w:tc>
          <w:tcPr>
            <w:tcW w:w="490" w:type="dxa"/>
          </w:tcPr>
          <w:p w14:paraId="4C7348C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32" w:type="dxa"/>
          </w:tcPr>
          <w:p w14:paraId="7DBB28FE"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18" w:type="dxa"/>
          </w:tcPr>
          <w:p w14:paraId="1020956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74" w:type="dxa"/>
          </w:tcPr>
          <w:p w14:paraId="4D10777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0BC320E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57D18173"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83" w:type="dxa"/>
          </w:tcPr>
          <w:p w14:paraId="1B60029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4D4FAD86"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04C0CBA5"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54" w:type="dxa"/>
          </w:tcPr>
          <w:p w14:paraId="735123D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134" w:type="dxa"/>
          </w:tcPr>
          <w:p w14:paraId="0ADA254A"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04" w:type="dxa"/>
          </w:tcPr>
          <w:p w14:paraId="6DD54459"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45" w:type="dxa"/>
          </w:tcPr>
          <w:p w14:paraId="29ABFA9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685" w:type="dxa"/>
          </w:tcPr>
          <w:p w14:paraId="45B8B723"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953" w:type="dxa"/>
          </w:tcPr>
          <w:p w14:paraId="5A569C7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93.7</w:t>
            </w:r>
          </w:p>
        </w:tc>
      </w:tr>
      <w:tr w:rsidR="00CB0658" w:rsidRPr="00CB0658" w14:paraId="7577A1C1" w14:textId="77777777" w:rsidTr="00CB0658">
        <w:trPr>
          <w:jc w:val="center"/>
        </w:trPr>
        <w:tc>
          <w:tcPr>
            <w:tcW w:w="831" w:type="dxa"/>
          </w:tcPr>
          <w:p w14:paraId="4E6B765B"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5</w:t>
            </w:r>
          </w:p>
        </w:tc>
        <w:tc>
          <w:tcPr>
            <w:tcW w:w="507" w:type="dxa"/>
          </w:tcPr>
          <w:p w14:paraId="0BA85582" w14:textId="77777777" w:rsidR="00B06D3A" w:rsidRPr="00CB0658" w:rsidRDefault="00B06D3A" w:rsidP="00D91B2A">
            <w:pPr>
              <w:rPr>
                <w:sz w:val="24"/>
                <w:szCs w:val="24"/>
              </w:rPr>
            </w:pPr>
            <w:r w:rsidRPr="00CB0658">
              <w:rPr>
                <w:rFonts w:ascii="Times New Roman" w:hAnsi="Times New Roman" w:cs="Times New Roman"/>
                <w:sz w:val="24"/>
                <w:szCs w:val="24"/>
              </w:rPr>
              <w:t>+</w:t>
            </w:r>
          </w:p>
        </w:tc>
        <w:tc>
          <w:tcPr>
            <w:tcW w:w="490" w:type="dxa"/>
          </w:tcPr>
          <w:p w14:paraId="53E50489"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32" w:type="dxa"/>
          </w:tcPr>
          <w:p w14:paraId="13EBF156"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18" w:type="dxa"/>
          </w:tcPr>
          <w:p w14:paraId="5D96237E"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74" w:type="dxa"/>
          </w:tcPr>
          <w:p w14:paraId="63DC7BE7"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1C8A32AC"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7CC6BD95"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83" w:type="dxa"/>
          </w:tcPr>
          <w:p w14:paraId="6F63F9C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69735DA0"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09DBC4D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54" w:type="dxa"/>
          </w:tcPr>
          <w:p w14:paraId="4F1ABC9A"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134" w:type="dxa"/>
          </w:tcPr>
          <w:p w14:paraId="4FC233A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04" w:type="dxa"/>
          </w:tcPr>
          <w:p w14:paraId="6843F04B"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45" w:type="dxa"/>
          </w:tcPr>
          <w:p w14:paraId="116665A9"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685" w:type="dxa"/>
          </w:tcPr>
          <w:p w14:paraId="2056B3E7"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953" w:type="dxa"/>
          </w:tcPr>
          <w:p w14:paraId="39405E8A"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83.6</w:t>
            </w:r>
          </w:p>
        </w:tc>
      </w:tr>
      <w:tr w:rsidR="00CB0658" w:rsidRPr="00CB0658" w14:paraId="4CE9406F" w14:textId="77777777" w:rsidTr="00CB0658">
        <w:trPr>
          <w:jc w:val="center"/>
        </w:trPr>
        <w:tc>
          <w:tcPr>
            <w:tcW w:w="831" w:type="dxa"/>
          </w:tcPr>
          <w:p w14:paraId="09857036"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6</w:t>
            </w:r>
          </w:p>
        </w:tc>
        <w:tc>
          <w:tcPr>
            <w:tcW w:w="507" w:type="dxa"/>
          </w:tcPr>
          <w:p w14:paraId="5F2E8E46" w14:textId="77777777" w:rsidR="00B06D3A" w:rsidRPr="00CB0658" w:rsidRDefault="00B06D3A" w:rsidP="00D91B2A">
            <w:pPr>
              <w:rPr>
                <w:sz w:val="24"/>
                <w:szCs w:val="24"/>
              </w:rPr>
            </w:pPr>
            <w:r w:rsidRPr="00CB0658">
              <w:rPr>
                <w:rFonts w:ascii="Times New Roman" w:hAnsi="Times New Roman" w:cs="Times New Roman"/>
                <w:sz w:val="24"/>
                <w:szCs w:val="24"/>
              </w:rPr>
              <w:t>+</w:t>
            </w:r>
          </w:p>
        </w:tc>
        <w:tc>
          <w:tcPr>
            <w:tcW w:w="490" w:type="dxa"/>
          </w:tcPr>
          <w:p w14:paraId="1814F849"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32" w:type="dxa"/>
          </w:tcPr>
          <w:p w14:paraId="7785CEB9"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18" w:type="dxa"/>
          </w:tcPr>
          <w:p w14:paraId="635896FA"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74" w:type="dxa"/>
          </w:tcPr>
          <w:p w14:paraId="58A4D3C1"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465C7246"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6398B521"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83" w:type="dxa"/>
          </w:tcPr>
          <w:p w14:paraId="74699AB0"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12603AC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10BB292E"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54" w:type="dxa"/>
          </w:tcPr>
          <w:p w14:paraId="7727711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134" w:type="dxa"/>
          </w:tcPr>
          <w:p w14:paraId="3F2BA0EE"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04" w:type="dxa"/>
          </w:tcPr>
          <w:p w14:paraId="07C9AF3E"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45" w:type="dxa"/>
          </w:tcPr>
          <w:p w14:paraId="5F549CC3"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685" w:type="dxa"/>
          </w:tcPr>
          <w:p w14:paraId="4C0ECA5E"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953" w:type="dxa"/>
          </w:tcPr>
          <w:p w14:paraId="6E7656B5"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90.9</w:t>
            </w:r>
          </w:p>
        </w:tc>
      </w:tr>
      <w:tr w:rsidR="00CB0658" w:rsidRPr="00CB0658" w14:paraId="19095FF2" w14:textId="77777777" w:rsidTr="00CB0658">
        <w:trPr>
          <w:jc w:val="center"/>
        </w:trPr>
        <w:tc>
          <w:tcPr>
            <w:tcW w:w="831" w:type="dxa"/>
          </w:tcPr>
          <w:p w14:paraId="2B59C4B5"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7</w:t>
            </w:r>
          </w:p>
        </w:tc>
        <w:tc>
          <w:tcPr>
            <w:tcW w:w="507" w:type="dxa"/>
          </w:tcPr>
          <w:p w14:paraId="2DDC1A30" w14:textId="77777777" w:rsidR="00B06D3A" w:rsidRPr="00CB0658" w:rsidRDefault="00B06D3A" w:rsidP="00D91B2A">
            <w:pPr>
              <w:rPr>
                <w:sz w:val="24"/>
                <w:szCs w:val="24"/>
              </w:rPr>
            </w:pPr>
            <w:r w:rsidRPr="00CB0658">
              <w:rPr>
                <w:rFonts w:ascii="Times New Roman" w:hAnsi="Times New Roman" w:cs="Times New Roman"/>
                <w:sz w:val="24"/>
                <w:szCs w:val="24"/>
              </w:rPr>
              <w:t>+</w:t>
            </w:r>
          </w:p>
        </w:tc>
        <w:tc>
          <w:tcPr>
            <w:tcW w:w="490" w:type="dxa"/>
          </w:tcPr>
          <w:p w14:paraId="6FE5736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32" w:type="dxa"/>
          </w:tcPr>
          <w:p w14:paraId="50886F89"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18" w:type="dxa"/>
          </w:tcPr>
          <w:p w14:paraId="1D2BBB3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74" w:type="dxa"/>
          </w:tcPr>
          <w:p w14:paraId="31B98AF7"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3614EDB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5BF1347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83" w:type="dxa"/>
          </w:tcPr>
          <w:p w14:paraId="4F778E87"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38A3B93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7C04791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54" w:type="dxa"/>
          </w:tcPr>
          <w:p w14:paraId="52A5936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134" w:type="dxa"/>
          </w:tcPr>
          <w:p w14:paraId="3515F8BE"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04" w:type="dxa"/>
          </w:tcPr>
          <w:p w14:paraId="26F46EB0"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45" w:type="dxa"/>
          </w:tcPr>
          <w:p w14:paraId="0A470B5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685" w:type="dxa"/>
          </w:tcPr>
          <w:p w14:paraId="628BB5D1"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953" w:type="dxa"/>
          </w:tcPr>
          <w:p w14:paraId="24CAF44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85.8</w:t>
            </w:r>
          </w:p>
        </w:tc>
      </w:tr>
      <w:tr w:rsidR="00CB0658" w:rsidRPr="00CB0658" w14:paraId="4D222A56" w14:textId="77777777" w:rsidTr="00CB0658">
        <w:trPr>
          <w:jc w:val="center"/>
        </w:trPr>
        <w:tc>
          <w:tcPr>
            <w:tcW w:w="831" w:type="dxa"/>
          </w:tcPr>
          <w:p w14:paraId="17B283D5"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8</w:t>
            </w:r>
          </w:p>
        </w:tc>
        <w:tc>
          <w:tcPr>
            <w:tcW w:w="507" w:type="dxa"/>
          </w:tcPr>
          <w:p w14:paraId="36784FB5" w14:textId="77777777" w:rsidR="00B06D3A" w:rsidRPr="00CB0658" w:rsidRDefault="00B06D3A" w:rsidP="00D91B2A">
            <w:pPr>
              <w:rPr>
                <w:sz w:val="24"/>
                <w:szCs w:val="24"/>
              </w:rPr>
            </w:pPr>
            <w:r w:rsidRPr="00CB0658">
              <w:rPr>
                <w:rFonts w:ascii="Times New Roman" w:hAnsi="Times New Roman" w:cs="Times New Roman"/>
                <w:sz w:val="24"/>
                <w:szCs w:val="24"/>
              </w:rPr>
              <w:t>+</w:t>
            </w:r>
          </w:p>
        </w:tc>
        <w:tc>
          <w:tcPr>
            <w:tcW w:w="490" w:type="dxa"/>
          </w:tcPr>
          <w:p w14:paraId="4096979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32" w:type="dxa"/>
          </w:tcPr>
          <w:p w14:paraId="6C433919"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18" w:type="dxa"/>
          </w:tcPr>
          <w:p w14:paraId="69F276D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74" w:type="dxa"/>
          </w:tcPr>
          <w:p w14:paraId="15C5A1D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59DFAF5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755699C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83" w:type="dxa"/>
          </w:tcPr>
          <w:p w14:paraId="1657880C"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370AF2E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3A163B46"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54" w:type="dxa"/>
          </w:tcPr>
          <w:p w14:paraId="01ECC9B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134" w:type="dxa"/>
          </w:tcPr>
          <w:p w14:paraId="740350C9"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04" w:type="dxa"/>
          </w:tcPr>
          <w:p w14:paraId="3E3F3106"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45" w:type="dxa"/>
          </w:tcPr>
          <w:p w14:paraId="1948834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685" w:type="dxa"/>
          </w:tcPr>
          <w:p w14:paraId="0DE11B4E"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953" w:type="dxa"/>
          </w:tcPr>
          <w:p w14:paraId="0FE1310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94.9</w:t>
            </w:r>
          </w:p>
        </w:tc>
      </w:tr>
      <w:tr w:rsidR="00CB0658" w:rsidRPr="00CB0658" w14:paraId="1550D0D3" w14:textId="77777777" w:rsidTr="00CB0658">
        <w:trPr>
          <w:jc w:val="center"/>
        </w:trPr>
        <w:tc>
          <w:tcPr>
            <w:tcW w:w="831" w:type="dxa"/>
          </w:tcPr>
          <w:p w14:paraId="32BF14D0"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9</w:t>
            </w:r>
          </w:p>
        </w:tc>
        <w:tc>
          <w:tcPr>
            <w:tcW w:w="507" w:type="dxa"/>
          </w:tcPr>
          <w:p w14:paraId="678E34CB" w14:textId="77777777" w:rsidR="00B06D3A" w:rsidRPr="00CB0658" w:rsidRDefault="00B06D3A" w:rsidP="00D91B2A">
            <w:pPr>
              <w:rPr>
                <w:sz w:val="24"/>
                <w:szCs w:val="24"/>
              </w:rPr>
            </w:pPr>
            <w:r w:rsidRPr="00CB0658">
              <w:rPr>
                <w:rFonts w:ascii="Times New Roman" w:hAnsi="Times New Roman" w:cs="Times New Roman"/>
                <w:sz w:val="24"/>
                <w:szCs w:val="24"/>
              </w:rPr>
              <w:t>+</w:t>
            </w:r>
          </w:p>
        </w:tc>
        <w:tc>
          <w:tcPr>
            <w:tcW w:w="490" w:type="dxa"/>
          </w:tcPr>
          <w:p w14:paraId="558C49A7"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32" w:type="dxa"/>
          </w:tcPr>
          <w:p w14:paraId="01F279D1"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18" w:type="dxa"/>
          </w:tcPr>
          <w:p w14:paraId="4E37FADA"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74" w:type="dxa"/>
          </w:tcPr>
          <w:p w14:paraId="549F5251"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7F25C517"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6706F120"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83" w:type="dxa"/>
          </w:tcPr>
          <w:p w14:paraId="105D3683"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630109EB"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39E65D67"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54" w:type="dxa"/>
          </w:tcPr>
          <w:p w14:paraId="559A1AD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134" w:type="dxa"/>
          </w:tcPr>
          <w:p w14:paraId="1405D0C7"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04" w:type="dxa"/>
          </w:tcPr>
          <w:p w14:paraId="3E272E1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45" w:type="dxa"/>
          </w:tcPr>
          <w:p w14:paraId="00212E36"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685" w:type="dxa"/>
          </w:tcPr>
          <w:p w14:paraId="13F68405"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953" w:type="dxa"/>
          </w:tcPr>
          <w:p w14:paraId="7333625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94.4</w:t>
            </w:r>
          </w:p>
        </w:tc>
      </w:tr>
      <w:tr w:rsidR="00CB0658" w:rsidRPr="00CB0658" w14:paraId="69E42BAE" w14:textId="77777777" w:rsidTr="00CB0658">
        <w:trPr>
          <w:jc w:val="center"/>
        </w:trPr>
        <w:tc>
          <w:tcPr>
            <w:tcW w:w="831" w:type="dxa"/>
          </w:tcPr>
          <w:p w14:paraId="5867E845"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10</w:t>
            </w:r>
          </w:p>
        </w:tc>
        <w:tc>
          <w:tcPr>
            <w:tcW w:w="507" w:type="dxa"/>
          </w:tcPr>
          <w:p w14:paraId="2546930F" w14:textId="77777777" w:rsidR="00B06D3A" w:rsidRPr="00CB0658" w:rsidRDefault="00B06D3A" w:rsidP="00D91B2A">
            <w:pPr>
              <w:rPr>
                <w:sz w:val="24"/>
                <w:szCs w:val="24"/>
              </w:rPr>
            </w:pPr>
            <w:r w:rsidRPr="00CB0658">
              <w:rPr>
                <w:rFonts w:ascii="Times New Roman" w:hAnsi="Times New Roman" w:cs="Times New Roman"/>
                <w:sz w:val="24"/>
                <w:szCs w:val="24"/>
              </w:rPr>
              <w:t>+</w:t>
            </w:r>
          </w:p>
        </w:tc>
        <w:tc>
          <w:tcPr>
            <w:tcW w:w="490" w:type="dxa"/>
          </w:tcPr>
          <w:p w14:paraId="1F8460D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32" w:type="dxa"/>
          </w:tcPr>
          <w:p w14:paraId="34831ED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18" w:type="dxa"/>
          </w:tcPr>
          <w:p w14:paraId="25442EE6"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74" w:type="dxa"/>
          </w:tcPr>
          <w:p w14:paraId="43C7F7E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697D7A2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0DC34CD0"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83" w:type="dxa"/>
          </w:tcPr>
          <w:p w14:paraId="18666E9A"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2CADD5C6"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23EEDFE1"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54" w:type="dxa"/>
          </w:tcPr>
          <w:p w14:paraId="1E0F7123"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134" w:type="dxa"/>
          </w:tcPr>
          <w:p w14:paraId="5174209C"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04" w:type="dxa"/>
          </w:tcPr>
          <w:p w14:paraId="6F13D2CA"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45" w:type="dxa"/>
          </w:tcPr>
          <w:p w14:paraId="668A9295"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685" w:type="dxa"/>
          </w:tcPr>
          <w:p w14:paraId="6D263A10"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953" w:type="dxa"/>
          </w:tcPr>
          <w:p w14:paraId="6E8E732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94.3</w:t>
            </w:r>
          </w:p>
        </w:tc>
      </w:tr>
      <w:tr w:rsidR="00CB0658" w:rsidRPr="00CB0658" w14:paraId="41AB37D3" w14:textId="77777777" w:rsidTr="00CB0658">
        <w:trPr>
          <w:jc w:val="center"/>
        </w:trPr>
        <w:tc>
          <w:tcPr>
            <w:tcW w:w="831" w:type="dxa"/>
          </w:tcPr>
          <w:p w14:paraId="716C98E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11</w:t>
            </w:r>
          </w:p>
        </w:tc>
        <w:tc>
          <w:tcPr>
            <w:tcW w:w="507" w:type="dxa"/>
          </w:tcPr>
          <w:p w14:paraId="6E340A26" w14:textId="77777777" w:rsidR="00B06D3A" w:rsidRPr="00CB0658" w:rsidRDefault="00B06D3A" w:rsidP="00D91B2A">
            <w:pPr>
              <w:rPr>
                <w:sz w:val="24"/>
                <w:szCs w:val="24"/>
              </w:rPr>
            </w:pPr>
            <w:r w:rsidRPr="00CB0658">
              <w:rPr>
                <w:rFonts w:ascii="Times New Roman" w:hAnsi="Times New Roman" w:cs="Times New Roman"/>
                <w:sz w:val="24"/>
                <w:szCs w:val="24"/>
              </w:rPr>
              <w:t>+</w:t>
            </w:r>
          </w:p>
        </w:tc>
        <w:tc>
          <w:tcPr>
            <w:tcW w:w="490" w:type="dxa"/>
          </w:tcPr>
          <w:p w14:paraId="5D76416C"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32" w:type="dxa"/>
          </w:tcPr>
          <w:p w14:paraId="1CB8C28C"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18" w:type="dxa"/>
          </w:tcPr>
          <w:p w14:paraId="770C476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74" w:type="dxa"/>
          </w:tcPr>
          <w:p w14:paraId="2D1D273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52775F19"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4888194C"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83" w:type="dxa"/>
          </w:tcPr>
          <w:p w14:paraId="283F62E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22C33B00"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36BB301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54" w:type="dxa"/>
          </w:tcPr>
          <w:p w14:paraId="46319C7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134" w:type="dxa"/>
          </w:tcPr>
          <w:p w14:paraId="784BF8C3"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04" w:type="dxa"/>
          </w:tcPr>
          <w:p w14:paraId="15933CE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45" w:type="dxa"/>
          </w:tcPr>
          <w:p w14:paraId="4C93A79B"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685" w:type="dxa"/>
          </w:tcPr>
          <w:p w14:paraId="5791C8AA"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953" w:type="dxa"/>
          </w:tcPr>
          <w:p w14:paraId="0ECBF60E"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84.8</w:t>
            </w:r>
          </w:p>
        </w:tc>
      </w:tr>
      <w:tr w:rsidR="00CB0658" w:rsidRPr="00CB0658" w14:paraId="33BE6691" w14:textId="77777777" w:rsidTr="00CB0658">
        <w:trPr>
          <w:jc w:val="center"/>
        </w:trPr>
        <w:tc>
          <w:tcPr>
            <w:tcW w:w="831" w:type="dxa"/>
          </w:tcPr>
          <w:p w14:paraId="6089711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12</w:t>
            </w:r>
          </w:p>
        </w:tc>
        <w:tc>
          <w:tcPr>
            <w:tcW w:w="507" w:type="dxa"/>
          </w:tcPr>
          <w:p w14:paraId="13C47E96" w14:textId="77777777" w:rsidR="00B06D3A" w:rsidRPr="00CB0658" w:rsidRDefault="00B06D3A" w:rsidP="00D91B2A">
            <w:pPr>
              <w:rPr>
                <w:sz w:val="24"/>
                <w:szCs w:val="24"/>
              </w:rPr>
            </w:pPr>
            <w:r w:rsidRPr="00CB0658">
              <w:rPr>
                <w:rFonts w:ascii="Times New Roman" w:hAnsi="Times New Roman" w:cs="Times New Roman"/>
                <w:sz w:val="24"/>
                <w:szCs w:val="24"/>
              </w:rPr>
              <w:t>+</w:t>
            </w:r>
          </w:p>
        </w:tc>
        <w:tc>
          <w:tcPr>
            <w:tcW w:w="490" w:type="dxa"/>
          </w:tcPr>
          <w:p w14:paraId="7439044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32" w:type="dxa"/>
          </w:tcPr>
          <w:p w14:paraId="4A66E69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18" w:type="dxa"/>
          </w:tcPr>
          <w:p w14:paraId="68A85EC1"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74" w:type="dxa"/>
          </w:tcPr>
          <w:p w14:paraId="1E480BA6"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4CF3AA9B"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3AE4EB3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83" w:type="dxa"/>
          </w:tcPr>
          <w:p w14:paraId="7B1FFD2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153EF9F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2C092379"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54" w:type="dxa"/>
          </w:tcPr>
          <w:p w14:paraId="75A29426"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134" w:type="dxa"/>
          </w:tcPr>
          <w:p w14:paraId="791A62AC"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04" w:type="dxa"/>
          </w:tcPr>
          <w:p w14:paraId="04485DD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45" w:type="dxa"/>
          </w:tcPr>
          <w:p w14:paraId="6744D699"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685" w:type="dxa"/>
          </w:tcPr>
          <w:p w14:paraId="56E98F16"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953" w:type="dxa"/>
          </w:tcPr>
          <w:p w14:paraId="59232139"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93.8</w:t>
            </w:r>
          </w:p>
        </w:tc>
      </w:tr>
      <w:tr w:rsidR="00CB0658" w:rsidRPr="00CB0658" w14:paraId="4F984D35" w14:textId="77777777" w:rsidTr="00CB0658">
        <w:trPr>
          <w:jc w:val="center"/>
        </w:trPr>
        <w:tc>
          <w:tcPr>
            <w:tcW w:w="831" w:type="dxa"/>
          </w:tcPr>
          <w:p w14:paraId="2A71A0DE"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13</w:t>
            </w:r>
          </w:p>
        </w:tc>
        <w:tc>
          <w:tcPr>
            <w:tcW w:w="507" w:type="dxa"/>
          </w:tcPr>
          <w:p w14:paraId="64353678" w14:textId="77777777" w:rsidR="00B06D3A" w:rsidRPr="00CB0658" w:rsidRDefault="00B06D3A" w:rsidP="00D91B2A">
            <w:pPr>
              <w:rPr>
                <w:sz w:val="24"/>
                <w:szCs w:val="24"/>
              </w:rPr>
            </w:pPr>
            <w:r w:rsidRPr="00CB0658">
              <w:rPr>
                <w:rFonts w:ascii="Times New Roman" w:hAnsi="Times New Roman" w:cs="Times New Roman"/>
                <w:sz w:val="24"/>
                <w:szCs w:val="24"/>
              </w:rPr>
              <w:t>+</w:t>
            </w:r>
          </w:p>
        </w:tc>
        <w:tc>
          <w:tcPr>
            <w:tcW w:w="490" w:type="dxa"/>
          </w:tcPr>
          <w:p w14:paraId="687780EB"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32" w:type="dxa"/>
          </w:tcPr>
          <w:p w14:paraId="4B99A3B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18" w:type="dxa"/>
          </w:tcPr>
          <w:p w14:paraId="602A965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74" w:type="dxa"/>
          </w:tcPr>
          <w:p w14:paraId="5CD6994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2FC2A3B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591061E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83" w:type="dxa"/>
          </w:tcPr>
          <w:p w14:paraId="648999E3"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0DE17CAC"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1E7898D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54" w:type="dxa"/>
          </w:tcPr>
          <w:p w14:paraId="138C5F7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134" w:type="dxa"/>
          </w:tcPr>
          <w:p w14:paraId="0B369579"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04" w:type="dxa"/>
          </w:tcPr>
          <w:p w14:paraId="4810FC80"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45" w:type="dxa"/>
          </w:tcPr>
          <w:p w14:paraId="4EB3A785"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685" w:type="dxa"/>
          </w:tcPr>
          <w:p w14:paraId="5D2E7E2B"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953" w:type="dxa"/>
          </w:tcPr>
          <w:p w14:paraId="5BAB2431"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93.5</w:t>
            </w:r>
          </w:p>
        </w:tc>
      </w:tr>
      <w:tr w:rsidR="00CB0658" w:rsidRPr="00CB0658" w14:paraId="6FE27BE4" w14:textId="77777777" w:rsidTr="00CB0658">
        <w:trPr>
          <w:jc w:val="center"/>
        </w:trPr>
        <w:tc>
          <w:tcPr>
            <w:tcW w:w="831" w:type="dxa"/>
          </w:tcPr>
          <w:p w14:paraId="20D6C931"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14</w:t>
            </w:r>
          </w:p>
        </w:tc>
        <w:tc>
          <w:tcPr>
            <w:tcW w:w="507" w:type="dxa"/>
          </w:tcPr>
          <w:p w14:paraId="6AF11598" w14:textId="77777777" w:rsidR="00B06D3A" w:rsidRPr="00CB0658" w:rsidRDefault="00B06D3A" w:rsidP="00D91B2A">
            <w:pPr>
              <w:rPr>
                <w:sz w:val="24"/>
                <w:szCs w:val="24"/>
              </w:rPr>
            </w:pPr>
            <w:r w:rsidRPr="00CB0658">
              <w:rPr>
                <w:rFonts w:ascii="Times New Roman" w:hAnsi="Times New Roman" w:cs="Times New Roman"/>
                <w:sz w:val="24"/>
                <w:szCs w:val="24"/>
              </w:rPr>
              <w:t>+</w:t>
            </w:r>
          </w:p>
        </w:tc>
        <w:tc>
          <w:tcPr>
            <w:tcW w:w="490" w:type="dxa"/>
          </w:tcPr>
          <w:p w14:paraId="3DD65C4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32" w:type="dxa"/>
          </w:tcPr>
          <w:p w14:paraId="639F1DEE"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18" w:type="dxa"/>
          </w:tcPr>
          <w:p w14:paraId="6A4C2340"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74" w:type="dxa"/>
          </w:tcPr>
          <w:p w14:paraId="05F14EC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1567094C"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2CDC718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83" w:type="dxa"/>
          </w:tcPr>
          <w:p w14:paraId="1FFBA4AE"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13E964E1"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7BCFD205"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54" w:type="dxa"/>
          </w:tcPr>
          <w:p w14:paraId="6EB8F230"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134" w:type="dxa"/>
          </w:tcPr>
          <w:p w14:paraId="48301CB0"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04" w:type="dxa"/>
          </w:tcPr>
          <w:p w14:paraId="78C97283"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45" w:type="dxa"/>
          </w:tcPr>
          <w:p w14:paraId="633AFEFA"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685" w:type="dxa"/>
          </w:tcPr>
          <w:p w14:paraId="6954B28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953" w:type="dxa"/>
          </w:tcPr>
          <w:p w14:paraId="7151F2F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83.7</w:t>
            </w:r>
          </w:p>
        </w:tc>
      </w:tr>
      <w:tr w:rsidR="00CB0658" w:rsidRPr="00CB0658" w14:paraId="2434C3B9" w14:textId="77777777" w:rsidTr="00CB0658">
        <w:trPr>
          <w:jc w:val="center"/>
        </w:trPr>
        <w:tc>
          <w:tcPr>
            <w:tcW w:w="831" w:type="dxa"/>
          </w:tcPr>
          <w:p w14:paraId="5EB7C067"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15</w:t>
            </w:r>
          </w:p>
        </w:tc>
        <w:tc>
          <w:tcPr>
            <w:tcW w:w="507" w:type="dxa"/>
          </w:tcPr>
          <w:p w14:paraId="4A5D22E2" w14:textId="77777777" w:rsidR="00B06D3A" w:rsidRPr="00CB0658" w:rsidRDefault="00B06D3A" w:rsidP="00D91B2A">
            <w:pPr>
              <w:rPr>
                <w:sz w:val="24"/>
                <w:szCs w:val="24"/>
              </w:rPr>
            </w:pPr>
            <w:r w:rsidRPr="00CB0658">
              <w:rPr>
                <w:rFonts w:ascii="Times New Roman" w:hAnsi="Times New Roman" w:cs="Times New Roman"/>
                <w:sz w:val="24"/>
                <w:szCs w:val="24"/>
              </w:rPr>
              <w:t>+</w:t>
            </w:r>
          </w:p>
        </w:tc>
        <w:tc>
          <w:tcPr>
            <w:tcW w:w="490" w:type="dxa"/>
          </w:tcPr>
          <w:p w14:paraId="72100E6B"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32" w:type="dxa"/>
          </w:tcPr>
          <w:p w14:paraId="6D06024C"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18" w:type="dxa"/>
          </w:tcPr>
          <w:p w14:paraId="1A931F50"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74" w:type="dxa"/>
          </w:tcPr>
          <w:p w14:paraId="192503BA"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3C0CAAD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4D03FE9C"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83" w:type="dxa"/>
          </w:tcPr>
          <w:p w14:paraId="2D4B7918"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43716011"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6F7F378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54" w:type="dxa"/>
          </w:tcPr>
          <w:p w14:paraId="7E831215"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134" w:type="dxa"/>
          </w:tcPr>
          <w:p w14:paraId="0559A53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04" w:type="dxa"/>
          </w:tcPr>
          <w:p w14:paraId="5B23227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45" w:type="dxa"/>
          </w:tcPr>
          <w:p w14:paraId="6DEEFF8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685" w:type="dxa"/>
          </w:tcPr>
          <w:p w14:paraId="04CCFFDD"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953" w:type="dxa"/>
          </w:tcPr>
          <w:p w14:paraId="47806879"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87.7</w:t>
            </w:r>
          </w:p>
        </w:tc>
      </w:tr>
      <w:tr w:rsidR="00CB0658" w:rsidRPr="00CB0658" w14:paraId="32810AC8" w14:textId="77777777" w:rsidTr="00CB0658">
        <w:trPr>
          <w:jc w:val="center"/>
        </w:trPr>
        <w:tc>
          <w:tcPr>
            <w:tcW w:w="831" w:type="dxa"/>
          </w:tcPr>
          <w:p w14:paraId="17455AEA"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16</w:t>
            </w:r>
          </w:p>
        </w:tc>
        <w:tc>
          <w:tcPr>
            <w:tcW w:w="507" w:type="dxa"/>
          </w:tcPr>
          <w:p w14:paraId="5ABD7A27" w14:textId="77777777" w:rsidR="00B06D3A" w:rsidRPr="00CB0658" w:rsidRDefault="00B06D3A" w:rsidP="00D91B2A">
            <w:pPr>
              <w:rPr>
                <w:sz w:val="24"/>
                <w:szCs w:val="24"/>
              </w:rPr>
            </w:pPr>
            <w:r w:rsidRPr="00CB0658">
              <w:rPr>
                <w:rFonts w:ascii="Times New Roman" w:hAnsi="Times New Roman" w:cs="Times New Roman"/>
                <w:sz w:val="24"/>
                <w:szCs w:val="24"/>
              </w:rPr>
              <w:t>+</w:t>
            </w:r>
          </w:p>
        </w:tc>
        <w:tc>
          <w:tcPr>
            <w:tcW w:w="490" w:type="dxa"/>
          </w:tcPr>
          <w:p w14:paraId="32041E6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32" w:type="dxa"/>
          </w:tcPr>
          <w:p w14:paraId="630E64E0"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18" w:type="dxa"/>
          </w:tcPr>
          <w:p w14:paraId="3A40C5F5"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574" w:type="dxa"/>
          </w:tcPr>
          <w:p w14:paraId="61F72703"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61A08437"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65FD21EC"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83" w:type="dxa"/>
          </w:tcPr>
          <w:p w14:paraId="3B0B42C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798" w:type="dxa"/>
          </w:tcPr>
          <w:p w14:paraId="3A0EE481"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12" w:type="dxa"/>
          </w:tcPr>
          <w:p w14:paraId="6860F284"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854" w:type="dxa"/>
          </w:tcPr>
          <w:p w14:paraId="6A44A0FF"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134" w:type="dxa"/>
          </w:tcPr>
          <w:p w14:paraId="65E137D1"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04" w:type="dxa"/>
          </w:tcPr>
          <w:p w14:paraId="0C273D5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245" w:type="dxa"/>
          </w:tcPr>
          <w:p w14:paraId="586837F2"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1685" w:type="dxa"/>
          </w:tcPr>
          <w:p w14:paraId="313731DB"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w:t>
            </w:r>
          </w:p>
        </w:tc>
        <w:tc>
          <w:tcPr>
            <w:tcW w:w="953" w:type="dxa"/>
          </w:tcPr>
          <w:p w14:paraId="2D806A76" w14:textId="77777777" w:rsidR="00B06D3A" w:rsidRPr="00CB0658" w:rsidRDefault="00B06D3A" w:rsidP="00D91B2A">
            <w:pPr>
              <w:rPr>
                <w:rFonts w:ascii="Times New Roman" w:hAnsi="Times New Roman" w:cs="Times New Roman"/>
                <w:sz w:val="24"/>
                <w:szCs w:val="24"/>
              </w:rPr>
            </w:pPr>
            <w:r w:rsidRPr="00CB0658">
              <w:rPr>
                <w:rFonts w:ascii="Times New Roman" w:hAnsi="Times New Roman" w:cs="Times New Roman"/>
                <w:sz w:val="24"/>
                <w:szCs w:val="24"/>
              </w:rPr>
              <w:t>94.3</w:t>
            </w:r>
          </w:p>
        </w:tc>
      </w:tr>
    </w:tbl>
    <w:p w14:paraId="1B87734D" w14:textId="77777777" w:rsidR="00B06D3A" w:rsidRPr="002A4C7E" w:rsidRDefault="00B06D3A" w:rsidP="00B06D3A">
      <w:pPr>
        <w:adjustRightInd w:val="0"/>
        <w:rPr>
          <w:rFonts w:ascii="Times New Roman" w:eastAsiaTheme="minorEastAsia" w:hAnsi="Times New Roman" w:cs="Times New Roman"/>
          <w:sz w:val="28"/>
          <w:szCs w:val="28"/>
          <w:lang w:val="kk-KZ"/>
        </w:rPr>
      </w:pPr>
    </w:p>
    <w:p w14:paraId="365EFFE1" w14:textId="77777777" w:rsidR="00B06D3A" w:rsidRPr="002A4C7E" w:rsidRDefault="00B06D3A" w:rsidP="00B06D3A">
      <w:pPr>
        <w:adjustRightInd w:val="0"/>
        <w:rPr>
          <w:rFonts w:ascii="Times New Roman" w:eastAsiaTheme="minorEastAsia" w:hAnsi="Times New Roman" w:cs="Times New Roman"/>
          <w:sz w:val="28"/>
          <w:szCs w:val="28"/>
        </w:rPr>
      </w:pPr>
    </w:p>
    <w:p w14:paraId="758B2956" w14:textId="77777777" w:rsidR="00B06D3A" w:rsidRPr="002A4C7E" w:rsidRDefault="00B06D3A" w:rsidP="00B06D3A">
      <w:pPr>
        <w:adjustRightInd w:val="0"/>
        <w:rPr>
          <w:rFonts w:ascii="Times New Roman" w:eastAsiaTheme="minorEastAsia" w:hAnsi="Times New Roman" w:cs="Times New Roman"/>
          <w:sz w:val="28"/>
          <w:szCs w:val="28"/>
        </w:rPr>
      </w:pPr>
    </w:p>
    <w:p w14:paraId="76BDB6D5" w14:textId="77777777" w:rsidR="00B06D3A" w:rsidRPr="002A4C7E" w:rsidRDefault="00B06D3A" w:rsidP="00B06D3A">
      <w:pPr>
        <w:adjustRightInd w:val="0"/>
        <w:rPr>
          <w:rFonts w:ascii="Times New Roman" w:eastAsiaTheme="minorEastAsia" w:hAnsi="Times New Roman" w:cs="Times New Roman"/>
          <w:sz w:val="28"/>
          <w:szCs w:val="28"/>
        </w:rPr>
      </w:pPr>
    </w:p>
    <w:p w14:paraId="671C0D7A" w14:textId="77777777" w:rsidR="00B06D3A" w:rsidRPr="002A4C7E" w:rsidRDefault="00B06D3A" w:rsidP="00B06D3A">
      <w:pPr>
        <w:adjustRightInd w:val="0"/>
        <w:rPr>
          <w:rFonts w:ascii="Times New Roman" w:eastAsiaTheme="minorEastAsia" w:hAnsi="Times New Roman" w:cs="Times New Roman"/>
          <w:sz w:val="28"/>
          <w:szCs w:val="28"/>
        </w:rPr>
      </w:pPr>
    </w:p>
    <w:p w14:paraId="3A3DE427" w14:textId="77777777" w:rsidR="00B06D3A" w:rsidRPr="002A4C7E" w:rsidRDefault="00B06D3A" w:rsidP="00B06D3A">
      <w:pPr>
        <w:adjustRightInd w:val="0"/>
        <w:rPr>
          <w:rFonts w:ascii="Times New Roman" w:eastAsiaTheme="minorEastAsia" w:hAnsi="Times New Roman" w:cs="Times New Roman"/>
          <w:sz w:val="28"/>
          <w:szCs w:val="28"/>
        </w:rPr>
        <w:sectPr w:rsidR="00B06D3A" w:rsidRPr="002A4C7E" w:rsidSect="00CB0658">
          <w:pgSz w:w="16838" w:h="11906" w:orient="landscape"/>
          <w:pgMar w:top="1701" w:right="1134" w:bottom="567" w:left="1134" w:header="709" w:footer="709" w:gutter="0"/>
          <w:cols w:space="708"/>
          <w:docGrid w:linePitch="360"/>
        </w:sectPr>
      </w:pPr>
    </w:p>
    <w:p w14:paraId="4C3836CF" w14:textId="6568ACA4" w:rsidR="00B06D3A" w:rsidRPr="00013675" w:rsidRDefault="00B06D3A" w:rsidP="0053400B">
      <w:pPr>
        <w:ind w:firstLine="708"/>
        <w:jc w:val="both"/>
        <w:rPr>
          <w:rFonts w:ascii="Times New Roman" w:hAnsi="Times New Roman" w:cs="Times New Roman"/>
          <w:sz w:val="28"/>
          <w:szCs w:val="28"/>
          <w:lang w:val="kk-KZ"/>
        </w:rPr>
      </w:pPr>
      <w:r w:rsidRPr="00013675">
        <w:rPr>
          <w:rFonts w:ascii="Times New Roman" w:hAnsi="Times New Roman" w:cs="Times New Roman"/>
          <w:sz w:val="28"/>
          <w:szCs w:val="28"/>
          <w:lang w:val="kk-KZ"/>
        </w:rPr>
        <w:t>4.4.</w:t>
      </w:r>
      <w:r w:rsidR="00641886" w:rsidRPr="00013675">
        <w:rPr>
          <w:rFonts w:ascii="Times New Roman" w:hAnsi="Times New Roman" w:cs="Times New Roman"/>
          <w:sz w:val="28"/>
          <w:szCs w:val="28"/>
          <w:lang w:val="kk-KZ"/>
        </w:rPr>
        <w:t>1</w:t>
      </w:r>
      <w:r w:rsidRPr="00013675">
        <w:rPr>
          <w:rFonts w:ascii="Times New Roman" w:hAnsi="Times New Roman" w:cs="Times New Roman"/>
          <w:sz w:val="28"/>
          <w:szCs w:val="28"/>
          <w:lang w:val="kk-KZ"/>
        </w:rPr>
        <w:t xml:space="preserve"> ДАФ түйіршектерінің тиімді өлшемде шығуының математикалық моделінің адекваттылығын тексеру</w:t>
      </w:r>
    </w:p>
    <w:p w14:paraId="239B8FD9" w14:textId="315322DF" w:rsidR="00B06D3A" w:rsidRDefault="00B06D3A" w:rsidP="0053400B">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Бұл мәселе үшін сызықтық регрессия </w:t>
      </w:r>
      <w:r w:rsidR="00C85871">
        <w:rPr>
          <w:rFonts w:ascii="Times New Roman" w:hAnsi="Times New Roman" w:cs="Times New Roman"/>
          <w:sz w:val="28"/>
          <w:szCs w:val="28"/>
          <w:lang w:val="kk-KZ"/>
        </w:rPr>
        <w:t xml:space="preserve">(4.11) </w:t>
      </w:r>
      <w:r w:rsidRPr="002A4C7E">
        <w:rPr>
          <w:rFonts w:ascii="Times New Roman" w:hAnsi="Times New Roman" w:cs="Times New Roman"/>
          <w:sz w:val="28"/>
          <w:szCs w:val="28"/>
          <w:lang w:val="kk-KZ"/>
        </w:rPr>
        <w:t>формуласы</w:t>
      </w:r>
      <w:r w:rsidR="00C85871">
        <w:rPr>
          <w:rFonts w:ascii="Times New Roman" w:hAnsi="Times New Roman" w:cs="Times New Roman"/>
          <w:sz w:val="28"/>
          <w:szCs w:val="28"/>
          <w:lang w:val="kk-KZ"/>
        </w:rPr>
        <w:t>:</w:t>
      </w:r>
    </w:p>
    <w:p w14:paraId="7F65C765" w14:textId="77777777" w:rsidR="00CB0658" w:rsidRPr="002A4C7E" w:rsidRDefault="00CB0658" w:rsidP="0053400B">
      <w:pPr>
        <w:ind w:firstLine="708"/>
        <w:jc w:val="both"/>
        <w:rPr>
          <w:rFonts w:ascii="Times New Roman" w:hAnsi="Times New Roman" w:cs="Times New Roman"/>
          <w:sz w:val="28"/>
          <w:szCs w:val="28"/>
          <w:lang w:val="kk-KZ"/>
        </w:rPr>
      </w:pPr>
    </w:p>
    <w:p w14:paraId="21EA39D9" w14:textId="7586CCF9" w:rsidR="00B06D3A" w:rsidRPr="002A4C7E" w:rsidRDefault="00B06D3A" w:rsidP="00C85871">
      <w:pPr>
        <w:ind w:firstLine="1134"/>
        <w:jc w:val="both"/>
        <w:rPr>
          <w:rFonts w:ascii="Times New Roman" w:hAnsi="Times New Roman" w:cs="Times New Roman"/>
          <w:sz w:val="28"/>
          <w:szCs w:val="28"/>
          <w:lang w:val="kk-KZ"/>
        </w:rPr>
      </w:pPr>
      <w:r w:rsidRPr="002A4C7E">
        <w:rPr>
          <w:rFonts w:ascii="Times New Roman" w:hAnsi="Times New Roman" w:cs="Times New Roman"/>
          <w:i/>
          <w:sz w:val="28"/>
          <w:szCs w:val="28"/>
          <w:lang w:val="kk-KZ"/>
        </w:rPr>
        <w:t>Y(X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w:t>
      </w:r>
      <w:r w:rsidRPr="002A4C7E">
        <w:rPr>
          <w:rFonts w:ascii="Times New Roman" w:hAnsi="Times New Roman" w:cs="Times New Roman"/>
          <w:sz w:val="28"/>
          <w:szCs w:val="28"/>
          <w:lang w:val="kk-KZ"/>
        </w:rPr>
        <w:t xml:space="preserve"> 89,931+ 1,519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lang w:val="kk-KZ"/>
        </w:rPr>
        <w:t xml:space="preserve">+ 1,806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 xml:space="preserve"> -0,456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 xml:space="preserve">-10,669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w:t>
      </w:r>
      <w:r w:rsidR="00C85871">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w:t>
      </w:r>
      <w:r w:rsidR="00A85990" w:rsidRPr="002A4C7E">
        <w:rPr>
          <w:rFonts w:ascii="Times New Roman" w:hAnsi="Times New Roman" w:cs="Times New Roman"/>
          <w:sz w:val="28"/>
          <w:szCs w:val="28"/>
          <w:lang w:val="kk-KZ"/>
        </w:rPr>
        <w:t>4.</w:t>
      </w:r>
      <w:r w:rsidR="00554146" w:rsidRPr="00B220B6">
        <w:rPr>
          <w:rFonts w:ascii="Times New Roman" w:hAnsi="Times New Roman" w:cs="Times New Roman"/>
          <w:sz w:val="28"/>
          <w:szCs w:val="28"/>
          <w:lang w:val="kk-KZ"/>
        </w:rPr>
        <w:t>11</w:t>
      </w:r>
      <w:r w:rsidRPr="002A4C7E">
        <w:rPr>
          <w:rFonts w:ascii="Times New Roman" w:hAnsi="Times New Roman" w:cs="Times New Roman"/>
          <w:sz w:val="28"/>
          <w:szCs w:val="28"/>
          <w:lang w:val="kk-KZ"/>
        </w:rPr>
        <w:t>)</w:t>
      </w:r>
    </w:p>
    <w:p w14:paraId="2C777F92" w14:textId="77777777" w:rsidR="00CB0658" w:rsidRDefault="00CB0658" w:rsidP="0053400B">
      <w:pPr>
        <w:ind w:firstLine="708"/>
        <w:jc w:val="both"/>
        <w:rPr>
          <w:rFonts w:ascii="Times New Roman" w:eastAsiaTheme="minorEastAsia" w:hAnsi="Times New Roman" w:cs="Times New Roman"/>
          <w:sz w:val="28"/>
          <w:szCs w:val="28"/>
          <w:lang w:val="kk-KZ"/>
        </w:rPr>
      </w:pPr>
    </w:p>
    <w:p w14:paraId="31B9EE48" w14:textId="04370B12" w:rsidR="00B06D3A" w:rsidRDefault="00B06D3A" w:rsidP="0053400B">
      <w:pPr>
        <w:ind w:firstLine="708"/>
        <w:jc w:val="both"/>
        <w:rPr>
          <w:rFonts w:ascii="Times New Roman" w:eastAsiaTheme="minorEastAsia" w:hAnsi="Times New Roman" w:cs="Times New Roman"/>
          <w:sz w:val="28"/>
          <w:szCs w:val="28"/>
          <w:lang w:val="kk-KZ"/>
        </w:rPr>
      </w:pPr>
      <w:r w:rsidRPr="002A4C7E">
        <w:rPr>
          <w:rFonts w:ascii="Times New Roman" w:eastAsiaTheme="minorEastAsia" w:hAnsi="Times New Roman" w:cs="Times New Roman"/>
          <w:sz w:val="28"/>
          <w:szCs w:val="28"/>
          <w:lang w:val="kk-KZ"/>
        </w:rPr>
        <w:t xml:space="preserve">Бағдарлама </w:t>
      </w:r>
      <w:r w:rsidRPr="002A4C7E">
        <w:rPr>
          <w:rFonts w:ascii="Times New Roman" w:eastAsiaTheme="minorEastAsia" w:hAnsi="Times New Roman" w:cs="Times New Roman"/>
          <w:i/>
          <w:sz w:val="28"/>
          <w:szCs w:val="28"/>
          <w:lang w:val="kk-KZ"/>
        </w:rPr>
        <w:t xml:space="preserve">FFE2 </w:t>
      </w:r>
      <w:r w:rsidR="00505A0D">
        <w:rPr>
          <w:rFonts w:ascii="Times New Roman" w:eastAsiaTheme="minorEastAsia" w:hAnsi="Times New Roman" w:cs="Times New Roman"/>
          <w:sz w:val="28"/>
          <w:szCs w:val="28"/>
          <w:lang w:val="kk-KZ"/>
        </w:rPr>
        <w:t xml:space="preserve">(Қосымша В)-да </w:t>
      </w:r>
      <w:r w:rsidR="00A653A1" w:rsidRPr="002A4C7E">
        <w:rPr>
          <w:rFonts w:ascii="Times New Roman" w:eastAsiaTheme="minorEastAsia" w:hAnsi="Times New Roman" w:cs="Times New Roman"/>
          <w:sz w:val="28"/>
          <w:szCs w:val="28"/>
          <w:lang w:val="kk-KZ"/>
        </w:rPr>
        <w:t xml:space="preserve">көрсетілгендей </w:t>
      </w:r>
      <w:r w:rsidRPr="002A4C7E">
        <w:rPr>
          <w:rFonts w:ascii="Times New Roman" w:eastAsiaTheme="minorEastAsia" w:hAnsi="Times New Roman" w:cs="Times New Roman"/>
          <w:sz w:val="28"/>
          <w:szCs w:val="28"/>
          <w:lang w:val="kk-KZ"/>
        </w:rPr>
        <w:t>жауап функциясының мәндеріне тиісті өзгерістерді еңгізуге болады. Алынған нәтижелер келесілерге тең:</w:t>
      </w:r>
    </w:p>
    <w:p w14:paraId="4A3348AA" w14:textId="77777777" w:rsidR="00CB0658" w:rsidRPr="002A4C7E" w:rsidRDefault="00CB0658" w:rsidP="0053400B">
      <w:pPr>
        <w:ind w:firstLine="708"/>
        <w:jc w:val="both"/>
        <w:rPr>
          <w:rFonts w:ascii="Times New Roman" w:eastAsiaTheme="minorEastAsia" w:hAnsi="Times New Roman" w:cs="Times New Roman"/>
          <w:sz w:val="28"/>
          <w:szCs w:val="28"/>
          <w:lang w:val="kk-KZ"/>
        </w:rPr>
      </w:pPr>
    </w:p>
    <w:p w14:paraId="5787937B" w14:textId="19DB6E35" w:rsidR="00B06D3A" w:rsidRPr="002A4C7E" w:rsidRDefault="00B06D3A" w:rsidP="00C85871">
      <w:pPr>
        <w:adjustRightInd w:val="0"/>
        <w:ind w:firstLine="2127"/>
        <w:jc w:val="center"/>
        <w:rPr>
          <w:rFonts w:ascii="Times New Roman" w:hAnsi="Times New Roman" w:cs="Times New Roman"/>
          <w:sz w:val="28"/>
          <w:szCs w:val="28"/>
          <w:lang w:val="kk-KZ"/>
        </w:rPr>
      </w:pPr>
      <w:r w:rsidRPr="002A4C7E">
        <w:rPr>
          <w:rFonts w:ascii="Times New Roman" w:hAnsi="Times New Roman" w:cs="Times New Roman"/>
          <w:i/>
          <w:sz w:val="28"/>
          <w:szCs w:val="28"/>
          <w:lang w:val="kk-KZ"/>
        </w:rPr>
        <w:t>S</w:t>
      </w:r>
      <w:r w:rsidRPr="002A4C7E">
        <w:rPr>
          <w:rFonts w:ascii="Times New Roman" w:hAnsi="Times New Roman" w:cs="Times New Roman"/>
          <w:i/>
          <w:sz w:val="28"/>
          <w:szCs w:val="28"/>
          <w:vertAlign w:val="superscript"/>
          <w:lang w:val="kk-KZ"/>
        </w:rPr>
        <w:t>2</w:t>
      </w:r>
      <w:r w:rsidRPr="002A4C7E">
        <w:rPr>
          <w:rFonts w:ascii="Times New Roman" w:hAnsi="Times New Roman" w:cs="Times New Roman"/>
          <w:i/>
          <w:sz w:val="28"/>
          <w:szCs w:val="28"/>
          <w:vertAlign w:val="subscript"/>
          <w:lang w:val="kk-KZ"/>
        </w:rPr>
        <w:t>ад</w:t>
      </w:r>
      <w:r w:rsidRPr="002A4C7E">
        <w:rPr>
          <w:rFonts w:ascii="Times New Roman" w:hAnsi="Times New Roman" w:cs="Times New Roman"/>
          <w:sz w:val="28"/>
          <w:szCs w:val="28"/>
          <w:lang w:val="kk-KZ"/>
        </w:rPr>
        <w:t xml:space="preserve"> =4135,3803 ,   S</w:t>
      </w:r>
      <w:r w:rsidRPr="002A4C7E">
        <w:rPr>
          <w:rFonts w:ascii="Times New Roman" w:hAnsi="Times New Roman" w:cs="Times New Roman"/>
          <w:i/>
          <w:sz w:val="28"/>
          <w:szCs w:val="28"/>
          <w:vertAlign w:val="superscript"/>
          <w:lang w:val="kk-KZ"/>
        </w:rPr>
        <w:t>2</w:t>
      </w:r>
      <w:r w:rsidRPr="002A4C7E">
        <w:rPr>
          <w:rFonts w:ascii="Times New Roman" w:hAnsi="Times New Roman" w:cs="Times New Roman"/>
          <w:i/>
          <w:sz w:val="28"/>
          <w:szCs w:val="28"/>
          <w:lang w:val="kk-KZ"/>
        </w:rPr>
        <w:t>{y}</w:t>
      </w:r>
      <w:r w:rsidRPr="002A4C7E">
        <w:rPr>
          <w:rFonts w:ascii="Times New Roman" w:hAnsi="Times New Roman" w:cs="Times New Roman"/>
          <w:sz w:val="28"/>
          <w:szCs w:val="28"/>
          <w:lang w:val="kk-KZ"/>
        </w:rPr>
        <w:t xml:space="preserve">=3132,4559 ,  </w:t>
      </w:r>
      <w:r w:rsidRPr="002A4C7E">
        <w:rPr>
          <w:rFonts w:ascii="Times New Roman" w:hAnsi="Times New Roman" w:cs="Times New Roman"/>
          <w:i/>
          <w:sz w:val="28"/>
          <w:szCs w:val="28"/>
          <w:lang w:val="kk-KZ"/>
        </w:rPr>
        <w:t>F</w:t>
      </w:r>
      <w:r w:rsidRPr="002A4C7E">
        <w:rPr>
          <w:rFonts w:ascii="Times New Roman" w:hAnsi="Times New Roman" w:cs="Times New Roman"/>
          <w:i/>
          <w:sz w:val="28"/>
          <w:szCs w:val="28"/>
          <w:vertAlign w:val="subscript"/>
          <w:lang w:val="kk-KZ"/>
        </w:rPr>
        <w:t>есеп</w:t>
      </w:r>
      <w:r w:rsidRPr="002A4C7E">
        <w:rPr>
          <w:rFonts w:ascii="Times New Roman" w:hAnsi="Times New Roman" w:cs="Times New Roman"/>
          <w:sz w:val="28"/>
          <w:szCs w:val="28"/>
          <w:lang w:val="kk-KZ"/>
        </w:rPr>
        <w:t xml:space="preserve"> =1,3202. </w:t>
      </w:r>
      <w:r w:rsidRPr="002A4C7E">
        <w:rPr>
          <w:rFonts w:ascii="Times New Roman" w:hAnsi="Times New Roman" w:cs="Times New Roman"/>
          <w:sz w:val="28"/>
          <w:szCs w:val="28"/>
          <w:lang w:val="kk-KZ"/>
        </w:rPr>
        <w:tab/>
      </w:r>
      <w:r w:rsidR="00C85871">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w:t>
      </w:r>
      <w:r w:rsidR="00A85990" w:rsidRPr="002A4C7E">
        <w:rPr>
          <w:rFonts w:ascii="Times New Roman" w:hAnsi="Times New Roman" w:cs="Times New Roman"/>
          <w:sz w:val="28"/>
          <w:szCs w:val="28"/>
          <w:lang w:val="kk-KZ"/>
        </w:rPr>
        <w:t>4.</w:t>
      </w:r>
      <w:r w:rsidR="00554146" w:rsidRPr="00B220B6">
        <w:rPr>
          <w:rFonts w:ascii="Times New Roman" w:hAnsi="Times New Roman" w:cs="Times New Roman"/>
          <w:sz w:val="28"/>
          <w:szCs w:val="28"/>
          <w:lang w:val="kk-KZ"/>
        </w:rPr>
        <w:t>12</w:t>
      </w:r>
      <w:r w:rsidRPr="002A4C7E">
        <w:rPr>
          <w:rFonts w:ascii="Times New Roman" w:hAnsi="Times New Roman" w:cs="Times New Roman"/>
          <w:sz w:val="28"/>
          <w:szCs w:val="28"/>
          <w:lang w:val="kk-KZ"/>
        </w:rPr>
        <w:t>)</w:t>
      </w:r>
    </w:p>
    <w:p w14:paraId="5E71AE29" w14:textId="77777777" w:rsidR="00CB0658" w:rsidRDefault="00CB0658" w:rsidP="0053400B">
      <w:pPr>
        <w:adjustRightInd w:val="0"/>
        <w:jc w:val="both"/>
        <w:rPr>
          <w:rFonts w:ascii="Times New Roman" w:hAnsi="Times New Roman" w:cs="Times New Roman"/>
          <w:sz w:val="28"/>
          <w:szCs w:val="28"/>
          <w:lang w:val="kk-KZ"/>
        </w:rPr>
      </w:pPr>
    </w:p>
    <w:p w14:paraId="1724C4FE" w14:textId="219D27FC" w:rsidR="00B06D3A" w:rsidRDefault="00505A0D" w:rsidP="00C85871">
      <w:pPr>
        <w:adjustRightInd w:val="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B06D3A" w:rsidRPr="002A4C7E">
        <w:rPr>
          <w:rFonts w:ascii="Times New Roman" w:hAnsi="Times New Roman" w:cs="Times New Roman"/>
          <w:sz w:val="28"/>
          <w:szCs w:val="28"/>
          <w:lang w:val="kk-KZ"/>
        </w:rPr>
        <w:t xml:space="preserve">қосымшадағы Фишер критерийінің кестесінен </w:t>
      </w:r>
    </w:p>
    <w:p w14:paraId="3F4BEA8B" w14:textId="77777777" w:rsidR="00CB0658" w:rsidRPr="002A4C7E" w:rsidRDefault="00CB0658" w:rsidP="0053400B">
      <w:pPr>
        <w:adjustRightInd w:val="0"/>
        <w:jc w:val="both"/>
        <w:rPr>
          <w:rFonts w:ascii="Times New Roman" w:hAnsi="Times New Roman" w:cs="Times New Roman"/>
          <w:sz w:val="28"/>
          <w:szCs w:val="28"/>
          <w:lang w:val="kk-KZ"/>
        </w:rPr>
      </w:pPr>
    </w:p>
    <w:p w14:paraId="78A610EC" w14:textId="44D0FF04" w:rsidR="00B06D3A" w:rsidRPr="002A4C7E" w:rsidRDefault="0053400B" w:rsidP="0053400B">
      <w:pPr>
        <w:adjustRightInd w:val="0"/>
        <w:jc w:val="center"/>
        <w:rPr>
          <w:rFonts w:ascii="Times New Roman" w:eastAsiaTheme="minorEastAsia" w:hAnsi="Times New Roman" w:cs="Times New Roman"/>
          <w:sz w:val="28"/>
          <w:szCs w:val="28"/>
          <w:lang w:val="kk-KZ"/>
        </w:rPr>
      </w:pPr>
      <w:r w:rsidRPr="002A4C7E">
        <w:rPr>
          <w:rFonts w:ascii="Times New Roman" w:hAnsi="Times New Roman" w:cs="Times New Roman"/>
          <w:i/>
          <w:sz w:val="28"/>
          <w:szCs w:val="28"/>
          <w:lang w:val="kk-KZ"/>
        </w:rPr>
        <w:t xml:space="preserve">           </w:t>
      </w:r>
      <w:r w:rsidR="00C85871">
        <w:rPr>
          <w:rFonts w:ascii="Times New Roman" w:hAnsi="Times New Roman" w:cs="Times New Roman"/>
          <w:i/>
          <w:sz w:val="28"/>
          <w:szCs w:val="28"/>
          <w:lang w:val="kk-KZ"/>
        </w:rPr>
        <w:t xml:space="preserve">                    </w:t>
      </w:r>
      <w:r w:rsidRPr="002A4C7E">
        <w:rPr>
          <w:rFonts w:ascii="Times New Roman" w:hAnsi="Times New Roman" w:cs="Times New Roman"/>
          <w:i/>
          <w:sz w:val="28"/>
          <w:szCs w:val="28"/>
          <w:lang w:val="kk-KZ"/>
        </w:rPr>
        <w:t xml:space="preserve">              </w:t>
      </w:r>
      <w:r w:rsidR="00B06D3A" w:rsidRPr="002A4C7E">
        <w:rPr>
          <w:rFonts w:ascii="Times New Roman" w:hAnsi="Times New Roman" w:cs="Times New Roman"/>
          <w:i/>
          <w:sz w:val="28"/>
          <w:szCs w:val="28"/>
          <w:lang w:val="kk-KZ"/>
        </w:rPr>
        <w:t>F</w:t>
      </w:r>
      <m:oMath>
        <m:r>
          <w:rPr>
            <w:rFonts w:ascii="Cambria Math" w:eastAsiaTheme="minorEastAsia" w:hAnsi="Times New Roman" w:cs="Times New Roman"/>
            <w:sz w:val="28"/>
            <w:szCs w:val="28"/>
            <w:vertAlign w:val="subscript"/>
            <w:lang w:val="kk-KZ"/>
          </w:rPr>
          <m:t xml:space="preserve"> </m:t>
        </m:r>
      </m:oMath>
      <w:r w:rsidR="00B06D3A" w:rsidRPr="002A4C7E">
        <w:rPr>
          <w:rFonts w:ascii="Times New Roman" w:hAnsi="Times New Roman" w:cs="Times New Roman"/>
          <w:i/>
          <w:sz w:val="28"/>
          <w:szCs w:val="28"/>
          <w:vertAlign w:val="subscript"/>
        </w:rPr>
        <w:sym w:font="Symbol" w:char="F061"/>
      </w:r>
      <w:r w:rsidR="00B06D3A" w:rsidRPr="002A4C7E">
        <w:rPr>
          <w:rFonts w:ascii="Times New Roman" w:hAnsi="Times New Roman" w:cs="Times New Roman"/>
          <w:i/>
          <w:sz w:val="28"/>
          <w:szCs w:val="28"/>
          <w:vertAlign w:val="subscript"/>
          <w:lang w:val="kk-KZ"/>
        </w:rPr>
        <w:t>;</w:t>
      </w:r>
      <m:oMath>
        <m:r>
          <w:rPr>
            <w:rFonts w:ascii="Cambria Math" w:hAnsi="Times New Roman" w:cs="Times New Roman"/>
            <w:sz w:val="28"/>
            <w:szCs w:val="28"/>
            <w:vertAlign w:val="subscript"/>
            <w:lang w:val="kk-KZ"/>
          </w:rPr>
          <m:t xml:space="preserve"> </m:t>
        </m:r>
        <m:r>
          <w:rPr>
            <w:rFonts w:ascii="Cambria Math" w:eastAsiaTheme="minorEastAsia" w:hAnsi="Cambria Math" w:cs="Times New Roman"/>
            <w:sz w:val="28"/>
            <w:szCs w:val="28"/>
            <w:vertAlign w:val="subscript"/>
            <w:lang w:val="kk-KZ"/>
          </w:rPr>
          <m:t>f</m:t>
        </m:r>
      </m:oMath>
      <w:r w:rsidR="00B06D3A" w:rsidRPr="002A4C7E">
        <w:rPr>
          <w:rFonts w:ascii="Times New Roman" w:eastAsiaTheme="minorEastAsia" w:hAnsi="Times New Roman" w:cs="Times New Roman"/>
          <w:i/>
          <w:sz w:val="28"/>
          <w:szCs w:val="28"/>
          <w:vertAlign w:val="subscript"/>
          <w:lang w:val="kk-KZ"/>
        </w:rPr>
        <w:t>ад; fқайта өңдеу.</w:t>
      </w:r>
      <w:r w:rsidR="00B06D3A" w:rsidRPr="002A4C7E">
        <w:rPr>
          <w:rFonts w:ascii="Times New Roman" w:eastAsiaTheme="minorEastAsia" w:hAnsi="Times New Roman" w:cs="Times New Roman"/>
          <w:i/>
          <w:sz w:val="28"/>
          <w:szCs w:val="28"/>
          <w:lang w:val="kk-KZ"/>
        </w:rPr>
        <w:t>=F</w:t>
      </w:r>
      <w:r w:rsidR="00B06D3A" w:rsidRPr="002A4C7E">
        <w:rPr>
          <w:rFonts w:ascii="Times New Roman" w:eastAsiaTheme="minorEastAsia" w:hAnsi="Times New Roman" w:cs="Times New Roman"/>
          <w:i/>
          <w:sz w:val="28"/>
          <w:szCs w:val="28"/>
          <w:vertAlign w:val="subscript"/>
          <w:lang w:val="kk-KZ"/>
        </w:rPr>
        <w:t>0,05;11,48</w:t>
      </w:r>
      <w:r w:rsidR="00B06D3A" w:rsidRPr="002A4C7E">
        <w:rPr>
          <w:rFonts w:ascii="Times New Roman" w:eastAsiaTheme="minorEastAsia" w:hAnsi="Times New Roman" w:cs="Times New Roman"/>
          <w:i/>
          <w:sz w:val="28"/>
          <w:szCs w:val="28"/>
          <w:lang w:val="kk-KZ"/>
        </w:rPr>
        <w:t>=</w:t>
      </w:r>
      <w:r w:rsidR="00B06D3A" w:rsidRPr="002A4C7E">
        <w:rPr>
          <w:rFonts w:ascii="Times New Roman" w:eastAsiaTheme="minorEastAsia" w:hAnsi="Times New Roman" w:cs="Times New Roman"/>
          <w:sz w:val="28"/>
          <w:szCs w:val="28"/>
          <w:lang w:val="kk-KZ"/>
        </w:rPr>
        <w:t xml:space="preserve">2,38 </w:t>
      </w:r>
      <w:r w:rsidRPr="002A4C7E">
        <w:rPr>
          <w:rFonts w:ascii="Times New Roman" w:eastAsiaTheme="minorEastAsia" w:hAnsi="Times New Roman" w:cs="Times New Roman"/>
          <w:sz w:val="28"/>
          <w:szCs w:val="28"/>
          <w:lang w:val="kk-KZ"/>
        </w:rPr>
        <w:t xml:space="preserve">      </w:t>
      </w:r>
      <w:r w:rsidR="00C85871">
        <w:rPr>
          <w:rFonts w:ascii="Times New Roman" w:eastAsiaTheme="minorEastAsia" w:hAnsi="Times New Roman" w:cs="Times New Roman"/>
          <w:sz w:val="28"/>
          <w:szCs w:val="28"/>
          <w:lang w:val="kk-KZ"/>
        </w:rPr>
        <w:t xml:space="preserve">         </w:t>
      </w:r>
      <w:r w:rsidRPr="002A4C7E">
        <w:rPr>
          <w:rFonts w:ascii="Times New Roman" w:eastAsiaTheme="minorEastAsia" w:hAnsi="Times New Roman" w:cs="Times New Roman"/>
          <w:sz w:val="28"/>
          <w:szCs w:val="28"/>
          <w:lang w:val="kk-KZ"/>
        </w:rPr>
        <w:t xml:space="preserve">  </w:t>
      </w:r>
      <w:r w:rsidR="00C85871">
        <w:rPr>
          <w:rFonts w:ascii="Times New Roman" w:eastAsiaTheme="minorEastAsia" w:hAnsi="Times New Roman" w:cs="Times New Roman"/>
          <w:sz w:val="28"/>
          <w:szCs w:val="28"/>
          <w:lang w:val="kk-KZ"/>
        </w:rPr>
        <w:t xml:space="preserve">       </w:t>
      </w:r>
      <w:r w:rsidRPr="002A4C7E">
        <w:rPr>
          <w:rFonts w:ascii="Times New Roman" w:eastAsiaTheme="minorEastAsia" w:hAnsi="Times New Roman" w:cs="Times New Roman"/>
          <w:sz w:val="28"/>
          <w:szCs w:val="28"/>
          <w:lang w:val="kk-KZ"/>
        </w:rPr>
        <w:t xml:space="preserve">  </w:t>
      </w:r>
      <w:r w:rsidR="00B06D3A" w:rsidRPr="002A4C7E">
        <w:rPr>
          <w:rFonts w:ascii="Times New Roman" w:eastAsiaTheme="minorEastAsia" w:hAnsi="Times New Roman" w:cs="Times New Roman"/>
          <w:sz w:val="28"/>
          <w:szCs w:val="28"/>
          <w:lang w:val="kk-KZ"/>
        </w:rPr>
        <w:t>(</w:t>
      </w:r>
      <w:r w:rsidR="00A85990" w:rsidRPr="002A4C7E">
        <w:rPr>
          <w:rFonts w:ascii="Times New Roman" w:eastAsiaTheme="minorEastAsia" w:hAnsi="Times New Roman" w:cs="Times New Roman"/>
          <w:sz w:val="28"/>
          <w:szCs w:val="28"/>
          <w:lang w:val="kk-KZ"/>
        </w:rPr>
        <w:t>4.</w:t>
      </w:r>
      <w:r w:rsidR="00554146" w:rsidRPr="00554146">
        <w:rPr>
          <w:rFonts w:ascii="Times New Roman" w:eastAsiaTheme="minorEastAsia" w:hAnsi="Times New Roman" w:cs="Times New Roman"/>
          <w:sz w:val="28"/>
          <w:szCs w:val="28"/>
          <w:lang w:val="kk-KZ"/>
        </w:rPr>
        <w:t>13</w:t>
      </w:r>
      <w:r w:rsidR="00B06D3A" w:rsidRPr="002A4C7E">
        <w:rPr>
          <w:rFonts w:ascii="Times New Roman" w:eastAsiaTheme="minorEastAsia" w:hAnsi="Times New Roman" w:cs="Times New Roman"/>
          <w:sz w:val="28"/>
          <w:szCs w:val="28"/>
          <w:lang w:val="kk-KZ"/>
        </w:rPr>
        <w:t>)</w:t>
      </w:r>
    </w:p>
    <w:p w14:paraId="2915AAF3" w14:textId="77777777" w:rsidR="00CB0658" w:rsidRDefault="00CB0658" w:rsidP="0053400B">
      <w:pPr>
        <w:adjustRightInd w:val="0"/>
        <w:jc w:val="both"/>
        <w:rPr>
          <w:rFonts w:ascii="Times New Roman" w:eastAsiaTheme="minorEastAsia" w:hAnsi="Times New Roman" w:cs="Times New Roman"/>
          <w:sz w:val="28"/>
          <w:szCs w:val="28"/>
          <w:lang w:val="kk-KZ"/>
        </w:rPr>
      </w:pPr>
    </w:p>
    <w:p w14:paraId="15E426F9" w14:textId="77777777" w:rsidR="00B06D3A" w:rsidRDefault="00B06D3A" w:rsidP="0053400B">
      <w:pPr>
        <w:adjustRightInd w:val="0"/>
        <w:jc w:val="both"/>
        <w:rPr>
          <w:rFonts w:ascii="Times New Roman" w:eastAsiaTheme="minorEastAsia" w:hAnsi="Times New Roman" w:cs="Times New Roman"/>
          <w:sz w:val="28"/>
          <w:szCs w:val="28"/>
          <w:lang w:val="kk-KZ"/>
        </w:rPr>
      </w:pPr>
      <w:r w:rsidRPr="002A4C7E">
        <w:rPr>
          <w:rFonts w:ascii="Times New Roman" w:eastAsiaTheme="minorEastAsia" w:hAnsi="Times New Roman" w:cs="Times New Roman"/>
          <w:sz w:val="28"/>
          <w:szCs w:val="28"/>
          <w:lang w:val="kk-KZ"/>
        </w:rPr>
        <w:t>саны алынады.</w:t>
      </w:r>
    </w:p>
    <w:p w14:paraId="20D4280D" w14:textId="77777777" w:rsidR="00C85871" w:rsidRPr="002A4C7E" w:rsidRDefault="00C85871" w:rsidP="0053400B">
      <w:pPr>
        <w:adjustRightInd w:val="0"/>
        <w:jc w:val="both"/>
        <w:rPr>
          <w:rFonts w:ascii="Times New Roman" w:eastAsiaTheme="minorEastAsia" w:hAnsi="Times New Roman" w:cs="Times New Roman"/>
          <w:sz w:val="28"/>
          <w:szCs w:val="28"/>
          <w:lang w:val="kk-KZ"/>
        </w:rPr>
      </w:pPr>
    </w:p>
    <w:p w14:paraId="62681638" w14:textId="5C3A1161" w:rsidR="00B06D3A" w:rsidRPr="002A4C7E" w:rsidRDefault="0053400B" w:rsidP="0053400B">
      <w:pPr>
        <w:adjustRightInd w:val="0"/>
        <w:jc w:val="center"/>
        <w:rPr>
          <w:rFonts w:ascii="Times New Roman" w:eastAsiaTheme="minorEastAsia" w:hAnsi="Times New Roman" w:cs="Times New Roman"/>
          <w:sz w:val="28"/>
          <w:szCs w:val="28"/>
          <w:lang w:val="kk-KZ"/>
        </w:rPr>
      </w:pPr>
      <w:r w:rsidRPr="002A4C7E">
        <w:rPr>
          <w:rFonts w:ascii="Times New Roman" w:hAnsi="Times New Roman" w:cs="Times New Roman"/>
          <w:i/>
          <w:sz w:val="28"/>
          <w:szCs w:val="28"/>
          <w:lang w:val="kk-KZ"/>
        </w:rPr>
        <w:t xml:space="preserve">     </w:t>
      </w:r>
      <w:r w:rsidR="00C85871">
        <w:rPr>
          <w:rFonts w:ascii="Times New Roman" w:hAnsi="Times New Roman" w:cs="Times New Roman"/>
          <w:i/>
          <w:sz w:val="28"/>
          <w:szCs w:val="28"/>
          <w:lang w:val="kk-KZ"/>
        </w:rPr>
        <w:t xml:space="preserve">                              </w:t>
      </w:r>
      <w:r w:rsidRPr="002A4C7E">
        <w:rPr>
          <w:rFonts w:ascii="Times New Roman" w:hAnsi="Times New Roman" w:cs="Times New Roman"/>
          <w:i/>
          <w:sz w:val="28"/>
          <w:szCs w:val="28"/>
          <w:lang w:val="kk-KZ"/>
        </w:rPr>
        <w:t xml:space="preserve">        </w:t>
      </w:r>
      <w:r w:rsidR="00B06D3A" w:rsidRPr="002A4C7E">
        <w:rPr>
          <w:rFonts w:ascii="Times New Roman" w:hAnsi="Times New Roman" w:cs="Times New Roman"/>
          <w:i/>
          <w:sz w:val="28"/>
          <w:szCs w:val="28"/>
          <w:lang w:val="kk-KZ"/>
        </w:rPr>
        <w:t>F</w:t>
      </w:r>
      <w:r w:rsidR="00B06D3A" w:rsidRPr="002A4C7E">
        <w:rPr>
          <w:rFonts w:ascii="Times New Roman" w:hAnsi="Times New Roman" w:cs="Times New Roman"/>
          <w:i/>
          <w:sz w:val="28"/>
          <w:szCs w:val="28"/>
          <w:vertAlign w:val="subscript"/>
          <w:lang w:val="kk-KZ"/>
        </w:rPr>
        <w:t>есеп</w:t>
      </w:r>
      <w:r w:rsidR="00B06D3A" w:rsidRPr="002A4C7E">
        <w:rPr>
          <w:rFonts w:ascii="Times New Roman" w:hAnsi="Times New Roman" w:cs="Times New Roman"/>
          <w:i/>
          <w:sz w:val="28"/>
          <w:szCs w:val="28"/>
          <w:lang w:val="kk-KZ"/>
        </w:rPr>
        <w:t>&lt; F</w:t>
      </w:r>
      <m:oMath>
        <m:r>
          <w:rPr>
            <w:rFonts w:ascii="Cambria Math" w:eastAsiaTheme="minorEastAsia" w:hAnsi="Times New Roman" w:cs="Times New Roman"/>
            <w:sz w:val="28"/>
            <w:szCs w:val="28"/>
            <w:vertAlign w:val="subscript"/>
            <w:lang w:val="kk-KZ"/>
          </w:rPr>
          <m:t xml:space="preserve"> </m:t>
        </m:r>
      </m:oMath>
      <w:r w:rsidR="00B06D3A" w:rsidRPr="002A4C7E">
        <w:rPr>
          <w:rFonts w:ascii="Times New Roman" w:hAnsi="Times New Roman" w:cs="Times New Roman"/>
          <w:i/>
          <w:sz w:val="28"/>
          <w:szCs w:val="28"/>
          <w:vertAlign w:val="subscript"/>
        </w:rPr>
        <w:sym w:font="Symbol" w:char="F061"/>
      </w:r>
      <w:r w:rsidR="00B06D3A" w:rsidRPr="002A4C7E">
        <w:rPr>
          <w:rFonts w:ascii="Times New Roman" w:hAnsi="Times New Roman" w:cs="Times New Roman"/>
          <w:i/>
          <w:sz w:val="28"/>
          <w:szCs w:val="28"/>
          <w:vertAlign w:val="subscript"/>
          <w:lang w:val="kk-KZ"/>
        </w:rPr>
        <w:t>;</w:t>
      </w:r>
      <m:oMath>
        <m:r>
          <w:rPr>
            <w:rFonts w:ascii="Cambria Math" w:hAnsi="Times New Roman" w:cs="Times New Roman"/>
            <w:sz w:val="28"/>
            <w:szCs w:val="28"/>
            <w:vertAlign w:val="subscript"/>
            <w:lang w:val="kk-KZ"/>
          </w:rPr>
          <m:t xml:space="preserve"> </m:t>
        </m:r>
        <m:r>
          <w:rPr>
            <w:rFonts w:ascii="Cambria Math" w:eastAsiaTheme="minorEastAsia" w:hAnsi="Cambria Math" w:cs="Times New Roman"/>
            <w:sz w:val="28"/>
            <w:szCs w:val="28"/>
            <w:vertAlign w:val="subscript"/>
            <w:lang w:val="kk-KZ"/>
          </w:rPr>
          <m:t>f</m:t>
        </m:r>
      </m:oMath>
      <w:r w:rsidR="00B06D3A" w:rsidRPr="002A4C7E">
        <w:rPr>
          <w:rFonts w:ascii="Times New Roman" w:eastAsiaTheme="minorEastAsia" w:hAnsi="Times New Roman" w:cs="Times New Roman"/>
          <w:i/>
          <w:sz w:val="28"/>
          <w:szCs w:val="28"/>
          <w:vertAlign w:val="subscript"/>
          <w:lang w:val="kk-KZ"/>
        </w:rPr>
        <w:t>ад; fқайта өңдеу</w:t>
      </w:r>
      <w:r w:rsidR="00B06D3A" w:rsidRPr="002A4C7E">
        <w:rPr>
          <w:rFonts w:ascii="Times New Roman" w:eastAsiaTheme="minorEastAsia" w:hAnsi="Times New Roman" w:cs="Times New Roman"/>
          <w:i/>
          <w:sz w:val="28"/>
          <w:szCs w:val="28"/>
          <w:lang w:val="kk-KZ"/>
        </w:rPr>
        <w:t xml:space="preserve"> </w:t>
      </w:r>
      <w:r w:rsidR="00B06D3A" w:rsidRPr="002A4C7E">
        <w:rPr>
          <w:rFonts w:ascii="Times New Roman" w:eastAsiaTheme="minorEastAsia" w:hAnsi="Times New Roman" w:cs="Times New Roman"/>
          <w:i/>
          <w:sz w:val="28"/>
          <w:szCs w:val="28"/>
          <w:lang w:val="kk-KZ"/>
        </w:rPr>
        <w:tab/>
      </w:r>
      <w:r w:rsidR="00B06D3A" w:rsidRPr="002A4C7E">
        <w:rPr>
          <w:rFonts w:ascii="Times New Roman" w:eastAsiaTheme="minorEastAsia" w:hAnsi="Times New Roman" w:cs="Times New Roman"/>
          <w:i/>
          <w:sz w:val="28"/>
          <w:szCs w:val="28"/>
          <w:lang w:val="kk-KZ"/>
        </w:rPr>
        <w:tab/>
      </w:r>
      <w:r w:rsidR="00B06D3A" w:rsidRPr="002A4C7E">
        <w:rPr>
          <w:rFonts w:ascii="Times New Roman" w:eastAsiaTheme="minorEastAsia" w:hAnsi="Times New Roman" w:cs="Times New Roman"/>
          <w:i/>
          <w:sz w:val="28"/>
          <w:szCs w:val="28"/>
          <w:lang w:val="kk-KZ"/>
        </w:rPr>
        <w:tab/>
      </w:r>
      <w:r w:rsidR="00B06D3A" w:rsidRPr="002A4C7E">
        <w:rPr>
          <w:rFonts w:ascii="Times New Roman" w:eastAsiaTheme="minorEastAsia" w:hAnsi="Times New Roman" w:cs="Times New Roman"/>
          <w:i/>
          <w:sz w:val="28"/>
          <w:szCs w:val="28"/>
          <w:lang w:val="kk-KZ"/>
        </w:rPr>
        <w:tab/>
      </w:r>
      <w:r w:rsidR="00C85871">
        <w:rPr>
          <w:rFonts w:ascii="Times New Roman" w:eastAsiaTheme="minorEastAsia" w:hAnsi="Times New Roman" w:cs="Times New Roman"/>
          <w:i/>
          <w:sz w:val="28"/>
          <w:szCs w:val="28"/>
          <w:lang w:val="kk-KZ"/>
        </w:rPr>
        <w:t xml:space="preserve">     </w:t>
      </w:r>
      <w:r w:rsidR="00B06D3A" w:rsidRPr="002A4C7E">
        <w:rPr>
          <w:rFonts w:ascii="Times New Roman" w:eastAsiaTheme="minorEastAsia" w:hAnsi="Times New Roman" w:cs="Times New Roman"/>
          <w:sz w:val="28"/>
          <w:szCs w:val="28"/>
          <w:lang w:val="kk-KZ"/>
        </w:rPr>
        <w:t>(</w:t>
      </w:r>
      <w:r w:rsidR="001A5733" w:rsidRPr="002A4C7E">
        <w:rPr>
          <w:rFonts w:ascii="Times New Roman" w:eastAsiaTheme="minorEastAsia" w:hAnsi="Times New Roman" w:cs="Times New Roman"/>
          <w:sz w:val="28"/>
          <w:szCs w:val="28"/>
          <w:lang w:val="kk-KZ"/>
        </w:rPr>
        <w:t>4.</w:t>
      </w:r>
      <w:r w:rsidR="00554146" w:rsidRPr="00B220B6">
        <w:rPr>
          <w:rFonts w:ascii="Times New Roman" w:eastAsiaTheme="minorEastAsia" w:hAnsi="Times New Roman" w:cs="Times New Roman"/>
          <w:sz w:val="28"/>
          <w:szCs w:val="28"/>
          <w:lang w:val="kk-KZ"/>
        </w:rPr>
        <w:t>14</w:t>
      </w:r>
      <w:r w:rsidR="00B06D3A" w:rsidRPr="002A4C7E">
        <w:rPr>
          <w:rFonts w:ascii="Times New Roman" w:eastAsiaTheme="minorEastAsia" w:hAnsi="Times New Roman" w:cs="Times New Roman"/>
          <w:sz w:val="28"/>
          <w:szCs w:val="28"/>
          <w:lang w:val="kk-KZ"/>
        </w:rPr>
        <w:t>)</w:t>
      </w:r>
    </w:p>
    <w:p w14:paraId="55228A04" w14:textId="77777777" w:rsidR="00CB0658" w:rsidRDefault="00CB0658" w:rsidP="0053400B">
      <w:pPr>
        <w:adjustRightInd w:val="0"/>
        <w:ind w:firstLine="708"/>
        <w:jc w:val="both"/>
        <w:rPr>
          <w:rFonts w:ascii="Times New Roman" w:eastAsiaTheme="minorEastAsia" w:hAnsi="Times New Roman" w:cs="Times New Roman"/>
          <w:sz w:val="28"/>
          <w:szCs w:val="28"/>
          <w:lang w:val="kk-KZ"/>
        </w:rPr>
      </w:pPr>
    </w:p>
    <w:p w14:paraId="22498278" w14:textId="77777777" w:rsidR="00B06D3A" w:rsidRPr="002A4C7E" w:rsidRDefault="00B06D3A" w:rsidP="0053400B">
      <w:pPr>
        <w:adjustRightInd w:val="0"/>
        <w:ind w:firstLine="708"/>
        <w:jc w:val="both"/>
        <w:rPr>
          <w:rFonts w:ascii="Times New Roman" w:eastAsiaTheme="minorEastAsia" w:hAnsi="Times New Roman" w:cs="Times New Roman"/>
          <w:sz w:val="28"/>
          <w:szCs w:val="28"/>
          <w:lang w:val="kk-KZ"/>
        </w:rPr>
      </w:pPr>
      <w:r w:rsidRPr="002A4C7E">
        <w:rPr>
          <w:rFonts w:ascii="Times New Roman" w:eastAsiaTheme="minorEastAsia" w:hAnsi="Times New Roman" w:cs="Times New Roman"/>
          <w:sz w:val="28"/>
          <w:szCs w:val="28"/>
          <w:lang w:val="kk-KZ"/>
        </w:rPr>
        <w:t>болғандықтан, 2-мәселе үшін (28) формуламен алынған сызықтық регрессия моделін адекватты деп санауға болады.</w:t>
      </w:r>
    </w:p>
    <w:p w14:paraId="2CB5992D" w14:textId="77777777" w:rsidR="00026B15" w:rsidRPr="002A4C7E" w:rsidRDefault="00026B15" w:rsidP="00026B15">
      <w:pPr>
        <w:ind w:firstLine="708"/>
        <w:rPr>
          <w:rFonts w:ascii="Times New Roman" w:hAnsi="Times New Roman" w:cs="Times New Roman"/>
          <w:bCs/>
          <w:iCs/>
          <w:sz w:val="28"/>
          <w:szCs w:val="28"/>
          <w:lang w:val="kk-KZ"/>
        </w:rPr>
      </w:pPr>
      <w:r w:rsidRPr="002A4C7E">
        <w:rPr>
          <w:rFonts w:ascii="Times New Roman" w:hAnsi="Times New Roman" w:cs="Times New Roman"/>
          <w:bCs/>
          <w:iCs/>
          <w:sz w:val="28"/>
          <w:szCs w:val="28"/>
          <w:lang w:val="kk-KZ"/>
        </w:rPr>
        <w:t>ДАФ бойынша есеп</w:t>
      </w:r>
    </w:p>
    <w:p w14:paraId="4DC21FB3" w14:textId="77777777" w:rsidR="00026B15" w:rsidRPr="002A4C7E" w:rsidRDefault="00026B15" w:rsidP="00026B15">
      <w:pPr>
        <w:ind w:firstLine="708"/>
        <w:rPr>
          <w:rFonts w:ascii="Times New Roman" w:hAnsi="Times New Roman" w:cs="Times New Roman"/>
          <w:sz w:val="28"/>
          <w:szCs w:val="28"/>
          <w:lang w:val="kk-KZ"/>
        </w:rPr>
      </w:pPr>
      <w:r w:rsidRPr="002A4C7E">
        <w:rPr>
          <w:rFonts w:ascii="Times New Roman" w:hAnsi="Times New Roman" w:cs="Times New Roman"/>
          <w:sz w:val="28"/>
          <w:szCs w:val="28"/>
          <w:lang w:val="kk-KZ"/>
        </w:rPr>
        <w:t>Факторлардың табығи мәндері</w:t>
      </w:r>
    </w:p>
    <w:p w14:paraId="2B46F364" w14:textId="77777777" w:rsidR="00026B15" w:rsidRPr="002A4C7E" w:rsidRDefault="00026B15" w:rsidP="00026B15">
      <w:pPr>
        <w:ind w:firstLine="708"/>
        <w:rPr>
          <w:rFonts w:ascii="Times New Roman" w:hAnsi="Times New Roman" w:cs="Times New Roman"/>
          <w:sz w:val="28"/>
          <w:szCs w:val="28"/>
          <w:lang w:val="kk-KZ"/>
        </w:rPr>
      </w:pP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i/>
          <w:sz w:val="28"/>
          <w:szCs w:val="28"/>
          <w:vertAlign w:val="superscript"/>
          <w:lang w:val="kk-KZ"/>
        </w:rPr>
        <w:t>*</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i/>
          <w:sz w:val="28"/>
          <w:szCs w:val="28"/>
          <w:vertAlign w:val="superscript"/>
          <w:lang w:val="kk-KZ"/>
        </w:rPr>
        <w:t>*</w:t>
      </w:r>
      <w:r w:rsidRPr="002A4C7E">
        <w:rPr>
          <w:rFonts w:ascii="Times New Roman" w:hAnsi="Times New Roman" w:cs="Times New Roman"/>
          <w:i/>
          <w:sz w:val="28"/>
          <w:szCs w:val="28"/>
          <w:vertAlign w:val="subscript"/>
          <w:lang w:val="kk-KZ"/>
        </w:rPr>
        <w:t>,н</w:t>
      </w:r>
      <w:r w:rsidRPr="002A4C7E">
        <w:rPr>
          <w:rFonts w:ascii="Times New Roman" w:hAnsi="Times New Roman" w:cs="Times New Roman"/>
          <w:i/>
          <w:sz w:val="28"/>
          <w:szCs w:val="28"/>
          <w:lang w:val="kk-KZ"/>
        </w:rPr>
        <w:t xml:space="preserve"> +X</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i/>
          <w:sz w:val="28"/>
          <w:szCs w:val="28"/>
          <w:lang w:val="kk-KZ"/>
        </w:rPr>
        <w:t xml:space="preserve"> I</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i/>
          <w:sz w:val="28"/>
          <w:szCs w:val="28"/>
          <w:lang w:val="kk-KZ"/>
        </w:rPr>
        <w:t>.</w:t>
      </w:r>
      <w:r w:rsidRPr="002A4C7E">
        <w:rPr>
          <w:rFonts w:ascii="Times New Roman" w:hAnsi="Times New Roman" w:cs="Times New Roman"/>
          <w:i/>
          <w:sz w:val="28"/>
          <w:szCs w:val="28"/>
          <w:lang w:val="kk-KZ"/>
        </w:rPr>
        <w:tab/>
      </w:r>
    </w:p>
    <w:p w14:paraId="5BF4033E" w14:textId="77777777" w:rsidR="00026B15" w:rsidRPr="002A4C7E" w:rsidRDefault="00026B15" w:rsidP="00026B15">
      <w:pPr>
        <w:ind w:firstLine="708"/>
        <w:rPr>
          <w:rFonts w:ascii="Times New Roman" w:hAnsi="Times New Roman" w:cs="Times New Roman"/>
          <w:sz w:val="28"/>
          <w:szCs w:val="28"/>
          <w:lang w:val="kk-KZ"/>
        </w:rPr>
      </w:pP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i/>
          <w:sz w:val="28"/>
          <w:szCs w:val="28"/>
          <w:vertAlign w:val="superscript"/>
          <w:lang w:val="kk-KZ"/>
        </w:rPr>
        <w:t>*</w:t>
      </w:r>
      <w:r w:rsidRPr="002A4C7E">
        <w:rPr>
          <w:rFonts w:ascii="Times New Roman" w:hAnsi="Times New Roman" w:cs="Times New Roman"/>
          <w:i/>
          <w:sz w:val="28"/>
          <w:szCs w:val="28"/>
          <w:vertAlign w:val="subscript"/>
          <w:lang w:val="kk-KZ"/>
        </w:rPr>
        <w:t>,н</w:t>
      </w:r>
      <w:r w:rsidRPr="002A4C7E">
        <w:rPr>
          <w:rFonts w:ascii="Times New Roman" w:hAnsi="Times New Roman" w:cs="Times New Roman"/>
          <w:sz w:val="28"/>
          <w:szCs w:val="28"/>
          <w:lang w:val="kk-KZ"/>
        </w:rPr>
        <w:t xml:space="preserve"> – факторлардың негізгі мәндері:</w:t>
      </w:r>
    </w:p>
    <w:p w14:paraId="3B2D390A" w14:textId="77777777" w:rsidR="00026B15" w:rsidRPr="002A4C7E" w:rsidRDefault="00026B15" w:rsidP="00026B15">
      <w:pPr>
        <w:ind w:firstLine="708"/>
        <w:rPr>
          <w:rFonts w:ascii="Times New Roman" w:hAnsi="Times New Roman" w:cs="Times New Roman"/>
          <w:sz w:val="28"/>
          <w:szCs w:val="28"/>
          <w:lang w:val="ru-RU"/>
        </w:rPr>
      </w:pP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1,н</w:t>
      </w:r>
      <w:r w:rsidRPr="002A4C7E">
        <w:rPr>
          <w:rFonts w:ascii="Times New Roman" w:hAnsi="Times New Roman" w:cs="Times New Roman"/>
          <w:sz w:val="28"/>
          <w:szCs w:val="28"/>
          <w:lang w:val="kk-KZ"/>
        </w:rPr>
        <w:t xml:space="preserve"> =1,60;   </w:t>
      </w: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2,н</w:t>
      </w:r>
      <w:r w:rsidRPr="002A4C7E">
        <w:rPr>
          <w:rFonts w:ascii="Times New Roman" w:hAnsi="Times New Roman" w:cs="Times New Roman"/>
          <w:sz w:val="28"/>
          <w:szCs w:val="28"/>
          <w:lang w:val="kk-KZ"/>
        </w:rPr>
        <w:t xml:space="preserve">=145;   </w:t>
      </w: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3,н</w:t>
      </w:r>
      <w:r w:rsidRPr="002A4C7E">
        <w:rPr>
          <w:rFonts w:ascii="Times New Roman" w:hAnsi="Times New Roman" w:cs="Times New Roman"/>
          <w:sz w:val="28"/>
          <w:szCs w:val="28"/>
          <w:lang w:val="kk-KZ"/>
        </w:rPr>
        <w:t xml:space="preserve"> =1,55; </w:t>
      </w:r>
      <w:r w:rsidRPr="002A4C7E">
        <w:rPr>
          <w:rFonts w:ascii="Times New Roman" w:hAnsi="Times New Roman" w:cs="Times New Roman"/>
          <w:i/>
          <w:sz w:val="28"/>
          <w:szCs w:val="28"/>
          <w:lang w:val="kk-KZ"/>
        </w:rPr>
        <w:t>Х</w:t>
      </w:r>
      <w:r w:rsidRPr="002A4C7E">
        <w:rPr>
          <w:rFonts w:ascii="Times New Roman" w:hAnsi="Times New Roman" w:cs="Times New Roman"/>
          <w:i/>
          <w:sz w:val="28"/>
          <w:szCs w:val="28"/>
          <w:vertAlign w:val="subscript"/>
          <w:lang w:val="kk-KZ"/>
        </w:rPr>
        <w:t>4,н</w:t>
      </w:r>
      <w:r w:rsidRPr="002A4C7E">
        <w:rPr>
          <w:rFonts w:ascii="Times New Roman" w:hAnsi="Times New Roman" w:cs="Times New Roman"/>
          <w:sz w:val="28"/>
          <w:szCs w:val="28"/>
          <w:lang w:val="kk-KZ"/>
        </w:rPr>
        <w:t>=1,85</w:t>
      </w:r>
      <w:r w:rsidRPr="002A4C7E">
        <w:rPr>
          <w:rFonts w:ascii="Times New Roman" w:hAnsi="Times New Roman" w:cs="Times New Roman"/>
          <w:sz w:val="28"/>
          <w:szCs w:val="28"/>
          <w:lang w:val="kk-KZ"/>
        </w:rPr>
        <w:tab/>
      </w:r>
    </w:p>
    <w:p w14:paraId="50F21477" w14:textId="77777777" w:rsidR="00026B15" w:rsidRPr="002A4C7E" w:rsidRDefault="00026B15" w:rsidP="00026B15">
      <w:pPr>
        <w:ind w:firstLine="708"/>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Өзгеру қадамдары  </w:t>
      </w:r>
      <w:r w:rsidRPr="002A4C7E">
        <w:rPr>
          <w:rFonts w:ascii="Times New Roman" w:hAnsi="Times New Roman" w:cs="Times New Roman"/>
          <w:i/>
          <w:sz w:val="28"/>
          <w:szCs w:val="28"/>
          <w:lang w:val="kk-KZ"/>
        </w:rPr>
        <w:t>I</w:t>
      </w:r>
      <w:r w:rsidRPr="002A4C7E">
        <w:rPr>
          <w:rFonts w:ascii="Times New Roman" w:hAnsi="Times New Roman" w:cs="Times New Roman"/>
          <w:i/>
          <w:sz w:val="28"/>
          <w:szCs w:val="28"/>
          <w:vertAlign w:val="subscript"/>
          <w:lang w:val="kk-KZ"/>
        </w:rPr>
        <w:t>j</w:t>
      </w:r>
      <w:r w:rsidRPr="002A4C7E">
        <w:rPr>
          <w:rFonts w:ascii="Times New Roman" w:hAnsi="Times New Roman" w:cs="Times New Roman"/>
          <w:sz w:val="28"/>
          <w:szCs w:val="28"/>
          <w:lang w:val="kk-KZ"/>
        </w:rPr>
        <w:t xml:space="preserve">: </w:t>
      </w:r>
      <w:r w:rsidRPr="002A4C7E">
        <w:rPr>
          <w:rFonts w:ascii="Times New Roman" w:hAnsi="Times New Roman" w:cs="Times New Roman"/>
          <w:i/>
          <w:sz w:val="28"/>
          <w:szCs w:val="28"/>
          <w:vertAlign w:val="subscript"/>
          <w:lang w:val="kk-KZ"/>
        </w:rPr>
        <w:t xml:space="preserve"> </w:t>
      </w:r>
      <w:r w:rsidRPr="002A4C7E">
        <w:rPr>
          <w:rFonts w:ascii="Times New Roman" w:hAnsi="Times New Roman" w:cs="Times New Roman"/>
          <w:sz w:val="28"/>
          <w:szCs w:val="28"/>
          <w:lang w:val="kk-KZ"/>
        </w:rPr>
        <w:t>0,05;  5; 0.05; 0.05</w:t>
      </w:r>
    </w:p>
    <w:p w14:paraId="7207FF48" w14:textId="3F99B29B" w:rsidR="00026B15" w:rsidRPr="002A4C7E" w:rsidRDefault="00026B15" w:rsidP="00C85871">
      <w:pPr>
        <w:ind w:firstLine="709"/>
        <w:jc w:val="both"/>
        <w:rPr>
          <w:rFonts w:ascii="Times New Roman" w:hAnsi="Times New Roman" w:cs="Times New Roman"/>
          <w:sz w:val="28"/>
          <w:szCs w:val="28"/>
          <w:vertAlign w:val="subscript"/>
          <w:lang w:val="ru-RU"/>
        </w:rPr>
      </w:pPr>
      <w:r w:rsidRPr="002A4C7E">
        <w:rPr>
          <w:rFonts w:ascii="Times New Roman" w:hAnsi="Times New Roman" w:cs="Times New Roman"/>
          <w:sz w:val="28"/>
          <w:szCs w:val="28"/>
          <w:lang w:val="kk-KZ"/>
        </w:rPr>
        <w:t>Эксперимент мәндері</w:t>
      </w:r>
      <w:r w:rsidRPr="002A4C7E">
        <w:rPr>
          <w:rFonts w:ascii="Times New Roman" w:hAnsi="Times New Roman" w:cs="Times New Roman"/>
          <w:sz w:val="28"/>
          <w:szCs w:val="28"/>
          <w:lang w:val="ru-RU"/>
        </w:rPr>
        <w:t>: 80,5; 82,1; 90,9; 93,7; 83,6; 90,9; 85,8; 94,9; 94,4; 94,3; 84,8; 93,8; 93,5;83,7; 87,7; 94,3</w:t>
      </w:r>
      <w:r w:rsidR="00781793">
        <w:rPr>
          <w:rFonts w:ascii="Times New Roman" w:hAnsi="Times New Roman" w:cs="Times New Roman"/>
          <w:sz w:val="28"/>
          <w:szCs w:val="28"/>
          <w:lang w:val="ru-RU"/>
        </w:rPr>
        <w:t>.</w:t>
      </w:r>
    </w:p>
    <w:p w14:paraId="37D95622" w14:textId="77777777" w:rsidR="00026B15" w:rsidRDefault="00026B15" w:rsidP="00C85871">
      <w:pPr>
        <w:ind w:firstLine="709"/>
        <w:jc w:val="both"/>
        <w:rPr>
          <w:rFonts w:ascii="Times New Roman" w:hAnsi="Times New Roman" w:cs="Times New Roman"/>
          <w:sz w:val="28"/>
          <w:szCs w:val="28"/>
          <w:vertAlign w:val="subscript"/>
          <w:lang w:val="kk-KZ"/>
        </w:rPr>
      </w:pPr>
      <w:r w:rsidRPr="002A4C7E">
        <w:rPr>
          <w:rFonts w:ascii="Times New Roman" w:hAnsi="Times New Roman" w:cs="Times New Roman"/>
          <w:i/>
          <w:sz w:val="28"/>
          <w:szCs w:val="28"/>
          <w:lang w:val="kk-KZ"/>
        </w:rPr>
        <w:t>Y(X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w:t>
      </w:r>
      <w:r w:rsidRPr="002A4C7E">
        <w:rPr>
          <w:rFonts w:ascii="Times New Roman" w:hAnsi="Times New Roman" w:cs="Times New Roman"/>
          <w:sz w:val="28"/>
          <w:szCs w:val="28"/>
          <w:lang w:val="kk-KZ"/>
        </w:rPr>
        <w:t xml:space="preserve"> 89,931+ 1,519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lang w:val="kk-KZ"/>
        </w:rPr>
        <w:t xml:space="preserve">+ 1,806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 xml:space="preserve"> -0, 0.456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 xml:space="preserve">-10,669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sz w:val="28"/>
          <w:szCs w:val="28"/>
          <w:lang w:val="kk-KZ"/>
        </w:rPr>
        <w:t xml:space="preserve"> сызықтық регрессия графигін саламыз</w:t>
      </w:r>
      <w:r w:rsidRPr="002A4C7E">
        <w:rPr>
          <w:rFonts w:ascii="Times New Roman" w:hAnsi="Times New Roman" w:cs="Times New Roman"/>
          <w:sz w:val="28"/>
          <w:szCs w:val="28"/>
          <w:vertAlign w:val="subscript"/>
          <w:lang w:val="kk-KZ"/>
        </w:rPr>
        <w:t xml:space="preserve"> </w:t>
      </w:r>
    </w:p>
    <w:p w14:paraId="35E1EBD7" w14:textId="2CBF3D1F" w:rsidR="00C85871" w:rsidRPr="00C85871" w:rsidRDefault="00C85871" w:rsidP="00C85871">
      <w:pPr>
        <w:ind w:firstLine="709"/>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1-тәжірибелік берілгендер; 2-</w:t>
      </w:r>
      <w:r w:rsidRPr="002A4C7E">
        <w:rPr>
          <w:rFonts w:ascii="Times New Roman" w:hAnsi="Times New Roman" w:cs="Times New Roman"/>
          <w:i/>
          <w:sz w:val="28"/>
          <w:szCs w:val="28"/>
          <w:lang w:val="kk-KZ"/>
        </w:rPr>
        <w:t>Y(X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i/>
          <w:sz w:val="28"/>
          <w:szCs w:val="28"/>
          <w:lang w:val="kk-KZ"/>
        </w:rPr>
        <w:t>, 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w:t>
      </w:r>
      <w:r w:rsidRPr="002A4C7E">
        <w:rPr>
          <w:rFonts w:ascii="Times New Roman" w:hAnsi="Times New Roman" w:cs="Times New Roman"/>
          <w:sz w:val="28"/>
          <w:szCs w:val="28"/>
          <w:lang w:val="kk-KZ"/>
        </w:rPr>
        <w:t xml:space="preserve"> 89,931+ 1,519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1</w:t>
      </w:r>
      <w:r w:rsidRPr="002A4C7E">
        <w:rPr>
          <w:rFonts w:ascii="Times New Roman" w:hAnsi="Times New Roman" w:cs="Times New Roman"/>
          <w:sz w:val="28"/>
          <w:szCs w:val="28"/>
          <w:lang w:val="kk-KZ"/>
        </w:rPr>
        <w:t xml:space="preserve">+ 1,806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2</w:t>
      </w:r>
      <w:r w:rsidRPr="002A4C7E">
        <w:rPr>
          <w:rFonts w:ascii="Times New Roman" w:hAnsi="Times New Roman" w:cs="Times New Roman"/>
          <w:sz w:val="28"/>
          <w:szCs w:val="28"/>
          <w:lang w:val="kk-KZ"/>
        </w:rPr>
        <w:t xml:space="preserve"> -0, 0.456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3</w:t>
      </w:r>
      <w:r w:rsidRPr="002A4C7E">
        <w:rPr>
          <w:rFonts w:ascii="Times New Roman" w:hAnsi="Times New Roman" w:cs="Times New Roman"/>
          <w:sz w:val="28"/>
          <w:szCs w:val="28"/>
          <w:lang w:val="kk-KZ"/>
        </w:rPr>
        <w:t xml:space="preserve">-10,669 </w:t>
      </w:r>
      <w:r w:rsidRPr="002A4C7E">
        <w:rPr>
          <w:rFonts w:ascii="Times New Roman" w:hAnsi="Times New Roman" w:cs="Times New Roman"/>
          <w:i/>
          <w:sz w:val="28"/>
          <w:szCs w:val="28"/>
          <w:lang w:val="kk-KZ"/>
        </w:rPr>
        <w:t>X</w:t>
      </w:r>
      <w:r w:rsidRPr="002A4C7E">
        <w:rPr>
          <w:rFonts w:ascii="Times New Roman" w:hAnsi="Times New Roman" w:cs="Times New Roman"/>
          <w:i/>
          <w:sz w:val="28"/>
          <w:szCs w:val="28"/>
          <w:vertAlign w:val="subscript"/>
          <w:lang w:val="kk-KZ"/>
        </w:rPr>
        <w:t>4</w:t>
      </w:r>
      <w:r w:rsidRPr="002A4C7E">
        <w:rPr>
          <w:rFonts w:ascii="Times New Roman" w:hAnsi="Times New Roman" w:cs="Times New Roman"/>
          <w:i/>
          <w:sz w:val="28"/>
          <w:szCs w:val="28"/>
          <w:lang w:val="kk-KZ"/>
        </w:rPr>
        <w:t xml:space="preserve"> </w:t>
      </w:r>
      <w:r w:rsidRPr="002A4C7E">
        <w:rPr>
          <w:rFonts w:ascii="Times New Roman" w:hAnsi="Times New Roman" w:cs="Times New Roman"/>
          <w:sz w:val="28"/>
          <w:szCs w:val="28"/>
          <w:lang w:val="kk-KZ"/>
        </w:rPr>
        <w:t xml:space="preserve"> сызықтық регрессия функциясы</w:t>
      </w:r>
      <w:r>
        <w:rPr>
          <w:rFonts w:ascii="Times New Roman" w:hAnsi="Times New Roman" w:cs="Times New Roman"/>
          <w:sz w:val="28"/>
          <w:szCs w:val="28"/>
          <w:lang w:val="kk-KZ"/>
        </w:rPr>
        <w:t>.</w:t>
      </w:r>
    </w:p>
    <w:p w14:paraId="3AB99D44" w14:textId="77777777" w:rsidR="00C85871" w:rsidRPr="00C85871" w:rsidRDefault="00C85871" w:rsidP="00C85871">
      <w:pPr>
        <w:ind w:firstLine="709"/>
        <w:jc w:val="both"/>
        <w:rPr>
          <w:rFonts w:ascii="Times New Roman" w:hAnsi="Times New Roman" w:cs="Times New Roman"/>
          <w:sz w:val="28"/>
          <w:szCs w:val="28"/>
          <w:lang w:val="kk-KZ"/>
        </w:rPr>
      </w:pPr>
    </w:p>
    <w:p w14:paraId="699A079A" w14:textId="77777777" w:rsidR="00CB0658" w:rsidRPr="00C85871" w:rsidRDefault="00CB0658" w:rsidP="00C85871">
      <w:pPr>
        <w:ind w:firstLine="709"/>
        <w:rPr>
          <w:rFonts w:ascii="Times New Roman" w:hAnsi="Times New Roman" w:cs="Times New Roman"/>
          <w:sz w:val="28"/>
          <w:szCs w:val="28"/>
          <w:lang w:val="kk-KZ"/>
        </w:rPr>
      </w:pPr>
    </w:p>
    <w:p w14:paraId="27CA1C43" w14:textId="77777777" w:rsidR="00026B15" w:rsidRPr="002A4C7E" w:rsidRDefault="00026B15" w:rsidP="00C85871">
      <w:pPr>
        <w:ind w:firstLine="709"/>
        <w:rPr>
          <w:rFonts w:ascii="Times New Roman" w:hAnsi="Times New Roman" w:cs="Times New Roman"/>
          <w:sz w:val="28"/>
          <w:szCs w:val="28"/>
          <w:lang w:val="kk-KZ"/>
        </w:rPr>
      </w:pPr>
    </w:p>
    <w:p w14:paraId="0FAAFBE0" w14:textId="669BB6F0" w:rsidR="00026B15" w:rsidRPr="002A4C7E" w:rsidRDefault="00734D18" w:rsidP="00734D18">
      <w:pPr>
        <w:ind w:firstLine="284"/>
        <w:rPr>
          <w:rFonts w:ascii="Times New Roman" w:hAnsi="Times New Roman" w:cs="Times New Roman"/>
          <w:sz w:val="28"/>
          <w:szCs w:val="28"/>
          <w:lang w:val="kk-KZ"/>
        </w:rPr>
      </w:pPr>
      <w:r w:rsidRPr="002A4C7E">
        <w:rPr>
          <w:rFonts w:ascii="Arial" w:hAnsi="Arial" w:cstheme="minorBidi"/>
          <w:b/>
          <w:i/>
          <w:noProof/>
          <w:spacing w:val="14"/>
          <w:sz w:val="28"/>
          <w:lang w:val="ru-RU" w:eastAsia="ru-RU"/>
        </w:rPr>
        <mc:AlternateContent>
          <mc:Choice Requires="wps">
            <w:drawing>
              <wp:anchor distT="0" distB="0" distL="114300" distR="114300" simplePos="0" relativeHeight="251673088" behindDoc="0" locked="0" layoutInCell="1" allowOverlap="1" wp14:anchorId="16D5F90D" wp14:editId="7571F311">
                <wp:simplePos x="0" y="0"/>
                <wp:positionH relativeFrom="column">
                  <wp:posOffset>3495675</wp:posOffset>
                </wp:positionH>
                <wp:positionV relativeFrom="paragraph">
                  <wp:posOffset>1216025</wp:posOffset>
                </wp:positionV>
                <wp:extent cx="283845" cy="271780"/>
                <wp:effectExtent l="9525" t="5080" r="11430" b="889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71780"/>
                        </a:xfrm>
                        <a:prstGeom prst="rect">
                          <a:avLst/>
                        </a:prstGeom>
                        <a:solidFill>
                          <a:srgbClr val="FFFFFF"/>
                        </a:solidFill>
                        <a:ln w="9525">
                          <a:solidFill>
                            <a:srgbClr val="000000"/>
                          </a:solidFill>
                          <a:miter lim="800000"/>
                          <a:headEnd/>
                          <a:tailEnd/>
                        </a:ln>
                      </wps:spPr>
                      <wps:txbx>
                        <w:txbxContent>
                          <w:p w14:paraId="40CEFBD9" w14:textId="77777777" w:rsidR="00504AA1" w:rsidRDefault="00504AA1" w:rsidP="00026B15">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6D5F90D" id="Надпись 12" o:spid="_x0000_s1061" type="#_x0000_t202" style="position:absolute;left:0;text-align:left;margin-left:275.25pt;margin-top:95.75pt;width:22.35pt;height:21.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">
                <v:textbox style="mso-fit-shape-to-text:t">
                  <w:txbxContent>
                    <w:p w14:paraId="40CEFBD9" w14:textId="77777777" w:rsidR="00504AA1" w:rsidRDefault="00504AA1" w:rsidP="00026B15">
                      <w:r>
                        <w:t>2</w:t>
                      </w:r>
                    </w:p>
                  </w:txbxContent>
                </v:textbox>
              </v:shape>
            </w:pict>
          </mc:Fallback>
        </mc:AlternateContent>
      </w:r>
      <w:r w:rsidRPr="002A4C7E">
        <w:rPr>
          <w:rFonts w:ascii="Arial" w:hAnsi="Arial" w:cstheme="minorBidi"/>
          <w:b/>
          <w:i/>
          <w:noProof/>
          <w:spacing w:val="14"/>
          <w:sz w:val="28"/>
          <w:lang w:val="ru-RU" w:eastAsia="ru-RU"/>
        </w:rPr>
        <mc:AlternateContent>
          <mc:Choice Requires="wps">
            <w:drawing>
              <wp:anchor distT="0" distB="0" distL="114300" distR="114300" simplePos="0" relativeHeight="251672064" behindDoc="0" locked="0" layoutInCell="1" allowOverlap="1" wp14:anchorId="4C476986" wp14:editId="4B5E2302">
                <wp:simplePos x="0" y="0"/>
                <wp:positionH relativeFrom="column">
                  <wp:posOffset>3656965</wp:posOffset>
                </wp:positionH>
                <wp:positionV relativeFrom="paragraph">
                  <wp:posOffset>167005</wp:posOffset>
                </wp:positionV>
                <wp:extent cx="287020" cy="271780"/>
                <wp:effectExtent l="8255" t="12065" r="9525" b="1143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71780"/>
                        </a:xfrm>
                        <a:prstGeom prst="rect">
                          <a:avLst/>
                        </a:prstGeom>
                        <a:solidFill>
                          <a:srgbClr val="FFFFFF"/>
                        </a:solidFill>
                        <a:ln w="9525">
                          <a:solidFill>
                            <a:srgbClr val="000000"/>
                          </a:solidFill>
                          <a:miter lim="800000"/>
                          <a:headEnd/>
                          <a:tailEnd/>
                        </a:ln>
                      </wps:spPr>
                      <wps:txbx>
                        <w:txbxContent>
                          <w:p w14:paraId="5FA08906" w14:textId="77777777" w:rsidR="00504AA1" w:rsidRDefault="00504AA1" w:rsidP="00026B15">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476986" id="Надпись 10" o:spid="_x0000_s1062" type="#_x0000_t202" style="position:absolute;left:0;text-align:left;margin-left:287.95pt;margin-top:13.15pt;width:22.6pt;height:21.4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">
                <v:textbox style="mso-fit-shape-to-text:t">
                  <w:txbxContent>
                    <w:p w14:paraId="5FA08906" w14:textId="77777777" w:rsidR="00504AA1" w:rsidRDefault="00504AA1" w:rsidP="00026B15">
                      <w:r>
                        <w:t>1</w:t>
                      </w:r>
                    </w:p>
                  </w:txbxContent>
                </v:textbox>
              </v:shape>
            </w:pict>
          </mc:Fallback>
        </mc:AlternateContent>
      </w:r>
      <w:r w:rsidRPr="002A4C7E">
        <w:rPr>
          <w:rFonts w:ascii="Times New Roman" w:hAnsi="Times New Roman" w:cs="Times New Roman"/>
          <w:noProof/>
          <w:sz w:val="28"/>
          <w:szCs w:val="28"/>
          <w:lang w:val="ru-RU" w:eastAsia="ru-RU"/>
        </w:rPr>
        <mc:AlternateContent>
          <mc:Choice Requires="wps">
            <w:drawing>
              <wp:anchor distT="0" distB="0" distL="114300" distR="114300" simplePos="0" relativeHeight="251674112" behindDoc="0" locked="0" layoutInCell="1" allowOverlap="1" wp14:anchorId="615B9839" wp14:editId="2F86D03C">
                <wp:simplePos x="0" y="0"/>
                <wp:positionH relativeFrom="column">
                  <wp:posOffset>5641975</wp:posOffset>
                </wp:positionH>
                <wp:positionV relativeFrom="paragraph">
                  <wp:posOffset>1651000</wp:posOffset>
                </wp:positionV>
                <wp:extent cx="365760" cy="271780"/>
                <wp:effectExtent l="9525" t="5080" r="5715" b="889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1780"/>
                        </a:xfrm>
                        <a:prstGeom prst="rect">
                          <a:avLst/>
                        </a:prstGeom>
                        <a:solidFill>
                          <a:srgbClr val="FFFFFF"/>
                        </a:solidFill>
                        <a:ln w="9525">
                          <a:solidFill>
                            <a:srgbClr val="000000"/>
                          </a:solidFill>
                          <a:miter lim="800000"/>
                          <a:headEnd/>
                          <a:tailEnd/>
                        </a:ln>
                      </wps:spPr>
                      <wps:txbx>
                        <w:txbxContent>
                          <w:p w14:paraId="389B81CA" w14:textId="77777777" w:rsidR="00504AA1" w:rsidRPr="00CF2472" w:rsidRDefault="00504AA1" w:rsidP="00026B15">
                            <w:pPr>
                              <w:rPr>
                                <w:vertAlign w:val="subscript"/>
                              </w:rPr>
                            </w:pPr>
                            <w:r>
                              <w:rPr>
                                <w:lang w:val="kk-KZ"/>
                              </w:rPr>
                              <w:t>Х</w:t>
                            </w:r>
                            <w:r>
                              <w:rPr>
                                <w:vertAlign w:val="subscript"/>
                                <w:lang w:val="kk-KZ"/>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5B9839" id="Надпись 14" o:spid="_x0000_s1063" type="#_x0000_t202" style="position:absolute;left:0;text-align:left;margin-left:444.25pt;margin-top:130pt;width:28.8pt;height:21.4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">
                <v:textbox style="mso-fit-shape-to-text:t">
                  <w:txbxContent>
                    <w:p w14:paraId="389B81CA" w14:textId="77777777" w:rsidR="00504AA1" w:rsidRPr="00CF2472" w:rsidRDefault="00504AA1" w:rsidP="00026B15">
                      <w:pPr>
                        <w:rPr>
                          <w:vertAlign w:val="subscript"/>
                        </w:rPr>
                      </w:pPr>
                      <w:r>
                        <w:rPr>
                          <w:lang w:val="kk-KZ"/>
                        </w:rPr>
                        <w:t>Х</w:t>
                      </w:r>
                      <w:r>
                        <w:rPr>
                          <w:vertAlign w:val="subscript"/>
                          <w:lang w:val="kk-KZ"/>
                        </w:rPr>
                        <w:t>1</w:t>
                      </w:r>
                    </w:p>
                  </w:txbxContent>
                </v:textbox>
              </v:shape>
            </w:pict>
          </mc:Fallback>
        </mc:AlternateContent>
      </w:r>
      <w:r w:rsidR="00026B15" w:rsidRPr="002A4C7E">
        <w:rPr>
          <w:rFonts w:ascii="Times New Roman" w:hAnsi="Times New Roman" w:cs="Times New Roman"/>
          <w:noProof/>
          <w:sz w:val="28"/>
          <w:szCs w:val="28"/>
          <w:lang w:val="ru-RU" w:eastAsia="ru-RU"/>
        </w:rPr>
        <mc:AlternateContent>
          <mc:Choice Requires="wps">
            <w:drawing>
              <wp:anchor distT="0" distB="0" distL="114300" distR="114300" simplePos="0" relativeHeight="251675136" behindDoc="0" locked="0" layoutInCell="1" allowOverlap="1" wp14:anchorId="2A0CD9CF" wp14:editId="61EF476A">
                <wp:simplePos x="0" y="0"/>
                <wp:positionH relativeFrom="column">
                  <wp:posOffset>39370</wp:posOffset>
                </wp:positionH>
                <wp:positionV relativeFrom="paragraph">
                  <wp:posOffset>-184150</wp:posOffset>
                </wp:positionV>
                <wp:extent cx="392430" cy="300355"/>
                <wp:effectExtent l="10795" t="11430" r="6350" b="1206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300355"/>
                        </a:xfrm>
                        <a:prstGeom prst="rect">
                          <a:avLst/>
                        </a:prstGeom>
                        <a:solidFill>
                          <a:srgbClr val="FFFFFF"/>
                        </a:solidFill>
                        <a:ln w="9525">
                          <a:solidFill>
                            <a:srgbClr val="000000"/>
                          </a:solidFill>
                          <a:miter lim="800000"/>
                          <a:headEnd/>
                          <a:tailEnd/>
                        </a:ln>
                      </wps:spPr>
                      <wps:txbx>
                        <w:txbxContent>
                          <w:p w14:paraId="1F2063A5" w14:textId="77777777" w:rsidR="00504AA1" w:rsidRPr="00CF2472" w:rsidRDefault="00504AA1" w:rsidP="00026B15">
                            <w:pPr>
                              <w:rPr>
                                <w:vertAlign w:val="subscript"/>
                              </w:rPr>
                            </w:pPr>
                            <w:r>
                              <w: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CD9CF" id="Надпись 15" o:spid="_x0000_s1064" type="#_x0000_t202" style="position:absolute;left:0;text-align:left;margin-left:3.1pt;margin-top:-14.5pt;width:30.9pt;height:23.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">
                <v:textbox>
                  <w:txbxContent>
                    <w:p w14:paraId="1F2063A5" w14:textId="77777777" w:rsidR="00504AA1" w:rsidRPr="00CF2472" w:rsidRDefault="00504AA1" w:rsidP="00026B15">
                      <w:pPr>
                        <w:rPr>
                          <w:vertAlign w:val="subscript"/>
                        </w:rPr>
                      </w:pPr>
                      <w:r>
                        <w:t>Y</w:t>
                      </w:r>
                    </w:p>
                  </w:txbxContent>
                </v:textbox>
              </v:shape>
            </w:pict>
          </mc:Fallback>
        </mc:AlternateContent>
      </w:r>
      <w:r w:rsidR="00026B15" w:rsidRPr="002A4C7E">
        <w:rPr>
          <w:rFonts w:ascii="Times New Roman" w:hAnsi="Times New Roman" w:cs="Times New Roman"/>
          <w:noProof/>
          <w:sz w:val="28"/>
          <w:szCs w:val="28"/>
          <w:lang w:val="ru-RU" w:eastAsia="ru-RU"/>
        </w:rPr>
        <w:drawing>
          <wp:inline distT="0" distB="0" distL="0" distR="0" wp14:anchorId="4D01A6FD" wp14:editId="5370114C">
            <wp:extent cx="5664200" cy="2237105"/>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BE0742E" w14:textId="77777777" w:rsidR="00CB0658" w:rsidRPr="00CB0658" w:rsidRDefault="00CB0658" w:rsidP="00CB0658">
      <w:pPr>
        <w:jc w:val="center"/>
        <w:rPr>
          <w:rFonts w:ascii="Times New Roman" w:hAnsi="Times New Roman" w:cs="Times New Roman"/>
          <w:sz w:val="16"/>
          <w:szCs w:val="16"/>
          <w:lang w:val="kk-KZ"/>
        </w:rPr>
      </w:pPr>
    </w:p>
    <w:p w14:paraId="5CD5E28C" w14:textId="0F8B2F16" w:rsidR="00CB0658" w:rsidRPr="00CB0658" w:rsidRDefault="00CB0658" w:rsidP="00CB0658">
      <w:pPr>
        <w:ind w:firstLine="709"/>
        <w:jc w:val="both"/>
        <w:rPr>
          <w:rFonts w:ascii="Times New Roman" w:hAnsi="Times New Roman" w:cs="Times New Roman"/>
          <w:sz w:val="24"/>
          <w:szCs w:val="24"/>
          <w:lang w:val="kk-KZ"/>
        </w:rPr>
      </w:pPr>
      <w:r w:rsidRPr="00CB0658">
        <w:rPr>
          <w:rFonts w:ascii="Times New Roman" w:hAnsi="Times New Roman" w:cs="Times New Roman"/>
          <w:i/>
          <w:sz w:val="24"/>
          <w:szCs w:val="24"/>
          <w:lang w:val="kk-KZ"/>
        </w:rPr>
        <w:t>Х</w:t>
      </w:r>
      <w:r w:rsidRPr="00CB0658">
        <w:rPr>
          <w:rFonts w:ascii="Times New Roman" w:hAnsi="Times New Roman" w:cs="Times New Roman"/>
          <w:i/>
          <w:sz w:val="24"/>
          <w:szCs w:val="24"/>
          <w:vertAlign w:val="subscript"/>
          <w:lang w:val="kk-KZ"/>
        </w:rPr>
        <w:t>1</w:t>
      </w:r>
      <w:r>
        <w:rPr>
          <w:rFonts w:ascii="Times New Roman" w:hAnsi="Times New Roman" w:cs="Times New Roman"/>
          <w:i/>
          <w:sz w:val="24"/>
          <w:szCs w:val="24"/>
          <w:vertAlign w:val="subscript"/>
          <w:lang w:val="kk-KZ"/>
        </w:rPr>
        <w:t xml:space="preserve"> </w:t>
      </w:r>
      <w:r w:rsidRPr="00CB0658">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CB0658">
        <w:rPr>
          <w:rFonts w:ascii="Times New Roman" w:hAnsi="Times New Roman" w:cs="Times New Roman"/>
          <w:sz w:val="24"/>
          <w:szCs w:val="24"/>
          <w:lang w:val="kk-KZ"/>
        </w:rPr>
        <w:t xml:space="preserve">буланған және буланбаған ЭФҚ қатынасы; </w:t>
      </w:r>
      <w:r w:rsidRPr="00CB0658">
        <w:rPr>
          <w:rFonts w:ascii="Times New Roman" w:hAnsi="Times New Roman" w:cs="Times New Roman"/>
          <w:i/>
          <w:sz w:val="24"/>
          <w:szCs w:val="24"/>
          <w:lang w:val="kk-KZ"/>
        </w:rPr>
        <w:t>Y</w:t>
      </w:r>
      <w:r>
        <w:rPr>
          <w:rFonts w:ascii="Times New Roman" w:hAnsi="Times New Roman" w:cs="Times New Roman"/>
          <w:i/>
          <w:sz w:val="24"/>
          <w:szCs w:val="24"/>
          <w:lang w:val="kk-KZ"/>
        </w:rPr>
        <w:t xml:space="preserve"> </w:t>
      </w:r>
      <w:r w:rsidRPr="00CB0658">
        <w:rPr>
          <w:rFonts w:ascii="Times New Roman" w:hAnsi="Times New Roman" w:cs="Times New Roman"/>
          <w:sz w:val="24"/>
          <w:szCs w:val="24"/>
          <w:lang w:val="kk-KZ"/>
        </w:rPr>
        <w:t>- ДАФ түйіршектерінің тиімді өлшемде шығуы (жауап функциясы)</w:t>
      </w:r>
    </w:p>
    <w:p w14:paraId="6A388694" w14:textId="77777777" w:rsidR="00CB0658" w:rsidRPr="00CB0658" w:rsidRDefault="00CB0658" w:rsidP="00CB0658">
      <w:pPr>
        <w:jc w:val="center"/>
        <w:rPr>
          <w:rFonts w:ascii="Times New Roman" w:hAnsi="Times New Roman" w:cs="Times New Roman"/>
          <w:sz w:val="16"/>
          <w:szCs w:val="16"/>
          <w:lang w:val="kk-KZ"/>
        </w:rPr>
      </w:pPr>
    </w:p>
    <w:p w14:paraId="2D8D896E" w14:textId="77E87514" w:rsidR="00026B15" w:rsidRPr="002A4C7E" w:rsidRDefault="00026B15" w:rsidP="00CB0658">
      <w:pPr>
        <w:jc w:val="center"/>
        <w:rPr>
          <w:rFonts w:ascii="Times New Roman" w:hAnsi="Times New Roman" w:cs="Times New Roman"/>
          <w:sz w:val="28"/>
          <w:szCs w:val="28"/>
          <w:lang w:val="kk-KZ"/>
        </w:rPr>
      </w:pPr>
      <w:r w:rsidRPr="002A4C7E">
        <w:rPr>
          <w:rFonts w:ascii="Times New Roman" w:hAnsi="Times New Roman" w:cs="Times New Roman"/>
          <w:sz w:val="28"/>
          <w:szCs w:val="28"/>
          <w:lang w:val="kk-KZ"/>
        </w:rPr>
        <w:t>Сүрет</w:t>
      </w:r>
      <w:r w:rsidR="003978E4">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4</w:t>
      </w:r>
      <w:r w:rsidR="006236B0" w:rsidRPr="002A4C7E">
        <w:rPr>
          <w:rFonts w:ascii="Times New Roman" w:hAnsi="Times New Roman" w:cs="Times New Roman"/>
          <w:sz w:val="28"/>
          <w:szCs w:val="28"/>
          <w:lang w:val="kk-KZ"/>
        </w:rPr>
        <w:t>.</w:t>
      </w:r>
      <w:r w:rsidR="00A46757">
        <w:rPr>
          <w:rFonts w:ascii="Times New Roman" w:hAnsi="Times New Roman" w:cs="Times New Roman"/>
          <w:sz w:val="28"/>
          <w:szCs w:val="28"/>
          <w:lang w:val="kk-KZ"/>
        </w:rPr>
        <w:t xml:space="preserve">19 </w:t>
      </w:r>
      <w:r w:rsidR="00CB0658">
        <w:rPr>
          <w:rFonts w:ascii="Times New Roman" w:hAnsi="Times New Roman" w:cs="Times New Roman"/>
          <w:sz w:val="28"/>
          <w:szCs w:val="28"/>
          <w:lang w:val="kk-KZ"/>
        </w:rPr>
        <w:t>– Сызықтық регрессия</w:t>
      </w:r>
    </w:p>
    <w:p w14:paraId="4949958C" w14:textId="694FCFC0" w:rsidR="00026B15" w:rsidRPr="002A4C7E" w:rsidRDefault="00026B15" w:rsidP="00CB0658">
      <w:pPr>
        <w:tabs>
          <w:tab w:val="left" w:pos="1134"/>
        </w:tabs>
        <w:ind w:firstLine="708"/>
        <w:jc w:val="both"/>
        <w:rPr>
          <w:rFonts w:ascii="Times New Roman" w:hAnsi="Times New Roman" w:cs="Times New Roman"/>
          <w:sz w:val="28"/>
          <w:szCs w:val="28"/>
          <w:lang w:val="kk-KZ"/>
        </w:rPr>
      </w:pPr>
    </w:p>
    <w:p w14:paraId="26FB0942" w14:textId="73CE7198" w:rsidR="00026B15" w:rsidRPr="002A4C7E" w:rsidRDefault="00026B15" w:rsidP="00CB0658">
      <w:pPr>
        <w:tabs>
          <w:tab w:val="left" w:pos="1134"/>
        </w:tabs>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4</w:t>
      </w:r>
      <w:r w:rsidR="00A46757">
        <w:rPr>
          <w:rFonts w:ascii="Times New Roman" w:hAnsi="Times New Roman" w:cs="Times New Roman"/>
          <w:sz w:val="28"/>
          <w:szCs w:val="28"/>
          <w:lang w:val="kk-KZ"/>
        </w:rPr>
        <w:t>.19</w:t>
      </w:r>
      <w:r w:rsidR="006236B0" w:rsidRPr="002A4C7E">
        <w:rPr>
          <w:rFonts w:ascii="Times New Roman" w:hAnsi="Times New Roman" w:cs="Times New Roman"/>
          <w:sz w:val="28"/>
          <w:szCs w:val="28"/>
          <w:lang w:val="kk-KZ"/>
        </w:rPr>
        <w:t>-суретте</w:t>
      </w:r>
      <w:r w:rsidRPr="002A4C7E">
        <w:rPr>
          <w:rFonts w:ascii="Times New Roman" w:hAnsi="Times New Roman" w:cs="Times New Roman"/>
          <w:sz w:val="28"/>
          <w:szCs w:val="28"/>
          <w:lang w:val="kk-KZ"/>
        </w:rPr>
        <w:t xml:space="preserve"> көрініп түрғандай, есептеп табылған регрессия функциялары тәжірибелік берілгендерді қанағаттанарлы дәлдікпен сипаттайды. </w:t>
      </w:r>
    </w:p>
    <w:p w14:paraId="079EE3F3" w14:textId="5D090F71" w:rsidR="00026B15" w:rsidRPr="002A4C7E" w:rsidRDefault="00026B15" w:rsidP="00CB0658">
      <w:pPr>
        <w:tabs>
          <w:tab w:val="left" w:pos="1134"/>
        </w:tabs>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Алыңған математикалық моделдер, </w:t>
      </w:r>
      <w:r w:rsidR="00DF3262" w:rsidRPr="002A4C7E">
        <w:rPr>
          <w:rFonts w:ascii="Times New Roman" w:hAnsi="Times New Roman" w:cs="Times New Roman"/>
          <w:sz w:val="28"/>
          <w:szCs w:val="28"/>
          <w:lang w:val="kk-KZ"/>
        </w:rPr>
        <w:t>3</w:t>
      </w:r>
      <w:r w:rsidRPr="002A4C7E">
        <w:rPr>
          <w:rFonts w:ascii="Times New Roman" w:hAnsi="Times New Roman" w:cs="Times New Roman"/>
          <w:sz w:val="28"/>
          <w:szCs w:val="28"/>
          <w:lang w:val="kk-KZ"/>
        </w:rPr>
        <w:t>-</w:t>
      </w:r>
      <w:r w:rsidR="00DF3262" w:rsidRPr="002A4C7E">
        <w:rPr>
          <w:rFonts w:ascii="Times New Roman" w:hAnsi="Times New Roman" w:cs="Times New Roman"/>
          <w:sz w:val="28"/>
          <w:szCs w:val="28"/>
          <w:lang w:val="kk-KZ"/>
        </w:rPr>
        <w:t xml:space="preserve">7 </w:t>
      </w:r>
      <w:r w:rsidRPr="002A4C7E">
        <w:rPr>
          <w:rFonts w:ascii="Times New Roman" w:hAnsi="Times New Roman" w:cs="Times New Roman"/>
          <w:sz w:val="28"/>
          <w:szCs w:val="28"/>
          <w:lang w:val="kk-KZ"/>
        </w:rPr>
        <w:t>пайыздық қәтелік пен, мысалы,  төмендегі мақсаттар үшін пайдаланылуы мүмкін:</w:t>
      </w:r>
    </w:p>
    <w:p w14:paraId="6C5EA504" w14:textId="2BCFFF81" w:rsidR="00026B15" w:rsidRPr="00CB0658" w:rsidRDefault="00026B15" w:rsidP="00CB0658">
      <w:pPr>
        <w:pStyle w:val="ab"/>
        <w:widowControl/>
        <w:numPr>
          <w:ilvl w:val="0"/>
          <w:numId w:val="24"/>
        </w:numPr>
        <w:tabs>
          <w:tab w:val="left" w:pos="1134"/>
        </w:tabs>
        <w:autoSpaceDE/>
        <w:autoSpaceDN/>
        <w:ind w:left="0" w:firstLine="708"/>
        <w:contextualSpacing/>
        <w:jc w:val="both"/>
        <w:rPr>
          <w:rFonts w:ascii="Times New Roman" w:hAnsi="Times New Roman" w:cs="Times New Roman"/>
          <w:sz w:val="28"/>
          <w:szCs w:val="28"/>
          <w:lang w:val="kk-KZ"/>
        </w:rPr>
      </w:pPr>
      <w:r w:rsidRPr="00CB0658">
        <w:rPr>
          <w:rFonts w:ascii="Times New Roman" w:hAnsi="Times New Roman" w:cs="Times New Roman"/>
          <w:sz w:val="28"/>
          <w:szCs w:val="28"/>
          <w:lang w:val="kk-KZ"/>
        </w:rPr>
        <w:t>Математикалық моделдер факторлардың аралық мәндері үшін зерттелетін</w:t>
      </w:r>
      <w:r w:rsidR="00CB0658">
        <w:rPr>
          <w:rFonts w:ascii="Times New Roman" w:hAnsi="Times New Roman" w:cs="Times New Roman"/>
          <w:sz w:val="28"/>
          <w:szCs w:val="28"/>
          <w:lang w:val="kk-KZ"/>
        </w:rPr>
        <w:t xml:space="preserve"> </w:t>
      </w:r>
      <w:r w:rsidRPr="00CB0658">
        <w:rPr>
          <w:rFonts w:ascii="Times New Roman" w:hAnsi="Times New Roman" w:cs="Times New Roman"/>
          <w:sz w:val="28"/>
          <w:szCs w:val="28"/>
          <w:lang w:val="kk-KZ"/>
        </w:rPr>
        <w:t>жауап функциясының мәндерін тәжірибе жүргізбей есептеп табуға мүмкіндік береді</w:t>
      </w:r>
      <w:r w:rsidR="00CB0658">
        <w:rPr>
          <w:rFonts w:ascii="Times New Roman" w:hAnsi="Times New Roman" w:cs="Times New Roman"/>
          <w:sz w:val="28"/>
          <w:szCs w:val="28"/>
          <w:lang w:val="kk-KZ"/>
        </w:rPr>
        <w:t>.</w:t>
      </w:r>
    </w:p>
    <w:p w14:paraId="05ED7E39" w14:textId="386BC261" w:rsidR="00026B15" w:rsidRPr="002A4C7E" w:rsidRDefault="00026B15" w:rsidP="00CB0658">
      <w:pPr>
        <w:pStyle w:val="ab"/>
        <w:widowControl/>
        <w:numPr>
          <w:ilvl w:val="0"/>
          <w:numId w:val="24"/>
        </w:numPr>
        <w:tabs>
          <w:tab w:val="left" w:pos="1134"/>
        </w:tabs>
        <w:autoSpaceDE/>
        <w:autoSpaceDN/>
        <w:ind w:left="0" w:firstLine="708"/>
        <w:contextualSpacing/>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Ғылыми зерттеулерде, жауап функциясы қ</w:t>
      </w:r>
      <w:r w:rsidR="00622948" w:rsidRPr="002A4C7E">
        <w:rPr>
          <w:rFonts w:ascii="Times New Roman" w:hAnsi="Times New Roman" w:cs="Times New Roman"/>
          <w:sz w:val="28"/>
          <w:szCs w:val="28"/>
          <w:lang w:val="kk-KZ"/>
        </w:rPr>
        <w:t>а</w:t>
      </w:r>
      <w:r w:rsidRPr="002A4C7E">
        <w:rPr>
          <w:rFonts w:ascii="Times New Roman" w:hAnsi="Times New Roman" w:cs="Times New Roman"/>
          <w:sz w:val="28"/>
          <w:szCs w:val="28"/>
          <w:lang w:val="kk-KZ"/>
        </w:rPr>
        <w:t>жет болған жағдайда, аналитикалық формула ретінде қолданылуы мүмкін. Яғни, есептерде жауап функциясының орнына регрессия теңдеулерін пайдалануға болады.</w:t>
      </w:r>
    </w:p>
    <w:p w14:paraId="791EF069" w14:textId="0E36E6ED" w:rsidR="00B06D3A" w:rsidRDefault="00B06D3A" w:rsidP="00CB0658">
      <w:pPr>
        <w:tabs>
          <w:tab w:val="left" w:pos="1134"/>
        </w:tabs>
        <w:adjustRightInd w:val="0"/>
        <w:ind w:firstLine="708"/>
        <w:jc w:val="both"/>
        <w:rPr>
          <w:rFonts w:ascii="Times New Roman" w:hAnsi="Times New Roman" w:cs="Times New Roman"/>
          <w:b/>
          <w:sz w:val="28"/>
          <w:szCs w:val="28"/>
          <w:lang w:val="kk-KZ"/>
        </w:rPr>
      </w:pPr>
    </w:p>
    <w:p w14:paraId="050479DE" w14:textId="26CAB6CF" w:rsidR="008B55C5" w:rsidRDefault="00992697" w:rsidP="00CB0658">
      <w:pPr>
        <w:tabs>
          <w:tab w:val="left" w:pos="1134"/>
        </w:tabs>
        <w:ind w:firstLine="708"/>
        <w:rPr>
          <w:rFonts w:ascii="Times New Roman" w:hAnsi="Times New Roman" w:cs="Times New Roman"/>
          <w:b/>
          <w:sz w:val="28"/>
          <w:szCs w:val="28"/>
          <w:lang w:val="kk-KZ"/>
        </w:rPr>
      </w:pPr>
      <w:bookmarkStart w:id="22" w:name="_Hlk113628612"/>
      <w:r>
        <w:rPr>
          <w:rFonts w:ascii="Times New Roman" w:hAnsi="Times New Roman" w:cs="Times New Roman"/>
          <w:b/>
          <w:sz w:val="28"/>
          <w:szCs w:val="28"/>
          <w:lang w:val="kk-KZ"/>
        </w:rPr>
        <w:t>Бөлім</w:t>
      </w:r>
      <w:r w:rsidRPr="002A4C7E">
        <w:rPr>
          <w:rFonts w:ascii="Times New Roman" w:hAnsi="Times New Roman" w:cs="Times New Roman"/>
          <w:b/>
          <w:sz w:val="28"/>
          <w:szCs w:val="28"/>
          <w:lang w:val="kk-KZ"/>
        </w:rPr>
        <w:t xml:space="preserve"> </w:t>
      </w:r>
      <w:r w:rsidR="008B55C5" w:rsidRPr="002A4C7E">
        <w:rPr>
          <w:rFonts w:ascii="Times New Roman" w:hAnsi="Times New Roman" w:cs="Times New Roman"/>
          <w:b/>
          <w:sz w:val="28"/>
          <w:szCs w:val="28"/>
          <w:lang w:val="kk-KZ"/>
        </w:rPr>
        <w:t>бойынша қорытынды</w:t>
      </w:r>
    </w:p>
    <w:p w14:paraId="17C3F5E5" w14:textId="4C7ADCFD" w:rsidR="008B55C5" w:rsidRPr="002A4C7E" w:rsidRDefault="008B55C5" w:rsidP="00CB0658">
      <w:pPr>
        <w:pStyle w:val="71"/>
        <w:numPr>
          <w:ilvl w:val="0"/>
          <w:numId w:val="10"/>
        </w:numPr>
        <w:shd w:val="clear" w:color="auto" w:fill="auto"/>
        <w:tabs>
          <w:tab w:val="left" w:pos="878"/>
          <w:tab w:val="left" w:pos="1134"/>
        </w:tabs>
        <w:spacing w:after="0" w:line="20" w:lineRule="atLeast"/>
        <w:ind w:firstLine="708"/>
        <w:contextualSpacing/>
        <w:jc w:val="both"/>
        <w:rPr>
          <w:b/>
          <w:sz w:val="28"/>
          <w:szCs w:val="28"/>
          <w:u w:val="single"/>
          <w:lang w:val="kk-KZ"/>
        </w:rPr>
      </w:pPr>
      <w:r w:rsidRPr="002A4C7E">
        <w:rPr>
          <w:rStyle w:val="0pt"/>
          <w:color w:val="auto"/>
          <w:sz w:val="28"/>
          <w:szCs w:val="28"/>
          <w:lang w:val="kk-KZ"/>
        </w:rPr>
        <w:t xml:space="preserve">ДАФ түйіршектерінің жоғары статикалық беріктігін және төмен </w:t>
      </w:r>
      <w:r w:rsidR="00A35D8D">
        <w:rPr>
          <w:rStyle w:val="0pt"/>
          <w:color w:val="auto"/>
          <w:sz w:val="28"/>
          <w:szCs w:val="28"/>
          <w:lang w:val="kk-KZ"/>
        </w:rPr>
        <w:t>т</w:t>
      </w:r>
      <w:r w:rsidRPr="002A4C7E">
        <w:rPr>
          <w:rStyle w:val="0pt"/>
          <w:color w:val="auto"/>
          <w:sz w:val="28"/>
          <w:szCs w:val="28"/>
          <w:lang w:val="kk-KZ"/>
        </w:rPr>
        <w:t>ығыздалғыштығын қамтамасыз ету үшін ағымдағы қышқыл қоспасында буланған ЭФҚ мөлшері 30% кем болма</w:t>
      </w:r>
      <w:r w:rsidR="004773B2" w:rsidRPr="002A4C7E">
        <w:rPr>
          <w:rStyle w:val="0pt"/>
          <w:color w:val="auto"/>
          <w:sz w:val="28"/>
          <w:szCs w:val="28"/>
          <w:lang w:val="kk-KZ"/>
        </w:rPr>
        <w:t>уы қажет</w:t>
      </w:r>
      <w:r w:rsidRPr="002A4C7E">
        <w:rPr>
          <w:rStyle w:val="0pt"/>
          <w:color w:val="auto"/>
          <w:sz w:val="28"/>
          <w:szCs w:val="28"/>
          <w:lang w:val="kk-KZ"/>
        </w:rPr>
        <w:t xml:space="preserve">. Егер 30% кем кезінде алынған өнімнің статиткалық беріктігі мен </w:t>
      </w:r>
      <w:r w:rsidR="00A35D8D">
        <w:rPr>
          <w:rStyle w:val="0pt"/>
          <w:color w:val="auto"/>
          <w:sz w:val="28"/>
          <w:szCs w:val="28"/>
          <w:lang w:val="kk-KZ"/>
        </w:rPr>
        <w:t>т</w:t>
      </w:r>
      <w:r w:rsidRPr="002A4C7E">
        <w:rPr>
          <w:rStyle w:val="0pt"/>
          <w:color w:val="auto"/>
          <w:sz w:val="28"/>
          <w:szCs w:val="28"/>
          <w:lang w:val="kk-KZ"/>
        </w:rPr>
        <w:t xml:space="preserve">ығыздалғыштығы стандартқа сәйкес келмейді. </w:t>
      </w:r>
    </w:p>
    <w:p w14:paraId="77253E6C" w14:textId="69F66FDA" w:rsidR="00FF13B4" w:rsidRPr="002A4C7E" w:rsidRDefault="008B55C5" w:rsidP="00CB0658">
      <w:pPr>
        <w:pStyle w:val="71"/>
        <w:numPr>
          <w:ilvl w:val="0"/>
          <w:numId w:val="10"/>
        </w:numPr>
        <w:shd w:val="clear" w:color="auto" w:fill="auto"/>
        <w:tabs>
          <w:tab w:val="left" w:pos="883"/>
          <w:tab w:val="left" w:pos="1134"/>
        </w:tabs>
        <w:spacing w:after="0" w:line="20" w:lineRule="atLeast"/>
        <w:ind w:firstLine="708"/>
        <w:contextualSpacing/>
        <w:jc w:val="both"/>
        <w:rPr>
          <w:rStyle w:val="0pt"/>
          <w:color w:val="auto"/>
          <w:spacing w:val="1"/>
          <w:sz w:val="28"/>
          <w:szCs w:val="28"/>
          <w:shd w:val="clear" w:color="auto" w:fill="auto"/>
          <w:lang w:val="kk-KZ"/>
        </w:rPr>
      </w:pPr>
      <w:r w:rsidRPr="002A4C7E">
        <w:rPr>
          <w:rStyle w:val="0pt"/>
          <w:color w:val="auto"/>
          <w:sz w:val="28"/>
          <w:szCs w:val="28"/>
          <w:lang w:val="kk-KZ"/>
        </w:rPr>
        <w:t>ДАФ</w:t>
      </w:r>
      <w:r w:rsidR="004773B2" w:rsidRPr="002A4C7E">
        <w:rPr>
          <w:rStyle w:val="0pt"/>
          <w:color w:val="auto"/>
          <w:sz w:val="28"/>
          <w:szCs w:val="28"/>
          <w:lang w:val="kk-KZ"/>
        </w:rPr>
        <w:t xml:space="preserve"> ылғалдылықтың 2% дейін болса</w:t>
      </w:r>
      <w:r w:rsidRPr="002A4C7E">
        <w:rPr>
          <w:rStyle w:val="0pt"/>
          <w:color w:val="auto"/>
          <w:sz w:val="28"/>
          <w:szCs w:val="28"/>
          <w:lang w:val="kk-KZ"/>
        </w:rPr>
        <w:t xml:space="preserve"> фтор</w:t>
      </w:r>
      <w:r w:rsidR="004773B2" w:rsidRPr="002A4C7E">
        <w:rPr>
          <w:rStyle w:val="0pt"/>
          <w:color w:val="auto"/>
          <w:sz w:val="28"/>
          <w:szCs w:val="28"/>
          <w:lang w:val="kk-KZ"/>
        </w:rPr>
        <w:t>дың</w:t>
      </w:r>
      <w:r w:rsidRPr="002A4C7E">
        <w:rPr>
          <w:rStyle w:val="0pt"/>
          <w:color w:val="auto"/>
          <w:sz w:val="28"/>
          <w:szCs w:val="28"/>
          <w:lang w:val="kk-KZ"/>
        </w:rPr>
        <w:t xml:space="preserve"> мөлшері</w:t>
      </w:r>
      <w:r w:rsidR="00DE4F4C" w:rsidRPr="002A4C7E">
        <w:rPr>
          <w:rStyle w:val="0pt"/>
          <w:color w:val="auto"/>
          <w:sz w:val="28"/>
          <w:szCs w:val="28"/>
          <w:lang w:val="kk-KZ"/>
        </w:rPr>
        <w:t xml:space="preserve"> мен</w:t>
      </w:r>
      <w:r w:rsidRPr="002A4C7E">
        <w:rPr>
          <w:rStyle w:val="0pt"/>
          <w:color w:val="auto"/>
          <w:sz w:val="28"/>
          <w:szCs w:val="28"/>
          <w:lang w:val="kk-KZ"/>
        </w:rPr>
        <w:t xml:space="preserve"> түйіршектердің статикалық беріктігін төмендетеді және </w:t>
      </w:r>
      <w:r w:rsidR="00A35D8D">
        <w:rPr>
          <w:rStyle w:val="0pt"/>
          <w:color w:val="auto"/>
          <w:sz w:val="28"/>
          <w:szCs w:val="28"/>
          <w:lang w:val="kk-KZ"/>
        </w:rPr>
        <w:t>т</w:t>
      </w:r>
      <w:r w:rsidRPr="002A4C7E">
        <w:rPr>
          <w:rStyle w:val="0pt"/>
          <w:color w:val="auto"/>
          <w:sz w:val="28"/>
          <w:szCs w:val="28"/>
          <w:lang w:val="kk-KZ"/>
        </w:rPr>
        <w:t>ығыздалғыштық қасиетін жоғарыла</w:t>
      </w:r>
      <w:r w:rsidR="004773B2" w:rsidRPr="002A4C7E">
        <w:rPr>
          <w:rStyle w:val="0pt"/>
          <w:color w:val="auto"/>
          <w:sz w:val="28"/>
          <w:szCs w:val="28"/>
          <w:lang w:val="kk-KZ"/>
        </w:rPr>
        <w:t>та</w:t>
      </w:r>
      <w:r w:rsidRPr="002A4C7E">
        <w:rPr>
          <w:rStyle w:val="0pt"/>
          <w:color w:val="auto"/>
          <w:sz w:val="28"/>
          <w:szCs w:val="28"/>
          <w:lang w:val="kk-KZ"/>
        </w:rPr>
        <w:t>ды.</w:t>
      </w:r>
    </w:p>
    <w:p w14:paraId="220B4AF7" w14:textId="77777777" w:rsidR="00E72947" w:rsidRPr="002A4C7E" w:rsidRDefault="00BC3217" w:rsidP="00CB0658">
      <w:pPr>
        <w:pStyle w:val="71"/>
        <w:numPr>
          <w:ilvl w:val="0"/>
          <w:numId w:val="10"/>
        </w:numPr>
        <w:shd w:val="clear" w:color="auto" w:fill="auto"/>
        <w:tabs>
          <w:tab w:val="left" w:pos="709"/>
          <w:tab w:val="left" w:pos="1134"/>
        </w:tabs>
        <w:spacing w:after="0" w:line="20" w:lineRule="atLeast"/>
        <w:ind w:firstLine="708"/>
        <w:contextualSpacing/>
        <w:jc w:val="both"/>
        <w:rPr>
          <w:sz w:val="28"/>
          <w:szCs w:val="28"/>
          <w:lang w:val="kk-KZ"/>
        </w:rPr>
      </w:pPr>
      <w:r w:rsidRPr="002A4C7E">
        <w:rPr>
          <w:rStyle w:val="0pt"/>
          <w:color w:val="auto"/>
          <w:sz w:val="28"/>
          <w:szCs w:val="28"/>
          <w:lang w:val="kk-KZ"/>
        </w:rPr>
        <w:t xml:space="preserve">Аммонизациялаудың бірінші сатысындағы </w:t>
      </w:r>
      <w:r w:rsidRPr="002A4C7E">
        <w:rPr>
          <w:sz w:val="28"/>
          <w:szCs w:val="28"/>
          <w:lang w:val="kk-KZ"/>
        </w:rPr>
        <w:t>NH</w:t>
      </w:r>
      <w:r w:rsidRPr="002A4C7E">
        <w:rPr>
          <w:sz w:val="28"/>
          <w:szCs w:val="28"/>
          <w:vertAlign w:val="subscript"/>
          <w:lang w:val="kk-KZ"/>
        </w:rPr>
        <w:t>3</w:t>
      </w:r>
      <w:r w:rsidRPr="002A4C7E">
        <w:rPr>
          <w:sz w:val="28"/>
          <w:szCs w:val="28"/>
          <w:lang w:val="kk-KZ"/>
        </w:rPr>
        <w:t>:H</w:t>
      </w:r>
      <w:r w:rsidRPr="002A4C7E">
        <w:rPr>
          <w:sz w:val="28"/>
          <w:szCs w:val="28"/>
          <w:vertAlign w:val="subscript"/>
          <w:lang w:val="kk-KZ"/>
        </w:rPr>
        <w:t>3</w:t>
      </w:r>
      <w:r w:rsidRPr="002A4C7E">
        <w:rPr>
          <w:sz w:val="28"/>
          <w:szCs w:val="28"/>
          <w:lang w:val="kk-KZ"/>
        </w:rPr>
        <w:t>PO</w:t>
      </w:r>
      <w:r w:rsidRPr="002A4C7E">
        <w:rPr>
          <w:sz w:val="28"/>
          <w:szCs w:val="28"/>
          <w:vertAlign w:val="subscript"/>
          <w:lang w:val="kk-KZ"/>
        </w:rPr>
        <w:t xml:space="preserve">4 </w:t>
      </w:r>
      <w:r w:rsidRPr="002A4C7E">
        <w:rPr>
          <w:sz w:val="28"/>
          <w:szCs w:val="28"/>
          <w:lang w:val="kk-KZ"/>
        </w:rPr>
        <w:t>мольдік қатынасы 1,4</w:t>
      </w:r>
      <w:r w:rsidR="00535B43" w:rsidRPr="002A4C7E">
        <w:rPr>
          <w:sz w:val="28"/>
          <w:szCs w:val="28"/>
          <w:lang w:val="kk-KZ"/>
        </w:rPr>
        <w:t>, е</w:t>
      </w:r>
      <w:r w:rsidRPr="002A4C7E">
        <w:rPr>
          <w:sz w:val="28"/>
          <w:szCs w:val="28"/>
          <w:lang w:val="kk-KZ"/>
        </w:rPr>
        <w:t>кінші сатыда аммонизациялаудан БТК-ке</w:t>
      </w:r>
      <w:r w:rsidR="00E474F4" w:rsidRPr="002A4C7E">
        <w:rPr>
          <w:sz w:val="28"/>
          <w:szCs w:val="28"/>
          <w:lang w:val="kk-KZ"/>
        </w:rPr>
        <w:t xml:space="preserve"> берілетін NH</w:t>
      </w:r>
      <w:r w:rsidR="00E474F4" w:rsidRPr="002A4C7E">
        <w:rPr>
          <w:sz w:val="28"/>
          <w:szCs w:val="28"/>
          <w:vertAlign w:val="subscript"/>
          <w:lang w:val="kk-KZ"/>
        </w:rPr>
        <w:t>3</w:t>
      </w:r>
      <w:r w:rsidR="00E474F4" w:rsidRPr="002A4C7E">
        <w:rPr>
          <w:sz w:val="28"/>
          <w:szCs w:val="28"/>
          <w:lang w:val="kk-KZ"/>
        </w:rPr>
        <w:t>:H</w:t>
      </w:r>
      <w:r w:rsidR="00E474F4" w:rsidRPr="002A4C7E">
        <w:rPr>
          <w:sz w:val="28"/>
          <w:szCs w:val="28"/>
          <w:vertAlign w:val="subscript"/>
          <w:lang w:val="kk-KZ"/>
        </w:rPr>
        <w:t>3</w:t>
      </w:r>
      <w:r w:rsidR="00E474F4" w:rsidRPr="002A4C7E">
        <w:rPr>
          <w:sz w:val="28"/>
          <w:szCs w:val="28"/>
          <w:lang w:val="kk-KZ"/>
        </w:rPr>
        <w:t>PO</w:t>
      </w:r>
      <w:r w:rsidR="00E474F4" w:rsidRPr="002A4C7E">
        <w:rPr>
          <w:sz w:val="28"/>
          <w:szCs w:val="28"/>
          <w:vertAlign w:val="subscript"/>
          <w:lang w:val="kk-KZ"/>
        </w:rPr>
        <w:t>4</w:t>
      </w:r>
      <w:r w:rsidR="00E474F4" w:rsidRPr="002A4C7E">
        <w:rPr>
          <w:sz w:val="28"/>
          <w:szCs w:val="28"/>
          <w:lang w:val="kk-KZ"/>
        </w:rPr>
        <w:t xml:space="preserve"> мольдік қатынасы 1,7, </w:t>
      </w:r>
      <w:r w:rsidR="00D52354" w:rsidRPr="002A4C7E">
        <w:rPr>
          <w:sz w:val="28"/>
          <w:szCs w:val="28"/>
          <w:lang w:val="kk-KZ"/>
        </w:rPr>
        <w:t>диаммонийфосфаттағы судың массалық үлесі 0,7% кем емес және температура 400-500</w:t>
      </w:r>
      <w:r w:rsidR="00D52354" w:rsidRPr="002A4C7E">
        <w:rPr>
          <w:sz w:val="28"/>
          <w:szCs w:val="28"/>
          <w:vertAlign w:val="superscript"/>
          <w:lang w:val="kk-KZ"/>
        </w:rPr>
        <w:t>о</w:t>
      </w:r>
      <w:r w:rsidR="00D52354" w:rsidRPr="002A4C7E">
        <w:rPr>
          <w:sz w:val="28"/>
          <w:szCs w:val="28"/>
          <w:lang w:val="kk-KZ"/>
        </w:rPr>
        <w:t>С</w:t>
      </w:r>
      <w:r w:rsidR="00535B43" w:rsidRPr="002A4C7E">
        <w:rPr>
          <w:sz w:val="28"/>
          <w:szCs w:val="28"/>
          <w:lang w:val="kk-KZ"/>
        </w:rPr>
        <w:t>,</w:t>
      </w:r>
      <w:r w:rsidR="00D52354" w:rsidRPr="002A4C7E">
        <w:rPr>
          <w:sz w:val="28"/>
          <w:szCs w:val="28"/>
          <w:lang w:val="kk-KZ"/>
        </w:rPr>
        <w:t xml:space="preserve"> ал БТК-тен шығатын газдың температурасы 90-110</w:t>
      </w:r>
      <w:r w:rsidR="00D52354" w:rsidRPr="002A4C7E">
        <w:rPr>
          <w:sz w:val="28"/>
          <w:szCs w:val="28"/>
          <w:vertAlign w:val="superscript"/>
          <w:lang w:val="kk-KZ"/>
        </w:rPr>
        <w:t>о</w:t>
      </w:r>
      <w:r w:rsidR="00D52354" w:rsidRPr="002A4C7E">
        <w:rPr>
          <w:sz w:val="28"/>
          <w:szCs w:val="28"/>
          <w:lang w:val="kk-KZ"/>
        </w:rPr>
        <w:t>С тең болуы қажет.</w:t>
      </w:r>
    </w:p>
    <w:p w14:paraId="714FC7B9" w14:textId="2AC323B9" w:rsidR="00D36127" w:rsidRPr="00CB0658" w:rsidRDefault="00D36127" w:rsidP="00CB0658">
      <w:pPr>
        <w:pStyle w:val="71"/>
        <w:numPr>
          <w:ilvl w:val="0"/>
          <w:numId w:val="10"/>
        </w:numPr>
        <w:shd w:val="clear" w:color="auto" w:fill="auto"/>
        <w:tabs>
          <w:tab w:val="left" w:pos="709"/>
          <w:tab w:val="left" w:pos="1134"/>
        </w:tabs>
        <w:spacing w:after="0" w:line="20" w:lineRule="atLeast"/>
        <w:ind w:firstLine="708"/>
        <w:contextualSpacing/>
        <w:jc w:val="both"/>
        <w:rPr>
          <w:sz w:val="28"/>
          <w:szCs w:val="28"/>
          <w:lang w:val="kk-KZ"/>
        </w:rPr>
      </w:pPr>
      <w:r w:rsidRPr="00CB0658">
        <w:rPr>
          <w:sz w:val="28"/>
          <w:szCs w:val="28"/>
          <w:lang w:val="kk-KZ"/>
        </w:rPr>
        <w:t>Алыңған тәжірибелік мәліметтер толық факторлық тәжірибе тәсілімен</w:t>
      </w:r>
      <w:r w:rsidR="00CB0658">
        <w:rPr>
          <w:sz w:val="28"/>
          <w:szCs w:val="28"/>
          <w:lang w:val="kk-KZ"/>
        </w:rPr>
        <w:t xml:space="preserve"> </w:t>
      </w:r>
      <w:r w:rsidRPr="00CB0658">
        <w:rPr>
          <w:sz w:val="28"/>
          <w:szCs w:val="28"/>
          <w:lang w:val="kk-KZ"/>
        </w:rPr>
        <w:t>өңделді. Алдымен екі қойылған мәселе үшін тәжірибелердің матрицасы құрастырылды. Факторлар, жауап функциясы белгіленіп алып, факторлардың негізгі, кодталған, табығи  мәндері анықталды. Әдебиеттегі белгілі толық факторлық эксперимент үшін 2</w:t>
      </w:r>
      <w:r w:rsidRPr="00CB0658">
        <w:rPr>
          <w:sz w:val="28"/>
          <w:szCs w:val="28"/>
          <w:vertAlign w:val="superscript"/>
          <w:lang w:val="kk-KZ"/>
        </w:rPr>
        <w:t>k</w:t>
      </w:r>
      <w:r w:rsidRPr="00CB0658">
        <w:rPr>
          <w:sz w:val="28"/>
          <w:szCs w:val="28"/>
          <w:lang w:val="kk-KZ"/>
        </w:rPr>
        <w:t xml:space="preserve"> тәсілі бойынша регрессия теңдеулері құрастырылды. АВС Паскаль бағдарламалау тілінде сызықтық, жүптік, үш және төрт факторлар көбейтіндісін қамтитын регрессия формулаларының коэффициенттері есептелінді. Алыңған математикалық моделдердің адекваттылығы орнатылды, ол үшін Фишер критерийі қолданылды. Факторлардың жауап функцияларына әсерін нақтылай көрсету үшін сызықтық регрессия теңдеулерінің графиктері салынды. </w:t>
      </w:r>
    </w:p>
    <w:p w14:paraId="1CADFB45" w14:textId="00F23920" w:rsidR="00D36127" w:rsidRPr="002A4C7E" w:rsidRDefault="00D36127" w:rsidP="00CB0658">
      <w:pPr>
        <w:tabs>
          <w:tab w:val="left" w:pos="1134"/>
        </w:tabs>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Алынған байланыс формулалары, факторлардың тәжірибе жүргізілмеген аралық мәндерінде зерттелетін шаманың күтілетін мәндерін, тәжіребе жүргізмей есепте</w:t>
      </w:r>
      <w:r w:rsidR="00DF3262" w:rsidRPr="002A4C7E">
        <w:rPr>
          <w:rFonts w:ascii="Times New Roman" w:hAnsi="Times New Roman" w:cs="Times New Roman"/>
          <w:sz w:val="28"/>
          <w:szCs w:val="28"/>
          <w:lang w:val="kk-KZ"/>
        </w:rPr>
        <w:t>у мәндері өте жақсы келісіледі де коррекциялық дәрежесі 3-7%</w:t>
      </w:r>
      <w:r w:rsidRPr="002A4C7E">
        <w:rPr>
          <w:rFonts w:ascii="Times New Roman" w:hAnsi="Times New Roman" w:cs="Times New Roman"/>
          <w:sz w:val="28"/>
          <w:szCs w:val="28"/>
          <w:lang w:val="kk-KZ"/>
        </w:rPr>
        <w:t>.</w:t>
      </w:r>
    </w:p>
    <w:bookmarkEnd w:id="22"/>
    <w:p w14:paraId="17333400" w14:textId="18D9D0A0" w:rsidR="008B55C5" w:rsidRPr="002A4C7E" w:rsidRDefault="008B55C5" w:rsidP="00E028BA">
      <w:pPr>
        <w:pStyle w:val="71"/>
        <w:shd w:val="clear" w:color="auto" w:fill="auto"/>
        <w:tabs>
          <w:tab w:val="left" w:pos="883"/>
        </w:tabs>
        <w:spacing w:after="0" w:line="20" w:lineRule="atLeast"/>
        <w:ind w:left="709"/>
        <w:contextualSpacing/>
        <w:jc w:val="both"/>
        <w:rPr>
          <w:sz w:val="28"/>
          <w:szCs w:val="28"/>
          <w:lang w:val="kk-KZ"/>
        </w:rPr>
      </w:pPr>
      <w:r w:rsidRPr="002A4C7E">
        <w:rPr>
          <w:rStyle w:val="0pt"/>
          <w:color w:val="auto"/>
          <w:sz w:val="28"/>
          <w:szCs w:val="28"/>
          <w:lang w:val="kk-KZ"/>
        </w:rPr>
        <w:t xml:space="preserve"> </w:t>
      </w:r>
    </w:p>
    <w:p w14:paraId="375E5DFA" w14:textId="77777777" w:rsidR="00753729" w:rsidRPr="002A4C7E" w:rsidRDefault="00753729" w:rsidP="00EB4B66">
      <w:pPr>
        <w:pStyle w:val="ab"/>
        <w:ind w:left="0" w:firstLine="0"/>
        <w:jc w:val="both"/>
        <w:rPr>
          <w:rFonts w:ascii="Times New Roman" w:hAnsi="Times New Roman" w:cs="Times New Roman"/>
          <w:b/>
          <w:sz w:val="28"/>
          <w:szCs w:val="28"/>
          <w:lang w:val="kk-KZ"/>
        </w:rPr>
      </w:pPr>
    </w:p>
    <w:p w14:paraId="3A480BCC" w14:textId="77777777" w:rsidR="00753729" w:rsidRPr="002A4C7E" w:rsidRDefault="00753729" w:rsidP="00EB4B66">
      <w:pPr>
        <w:pStyle w:val="ab"/>
        <w:ind w:left="0" w:firstLine="0"/>
        <w:jc w:val="both"/>
        <w:rPr>
          <w:rFonts w:ascii="Times New Roman" w:hAnsi="Times New Roman" w:cs="Times New Roman"/>
          <w:b/>
          <w:sz w:val="28"/>
          <w:szCs w:val="28"/>
          <w:lang w:val="kk-KZ"/>
        </w:rPr>
      </w:pPr>
    </w:p>
    <w:p w14:paraId="78F971FD" w14:textId="77777777" w:rsidR="00753729" w:rsidRPr="002A4C7E" w:rsidRDefault="00753729" w:rsidP="00EB4B66">
      <w:pPr>
        <w:pStyle w:val="ab"/>
        <w:ind w:left="0" w:firstLine="0"/>
        <w:jc w:val="both"/>
        <w:rPr>
          <w:rFonts w:ascii="Times New Roman" w:hAnsi="Times New Roman" w:cs="Times New Roman"/>
          <w:b/>
          <w:sz w:val="28"/>
          <w:szCs w:val="28"/>
          <w:lang w:val="kk-KZ"/>
        </w:rPr>
      </w:pPr>
    </w:p>
    <w:p w14:paraId="1496F1CC" w14:textId="77777777" w:rsidR="00753729" w:rsidRPr="002A4C7E" w:rsidRDefault="00753729" w:rsidP="00EB4B66">
      <w:pPr>
        <w:pStyle w:val="ab"/>
        <w:ind w:left="0" w:firstLine="0"/>
        <w:jc w:val="both"/>
        <w:rPr>
          <w:rFonts w:ascii="Times New Roman" w:hAnsi="Times New Roman" w:cs="Times New Roman"/>
          <w:b/>
          <w:sz w:val="28"/>
          <w:szCs w:val="28"/>
          <w:lang w:val="kk-KZ"/>
        </w:rPr>
      </w:pPr>
    </w:p>
    <w:p w14:paraId="7DC6CE63" w14:textId="77777777" w:rsidR="00753729" w:rsidRPr="002A4C7E" w:rsidRDefault="00753729" w:rsidP="00EB4B66">
      <w:pPr>
        <w:pStyle w:val="ab"/>
        <w:ind w:left="0" w:firstLine="0"/>
        <w:jc w:val="both"/>
        <w:rPr>
          <w:rFonts w:ascii="Times New Roman" w:hAnsi="Times New Roman" w:cs="Times New Roman"/>
          <w:b/>
          <w:sz w:val="28"/>
          <w:szCs w:val="28"/>
          <w:lang w:val="kk-KZ"/>
        </w:rPr>
      </w:pPr>
    </w:p>
    <w:p w14:paraId="4EE89D68" w14:textId="77777777" w:rsidR="00753729" w:rsidRPr="002A4C7E" w:rsidRDefault="00753729" w:rsidP="00EB4B66">
      <w:pPr>
        <w:pStyle w:val="ab"/>
        <w:ind w:left="0" w:firstLine="0"/>
        <w:jc w:val="both"/>
        <w:rPr>
          <w:rFonts w:ascii="Times New Roman" w:hAnsi="Times New Roman" w:cs="Times New Roman"/>
          <w:b/>
          <w:sz w:val="28"/>
          <w:szCs w:val="28"/>
          <w:lang w:val="kk-KZ"/>
        </w:rPr>
      </w:pPr>
    </w:p>
    <w:p w14:paraId="4CEB78EB" w14:textId="77777777" w:rsidR="00753729" w:rsidRPr="002A4C7E" w:rsidRDefault="00753729" w:rsidP="00EB4B66">
      <w:pPr>
        <w:pStyle w:val="ab"/>
        <w:ind w:left="0" w:firstLine="0"/>
        <w:jc w:val="both"/>
        <w:rPr>
          <w:rFonts w:ascii="Times New Roman" w:hAnsi="Times New Roman" w:cs="Times New Roman"/>
          <w:b/>
          <w:sz w:val="28"/>
          <w:szCs w:val="28"/>
          <w:lang w:val="kk-KZ"/>
        </w:rPr>
      </w:pPr>
    </w:p>
    <w:p w14:paraId="008ABCEC" w14:textId="77777777" w:rsidR="00753729" w:rsidRPr="002A4C7E" w:rsidRDefault="00753729" w:rsidP="00EB4B66">
      <w:pPr>
        <w:pStyle w:val="ab"/>
        <w:ind w:left="0" w:firstLine="0"/>
        <w:jc w:val="both"/>
        <w:rPr>
          <w:rFonts w:ascii="Times New Roman" w:hAnsi="Times New Roman" w:cs="Times New Roman"/>
          <w:b/>
          <w:sz w:val="28"/>
          <w:szCs w:val="28"/>
          <w:lang w:val="kk-KZ"/>
        </w:rPr>
      </w:pPr>
    </w:p>
    <w:p w14:paraId="657E4C46" w14:textId="77777777" w:rsidR="00C827CB" w:rsidRPr="002A4C7E" w:rsidRDefault="00C827CB" w:rsidP="00EB4B66">
      <w:pPr>
        <w:pStyle w:val="ab"/>
        <w:ind w:left="0" w:firstLine="0"/>
        <w:jc w:val="both"/>
        <w:rPr>
          <w:rFonts w:ascii="Times New Roman" w:hAnsi="Times New Roman" w:cs="Times New Roman"/>
          <w:b/>
          <w:sz w:val="28"/>
          <w:szCs w:val="28"/>
          <w:lang w:val="kk-KZ"/>
        </w:rPr>
      </w:pPr>
    </w:p>
    <w:p w14:paraId="39410F85" w14:textId="03CBB900" w:rsidR="00C827CB" w:rsidRPr="002A4C7E" w:rsidRDefault="00C827CB" w:rsidP="00EB4B66">
      <w:pPr>
        <w:pStyle w:val="ab"/>
        <w:ind w:left="0" w:firstLine="0"/>
        <w:jc w:val="both"/>
        <w:rPr>
          <w:rFonts w:ascii="Times New Roman" w:hAnsi="Times New Roman" w:cs="Times New Roman"/>
          <w:b/>
          <w:sz w:val="28"/>
          <w:szCs w:val="28"/>
          <w:lang w:val="kk-KZ"/>
        </w:rPr>
      </w:pPr>
    </w:p>
    <w:p w14:paraId="3984E135" w14:textId="39C08E8A" w:rsidR="00DF456F" w:rsidRPr="002A4C7E" w:rsidRDefault="00DF456F" w:rsidP="00EB4B66">
      <w:pPr>
        <w:pStyle w:val="ab"/>
        <w:ind w:left="0" w:firstLine="0"/>
        <w:jc w:val="both"/>
        <w:rPr>
          <w:rFonts w:ascii="Times New Roman" w:hAnsi="Times New Roman" w:cs="Times New Roman"/>
          <w:b/>
          <w:sz w:val="28"/>
          <w:szCs w:val="28"/>
          <w:lang w:val="kk-KZ"/>
        </w:rPr>
      </w:pPr>
    </w:p>
    <w:p w14:paraId="2B290745" w14:textId="6008B250" w:rsidR="00DF456F" w:rsidRPr="002A4C7E" w:rsidRDefault="00DF456F" w:rsidP="00EB4B66">
      <w:pPr>
        <w:pStyle w:val="ab"/>
        <w:ind w:left="0" w:firstLine="0"/>
        <w:jc w:val="both"/>
        <w:rPr>
          <w:rFonts w:ascii="Times New Roman" w:hAnsi="Times New Roman" w:cs="Times New Roman"/>
          <w:b/>
          <w:sz w:val="28"/>
          <w:szCs w:val="28"/>
          <w:lang w:val="kk-KZ"/>
        </w:rPr>
      </w:pPr>
    </w:p>
    <w:p w14:paraId="48AD9582" w14:textId="464D6C06" w:rsidR="00DF456F" w:rsidRDefault="00DF456F" w:rsidP="00EB4B66">
      <w:pPr>
        <w:pStyle w:val="ab"/>
        <w:ind w:left="0" w:firstLine="0"/>
        <w:jc w:val="both"/>
        <w:rPr>
          <w:rFonts w:ascii="Times New Roman" w:hAnsi="Times New Roman" w:cs="Times New Roman"/>
          <w:b/>
          <w:sz w:val="28"/>
          <w:szCs w:val="28"/>
          <w:lang w:val="kk-KZ"/>
        </w:rPr>
      </w:pPr>
    </w:p>
    <w:p w14:paraId="160B42BC" w14:textId="77777777" w:rsidR="00854508" w:rsidRDefault="00854508" w:rsidP="00EB4B66">
      <w:pPr>
        <w:pStyle w:val="ab"/>
        <w:ind w:left="0" w:firstLine="0"/>
        <w:jc w:val="both"/>
        <w:rPr>
          <w:rFonts w:ascii="Times New Roman" w:hAnsi="Times New Roman" w:cs="Times New Roman"/>
          <w:b/>
          <w:sz w:val="28"/>
          <w:szCs w:val="28"/>
          <w:lang w:val="kk-KZ"/>
        </w:rPr>
      </w:pPr>
    </w:p>
    <w:p w14:paraId="490BED54" w14:textId="77777777" w:rsidR="00854508" w:rsidRDefault="00854508" w:rsidP="00EB4B66">
      <w:pPr>
        <w:pStyle w:val="ab"/>
        <w:ind w:left="0" w:firstLine="0"/>
        <w:jc w:val="both"/>
        <w:rPr>
          <w:rFonts w:ascii="Times New Roman" w:hAnsi="Times New Roman" w:cs="Times New Roman"/>
          <w:b/>
          <w:sz w:val="28"/>
          <w:szCs w:val="28"/>
          <w:lang w:val="kk-KZ"/>
        </w:rPr>
      </w:pPr>
    </w:p>
    <w:p w14:paraId="699C90D8" w14:textId="77777777" w:rsidR="00854508" w:rsidRDefault="00854508" w:rsidP="00EB4B66">
      <w:pPr>
        <w:pStyle w:val="ab"/>
        <w:ind w:left="0" w:firstLine="0"/>
        <w:jc w:val="both"/>
        <w:rPr>
          <w:rFonts w:ascii="Times New Roman" w:hAnsi="Times New Roman" w:cs="Times New Roman"/>
          <w:b/>
          <w:sz w:val="28"/>
          <w:szCs w:val="28"/>
          <w:lang w:val="kk-KZ"/>
        </w:rPr>
      </w:pPr>
    </w:p>
    <w:p w14:paraId="366DACCC" w14:textId="77777777" w:rsidR="00854508" w:rsidRDefault="00854508" w:rsidP="00EB4B66">
      <w:pPr>
        <w:pStyle w:val="ab"/>
        <w:ind w:left="0" w:firstLine="0"/>
        <w:jc w:val="both"/>
        <w:rPr>
          <w:rFonts w:ascii="Times New Roman" w:hAnsi="Times New Roman" w:cs="Times New Roman"/>
          <w:b/>
          <w:sz w:val="28"/>
          <w:szCs w:val="28"/>
          <w:lang w:val="kk-KZ"/>
        </w:rPr>
      </w:pPr>
    </w:p>
    <w:p w14:paraId="288AF164" w14:textId="77777777" w:rsidR="00854508" w:rsidRDefault="00854508" w:rsidP="00EB4B66">
      <w:pPr>
        <w:pStyle w:val="ab"/>
        <w:ind w:left="0" w:firstLine="0"/>
        <w:jc w:val="both"/>
        <w:rPr>
          <w:rFonts w:ascii="Times New Roman" w:hAnsi="Times New Roman" w:cs="Times New Roman"/>
          <w:b/>
          <w:sz w:val="28"/>
          <w:szCs w:val="28"/>
          <w:lang w:val="kk-KZ"/>
        </w:rPr>
      </w:pPr>
    </w:p>
    <w:p w14:paraId="755B56A7" w14:textId="77777777" w:rsidR="00854508" w:rsidRDefault="00854508" w:rsidP="00EB4B66">
      <w:pPr>
        <w:pStyle w:val="ab"/>
        <w:ind w:left="0" w:firstLine="0"/>
        <w:jc w:val="both"/>
        <w:rPr>
          <w:rFonts w:ascii="Times New Roman" w:hAnsi="Times New Roman" w:cs="Times New Roman"/>
          <w:b/>
          <w:sz w:val="28"/>
          <w:szCs w:val="28"/>
          <w:lang w:val="kk-KZ"/>
        </w:rPr>
      </w:pPr>
    </w:p>
    <w:p w14:paraId="4C182FE4" w14:textId="77777777" w:rsidR="00854508" w:rsidRDefault="00854508" w:rsidP="00EB4B66">
      <w:pPr>
        <w:pStyle w:val="ab"/>
        <w:ind w:left="0" w:firstLine="0"/>
        <w:jc w:val="both"/>
        <w:rPr>
          <w:rFonts w:ascii="Times New Roman" w:hAnsi="Times New Roman" w:cs="Times New Roman"/>
          <w:b/>
          <w:sz w:val="28"/>
          <w:szCs w:val="28"/>
          <w:lang w:val="kk-KZ"/>
        </w:rPr>
      </w:pPr>
    </w:p>
    <w:p w14:paraId="56F214F8" w14:textId="77777777" w:rsidR="00854508" w:rsidRDefault="00854508" w:rsidP="00EB4B66">
      <w:pPr>
        <w:pStyle w:val="ab"/>
        <w:ind w:left="0" w:firstLine="0"/>
        <w:jc w:val="both"/>
        <w:rPr>
          <w:rFonts w:ascii="Times New Roman" w:hAnsi="Times New Roman" w:cs="Times New Roman"/>
          <w:b/>
          <w:sz w:val="28"/>
          <w:szCs w:val="28"/>
          <w:lang w:val="kk-KZ"/>
        </w:rPr>
      </w:pPr>
    </w:p>
    <w:p w14:paraId="201B5173" w14:textId="77777777" w:rsidR="00854508" w:rsidRDefault="00854508" w:rsidP="00EB4B66">
      <w:pPr>
        <w:pStyle w:val="ab"/>
        <w:ind w:left="0" w:firstLine="0"/>
        <w:jc w:val="both"/>
        <w:rPr>
          <w:rFonts w:ascii="Times New Roman" w:hAnsi="Times New Roman" w:cs="Times New Roman"/>
          <w:b/>
          <w:sz w:val="28"/>
          <w:szCs w:val="28"/>
          <w:lang w:val="kk-KZ"/>
        </w:rPr>
      </w:pPr>
    </w:p>
    <w:p w14:paraId="53107D12" w14:textId="77777777" w:rsidR="00854508" w:rsidRDefault="00854508" w:rsidP="00EB4B66">
      <w:pPr>
        <w:pStyle w:val="ab"/>
        <w:ind w:left="0" w:firstLine="0"/>
        <w:jc w:val="both"/>
        <w:rPr>
          <w:rFonts w:ascii="Times New Roman" w:hAnsi="Times New Roman" w:cs="Times New Roman"/>
          <w:b/>
          <w:sz w:val="28"/>
          <w:szCs w:val="28"/>
          <w:lang w:val="kk-KZ"/>
        </w:rPr>
      </w:pPr>
    </w:p>
    <w:p w14:paraId="3A9B02A4" w14:textId="77777777" w:rsidR="00854508" w:rsidRDefault="00854508" w:rsidP="00EB4B66">
      <w:pPr>
        <w:pStyle w:val="ab"/>
        <w:ind w:left="0" w:firstLine="0"/>
        <w:jc w:val="both"/>
        <w:rPr>
          <w:rFonts w:ascii="Times New Roman" w:hAnsi="Times New Roman" w:cs="Times New Roman"/>
          <w:b/>
          <w:sz w:val="28"/>
          <w:szCs w:val="28"/>
          <w:lang w:val="kk-KZ"/>
        </w:rPr>
      </w:pPr>
    </w:p>
    <w:p w14:paraId="67C12504" w14:textId="77777777" w:rsidR="00854508" w:rsidRDefault="00854508" w:rsidP="00EB4B66">
      <w:pPr>
        <w:pStyle w:val="ab"/>
        <w:ind w:left="0" w:firstLine="0"/>
        <w:jc w:val="both"/>
        <w:rPr>
          <w:rFonts w:ascii="Times New Roman" w:hAnsi="Times New Roman" w:cs="Times New Roman"/>
          <w:b/>
          <w:sz w:val="28"/>
          <w:szCs w:val="28"/>
          <w:lang w:val="kk-KZ"/>
        </w:rPr>
      </w:pPr>
    </w:p>
    <w:p w14:paraId="77B609AE" w14:textId="77777777" w:rsidR="00854508" w:rsidRDefault="00854508" w:rsidP="00EB4B66">
      <w:pPr>
        <w:pStyle w:val="ab"/>
        <w:ind w:left="0" w:firstLine="0"/>
        <w:jc w:val="both"/>
        <w:rPr>
          <w:rFonts w:ascii="Times New Roman" w:hAnsi="Times New Roman" w:cs="Times New Roman"/>
          <w:b/>
          <w:sz w:val="28"/>
          <w:szCs w:val="28"/>
          <w:lang w:val="kk-KZ"/>
        </w:rPr>
      </w:pPr>
    </w:p>
    <w:p w14:paraId="1D9E4263" w14:textId="77777777" w:rsidR="00854508" w:rsidRDefault="00854508" w:rsidP="00EB4B66">
      <w:pPr>
        <w:pStyle w:val="ab"/>
        <w:ind w:left="0" w:firstLine="0"/>
        <w:jc w:val="both"/>
        <w:rPr>
          <w:rFonts w:ascii="Times New Roman" w:hAnsi="Times New Roman" w:cs="Times New Roman"/>
          <w:b/>
          <w:sz w:val="28"/>
          <w:szCs w:val="28"/>
          <w:lang w:val="kk-KZ"/>
        </w:rPr>
      </w:pPr>
    </w:p>
    <w:p w14:paraId="5B659246" w14:textId="77777777" w:rsidR="00854508" w:rsidRDefault="00854508" w:rsidP="00EB4B66">
      <w:pPr>
        <w:pStyle w:val="ab"/>
        <w:ind w:left="0" w:firstLine="0"/>
        <w:jc w:val="both"/>
        <w:rPr>
          <w:rFonts w:ascii="Times New Roman" w:hAnsi="Times New Roman" w:cs="Times New Roman"/>
          <w:b/>
          <w:sz w:val="28"/>
          <w:szCs w:val="28"/>
          <w:lang w:val="kk-KZ"/>
        </w:rPr>
      </w:pPr>
    </w:p>
    <w:p w14:paraId="62A97E1D" w14:textId="77777777" w:rsidR="00854508" w:rsidRDefault="00854508" w:rsidP="00EB4B66">
      <w:pPr>
        <w:pStyle w:val="ab"/>
        <w:ind w:left="0" w:firstLine="0"/>
        <w:jc w:val="both"/>
        <w:rPr>
          <w:rFonts w:ascii="Times New Roman" w:hAnsi="Times New Roman" w:cs="Times New Roman"/>
          <w:b/>
          <w:sz w:val="28"/>
          <w:szCs w:val="28"/>
          <w:lang w:val="kk-KZ"/>
        </w:rPr>
      </w:pPr>
    </w:p>
    <w:p w14:paraId="1B5813F3" w14:textId="77777777" w:rsidR="00854508" w:rsidRDefault="00854508" w:rsidP="00EB4B66">
      <w:pPr>
        <w:pStyle w:val="ab"/>
        <w:ind w:left="0" w:firstLine="0"/>
        <w:jc w:val="both"/>
        <w:rPr>
          <w:rFonts w:ascii="Times New Roman" w:hAnsi="Times New Roman" w:cs="Times New Roman"/>
          <w:b/>
          <w:sz w:val="28"/>
          <w:szCs w:val="28"/>
          <w:lang w:val="kk-KZ"/>
        </w:rPr>
      </w:pPr>
    </w:p>
    <w:p w14:paraId="1D021CF5" w14:textId="6C018633" w:rsidR="00854508" w:rsidRDefault="00854508" w:rsidP="00EB4B66">
      <w:pPr>
        <w:pStyle w:val="ab"/>
        <w:ind w:left="0" w:firstLine="0"/>
        <w:jc w:val="both"/>
        <w:rPr>
          <w:rFonts w:ascii="Times New Roman" w:hAnsi="Times New Roman" w:cs="Times New Roman"/>
          <w:b/>
          <w:sz w:val="28"/>
          <w:szCs w:val="28"/>
          <w:lang w:val="kk-KZ"/>
        </w:rPr>
      </w:pPr>
    </w:p>
    <w:p w14:paraId="11863297" w14:textId="77777777" w:rsidR="00D012B9" w:rsidRDefault="00D012B9" w:rsidP="00EB4B66">
      <w:pPr>
        <w:pStyle w:val="ab"/>
        <w:ind w:left="0" w:firstLine="0"/>
        <w:jc w:val="both"/>
        <w:rPr>
          <w:rFonts w:ascii="Times New Roman" w:hAnsi="Times New Roman" w:cs="Times New Roman"/>
          <w:b/>
          <w:sz w:val="28"/>
          <w:szCs w:val="28"/>
          <w:lang w:val="kk-KZ"/>
        </w:rPr>
      </w:pPr>
    </w:p>
    <w:p w14:paraId="723F0687" w14:textId="679B0610" w:rsidR="009A7799" w:rsidRPr="008D4E3D" w:rsidRDefault="009A7799" w:rsidP="00013675">
      <w:pPr>
        <w:ind w:right="-2" w:firstLine="708"/>
        <w:jc w:val="both"/>
        <w:rPr>
          <w:rFonts w:ascii="Times New Roman" w:hAnsi="Times New Roman" w:cs="Times New Roman"/>
          <w:b/>
          <w:sz w:val="28"/>
          <w:szCs w:val="28"/>
          <w:lang w:val="kk-KZ"/>
        </w:rPr>
      </w:pPr>
      <w:r w:rsidRPr="008D4E3D">
        <w:rPr>
          <w:rFonts w:ascii="Times New Roman" w:hAnsi="Times New Roman" w:cs="Times New Roman"/>
          <w:b/>
          <w:sz w:val="28"/>
          <w:szCs w:val="28"/>
          <w:lang w:val="kk-KZ"/>
        </w:rPr>
        <w:t xml:space="preserve">5 ЖАҢАТАС </w:t>
      </w:r>
      <w:r w:rsidR="005738AD">
        <w:rPr>
          <w:rFonts w:ascii="Times New Roman" w:hAnsi="Times New Roman" w:cs="Times New Roman"/>
          <w:b/>
          <w:sz w:val="28"/>
          <w:szCs w:val="28"/>
          <w:lang w:val="kk-KZ"/>
        </w:rPr>
        <w:t>КЕНОРЫН</w:t>
      </w:r>
      <w:r w:rsidRPr="008D4E3D">
        <w:rPr>
          <w:rFonts w:ascii="Times New Roman" w:hAnsi="Times New Roman" w:cs="Times New Roman"/>
          <w:b/>
          <w:sz w:val="28"/>
          <w:szCs w:val="28"/>
          <w:lang w:val="kk-KZ"/>
        </w:rPr>
        <w:t xml:space="preserve">НЫҢ </w:t>
      </w:r>
      <w:r w:rsidR="009C2DC8">
        <w:rPr>
          <w:rFonts w:ascii="Times New Roman" w:hAnsi="Times New Roman" w:cs="Times New Roman"/>
          <w:b/>
          <w:sz w:val="28"/>
          <w:szCs w:val="28"/>
          <w:lang w:val="kk-KZ"/>
        </w:rPr>
        <w:t>БАЛАНСТАН</w:t>
      </w:r>
      <w:r w:rsidR="00CE11F7" w:rsidRPr="008D4E3D">
        <w:rPr>
          <w:rFonts w:ascii="Times New Roman" w:hAnsi="Times New Roman" w:cs="Times New Roman"/>
          <w:b/>
          <w:sz w:val="28"/>
          <w:szCs w:val="28"/>
          <w:lang w:val="kk-KZ"/>
        </w:rPr>
        <w:t xml:space="preserve"> ТЫС </w:t>
      </w:r>
      <w:r w:rsidRPr="008D4E3D">
        <w:rPr>
          <w:rFonts w:ascii="Times New Roman" w:hAnsi="Times New Roman" w:cs="Times New Roman"/>
          <w:b/>
          <w:sz w:val="28"/>
          <w:szCs w:val="28"/>
          <w:lang w:val="kk-KZ"/>
        </w:rPr>
        <w:t>ФОСФОРИТІНЕН ДИАММОНИЙФОСФАТТЫ АЛУ</w:t>
      </w:r>
      <w:r w:rsidR="00CE11F7" w:rsidRPr="008D4E3D">
        <w:rPr>
          <w:rFonts w:ascii="Times New Roman" w:hAnsi="Times New Roman" w:cs="Times New Roman"/>
          <w:b/>
          <w:sz w:val="28"/>
          <w:szCs w:val="28"/>
          <w:lang w:val="kk-KZ"/>
        </w:rPr>
        <w:t>ДЫ</w:t>
      </w:r>
      <w:r w:rsidRPr="008D4E3D">
        <w:rPr>
          <w:rFonts w:ascii="Times New Roman" w:hAnsi="Times New Roman" w:cs="Times New Roman"/>
          <w:b/>
          <w:sz w:val="28"/>
          <w:szCs w:val="28"/>
          <w:lang w:val="kk-KZ"/>
        </w:rPr>
        <w:t xml:space="preserve"> ТӘЖІРИБЕЛІ</w:t>
      </w:r>
      <w:r w:rsidR="0067492D">
        <w:rPr>
          <w:rFonts w:ascii="Times New Roman" w:hAnsi="Times New Roman" w:cs="Times New Roman"/>
          <w:b/>
          <w:sz w:val="28"/>
          <w:szCs w:val="28"/>
          <w:lang w:val="kk-KZ"/>
        </w:rPr>
        <w:t>К</w:t>
      </w:r>
      <w:r w:rsidRPr="008D4E3D">
        <w:rPr>
          <w:rFonts w:ascii="Times New Roman" w:hAnsi="Times New Roman" w:cs="Times New Roman"/>
          <w:b/>
          <w:sz w:val="28"/>
          <w:szCs w:val="28"/>
          <w:lang w:val="kk-KZ"/>
        </w:rPr>
        <w:t xml:space="preserve"> СЫНАҚТАН ӨТКІЗУ</w:t>
      </w:r>
    </w:p>
    <w:p w14:paraId="43C5B9C7" w14:textId="77777777" w:rsidR="00BF74AA" w:rsidRPr="008D4E3D" w:rsidRDefault="00BF74AA" w:rsidP="00013675">
      <w:pPr>
        <w:ind w:right="-2" w:firstLine="708"/>
        <w:jc w:val="both"/>
        <w:rPr>
          <w:rFonts w:ascii="Times New Roman" w:hAnsi="Times New Roman" w:cs="Times New Roman"/>
          <w:b/>
          <w:sz w:val="28"/>
          <w:szCs w:val="28"/>
          <w:lang w:val="kk-KZ"/>
        </w:rPr>
      </w:pPr>
    </w:p>
    <w:p w14:paraId="76EA6499" w14:textId="1EB43CCC" w:rsidR="009A7799" w:rsidRPr="002A4C7E" w:rsidRDefault="009A7799" w:rsidP="00013675">
      <w:pPr>
        <w:ind w:right="-2" w:firstLine="708"/>
        <w:jc w:val="both"/>
        <w:rPr>
          <w:rFonts w:ascii="Times New Roman" w:hAnsi="Times New Roman" w:cs="Times New Roman"/>
          <w:b/>
          <w:sz w:val="28"/>
          <w:szCs w:val="28"/>
          <w:lang w:val="kk-KZ"/>
        </w:rPr>
      </w:pPr>
      <w:r w:rsidRPr="002A4C7E">
        <w:rPr>
          <w:rFonts w:ascii="Times New Roman" w:hAnsi="Times New Roman" w:cs="Times New Roman"/>
          <w:b/>
          <w:sz w:val="28"/>
          <w:szCs w:val="28"/>
          <w:lang w:val="kk-KZ"/>
        </w:rPr>
        <w:t>5.1 Фосфат шикізатын кешенді өңдеудің технологиялық сызбасын әзірлеу</w:t>
      </w:r>
    </w:p>
    <w:p w14:paraId="4F8AED10" w14:textId="27486AD7" w:rsidR="009A7799" w:rsidRPr="002A4C7E" w:rsidRDefault="009A7799" w:rsidP="00013675">
      <w:pPr>
        <w:pStyle w:val="TableParagraph"/>
        <w:spacing w:line="240" w:lineRule="auto"/>
        <w:ind w:left="0" w:right="-2" w:firstLine="708"/>
        <w:jc w:val="both"/>
        <w:rPr>
          <w:rFonts w:ascii="Times New Roman" w:hAnsi="Times New Roman" w:cs="Times New Roman"/>
          <w:sz w:val="28"/>
          <w:szCs w:val="28"/>
          <w:lang w:val="kk-KZ"/>
        </w:rPr>
      </w:pPr>
      <w:r w:rsidRPr="002A4C7E">
        <w:rPr>
          <w:rFonts w:ascii="Times New Roman" w:hAnsi="Times New Roman"/>
          <w:sz w:val="28"/>
          <w:szCs w:val="28"/>
          <w:lang w:val="kk-KZ"/>
        </w:rPr>
        <w:t>Фосфат шикізаты фосфор және күрделі тыңайтқыштар мен фосфорқұрамдас өнімдері өнеркәсібінде маңызды орын атқарады, ауыл шаруашылығындағы халықтың әл ауқатын жоғарылатын минералды тыңайтқыштар алу үшін шикізат базасы басты көзі болып табылады. Сондықтан Қазақстан Республикасында фосфорқұрамдас минералды тыңайтқыштар өндірісінің фосфатты шикізат базасын кеңейту мақсатында және де төмен сапалы фосфориттерді қолдану өзекті мәселе  болып табылады</w:t>
      </w:r>
      <w:r w:rsidR="0057776D" w:rsidRPr="002A4C7E">
        <w:rPr>
          <w:rFonts w:ascii="Times New Roman" w:hAnsi="Times New Roman"/>
          <w:sz w:val="28"/>
          <w:szCs w:val="28"/>
          <w:lang w:val="kk-KZ"/>
        </w:rPr>
        <w:t xml:space="preserve"> [</w:t>
      </w:r>
      <w:r w:rsidR="00700C39" w:rsidRPr="00700C39">
        <w:rPr>
          <w:rFonts w:ascii="Times New Roman" w:hAnsi="Times New Roman"/>
          <w:sz w:val="28"/>
          <w:szCs w:val="28"/>
          <w:lang w:val="kk-KZ"/>
        </w:rPr>
        <w:t>142-14</w:t>
      </w:r>
      <w:r w:rsidR="00700C39" w:rsidRPr="004A22F1">
        <w:rPr>
          <w:rFonts w:ascii="Times New Roman" w:hAnsi="Times New Roman"/>
          <w:sz w:val="28"/>
          <w:szCs w:val="28"/>
          <w:lang w:val="kk-KZ"/>
        </w:rPr>
        <w:t>5</w:t>
      </w:r>
      <w:r w:rsidR="0057776D" w:rsidRPr="002A4C7E">
        <w:rPr>
          <w:rFonts w:ascii="Times New Roman" w:hAnsi="Times New Roman"/>
          <w:sz w:val="28"/>
          <w:szCs w:val="28"/>
          <w:lang w:val="kk-KZ"/>
        </w:rPr>
        <w:t>]</w:t>
      </w:r>
      <w:r w:rsidRPr="002A4C7E">
        <w:rPr>
          <w:rFonts w:ascii="Times New Roman" w:hAnsi="Times New Roman"/>
          <w:sz w:val="28"/>
          <w:szCs w:val="28"/>
          <w:lang w:val="kk-KZ"/>
        </w:rPr>
        <w:t>.</w:t>
      </w:r>
    </w:p>
    <w:p w14:paraId="1FB55F06" w14:textId="24D71D3E" w:rsidR="009A7799" w:rsidRPr="002A4C7E" w:rsidRDefault="009A7799" w:rsidP="00013675">
      <w:pPr>
        <w:pStyle w:val="ab"/>
        <w:tabs>
          <w:tab w:val="left" w:pos="142"/>
        </w:tabs>
        <w:ind w:left="0" w:firstLine="708"/>
        <w:jc w:val="both"/>
        <w:rPr>
          <w:rFonts w:ascii="Times New Roman" w:hAnsi="Times New Roman"/>
          <w:sz w:val="28"/>
          <w:szCs w:val="28"/>
          <w:lang w:val="kk-KZ"/>
        </w:rPr>
      </w:pPr>
      <w:r w:rsidRPr="002A4C7E">
        <w:rPr>
          <w:rFonts w:ascii="Times New Roman" w:hAnsi="Times New Roman"/>
          <w:sz w:val="28"/>
          <w:szCs w:val="28"/>
          <w:lang w:val="kk-KZ"/>
        </w:rPr>
        <w:t>Фосфор</w:t>
      </w:r>
      <w:r w:rsidR="00D255DD" w:rsidRPr="002A4C7E">
        <w:rPr>
          <w:rFonts w:ascii="Times New Roman" w:hAnsi="Times New Roman"/>
          <w:sz w:val="28"/>
          <w:szCs w:val="28"/>
          <w:lang w:val="kk-KZ"/>
        </w:rPr>
        <w:t xml:space="preserve"> </w:t>
      </w:r>
      <w:r w:rsidRPr="002A4C7E">
        <w:rPr>
          <w:rFonts w:ascii="Times New Roman" w:hAnsi="Times New Roman"/>
          <w:sz w:val="28"/>
          <w:szCs w:val="28"/>
          <w:lang w:val="kk-KZ"/>
        </w:rPr>
        <w:t>құрамдас шикізаттардың материалдық қорларын кеңейту және тиімді қолданудың кешенді сұрақтарын шешу үшін тау-кен және байыту өндірістерінің технологияларын жетілдіру қажет. Сары фосфорды электротермиялық әдіспен және экстракциялық фосфор қышқылын химиялық әдіспен алу көлемін жоғарылату кеннің заттық құрамының өзгеруімен қатар оның құрамындағы фосфор бесоксидінің мөлшерімен анықталады. Соным ен қатар  төмендеуіне және химиялық пен гранулометриялық құрамы да белгілі бір мөлшерде болып табылады</w:t>
      </w:r>
      <w:r w:rsidR="0057776D" w:rsidRPr="002A4C7E">
        <w:rPr>
          <w:rFonts w:ascii="Times New Roman" w:hAnsi="Times New Roman"/>
          <w:sz w:val="28"/>
          <w:szCs w:val="28"/>
          <w:lang w:val="kk-KZ"/>
        </w:rPr>
        <w:t xml:space="preserve"> [</w:t>
      </w:r>
      <w:r w:rsidR="004A22F1" w:rsidRPr="004A22F1">
        <w:rPr>
          <w:rFonts w:ascii="Times New Roman" w:hAnsi="Times New Roman"/>
          <w:sz w:val="28"/>
          <w:szCs w:val="28"/>
          <w:lang w:val="kk-KZ"/>
        </w:rPr>
        <w:t>146</w:t>
      </w:r>
      <w:r w:rsidR="00454F2C">
        <w:rPr>
          <w:rFonts w:ascii="Times New Roman" w:hAnsi="Times New Roman"/>
          <w:sz w:val="28"/>
          <w:szCs w:val="28"/>
          <w:lang w:val="kk-KZ"/>
        </w:rPr>
        <w:t>-</w:t>
      </w:r>
      <w:r w:rsidR="004A22F1" w:rsidRPr="004A22F1">
        <w:rPr>
          <w:rFonts w:ascii="Times New Roman" w:hAnsi="Times New Roman"/>
          <w:sz w:val="28"/>
          <w:szCs w:val="28"/>
          <w:lang w:val="kk-KZ"/>
        </w:rPr>
        <w:t>14</w:t>
      </w:r>
      <w:r w:rsidR="004A22F1" w:rsidRPr="00AF0A1E">
        <w:rPr>
          <w:rFonts w:ascii="Times New Roman" w:hAnsi="Times New Roman"/>
          <w:sz w:val="28"/>
          <w:szCs w:val="28"/>
          <w:lang w:val="kk-KZ"/>
        </w:rPr>
        <w:t>8</w:t>
      </w:r>
      <w:r w:rsidR="0057776D" w:rsidRPr="002A4C7E">
        <w:rPr>
          <w:rFonts w:ascii="Times New Roman" w:hAnsi="Times New Roman"/>
          <w:sz w:val="28"/>
          <w:szCs w:val="28"/>
          <w:lang w:val="kk-KZ"/>
        </w:rPr>
        <w:t>]</w:t>
      </w:r>
      <w:r w:rsidRPr="002A4C7E">
        <w:rPr>
          <w:rFonts w:ascii="Times New Roman" w:hAnsi="Times New Roman"/>
          <w:sz w:val="28"/>
          <w:szCs w:val="28"/>
          <w:lang w:val="kk-KZ"/>
        </w:rPr>
        <w:t xml:space="preserve">. Осыларға сәйкес келмейтін фосфоритті шикізаттардың көп мөлшерінің пайда болуына алып келді. Осыған орай табиғи фосфорит кендерін минералдық құрамының ерекшеліктеріне және байыту мүмкіндігіне байланысты пайдалы қазбалардың технологиялықтылығын болжамды бағалау аса өзекті мәселе болып саналады. </w:t>
      </w:r>
    </w:p>
    <w:p w14:paraId="0C0B255A" w14:textId="50518C60" w:rsidR="009A7799" w:rsidRPr="002A4C7E" w:rsidRDefault="009A7799" w:rsidP="00013675">
      <w:pPr>
        <w:ind w:firstLine="708"/>
        <w:jc w:val="both"/>
        <w:rPr>
          <w:rFonts w:ascii="Times New Roman" w:hAnsi="Times New Roman"/>
          <w:sz w:val="28"/>
          <w:szCs w:val="28"/>
          <w:lang w:val="kk-KZ"/>
        </w:rPr>
      </w:pPr>
      <w:r w:rsidRPr="002A4C7E">
        <w:rPr>
          <w:rFonts w:ascii="Times New Roman" w:hAnsi="Times New Roman"/>
          <w:sz w:val="28"/>
          <w:szCs w:val="28"/>
          <w:lang w:val="kk-KZ"/>
        </w:rPr>
        <w:t>Фосфориттердің әлемдік қорларының көп бөлігін қиын байытылатын карбонатты, кремний-карбонатты және карбонат-кремнийлі кендер құрайды. Карбонатты фосфориттер, фосфат-кремнийлі тақталы кенді массалар тастар, кремний-карбонатты және кремнийлі кендердің көп бөлігі құрамы бойынша минералды тыңайтқыштар өнеркәсібінің талаптарына сай келмейді (P</w:t>
      </w:r>
      <w:r w:rsidRPr="002A4C7E">
        <w:rPr>
          <w:rFonts w:ascii="Times New Roman" w:hAnsi="Times New Roman"/>
          <w:sz w:val="28"/>
          <w:szCs w:val="28"/>
          <w:vertAlign w:val="subscript"/>
          <w:lang w:val="kk-KZ"/>
        </w:rPr>
        <w:t>2</w:t>
      </w:r>
      <w:r w:rsidRPr="002A4C7E">
        <w:rPr>
          <w:rFonts w:ascii="Times New Roman" w:hAnsi="Times New Roman"/>
          <w:sz w:val="28"/>
          <w:szCs w:val="28"/>
          <w:lang w:val="kk-KZ"/>
        </w:rPr>
        <w:t>O</w:t>
      </w:r>
      <w:r w:rsidRPr="002A4C7E">
        <w:rPr>
          <w:rFonts w:ascii="Times New Roman" w:hAnsi="Times New Roman"/>
          <w:sz w:val="28"/>
          <w:szCs w:val="28"/>
          <w:vertAlign w:val="subscript"/>
          <w:lang w:val="kk-KZ"/>
        </w:rPr>
        <w:t>5</w:t>
      </w:r>
      <w:r w:rsidR="00454F2C">
        <w:rPr>
          <w:rFonts w:ascii="Times New Roman" w:hAnsi="Times New Roman"/>
          <w:sz w:val="28"/>
          <w:szCs w:val="28"/>
          <w:lang w:val="kk-KZ"/>
        </w:rPr>
        <w:t xml:space="preserve"> ≥24,5%, </w:t>
      </w:r>
      <w:r w:rsidRPr="002A4C7E">
        <w:rPr>
          <w:rFonts w:ascii="Times New Roman" w:hAnsi="Times New Roman"/>
          <w:sz w:val="28"/>
          <w:szCs w:val="28"/>
          <w:lang w:val="kk-KZ"/>
        </w:rPr>
        <w:t>MgО≤3,0%, СО</w:t>
      </w:r>
      <w:r w:rsidRPr="002A4C7E">
        <w:rPr>
          <w:rFonts w:ascii="Times New Roman" w:hAnsi="Times New Roman"/>
          <w:sz w:val="28"/>
          <w:szCs w:val="28"/>
          <w:vertAlign w:val="subscript"/>
          <w:lang w:val="kk-KZ"/>
        </w:rPr>
        <w:t>2</w:t>
      </w:r>
      <w:r w:rsidRPr="002A4C7E">
        <w:rPr>
          <w:rFonts w:ascii="Times New Roman" w:hAnsi="Times New Roman"/>
          <w:sz w:val="28"/>
          <w:szCs w:val="28"/>
          <w:lang w:val="kk-KZ"/>
        </w:rPr>
        <w:t>≤8%) және қоспаларды бөліп алу мақсатымен байытуды талап етеді.</w:t>
      </w:r>
    </w:p>
    <w:p w14:paraId="22A49BB4" w14:textId="183BDBFA" w:rsidR="00013675" w:rsidRPr="002A4C7E" w:rsidRDefault="009A7799" w:rsidP="00013675">
      <w:pPr>
        <w:pStyle w:val="a9"/>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Тыңайтқыштың физика-химиялық қасиеті және сапасы фосфорит кенінің минералдық, химиялық құрамына көп байланысты. Қаратау бассейніндегі фосфориттердің құрамы біртекті емес және минералды-петрографиялық құрылыстары да әртүрлі. Сондықтан Қаратау фосфоритінен тыңайтқыш өндіру технологиясы кен орнына байланысты. Жаңатас кенорының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кендерін кешенді өңдеудің технологиялық сызбасы </w:t>
      </w:r>
      <w:r w:rsidR="000D6FF6">
        <w:rPr>
          <w:rFonts w:ascii="Times New Roman" w:hAnsi="Times New Roman" w:cs="Times New Roman"/>
          <w:sz w:val="28"/>
          <w:szCs w:val="28"/>
          <w:lang w:val="kk-KZ"/>
        </w:rPr>
        <w:t>5.1</w:t>
      </w:r>
      <w:r w:rsidRPr="002A4C7E">
        <w:rPr>
          <w:rFonts w:ascii="Times New Roman" w:hAnsi="Times New Roman" w:cs="Times New Roman"/>
          <w:sz w:val="28"/>
          <w:szCs w:val="28"/>
          <w:lang w:val="kk-KZ"/>
        </w:rPr>
        <w:t>-суретте көрсетілген. Экстракциялық фосфор қышқылын алудың технологиялық сызбасы 3 тараудың 3.</w:t>
      </w:r>
      <w:r w:rsidR="002F3125">
        <w:rPr>
          <w:rFonts w:ascii="Times New Roman" w:hAnsi="Times New Roman" w:cs="Times New Roman"/>
          <w:sz w:val="28"/>
          <w:szCs w:val="28"/>
          <w:lang w:val="kk-KZ"/>
        </w:rPr>
        <w:t>4</w:t>
      </w:r>
      <w:r w:rsidRPr="002A4C7E">
        <w:rPr>
          <w:rFonts w:ascii="Times New Roman" w:hAnsi="Times New Roman" w:cs="Times New Roman"/>
          <w:sz w:val="28"/>
          <w:szCs w:val="28"/>
          <w:lang w:val="kk-KZ"/>
        </w:rPr>
        <w:t xml:space="preserve"> бөлімінде келтірілген. </w:t>
      </w:r>
      <w:r w:rsidRPr="002A4C7E">
        <w:rPr>
          <w:rStyle w:val="0pt"/>
          <w:rFonts w:eastAsia="Trebuchet MS"/>
          <w:color w:val="auto"/>
          <w:sz w:val="28"/>
          <w:szCs w:val="28"/>
          <w:lang w:val="kk-KZ"/>
        </w:rPr>
        <w:t xml:space="preserve">Жаңатас </w:t>
      </w:r>
      <w:r w:rsidR="00A10728">
        <w:rPr>
          <w:rStyle w:val="0pt"/>
          <w:rFonts w:eastAsia="Trebuchet MS"/>
          <w:color w:val="auto"/>
          <w:sz w:val="28"/>
          <w:szCs w:val="28"/>
          <w:lang w:val="kk-KZ"/>
        </w:rPr>
        <w:t>фосфор</w:t>
      </w:r>
      <w:r w:rsidRPr="002A4C7E">
        <w:rPr>
          <w:rStyle w:val="0pt"/>
          <w:rFonts w:eastAsia="Trebuchet MS"/>
          <w:color w:val="auto"/>
          <w:sz w:val="28"/>
          <w:szCs w:val="28"/>
          <w:lang w:val="kk-KZ"/>
        </w:rPr>
        <w:t xml:space="preserve">итінен алынған  ЭФҚ-ын газ тәрізді аммиакпен екі сатылы аммонизациялау арқылы ДАФ алу өндірісінің технологиялық сызбасы </w:t>
      </w:r>
      <w:r w:rsidR="002F3125">
        <w:rPr>
          <w:rStyle w:val="0pt"/>
          <w:rFonts w:eastAsia="Trebuchet MS"/>
          <w:color w:val="auto"/>
          <w:sz w:val="28"/>
          <w:szCs w:val="28"/>
          <w:lang w:val="kk-KZ"/>
        </w:rPr>
        <w:t>5</w:t>
      </w:r>
      <w:r w:rsidR="00A67D6A">
        <w:rPr>
          <w:rStyle w:val="0pt"/>
          <w:rFonts w:eastAsia="Trebuchet MS"/>
          <w:color w:val="auto"/>
          <w:sz w:val="28"/>
          <w:szCs w:val="28"/>
          <w:lang w:val="kk-KZ"/>
        </w:rPr>
        <w:t>.1</w:t>
      </w:r>
      <w:r w:rsidRPr="002A4C7E">
        <w:rPr>
          <w:rStyle w:val="0pt"/>
          <w:rFonts w:eastAsia="Trebuchet MS"/>
          <w:color w:val="auto"/>
          <w:sz w:val="28"/>
          <w:szCs w:val="28"/>
          <w:lang w:val="kk-KZ"/>
        </w:rPr>
        <w:t>-суретте көрсетілген.</w:t>
      </w:r>
      <w:r w:rsidRPr="002A4C7E">
        <w:rPr>
          <w:lang w:val="kk-KZ"/>
        </w:rPr>
        <w:t xml:space="preserve"> </w:t>
      </w:r>
      <w:r w:rsidRPr="002A4C7E">
        <w:rPr>
          <w:rFonts w:ascii="Times New Roman" w:hAnsi="Times New Roman" w:cs="Times New Roman"/>
          <w:sz w:val="28"/>
          <w:szCs w:val="28"/>
          <w:lang w:val="kk-KZ"/>
        </w:rPr>
        <w:t xml:space="preserve">Диаммонийфосфатты тек термиялық фосфор қышқылынан ғана емес, сонымен қатар ЭФҚ алуға болады. </w:t>
      </w:r>
    </w:p>
    <w:p w14:paraId="095FB9DC" w14:textId="426BDDB5" w:rsidR="009A7799" w:rsidRPr="002A4C7E" w:rsidRDefault="009A7799" w:rsidP="00013675">
      <w:pPr>
        <w:pStyle w:val="af6"/>
        <w:ind w:firstLine="708"/>
        <w:jc w:val="both"/>
        <w:rPr>
          <w:rFonts w:ascii="Times New Roman" w:hAnsi="Times New Roman" w:cs="Times New Roman"/>
          <w:sz w:val="28"/>
          <w:szCs w:val="28"/>
          <w:lang w:val="kk-KZ"/>
        </w:rPr>
      </w:pPr>
    </w:p>
    <w:p w14:paraId="05CFBF84" w14:textId="588EE55E" w:rsidR="00F03A8B" w:rsidRPr="002A4C7E" w:rsidRDefault="007A1343" w:rsidP="00F03A8B">
      <w:pPr>
        <w:pStyle w:val="71"/>
        <w:shd w:val="clear" w:color="auto" w:fill="auto"/>
        <w:spacing w:after="0" w:line="240" w:lineRule="auto"/>
        <w:ind w:right="-2" w:hanging="426"/>
        <w:rPr>
          <w:rStyle w:val="20pt1"/>
          <w:rFonts w:eastAsiaTheme="majorEastAsia"/>
          <w:color w:val="auto"/>
          <w:sz w:val="26"/>
          <w:szCs w:val="26"/>
          <w:lang w:val="kk-KZ"/>
        </w:rPr>
      </w:pPr>
      <w:r>
        <w:rPr>
          <w:noProof/>
          <w:lang w:eastAsia="ru-RU"/>
        </w:rPr>
        <mc:AlternateContent>
          <mc:Choice Requires="wpg">
            <w:drawing>
              <wp:anchor distT="0" distB="0" distL="114300" distR="114300" simplePos="0" relativeHeight="251680256" behindDoc="0" locked="0" layoutInCell="1" allowOverlap="1" wp14:anchorId="7D0239A3" wp14:editId="10203924">
                <wp:simplePos x="0" y="0"/>
                <wp:positionH relativeFrom="column">
                  <wp:posOffset>159060</wp:posOffset>
                </wp:positionH>
                <wp:positionV relativeFrom="paragraph">
                  <wp:posOffset>-76835</wp:posOffset>
                </wp:positionV>
                <wp:extent cx="6151880" cy="8425239"/>
                <wp:effectExtent l="0" t="0" r="1270" b="0"/>
                <wp:wrapNone/>
                <wp:docPr id="40" name="Группа 40"/>
                <wp:cNvGraphicFramePr/>
                <a:graphic xmlns:a="http://schemas.openxmlformats.org/drawingml/2006/main">
                  <a:graphicData uri="http://schemas.microsoft.com/office/word/2010/wordprocessingGroup">
                    <wpg:wgp>
                      <wpg:cNvGrpSpPr/>
                      <wpg:grpSpPr>
                        <a:xfrm>
                          <a:off x="0" y="0"/>
                          <a:ext cx="6151880" cy="8425239"/>
                          <a:chOff x="0" y="0"/>
                          <a:chExt cx="6151880" cy="8425239"/>
                        </a:xfrm>
                      </wpg:grpSpPr>
                      <pic:pic xmlns:pic="http://schemas.openxmlformats.org/drawingml/2006/picture">
                        <pic:nvPicPr>
                          <pic:cNvPr id="49" name="Рисунок 4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6151880" cy="4879340"/>
                          </a:xfrm>
                          <a:prstGeom prst="rect">
                            <a:avLst/>
                          </a:prstGeom>
                        </pic:spPr>
                      </pic:pic>
                      <pic:pic xmlns:pic="http://schemas.openxmlformats.org/drawingml/2006/picture">
                        <pic:nvPicPr>
                          <pic:cNvPr id="51" name="Рисунок 51"/>
                          <pic:cNvPicPr>
                            <a:picLocks noChangeAspect="1"/>
                          </pic:cNvPicPr>
                        </pic:nvPicPr>
                        <pic:blipFill rotWithShape="1">
                          <a:blip r:embed="rId72">
                            <a:extLst>
                              <a:ext uri="{28A0092B-C50C-407E-A947-70E740481C1C}">
                                <a14:useLocalDpi xmlns:a14="http://schemas.microsoft.com/office/drawing/2010/main" val="0"/>
                              </a:ext>
                            </a:extLst>
                          </a:blip>
                          <a:srcRect l="-774" r="1528"/>
                          <a:stretch/>
                        </pic:blipFill>
                        <pic:spPr bwMode="auto">
                          <a:xfrm>
                            <a:off x="21265" y="4859079"/>
                            <a:ext cx="6105525" cy="35661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14A4943" id="Группа 40" o:spid="_x0000_s1026" style="position:absolute;margin-left:12.5pt;margin-top:-6.05pt;width:484.4pt;height:663.4pt;z-index:251680256" coordsize="61518,84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">
                <v:shape id="Рисунок 49" o:spid="_x0000_s1027" type="#_x0000_t75" style="position:absolute;width:61518;height:48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">
                  <v:imagedata r:id="rId73" o:title=""/>
                </v:shape>
                <v:shape id="Рисунок 51" o:spid="_x0000_s1028" type="#_x0000_t75" style="position:absolute;left:212;top:48590;width:61055;height:3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">
                  <v:imagedata r:id="rId74" o:title="" cropleft="-507f" cropright="1001f"/>
                </v:shape>
              </v:group>
            </w:pict>
          </mc:Fallback>
        </mc:AlternateContent>
      </w:r>
    </w:p>
    <w:p w14:paraId="3B6E1B10" w14:textId="6C550EF6"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797AFA42" w14:textId="1F1ED769"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0AAD50D7" w14:textId="4F07F95E"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2C6BC9F0"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25A1DE8B"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24B43E17"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7C76892A"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4339BC70"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0970076E"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22AC7706"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4B95113E"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52E0EE41"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026F7CE9"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479BA7CF"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3942DB2C"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0B1565FB"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50EF27F1"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76C994DB"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4AE27C91"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1CF0E62C"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7D90FA61"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2C937590"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38673B7E"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2CDC1F4F"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766FEF27"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2C7F0E1C"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23FCA2D8"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538ED516"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5055BAE2"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112D6F1C"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4BCEDF80"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59A36744"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3C757A1B"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2C64A3AB"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6E32A771"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69472F88"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2CDAB48D"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7A5090FC"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774613B4"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757486EE"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6D2AF2B5"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664AF320"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069DD0DB" w14:textId="77777777" w:rsidR="00F03A8B" w:rsidRPr="002A4C7E" w:rsidRDefault="00F03A8B" w:rsidP="00753729">
      <w:pPr>
        <w:pStyle w:val="71"/>
        <w:shd w:val="clear" w:color="auto" w:fill="auto"/>
        <w:spacing w:after="0" w:line="240" w:lineRule="auto"/>
        <w:ind w:right="-2" w:firstLine="709"/>
        <w:rPr>
          <w:rStyle w:val="20pt1"/>
          <w:rFonts w:eastAsiaTheme="majorEastAsia"/>
          <w:color w:val="auto"/>
          <w:sz w:val="26"/>
          <w:szCs w:val="26"/>
          <w:lang w:val="kk-KZ"/>
        </w:rPr>
      </w:pPr>
    </w:p>
    <w:p w14:paraId="23321066" w14:textId="77777777" w:rsidR="00F03A8B" w:rsidRPr="00013675" w:rsidRDefault="00F03A8B" w:rsidP="00753729">
      <w:pPr>
        <w:pStyle w:val="71"/>
        <w:shd w:val="clear" w:color="auto" w:fill="auto"/>
        <w:spacing w:after="0" w:line="240" w:lineRule="auto"/>
        <w:ind w:right="-2" w:firstLine="709"/>
        <w:rPr>
          <w:rStyle w:val="20pt1"/>
          <w:rFonts w:eastAsiaTheme="majorEastAsia"/>
          <w:color w:val="auto"/>
          <w:sz w:val="16"/>
          <w:szCs w:val="16"/>
          <w:lang w:val="kk-KZ"/>
        </w:rPr>
      </w:pPr>
    </w:p>
    <w:p w14:paraId="0A583772" w14:textId="355777EB" w:rsidR="00E3048F" w:rsidRPr="002A4C7E" w:rsidRDefault="00DF028A" w:rsidP="00013675">
      <w:pPr>
        <w:pStyle w:val="71"/>
        <w:shd w:val="clear" w:color="auto" w:fill="auto"/>
        <w:spacing w:after="0" w:line="240" w:lineRule="auto"/>
        <w:ind w:right="-2"/>
        <w:rPr>
          <w:rStyle w:val="0pt"/>
          <w:rFonts w:eastAsiaTheme="majorEastAsia"/>
          <w:color w:val="auto"/>
          <w:sz w:val="28"/>
          <w:szCs w:val="28"/>
          <w:lang w:val="kk-KZ"/>
        </w:rPr>
      </w:pPr>
      <w:bookmarkStart w:id="23" w:name="_Hlk97849320"/>
      <w:r w:rsidRPr="002A4C7E">
        <w:rPr>
          <w:rStyle w:val="20pt1"/>
          <w:rFonts w:eastAsiaTheme="majorEastAsia"/>
          <w:color w:val="auto"/>
          <w:sz w:val="28"/>
          <w:szCs w:val="28"/>
          <w:lang w:val="kk-KZ"/>
        </w:rPr>
        <w:t>С</w:t>
      </w:r>
      <w:r w:rsidR="00753729" w:rsidRPr="002A4C7E">
        <w:rPr>
          <w:rStyle w:val="20pt1"/>
          <w:rFonts w:eastAsiaTheme="majorEastAsia"/>
          <w:color w:val="auto"/>
          <w:sz w:val="28"/>
          <w:szCs w:val="28"/>
          <w:lang w:val="kk-KZ"/>
        </w:rPr>
        <w:t>урет</w:t>
      </w:r>
      <w:r w:rsidR="00463F40">
        <w:rPr>
          <w:rStyle w:val="20pt1"/>
          <w:rFonts w:eastAsiaTheme="majorEastAsia"/>
          <w:color w:val="auto"/>
          <w:sz w:val="28"/>
          <w:szCs w:val="28"/>
          <w:lang w:val="kk-KZ"/>
        </w:rPr>
        <w:t xml:space="preserve"> 5</w:t>
      </w:r>
      <w:r w:rsidR="00753729" w:rsidRPr="002A4C7E">
        <w:rPr>
          <w:rStyle w:val="20pt1"/>
          <w:rFonts w:eastAsiaTheme="majorEastAsia"/>
          <w:color w:val="auto"/>
          <w:sz w:val="28"/>
          <w:szCs w:val="28"/>
          <w:lang w:val="kk-KZ"/>
        </w:rPr>
        <w:t>.</w:t>
      </w:r>
      <w:r w:rsidR="00641729">
        <w:rPr>
          <w:rStyle w:val="20pt1"/>
          <w:rFonts w:eastAsiaTheme="majorEastAsia"/>
          <w:color w:val="auto"/>
          <w:sz w:val="28"/>
          <w:szCs w:val="28"/>
          <w:lang w:val="kk-KZ"/>
        </w:rPr>
        <w:t>1 –</w:t>
      </w:r>
      <w:r w:rsidR="00753729" w:rsidRPr="002A4C7E">
        <w:rPr>
          <w:rStyle w:val="20pt1"/>
          <w:rFonts w:eastAsiaTheme="majorEastAsia"/>
          <w:color w:val="auto"/>
          <w:sz w:val="28"/>
          <w:szCs w:val="28"/>
          <w:lang w:val="kk-KZ"/>
        </w:rPr>
        <w:t xml:space="preserve"> </w:t>
      </w:r>
      <w:r w:rsidR="00753729" w:rsidRPr="002A4C7E">
        <w:rPr>
          <w:rStyle w:val="0pt"/>
          <w:rFonts w:eastAsiaTheme="majorEastAsia"/>
          <w:color w:val="auto"/>
          <w:sz w:val="28"/>
          <w:szCs w:val="28"/>
          <w:lang w:val="kk-KZ"/>
        </w:rPr>
        <w:t>Газ</w:t>
      </w:r>
      <w:r w:rsidR="00641729">
        <w:rPr>
          <w:rStyle w:val="0pt"/>
          <w:rFonts w:eastAsiaTheme="majorEastAsia"/>
          <w:color w:val="auto"/>
          <w:sz w:val="28"/>
          <w:szCs w:val="28"/>
          <w:lang w:val="kk-KZ"/>
        </w:rPr>
        <w:t xml:space="preserve"> </w:t>
      </w:r>
      <w:r w:rsidR="00753729" w:rsidRPr="002A4C7E">
        <w:rPr>
          <w:rStyle w:val="0pt"/>
          <w:rFonts w:eastAsiaTheme="majorEastAsia"/>
          <w:color w:val="auto"/>
          <w:sz w:val="28"/>
          <w:szCs w:val="28"/>
          <w:lang w:val="kk-KZ"/>
        </w:rPr>
        <w:t xml:space="preserve">тәрізді аммиакпен екі сатылы аммонизациялау әдісі бойынша </w:t>
      </w:r>
      <w:r w:rsidR="00E3048F" w:rsidRPr="002A4C7E">
        <w:rPr>
          <w:rStyle w:val="0pt"/>
          <w:rFonts w:eastAsiaTheme="majorEastAsia"/>
          <w:color w:val="auto"/>
          <w:sz w:val="28"/>
          <w:szCs w:val="28"/>
          <w:lang w:val="kk-KZ"/>
        </w:rPr>
        <w:t xml:space="preserve">   </w:t>
      </w:r>
    </w:p>
    <w:p w14:paraId="3A639044" w14:textId="6B572CA2" w:rsidR="00753729" w:rsidRPr="002A4C7E" w:rsidRDefault="00753729" w:rsidP="00013675">
      <w:pPr>
        <w:pStyle w:val="71"/>
        <w:shd w:val="clear" w:color="auto" w:fill="auto"/>
        <w:spacing w:after="0" w:line="240" w:lineRule="auto"/>
        <w:ind w:right="-2"/>
        <w:rPr>
          <w:rStyle w:val="0pt"/>
          <w:rFonts w:eastAsiaTheme="majorEastAsia"/>
          <w:color w:val="auto"/>
          <w:sz w:val="28"/>
          <w:szCs w:val="28"/>
          <w:lang w:val="kk-KZ"/>
        </w:rPr>
      </w:pPr>
      <w:r w:rsidRPr="002A4C7E">
        <w:rPr>
          <w:rStyle w:val="0pt"/>
          <w:rFonts w:eastAsiaTheme="majorEastAsia"/>
          <w:color w:val="auto"/>
          <w:sz w:val="28"/>
          <w:szCs w:val="28"/>
          <w:lang w:val="kk-KZ"/>
        </w:rPr>
        <w:t>шоғырсыз ЭФҚ-дан ДАФ өндірісінің принципиалды технологиялық сызбасы</w:t>
      </w:r>
    </w:p>
    <w:p w14:paraId="4254117E" w14:textId="77777777" w:rsidR="00013675" w:rsidRPr="002A4C7E" w:rsidRDefault="00013675" w:rsidP="00013675">
      <w:pPr>
        <w:pStyle w:val="a9"/>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Ол үшін ЭФҚ екі сатылы тазалау процесі жүргізледі. Бұл схеманың бірінші сатысында кальций, темір, алюминий, ауыр металдар, сирекжер элементтері толығымен тұндырылып, фтор 50-60% дейін бөлініп алынады. Екінші сатысында триаммонийфосфатты кристалдау арқылы фтор, сульфат және хлоридтерден егер олар бар болса соңғы тазалау сатысын жүргізеді.</w:t>
      </w:r>
    </w:p>
    <w:p w14:paraId="2E2FD907" w14:textId="05889510" w:rsidR="00013675" w:rsidRPr="002A4C7E" w:rsidRDefault="00013675" w:rsidP="00013675">
      <w:pPr>
        <w:pStyle w:val="71"/>
        <w:shd w:val="clear" w:color="auto" w:fill="auto"/>
        <w:spacing w:after="0" w:line="240" w:lineRule="auto"/>
        <w:ind w:right="-2" w:firstLine="708"/>
        <w:jc w:val="both"/>
        <w:rPr>
          <w:rStyle w:val="0pt"/>
          <w:color w:val="auto"/>
          <w:sz w:val="28"/>
          <w:szCs w:val="28"/>
          <w:lang w:val="kk-KZ"/>
        </w:rPr>
      </w:pPr>
      <w:r w:rsidRPr="002A4C7E">
        <w:rPr>
          <w:rStyle w:val="0pt"/>
          <w:color w:val="auto"/>
          <w:sz w:val="28"/>
          <w:szCs w:val="28"/>
          <w:lang w:val="kk-KZ"/>
        </w:rPr>
        <w:t xml:space="preserve">Жаңатас кенорының </w:t>
      </w:r>
      <w:r w:rsidR="009C2DC8">
        <w:rPr>
          <w:rStyle w:val="0pt"/>
          <w:color w:val="auto"/>
          <w:sz w:val="28"/>
          <w:szCs w:val="28"/>
          <w:lang w:val="kk-KZ"/>
        </w:rPr>
        <w:t>баланстан</w:t>
      </w:r>
      <w:r w:rsidRPr="002A4C7E">
        <w:rPr>
          <w:rStyle w:val="0pt"/>
          <w:color w:val="auto"/>
          <w:sz w:val="28"/>
          <w:szCs w:val="28"/>
          <w:lang w:val="kk-KZ"/>
        </w:rPr>
        <w:t xml:space="preserve"> тыс фосфориттерінен алынған экстракциялық фосфор қышқылының құрамында: </w:t>
      </w:r>
      <w:r w:rsidRPr="002A4C7E">
        <w:rPr>
          <w:sz w:val="28"/>
          <w:szCs w:val="28"/>
          <w:lang w:val="kk-KZ"/>
        </w:rPr>
        <w:t>P</w:t>
      </w:r>
      <w:r w:rsidRPr="002A4C7E">
        <w:rPr>
          <w:sz w:val="28"/>
          <w:szCs w:val="28"/>
          <w:vertAlign w:val="subscript"/>
          <w:lang w:val="kk-KZ"/>
        </w:rPr>
        <w:t>2</w:t>
      </w:r>
      <w:r w:rsidRPr="002A4C7E">
        <w:rPr>
          <w:sz w:val="28"/>
          <w:szCs w:val="28"/>
          <w:lang w:val="kk-KZ"/>
        </w:rPr>
        <w:t>O</w:t>
      </w:r>
      <w:r w:rsidRPr="002A4C7E">
        <w:rPr>
          <w:sz w:val="28"/>
          <w:szCs w:val="28"/>
          <w:vertAlign w:val="subscript"/>
          <w:lang w:val="kk-KZ"/>
        </w:rPr>
        <w:t>5</w:t>
      </w:r>
      <w:r w:rsidRPr="002A4C7E">
        <w:rPr>
          <w:sz w:val="28"/>
          <w:szCs w:val="28"/>
          <w:lang w:val="kk-KZ"/>
        </w:rPr>
        <w:t>-21%, MgO-0,66%, F-1,64%, Al</w:t>
      </w:r>
      <w:r w:rsidRPr="002A4C7E">
        <w:rPr>
          <w:sz w:val="28"/>
          <w:szCs w:val="28"/>
          <w:vertAlign w:val="subscript"/>
          <w:lang w:val="kk-KZ"/>
        </w:rPr>
        <w:t>2</w:t>
      </w:r>
      <w:r w:rsidRPr="002A4C7E">
        <w:rPr>
          <w:sz w:val="28"/>
          <w:szCs w:val="28"/>
          <w:lang w:val="kk-KZ"/>
        </w:rPr>
        <w:t>O</w:t>
      </w:r>
      <w:r w:rsidRPr="002A4C7E">
        <w:rPr>
          <w:sz w:val="28"/>
          <w:szCs w:val="28"/>
          <w:vertAlign w:val="subscript"/>
          <w:lang w:val="kk-KZ"/>
        </w:rPr>
        <w:t>3</w:t>
      </w:r>
      <w:r w:rsidRPr="002A4C7E">
        <w:rPr>
          <w:sz w:val="28"/>
          <w:szCs w:val="28"/>
          <w:lang w:val="kk-KZ"/>
        </w:rPr>
        <w:t>-0,19%, Fe</w:t>
      </w:r>
      <w:r w:rsidRPr="002A4C7E">
        <w:rPr>
          <w:sz w:val="28"/>
          <w:szCs w:val="28"/>
          <w:vertAlign w:val="subscript"/>
          <w:lang w:val="kk-KZ"/>
        </w:rPr>
        <w:t>2</w:t>
      </w:r>
      <w:r w:rsidRPr="002A4C7E">
        <w:rPr>
          <w:sz w:val="28"/>
          <w:szCs w:val="28"/>
          <w:lang w:val="kk-KZ"/>
        </w:rPr>
        <w:t>O</w:t>
      </w:r>
      <w:r w:rsidRPr="002A4C7E">
        <w:rPr>
          <w:sz w:val="28"/>
          <w:szCs w:val="28"/>
          <w:vertAlign w:val="subscript"/>
          <w:lang w:val="kk-KZ"/>
        </w:rPr>
        <w:t>3</w:t>
      </w:r>
      <w:r w:rsidRPr="002A4C7E">
        <w:rPr>
          <w:sz w:val="28"/>
          <w:szCs w:val="28"/>
          <w:lang w:val="kk-KZ"/>
        </w:rPr>
        <w:t>-0,53%, SO</w:t>
      </w:r>
      <w:r w:rsidRPr="002A4C7E">
        <w:rPr>
          <w:sz w:val="28"/>
          <w:szCs w:val="28"/>
          <w:vertAlign w:val="subscript"/>
          <w:lang w:val="kk-KZ"/>
        </w:rPr>
        <w:t>3</w:t>
      </w:r>
      <w:r w:rsidRPr="002A4C7E">
        <w:rPr>
          <w:sz w:val="28"/>
          <w:szCs w:val="28"/>
          <w:lang w:val="kk-KZ"/>
        </w:rPr>
        <w:t>-2,28%, СаO-0,2%, ерімейтін қоспалар-2,28%,Na</w:t>
      </w:r>
      <w:r w:rsidRPr="002A4C7E">
        <w:rPr>
          <w:sz w:val="28"/>
          <w:szCs w:val="28"/>
          <w:vertAlign w:val="subscript"/>
          <w:lang w:val="kk-KZ"/>
        </w:rPr>
        <w:t>2</w:t>
      </w:r>
      <w:r w:rsidRPr="002A4C7E">
        <w:rPr>
          <w:sz w:val="28"/>
          <w:szCs w:val="28"/>
          <w:lang w:val="kk-KZ"/>
        </w:rPr>
        <w:t>O-0,19% бар. Тазалау сатысынан өткеннен соң аммиакпен екі</w:t>
      </w:r>
      <w:r>
        <w:rPr>
          <w:sz w:val="28"/>
          <w:szCs w:val="28"/>
          <w:lang w:val="kk-KZ"/>
        </w:rPr>
        <w:t xml:space="preserve"> </w:t>
      </w:r>
      <w:r w:rsidRPr="002A4C7E">
        <w:rPr>
          <w:sz w:val="28"/>
          <w:szCs w:val="28"/>
          <w:lang w:val="kk-KZ"/>
        </w:rPr>
        <w:t xml:space="preserve">сатылы аммонизациялау сатысына беріледі (5.1-сурет). </w:t>
      </w:r>
    </w:p>
    <w:p w14:paraId="7CA5BB9A" w14:textId="057CA696" w:rsidR="00013675" w:rsidRPr="002A4C7E" w:rsidRDefault="00013675" w:rsidP="00013675">
      <w:pPr>
        <w:pStyle w:val="af6"/>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Тыңайтқыштардың ылғалдылықтың мөлшеріне қарай жабысып түйіршектердің қатайып қалуы әдебиеттерден өте жақсы белгілі. Егер тыңайтқыштың құрамындағы ылғал жоғарыласа түйіршектердің бір-біріне жабысып қабаттың қатаюы өседі. Осы әсерді жою үшін және ДАФ-тың себелеулік көрсеткішін жоғарлату үшін өте жақсы әдебиеттік көзде келтірілген. Осыған орай біздің жұмысымызда мәні 1-1,8% тең қана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Жаңатас фосфориттерінен ЭФҚ алып және оның негізінде ДАФ алу мүмкіндігіне зерттеулер жүргізілді. Осы технологияны әзірлегенде негізгі және өте қасиетті көрсеткіштерін анықтадық</w:t>
      </w:r>
      <w:r w:rsidR="00781793">
        <w:rPr>
          <w:rFonts w:ascii="Times New Roman" w:hAnsi="Times New Roman" w:cs="Times New Roman"/>
          <w:sz w:val="28"/>
          <w:szCs w:val="28"/>
          <w:lang w:val="kk-KZ"/>
        </w:rPr>
        <w:t>.</w:t>
      </w:r>
    </w:p>
    <w:p w14:paraId="07C24169" w14:textId="102D4E55" w:rsidR="00013675" w:rsidRPr="002A4C7E" w:rsidRDefault="00013675" w:rsidP="00013675">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Әзірленген технологиялық үлгінің көрінісі </w:t>
      </w:r>
      <w:r>
        <w:rPr>
          <w:rFonts w:ascii="Times New Roman" w:hAnsi="Times New Roman" w:cs="Times New Roman"/>
          <w:sz w:val="28"/>
          <w:szCs w:val="28"/>
          <w:lang w:val="kk-KZ"/>
        </w:rPr>
        <w:t>5.1</w:t>
      </w:r>
      <w:r w:rsidRPr="002A4C7E">
        <w:rPr>
          <w:rFonts w:ascii="Times New Roman" w:hAnsi="Times New Roman" w:cs="Times New Roman"/>
          <w:sz w:val="28"/>
          <w:szCs w:val="28"/>
          <w:lang w:val="kk-KZ"/>
        </w:rPr>
        <w:t>-суретте келтірілген.</w:t>
      </w:r>
    </w:p>
    <w:p w14:paraId="40FA4104" w14:textId="778ACA98" w:rsidR="005A2073" w:rsidRPr="002A4C7E" w:rsidRDefault="005A2073" w:rsidP="00D91B2A">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Диссертациялық жұмыста іс-жүзінде өндірісте қолдану үшін келесі әдістемелік әзірленген.</w:t>
      </w:r>
    </w:p>
    <w:p w14:paraId="5B9D0E7E" w14:textId="5EF40C30" w:rsidR="005A2073" w:rsidRPr="002A4C7E" w:rsidRDefault="009C2DC8" w:rsidP="00D91B2A">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Баланстан</w:t>
      </w:r>
      <w:r w:rsidR="005A2073" w:rsidRPr="002A4C7E">
        <w:rPr>
          <w:rFonts w:ascii="Times New Roman" w:hAnsi="Times New Roman" w:cs="Times New Roman"/>
          <w:sz w:val="28"/>
          <w:szCs w:val="28"/>
          <w:lang w:val="kk-KZ"/>
        </w:rPr>
        <w:t xml:space="preserve"> тыс ұнтақталынған Жаңатас фосфоритінен алынған экстракциялық фосфор қышқылының газды фазаға б</w:t>
      </w:r>
      <w:r w:rsidR="00C27B55" w:rsidRPr="002A4C7E">
        <w:rPr>
          <w:rFonts w:ascii="Times New Roman" w:hAnsi="Times New Roman" w:cs="Times New Roman"/>
          <w:sz w:val="28"/>
          <w:szCs w:val="28"/>
          <w:lang w:val="kk-KZ"/>
        </w:rPr>
        <w:t>ө</w:t>
      </w:r>
      <w:r w:rsidR="005A2073" w:rsidRPr="002A4C7E">
        <w:rPr>
          <w:rFonts w:ascii="Times New Roman" w:hAnsi="Times New Roman" w:cs="Times New Roman"/>
          <w:sz w:val="28"/>
          <w:szCs w:val="28"/>
          <w:lang w:val="kk-KZ"/>
        </w:rPr>
        <w:t>лініп шығатын аммиакті сіңіріп алуы шығынына байланысты технологиялық үлгінің өнімділігі есептелінген. Бұл әдістемеліктің негізі көрсеткіштері болып ылғалдылықтың бөліп алуы, барабанды түйіршекте кептіргіштен аммиактың реакцияға түспей өтіп кетуі мен оған пропорционалды қышқылдың шығыны, осыған орай өнімділік пен жылутасмалдағыш агенттің бір-бірімен тікелей байланыстығы күмәнсіз.</w:t>
      </w:r>
    </w:p>
    <w:p w14:paraId="3341E206" w14:textId="77777777" w:rsidR="005A2073" w:rsidRPr="002A4C7E" w:rsidRDefault="005A2073" w:rsidP="00D91B2A">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Тастанды кептіргіш агенттің шығынымен оның технологиялық қажетті мөлшері абсорбция процесіне түсіп алынатын өнімнің құрамындағы аммиактың мазмұны тепетеңдікті болуы қажет. Бірінші сатыдағы қышқылды аммонизациялануы мен аммоний фосфаттарын алу пульпаның ағымдығымен анықталынады.</w:t>
      </w:r>
    </w:p>
    <w:p w14:paraId="0188C964" w14:textId="77777777" w:rsidR="005A2073" w:rsidRPr="002A4C7E" w:rsidRDefault="005A2073" w:rsidP="00D91B2A">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Бірінші сатыдағы қышқылдың аммонизациялануы молдік қатынасы NH</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:H</w:t>
      </w:r>
      <w:r w:rsidRPr="002A4C7E">
        <w:rPr>
          <w:rFonts w:ascii="Times New Roman" w:hAnsi="Times New Roman" w:cs="Times New Roman"/>
          <w:sz w:val="28"/>
          <w:szCs w:val="28"/>
          <w:vertAlign w:val="subscript"/>
          <w:lang w:val="kk-KZ"/>
        </w:rPr>
        <w:t>3</w:t>
      </w:r>
      <w:r w:rsidRPr="002A4C7E">
        <w:rPr>
          <w:rFonts w:ascii="Times New Roman" w:hAnsi="Times New Roman" w:cs="Times New Roman"/>
          <w:sz w:val="28"/>
          <w:szCs w:val="28"/>
          <w:lang w:val="kk-KZ"/>
        </w:rPr>
        <w:t>PO</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 xml:space="preserve"> 0,4 кем болмауы қажет, осыған тәуелді қышқылдағы әсерлі заттың, яғни P</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4</w:t>
      </w:r>
      <w:r w:rsidRPr="002A4C7E">
        <w:rPr>
          <w:rFonts w:ascii="Times New Roman" w:hAnsi="Times New Roman" w:cs="Times New Roman"/>
          <w:sz w:val="28"/>
          <w:szCs w:val="28"/>
          <w:lang w:val="kk-KZ"/>
        </w:rPr>
        <w:t>-тің шығыны есептелініп дайын өнімнің ұуаттылығыда анықталынады. Өндірістік жағдайларда жылулық агенттің құрамындағы шаңдарды немесе экстракциялық фосфор қышқылының құрамындағы қоспаларды азайту үшін абсорбиялау сатысында қышқылымен аммиактын мольдік қатынасын 0,4-тен жоғары ұстауға болады да өндірістің құаттылығын (өнімділігін) есептеуі өзгермейді де қышқылдың артық мөлшерін бірінші бейтараптандыру сатысына беруге болады, мысалы жылдамдылықты буландырғыш аммонизацияға (ЖБА).</w:t>
      </w:r>
    </w:p>
    <w:p w14:paraId="77A2A032" w14:textId="1A74F537" w:rsidR="005A2073" w:rsidRPr="002A4C7E" w:rsidRDefault="009C2DC8" w:rsidP="00D91B2A">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Баланстан</w:t>
      </w:r>
      <w:r w:rsidR="005A2073" w:rsidRPr="002A4C7E">
        <w:rPr>
          <w:rFonts w:ascii="Times New Roman" w:hAnsi="Times New Roman" w:cs="Times New Roman"/>
          <w:sz w:val="28"/>
          <w:szCs w:val="28"/>
          <w:lang w:val="kk-KZ"/>
        </w:rPr>
        <w:t xml:space="preserve"> тыс Жаңатас фосфоритінен алынған экстракциялық фосфор қышқылында өңделінген </w:t>
      </w:r>
      <w:r w:rsidR="00DB0913" w:rsidRPr="002A4C7E">
        <w:rPr>
          <w:rFonts w:ascii="Times New Roman" w:hAnsi="Times New Roman" w:cs="Times New Roman"/>
          <w:sz w:val="28"/>
          <w:szCs w:val="28"/>
          <w:lang w:val="kk-KZ"/>
        </w:rPr>
        <w:t>д</w:t>
      </w:r>
      <w:r w:rsidR="005A2073" w:rsidRPr="002A4C7E">
        <w:rPr>
          <w:rFonts w:ascii="Times New Roman" w:hAnsi="Times New Roman" w:cs="Times New Roman"/>
          <w:sz w:val="28"/>
          <w:szCs w:val="28"/>
          <w:lang w:val="kk-KZ"/>
        </w:rPr>
        <w:t>иаммонийфосфат өндірісінің негізгі көрсеткіштері келесі кезектілікте өткізіледі. «ЖБА-мұржалы реактар-БТК»</w:t>
      </w:r>
    </w:p>
    <w:p w14:paraId="34E89813" w14:textId="6C8755AD" w:rsidR="005A2073" w:rsidRPr="002A4C7E" w:rsidRDefault="005A2073" w:rsidP="00D91B2A">
      <w:pPr>
        <w:ind w:firstLine="708"/>
        <w:jc w:val="both"/>
        <w:rPr>
          <w:rFonts w:ascii="Times New Roman" w:hAnsi="Times New Roman" w:cs="Times New Roman"/>
          <w:strike/>
          <w:sz w:val="28"/>
          <w:szCs w:val="28"/>
          <w:lang w:val="kk-KZ"/>
        </w:rPr>
      </w:pPr>
      <w:r w:rsidRPr="002A4C7E">
        <w:rPr>
          <w:rFonts w:ascii="Times New Roman" w:hAnsi="Times New Roman" w:cs="Times New Roman"/>
          <w:sz w:val="28"/>
          <w:szCs w:val="28"/>
          <w:lang w:val="kk-KZ"/>
        </w:rPr>
        <w:t>Технологиялық үлгі бойынша аммонизациялаудың бірінші сатысында қоймалжың молдік қатынас 1,4 аралықта алынады. Екінші сатысында реакция жылуына байланысты  температураны 110-120</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С ұстайды, осы кезде судың бір бөлігі буланады. Құрамында 18-22% ылғалы бар қоймалжың айналамалы барабанды аммонизатор-түйіршектегішке түседі, сонымен қатар бұл жерге 2,5-3,5 кратты ретур мен сұйық аммиак беріледі.</w:t>
      </w:r>
      <w:r w:rsidRPr="002A4C7E">
        <w:rPr>
          <w:rFonts w:ascii="Times New Roman" w:hAnsi="Times New Roman" w:cs="Times New Roman"/>
          <w:strike/>
          <w:sz w:val="28"/>
          <w:szCs w:val="28"/>
          <w:lang w:val="kk-KZ"/>
        </w:rPr>
        <w:t xml:space="preserve"> </w:t>
      </w:r>
    </w:p>
    <w:p w14:paraId="13169001" w14:textId="0B3B6A49" w:rsidR="00264F09" w:rsidRDefault="005A2073" w:rsidP="00D91B2A">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Реактордан аммонизатор-түйіршектегіштен және циклонды сеператордан шыққан газ скрубберде 10% әк сүтінің ерітіндісімен сіңіріледі. Онда </w:t>
      </w:r>
      <w:r w:rsidR="00A10728">
        <w:rPr>
          <w:rFonts w:ascii="Times New Roman" w:hAnsi="Times New Roman" w:cs="Times New Roman"/>
          <w:sz w:val="28"/>
          <w:szCs w:val="28"/>
          <w:lang w:val="kk-KZ"/>
        </w:rPr>
        <w:t>фосфор</w:t>
      </w:r>
      <w:r w:rsidRPr="002A4C7E">
        <w:rPr>
          <w:rFonts w:ascii="Times New Roman" w:hAnsi="Times New Roman" w:cs="Times New Roman"/>
          <w:sz w:val="28"/>
          <w:szCs w:val="28"/>
          <w:lang w:val="kk-KZ"/>
        </w:rPr>
        <w:t xml:space="preserve"> және күкірт қышқылы қоспаларынан тазаланады. Аммиактың жалпы жоғалуы 0,5% құрайды. Шикі түйіршектердің ылғалдылығы 2,5-4,5% кептіргіш барабанға ылғалдылығы 1-1,5% дейін кептіріледі. Содан соң түйіршектер сортталады. Тауарлы диаммонийфосфат қорапталады. Қораптау алдында ауада 65</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С төмен температураға дейін суытылады. Диаммонийфосфатты кептіргіш барабаннан, майдалағыштан және суытқыш барабаннан пайда болған шаңдар циклонда ұсталады да, түйіршектегіш-аммонизаторға қайтарылып беріледі.</w:t>
      </w:r>
    </w:p>
    <w:p w14:paraId="5A1EE44C" w14:textId="10B6E2B7" w:rsidR="005A2073" w:rsidRPr="002A4C7E" w:rsidRDefault="00264F09" w:rsidP="00D91B2A">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Технология бойынша материалдық ағынының нәтижесі </w:t>
      </w:r>
      <w:r w:rsidR="001220E6">
        <w:rPr>
          <w:rFonts w:ascii="Times New Roman" w:hAnsi="Times New Roman" w:cs="Times New Roman"/>
          <w:sz w:val="28"/>
          <w:szCs w:val="28"/>
          <w:lang w:val="kk-KZ"/>
        </w:rPr>
        <w:t xml:space="preserve">(Қосымша </w:t>
      </w:r>
      <w:r w:rsidR="00505A0D">
        <w:rPr>
          <w:rFonts w:ascii="Times New Roman" w:hAnsi="Times New Roman" w:cs="Times New Roman"/>
          <w:sz w:val="28"/>
          <w:szCs w:val="28"/>
          <w:lang w:val="kk-KZ"/>
        </w:rPr>
        <w:t>Г</w:t>
      </w:r>
      <w:r w:rsidR="001220E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көрсетілген. </w:t>
      </w:r>
      <w:r w:rsidR="005A2073" w:rsidRPr="002A4C7E">
        <w:rPr>
          <w:rFonts w:ascii="Times New Roman" w:hAnsi="Times New Roman" w:cs="Times New Roman"/>
          <w:sz w:val="28"/>
          <w:szCs w:val="28"/>
          <w:lang w:val="kk-KZ"/>
        </w:rPr>
        <w:t xml:space="preserve"> </w:t>
      </w:r>
    </w:p>
    <w:bookmarkEnd w:id="23"/>
    <w:p w14:paraId="6E2917D1" w14:textId="77777777" w:rsidR="005A2073" w:rsidRPr="002A4C7E" w:rsidRDefault="005A2073" w:rsidP="00D91B2A">
      <w:pPr>
        <w:pStyle w:val="71"/>
        <w:shd w:val="clear" w:color="auto" w:fill="auto"/>
        <w:spacing w:after="0" w:line="240" w:lineRule="auto"/>
        <w:ind w:right="-2" w:firstLine="709"/>
        <w:jc w:val="both"/>
        <w:rPr>
          <w:rStyle w:val="0pt"/>
          <w:color w:val="auto"/>
          <w:sz w:val="28"/>
          <w:szCs w:val="28"/>
          <w:lang w:val="kk-KZ"/>
        </w:rPr>
      </w:pPr>
      <w:r w:rsidRPr="002A4C7E">
        <w:rPr>
          <w:rStyle w:val="0pt"/>
          <w:color w:val="auto"/>
          <w:sz w:val="28"/>
          <w:szCs w:val="28"/>
          <w:lang w:val="kk-KZ"/>
        </w:rPr>
        <w:t xml:space="preserve">Диссертациялық жұмыста сипатталған материалдары негізінде «Қазфосфат» жауапкершілігі шектеулі серіктестігінің минералды тыңайтқыштар зауытында технологиялық жүйелерін техникалық қайта жабдықтауды жобалау үшін бастапқы мәліметтер жасалды, оған сәйкес жобалық құжаттама толтырылды, тиісті жұмыстар жүргізілді және бұл технология көрсетілген кәсіпорында енгізілу қолға алынуда. </w:t>
      </w:r>
    </w:p>
    <w:p w14:paraId="39838F75" w14:textId="77777777" w:rsidR="005A2073" w:rsidRPr="002A4C7E" w:rsidRDefault="005A2073" w:rsidP="00D91B2A">
      <w:pPr>
        <w:pStyle w:val="71"/>
        <w:shd w:val="clear" w:color="auto" w:fill="auto"/>
        <w:spacing w:after="0" w:line="240" w:lineRule="auto"/>
        <w:ind w:right="-2" w:firstLine="708"/>
        <w:jc w:val="both"/>
        <w:rPr>
          <w:rStyle w:val="0pt"/>
          <w:color w:val="auto"/>
          <w:sz w:val="28"/>
          <w:szCs w:val="28"/>
          <w:lang w:val="kk-KZ"/>
        </w:rPr>
      </w:pPr>
      <w:r w:rsidRPr="002A4C7E">
        <w:rPr>
          <w:rStyle w:val="0pt"/>
          <w:color w:val="auto"/>
          <w:sz w:val="28"/>
          <w:szCs w:val="28"/>
          <w:lang w:val="kk-KZ"/>
        </w:rPr>
        <w:t>Диссертациялық жұмыста жасалған ДАФ технологиясын енгізу бұл технологияның жоғары тиімді екендігін көрсетті, өйткені:</w:t>
      </w:r>
    </w:p>
    <w:p w14:paraId="07234FF4" w14:textId="6AB9BAE7" w:rsidR="005A2073" w:rsidRPr="002A4C7E" w:rsidRDefault="00CB0658" w:rsidP="00D91B2A">
      <w:pPr>
        <w:pStyle w:val="71"/>
        <w:spacing w:after="0" w:line="240" w:lineRule="auto"/>
        <w:ind w:right="-2" w:firstLine="709"/>
        <w:jc w:val="both"/>
        <w:rPr>
          <w:rStyle w:val="0pt"/>
          <w:color w:val="auto"/>
          <w:sz w:val="28"/>
          <w:szCs w:val="28"/>
          <w:lang w:val="kk-KZ"/>
        </w:rPr>
      </w:pPr>
      <w:r>
        <w:rPr>
          <w:rStyle w:val="0pt"/>
          <w:color w:val="auto"/>
          <w:sz w:val="28"/>
          <w:szCs w:val="28"/>
          <w:lang w:val="kk-KZ"/>
        </w:rPr>
        <w:t>–</w:t>
      </w:r>
      <w:r w:rsidR="005A2073" w:rsidRPr="002A4C7E">
        <w:rPr>
          <w:rStyle w:val="0pt"/>
          <w:color w:val="auto"/>
          <w:sz w:val="28"/>
          <w:szCs w:val="28"/>
          <w:lang w:val="kk-KZ"/>
        </w:rPr>
        <w:t xml:space="preserve"> бір технологиялық жүйеден 50 т/сағ дайын өнім үшін өнімділігіне қол жеткізуге мүмкіндік береді;</w:t>
      </w:r>
    </w:p>
    <w:p w14:paraId="70BEEBF3" w14:textId="3C758CC1" w:rsidR="005A2073" w:rsidRPr="002A4C7E" w:rsidRDefault="00CB0658" w:rsidP="00D91B2A">
      <w:pPr>
        <w:pStyle w:val="71"/>
        <w:spacing w:after="0" w:line="240" w:lineRule="auto"/>
        <w:ind w:right="-2" w:firstLine="709"/>
        <w:jc w:val="both"/>
        <w:rPr>
          <w:rStyle w:val="0pt"/>
          <w:color w:val="auto"/>
          <w:sz w:val="28"/>
          <w:szCs w:val="28"/>
          <w:lang w:val="kk-KZ"/>
        </w:rPr>
      </w:pPr>
      <w:r>
        <w:rPr>
          <w:rStyle w:val="0pt"/>
          <w:color w:val="auto"/>
          <w:sz w:val="28"/>
          <w:szCs w:val="28"/>
          <w:lang w:val="kk-KZ"/>
        </w:rPr>
        <w:t>–</w:t>
      </w:r>
      <w:r w:rsidR="005A2073" w:rsidRPr="002A4C7E">
        <w:rPr>
          <w:rStyle w:val="0pt"/>
          <w:color w:val="auto"/>
          <w:sz w:val="28"/>
          <w:szCs w:val="28"/>
          <w:lang w:val="kk-KZ"/>
        </w:rPr>
        <w:t xml:space="preserve"> өндірілетін өнімнің жоғары сапасын қамтамасыз етеді;</w:t>
      </w:r>
    </w:p>
    <w:p w14:paraId="676EBED6" w14:textId="60402AF3" w:rsidR="005A2073" w:rsidRPr="002A4C7E" w:rsidRDefault="00CB0658" w:rsidP="00D91B2A">
      <w:pPr>
        <w:pStyle w:val="71"/>
        <w:spacing w:after="0" w:line="240" w:lineRule="auto"/>
        <w:ind w:right="-2" w:firstLine="709"/>
        <w:jc w:val="both"/>
        <w:rPr>
          <w:rStyle w:val="0pt"/>
          <w:color w:val="auto"/>
          <w:sz w:val="28"/>
          <w:szCs w:val="28"/>
          <w:lang w:val="kk-KZ"/>
        </w:rPr>
      </w:pPr>
      <w:r>
        <w:rPr>
          <w:rStyle w:val="0pt"/>
          <w:color w:val="auto"/>
          <w:sz w:val="28"/>
          <w:szCs w:val="28"/>
          <w:lang w:val="kk-KZ"/>
        </w:rPr>
        <w:t>–</w:t>
      </w:r>
      <w:r w:rsidR="005A2073" w:rsidRPr="002A4C7E">
        <w:rPr>
          <w:rStyle w:val="0pt"/>
          <w:color w:val="auto"/>
          <w:sz w:val="28"/>
          <w:szCs w:val="28"/>
          <w:lang w:val="kk-KZ"/>
        </w:rPr>
        <w:t xml:space="preserve"> шикізатты пайдалану дәрежесі жоғары;</w:t>
      </w:r>
    </w:p>
    <w:p w14:paraId="1E9C17CC" w14:textId="5149FCD3" w:rsidR="005A2073" w:rsidRPr="002A4C7E" w:rsidRDefault="00CB0658" w:rsidP="00D91B2A">
      <w:pPr>
        <w:pStyle w:val="71"/>
        <w:spacing w:after="0" w:line="240" w:lineRule="auto"/>
        <w:ind w:right="-2" w:firstLine="709"/>
        <w:jc w:val="both"/>
        <w:rPr>
          <w:rStyle w:val="0pt"/>
          <w:color w:val="auto"/>
          <w:sz w:val="28"/>
          <w:szCs w:val="28"/>
          <w:lang w:val="kk-KZ"/>
        </w:rPr>
      </w:pPr>
      <w:r>
        <w:rPr>
          <w:rStyle w:val="0pt"/>
          <w:color w:val="auto"/>
          <w:sz w:val="28"/>
          <w:szCs w:val="28"/>
          <w:lang w:val="kk-KZ"/>
        </w:rPr>
        <w:t xml:space="preserve">– </w:t>
      </w:r>
      <w:r w:rsidR="005A2073" w:rsidRPr="002A4C7E">
        <w:rPr>
          <w:rStyle w:val="0pt"/>
          <w:color w:val="auto"/>
          <w:sz w:val="28"/>
          <w:szCs w:val="28"/>
          <w:lang w:val="kk-KZ"/>
        </w:rPr>
        <w:t xml:space="preserve">шикізат ретінде тазаланған және </w:t>
      </w:r>
      <w:r w:rsidR="00B2783E">
        <w:rPr>
          <w:rStyle w:val="0pt"/>
          <w:color w:val="auto"/>
          <w:sz w:val="28"/>
          <w:szCs w:val="28"/>
          <w:lang w:val="kk-KZ"/>
        </w:rPr>
        <w:t>буланған</w:t>
      </w:r>
      <w:r w:rsidR="005A2073" w:rsidRPr="002A4C7E">
        <w:rPr>
          <w:rStyle w:val="0pt"/>
          <w:color w:val="auto"/>
          <w:sz w:val="28"/>
          <w:szCs w:val="28"/>
          <w:lang w:val="kk-KZ"/>
        </w:rPr>
        <w:t xml:space="preserve"> ЭФҚ қолдануға мүмкіндік береді;</w:t>
      </w:r>
    </w:p>
    <w:p w14:paraId="6549B0D8" w14:textId="020E8B2D" w:rsidR="005A2073" w:rsidRPr="002A4C7E" w:rsidRDefault="00CB0658" w:rsidP="00D91B2A">
      <w:pPr>
        <w:pStyle w:val="71"/>
        <w:spacing w:after="0" w:line="240" w:lineRule="auto"/>
        <w:ind w:right="-2" w:firstLine="709"/>
        <w:jc w:val="both"/>
        <w:rPr>
          <w:rStyle w:val="0pt"/>
          <w:color w:val="auto"/>
          <w:sz w:val="28"/>
          <w:szCs w:val="28"/>
          <w:lang w:val="kk-KZ"/>
        </w:rPr>
      </w:pPr>
      <w:r>
        <w:rPr>
          <w:rStyle w:val="0pt"/>
          <w:color w:val="auto"/>
          <w:sz w:val="28"/>
          <w:szCs w:val="28"/>
          <w:lang w:val="kk-KZ"/>
        </w:rPr>
        <w:t>–</w:t>
      </w:r>
      <w:r w:rsidR="005A2073" w:rsidRPr="002A4C7E">
        <w:rPr>
          <w:rStyle w:val="0pt"/>
          <w:color w:val="auto"/>
          <w:sz w:val="28"/>
          <w:szCs w:val="28"/>
          <w:lang w:val="kk-KZ"/>
        </w:rPr>
        <w:t xml:space="preserve"> әзірленген технологиялық сызба жабдықты минималды пайдалануды және оның жүктемесінің жоғары дәрежесін қарастырады.</w:t>
      </w:r>
    </w:p>
    <w:p w14:paraId="57123019" w14:textId="77777777" w:rsidR="005A2073" w:rsidRPr="002A4C7E" w:rsidRDefault="005A2073" w:rsidP="00D91B2A">
      <w:pPr>
        <w:pStyle w:val="71"/>
        <w:spacing w:after="0" w:line="240" w:lineRule="auto"/>
        <w:ind w:right="-2" w:firstLine="709"/>
        <w:jc w:val="both"/>
        <w:rPr>
          <w:rStyle w:val="0pt"/>
          <w:color w:val="auto"/>
          <w:sz w:val="28"/>
          <w:szCs w:val="28"/>
          <w:lang w:val="kk-KZ"/>
        </w:rPr>
      </w:pPr>
      <w:r w:rsidRPr="002A4C7E">
        <w:rPr>
          <w:rStyle w:val="0pt"/>
          <w:color w:val="auto"/>
          <w:sz w:val="28"/>
          <w:szCs w:val="28"/>
          <w:lang w:val="kk-KZ"/>
        </w:rPr>
        <w:t>Сонымен қатар, бұл технология энергия мен ресурстарды үнемдейді:</w:t>
      </w:r>
    </w:p>
    <w:p w14:paraId="6FCC22EB" w14:textId="6406B513" w:rsidR="005A2073" w:rsidRPr="002A4C7E" w:rsidRDefault="00CB0658" w:rsidP="00D91B2A">
      <w:pPr>
        <w:pStyle w:val="71"/>
        <w:spacing w:after="0" w:line="240" w:lineRule="auto"/>
        <w:ind w:right="-2" w:firstLine="709"/>
        <w:jc w:val="both"/>
        <w:rPr>
          <w:rStyle w:val="0pt"/>
          <w:color w:val="auto"/>
          <w:sz w:val="28"/>
          <w:szCs w:val="28"/>
          <w:lang w:val="kk-KZ"/>
        </w:rPr>
      </w:pPr>
      <w:r>
        <w:rPr>
          <w:rStyle w:val="0pt"/>
          <w:color w:val="auto"/>
          <w:sz w:val="28"/>
          <w:szCs w:val="28"/>
          <w:lang w:val="kk-KZ"/>
        </w:rPr>
        <w:t>–</w:t>
      </w:r>
      <w:r w:rsidR="005A2073" w:rsidRPr="002A4C7E">
        <w:rPr>
          <w:rStyle w:val="0pt"/>
          <w:color w:val="auto"/>
          <w:sz w:val="28"/>
          <w:szCs w:val="28"/>
          <w:lang w:val="kk-KZ"/>
        </w:rPr>
        <w:t xml:space="preserve"> химиялық реакциялардың жылуын барынша толық пайдалану, соның арқасында ДАФ-ты қайта өңдеуге түзілмеген ЭФҚ-ның едәуір бөлігі қатысады;</w:t>
      </w:r>
    </w:p>
    <w:p w14:paraId="05648A89" w14:textId="4D9253A7" w:rsidR="005A2073" w:rsidRPr="002A4C7E" w:rsidRDefault="00CB0658" w:rsidP="00D91B2A">
      <w:pPr>
        <w:pStyle w:val="71"/>
        <w:spacing w:after="0" w:line="240" w:lineRule="auto"/>
        <w:ind w:right="-2" w:firstLine="709"/>
        <w:jc w:val="both"/>
        <w:rPr>
          <w:rStyle w:val="0pt"/>
          <w:color w:val="auto"/>
          <w:sz w:val="28"/>
          <w:szCs w:val="28"/>
          <w:lang w:val="kk-KZ"/>
        </w:rPr>
      </w:pPr>
      <w:r>
        <w:rPr>
          <w:rStyle w:val="0pt"/>
          <w:color w:val="auto"/>
          <w:sz w:val="28"/>
          <w:szCs w:val="28"/>
          <w:lang w:val="kk-KZ"/>
        </w:rPr>
        <w:t>–</w:t>
      </w:r>
      <w:r w:rsidR="005A2073" w:rsidRPr="002A4C7E">
        <w:rPr>
          <w:rStyle w:val="0pt"/>
          <w:color w:val="auto"/>
          <w:sz w:val="28"/>
          <w:szCs w:val="28"/>
          <w:lang w:val="kk-KZ"/>
        </w:rPr>
        <w:t xml:space="preserve"> қоймалжыңды тікелей БТК-ге жеткізе отырып, өнімді кептіру үшін табиғи газдың шығынын едәуір төмендетеді;</w:t>
      </w:r>
    </w:p>
    <w:p w14:paraId="7D23524D" w14:textId="741BCE96" w:rsidR="005A2073" w:rsidRPr="002A4C7E" w:rsidRDefault="00CB0658" w:rsidP="00D91B2A">
      <w:pPr>
        <w:pStyle w:val="71"/>
        <w:spacing w:after="0" w:line="240" w:lineRule="auto"/>
        <w:ind w:right="-2" w:firstLine="709"/>
        <w:jc w:val="both"/>
        <w:rPr>
          <w:rStyle w:val="0pt"/>
          <w:color w:val="auto"/>
          <w:sz w:val="28"/>
          <w:szCs w:val="28"/>
          <w:lang w:val="kk-KZ"/>
        </w:rPr>
      </w:pPr>
      <w:r>
        <w:rPr>
          <w:rStyle w:val="0pt"/>
          <w:color w:val="auto"/>
          <w:sz w:val="28"/>
          <w:szCs w:val="28"/>
          <w:lang w:val="kk-KZ"/>
        </w:rPr>
        <w:t>–</w:t>
      </w:r>
      <w:r w:rsidR="005A2073" w:rsidRPr="002A4C7E">
        <w:rPr>
          <w:rStyle w:val="0pt"/>
          <w:color w:val="auto"/>
          <w:sz w:val="28"/>
          <w:szCs w:val="28"/>
          <w:lang w:val="kk-KZ"/>
        </w:rPr>
        <w:t xml:space="preserve"> аммонизацияға тек газ тәрізді аммиакты қолдану бейтараптандырудың жылу эффектісін арттырады;</w:t>
      </w:r>
    </w:p>
    <w:p w14:paraId="4F195E71" w14:textId="19C78B34" w:rsidR="005A2073" w:rsidRPr="002A4C7E" w:rsidRDefault="00CB0658" w:rsidP="00D91B2A">
      <w:pPr>
        <w:pStyle w:val="71"/>
        <w:shd w:val="clear" w:color="auto" w:fill="auto"/>
        <w:spacing w:after="0" w:line="240" w:lineRule="auto"/>
        <w:ind w:right="-2" w:firstLine="709"/>
        <w:jc w:val="both"/>
        <w:rPr>
          <w:rStyle w:val="0pt"/>
          <w:color w:val="auto"/>
          <w:sz w:val="28"/>
          <w:szCs w:val="28"/>
          <w:lang w:val="kk-KZ"/>
        </w:rPr>
      </w:pPr>
      <w:r>
        <w:rPr>
          <w:rStyle w:val="0pt"/>
          <w:color w:val="auto"/>
          <w:sz w:val="28"/>
          <w:szCs w:val="28"/>
          <w:lang w:val="kk-KZ"/>
        </w:rPr>
        <w:t>–</w:t>
      </w:r>
      <w:r w:rsidR="005A2073" w:rsidRPr="002A4C7E">
        <w:rPr>
          <w:rStyle w:val="0pt"/>
          <w:color w:val="auto"/>
          <w:sz w:val="28"/>
          <w:szCs w:val="28"/>
          <w:lang w:val="kk-KZ"/>
        </w:rPr>
        <w:t xml:space="preserve"> бұл технология оңтайлы режимдегі процеске байланысты шикізаттағы минималды шығындарды қамтамасыз етеді.</w:t>
      </w:r>
    </w:p>
    <w:p w14:paraId="1B48E24E" w14:textId="77777777" w:rsidR="005A2073" w:rsidRPr="002A4C7E" w:rsidRDefault="005A2073" w:rsidP="00D91B2A">
      <w:pPr>
        <w:pStyle w:val="71"/>
        <w:spacing w:after="0" w:line="240" w:lineRule="auto"/>
        <w:ind w:right="-2" w:firstLine="709"/>
        <w:jc w:val="both"/>
        <w:rPr>
          <w:rStyle w:val="0pt"/>
          <w:color w:val="auto"/>
          <w:sz w:val="28"/>
          <w:szCs w:val="28"/>
          <w:lang w:val="kk-KZ"/>
        </w:rPr>
      </w:pPr>
      <w:r w:rsidRPr="002A4C7E">
        <w:rPr>
          <w:rStyle w:val="0pt"/>
          <w:color w:val="auto"/>
          <w:sz w:val="28"/>
          <w:szCs w:val="28"/>
          <w:lang w:val="kk-KZ"/>
        </w:rPr>
        <w:t>Бұл технологияның экологиялық қауіпсіздігі мыналармен қамтамасыз етіледі:</w:t>
      </w:r>
    </w:p>
    <w:p w14:paraId="561E883A" w14:textId="453A7AE4" w:rsidR="005A2073" w:rsidRPr="002A4C7E" w:rsidRDefault="00CB0658" w:rsidP="00D91B2A">
      <w:pPr>
        <w:pStyle w:val="71"/>
        <w:spacing w:after="0" w:line="240" w:lineRule="auto"/>
        <w:ind w:right="-2" w:firstLine="709"/>
        <w:jc w:val="both"/>
        <w:rPr>
          <w:rStyle w:val="0pt"/>
          <w:color w:val="auto"/>
          <w:sz w:val="28"/>
          <w:szCs w:val="28"/>
          <w:lang w:val="kk-KZ"/>
        </w:rPr>
      </w:pPr>
      <w:r>
        <w:rPr>
          <w:rStyle w:val="0pt"/>
          <w:color w:val="auto"/>
          <w:sz w:val="28"/>
          <w:szCs w:val="28"/>
          <w:lang w:val="kk-KZ"/>
        </w:rPr>
        <w:t>–</w:t>
      </w:r>
      <w:r w:rsidR="005A2073" w:rsidRPr="002A4C7E">
        <w:rPr>
          <w:rStyle w:val="0pt"/>
          <w:color w:val="auto"/>
          <w:sz w:val="28"/>
          <w:szCs w:val="28"/>
          <w:lang w:val="kk-KZ"/>
        </w:rPr>
        <w:t xml:space="preserve"> қалдықтарды тазартудың өте тиімді жүйесі қолданылады;</w:t>
      </w:r>
    </w:p>
    <w:p w14:paraId="6C5CF441" w14:textId="03EB42FE" w:rsidR="005A2073" w:rsidRPr="002A4C7E" w:rsidRDefault="00CB0658" w:rsidP="00D91B2A">
      <w:pPr>
        <w:pStyle w:val="71"/>
        <w:spacing w:after="0" w:line="240" w:lineRule="auto"/>
        <w:ind w:right="-2" w:firstLine="709"/>
        <w:jc w:val="both"/>
        <w:rPr>
          <w:rStyle w:val="0pt"/>
          <w:color w:val="auto"/>
          <w:sz w:val="28"/>
          <w:szCs w:val="28"/>
          <w:lang w:val="kk-KZ"/>
        </w:rPr>
      </w:pPr>
      <w:r>
        <w:rPr>
          <w:rStyle w:val="0pt"/>
          <w:color w:val="auto"/>
          <w:sz w:val="28"/>
          <w:szCs w:val="28"/>
          <w:lang w:val="kk-KZ"/>
        </w:rPr>
        <w:t>–</w:t>
      </w:r>
      <w:r w:rsidR="005A2073" w:rsidRPr="002A4C7E">
        <w:rPr>
          <w:rStyle w:val="0pt"/>
          <w:color w:val="auto"/>
          <w:sz w:val="28"/>
          <w:szCs w:val="28"/>
          <w:lang w:val="kk-KZ"/>
        </w:rPr>
        <w:t xml:space="preserve"> технологиялық режим экологиялық стандарттарға сәйкестігі тұрғысынан оңтайлы диапазонда жүзеге асырылады.</w:t>
      </w:r>
    </w:p>
    <w:p w14:paraId="451363FD" w14:textId="77777777" w:rsidR="005A2073" w:rsidRPr="002A4C7E" w:rsidRDefault="005A2073" w:rsidP="00D91B2A">
      <w:pPr>
        <w:pStyle w:val="71"/>
        <w:shd w:val="clear" w:color="auto" w:fill="auto"/>
        <w:spacing w:after="0" w:line="240" w:lineRule="auto"/>
        <w:ind w:right="-2" w:firstLine="709"/>
        <w:jc w:val="both"/>
        <w:rPr>
          <w:rStyle w:val="0pt"/>
          <w:color w:val="auto"/>
          <w:sz w:val="28"/>
          <w:szCs w:val="28"/>
          <w:lang w:val="kk-KZ"/>
        </w:rPr>
      </w:pPr>
      <w:r w:rsidRPr="002A4C7E">
        <w:rPr>
          <w:rStyle w:val="0pt"/>
          <w:color w:val="auto"/>
          <w:sz w:val="28"/>
          <w:szCs w:val="28"/>
          <w:lang w:val="kk-KZ"/>
        </w:rPr>
        <w:t>Осылайша, осы жұмысқа қойылған тапсырманы аяқталған деп санауға болады.</w:t>
      </w:r>
    </w:p>
    <w:p w14:paraId="13EFBCDA" w14:textId="77777777" w:rsidR="005A2073" w:rsidRPr="002A4C7E" w:rsidRDefault="005A2073" w:rsidP="00D91B2A">
      <w:pPr>
        <w:pStyle w:val="TableParagraph"/>
        <w:spacing w:line="240" w:lineRule="auto"/>
        <w:ind w:right="-2"/>
        <w:rPr>
          <w:rFonts w:ascii="Times New Roman" w:hAnsi="Times New Roman" w:cs="Times New Roman"/>
          <w:sz w:val="28"/>
          <w:szCs w:val="28"/>
          <w:lang w:val="kk-KZ"/>
        </w:rPr>
      </w:pPr>
    </w:p>
    <w:p w14:paraId="6F2CA5CC" w14:textId="77777777" w:rsidR="005A2073" w:rsidRPr="002A4C7E" w:rsidRDefault="005A2073" w:rsidP="00D91B2A">
      <w:pPr>
        <w:pStyle w:val="TableParagraph"/>
        <w:spacing w:line="240" w:lineRule="auto"/>
        <w:ind w:right="-2" w:firstLine="690"/>
        <w:rPr>
          <w:rFonts w:ascii="Times New Roman" w:hAnsi="Times New Roman" w:cs="Times New Roman"/>
          <w:b/>
          <w:sz w:val="28"/>
          <w:szCs w:val="28"/>
          <w:lang w:val="kk-KZ"/>
        </w:rPr>
      </w:pPr>
      <w:r w:rsidRPr="002A4C7E">
        <w:rPr>
          <w:rFonts w:ascii="Times New Roman" w:hAnsi="Times New Roman" w:cs="Times New Roman"/>
          <w:b/>
          <w:sz w:val="28"/>
          <w:szCs w:val="28"/>
          <w:lang w:val="kk-KZ"/>
        </w:rPr>
        <w:t>5.2 Фосфат шикізатын кешенді өңдеудің тәжірибелі сынағы</w:t>
      </w:r>
    </w:p>
    <w:p w14:paraId="4C5AA71A" w14:textId="0BD25516" w:rsidR="005A2073" w:rsidRPr="002A4C7E" w:rsidRDefault="005A2073" w:rsidP="00D91B2A">
      <w:pPr>
        <w:ind w:right="-2" w:firstLine="720"/>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Зертханалық зерттеу нәтижелері бойынша Жаңатас кенорынының баланстыан тыс шикізатынан алынған тазаланған және </w:t>
      </w:r>
      <w:r w:rsidR="00B2783E">
        <w:rPr>
          <w:rFonts w:ascii="Times New Roman" w:hAnsi="Times New Roman" w:cs="Times New Roman"/>
          <w:sz w:val="28"/>
          <w:szCs w:val="28"/>
          <w:lang w:val="kk-KZ"/>
        </w:rPr>
        <w:t>буланған</w:t>
      </w:r>
      <w:r w:rsidRPr="002A4C7E">
        <w:rPr>
          <w:rFonts w:ascii="Times New Roman" w:hAnsi="Times New Roman" w:cs="Times New Roman"/>
          <w:sz w:val="28"/>
          <w:szCs w:val="28"/>
          <w:lang w:val="kk-KZ"/>
        </w:rPr>
        <w:t xml:space="preserve"> ЭФҚ</w:t>
      </w:r>
      <w:r w:rsidR="00CB0658">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нан диаммонийфосфатты алудың тәжірибелік сынақтары «Қазфосфат» ЖШС өткізілді. </w:t>
      </w:r>
    </w:p>
    <w:p w14:paraId="4CC973A6" w14:textId="77777777" w:rsidR="005A2073" w:rsidRPr="002A4C7E" w:rsidRDefault="005A2073" w:rsidP="00D91B2A">
      <w:pPr>
        <w:ind w:right="-2" w:firstLine="720"/>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Тәжірибелік сынақты өткізуде қолданылған шикізаттар құрамы:   </w:t>
      </w:r>
    </w:p>
    <w:p w14:paraId="67669406" w14:textId="7A4D58F7" w:rsidR="005A2073" w:rsidRPr="002A4C7E" w:rsidRDefault="00CB0658" w:rsidP="00D91B2A">
      <w:pPr>
        <w:ind w:right="-2" w:firstLine="708"/>
        <w:jc w:val="both"/>
        <w:rPr>
          <w:rFonts w:ascii="Times New Roman" w:hAnsi="Times New Roman" w:cs="Times New Roman"/>
          <w:sz w:val="28"/>
          <w:lang w:val="kk-KZ"/>
        </w:rPr>
      </w:pPr>
      <w:r>
        <w:rPr>
          <w:rFonts w:ascii="Times New Roman" w:hAnsi="Times New Roman" w:cs="Times New Roman"/>
          <w:sz w:val="28"/>
          <w:lang w:val="kk-KZ"/>
        </w:rPr>
        <w:t>–</w:t>
      </w:r>
      <w:r w:rsidR="005A2073" w:rsidRPr="002A4C7E">
        <w:rPr>
          <w:rFonts w:ascii="Times New Roman" w:hAnsi="Times New Roman" w:cs="Times New Roman"/>
          <w:sz w:val="28"/>
          <w:lang w:val="kk-KZ"/>
        </w:rPr>
        <w:t xml:space="preserve"> Жаңатас кенорының </w:t>
      </w:r>
      <w:r w:rsidR="009C2DC8">
        <w:rPr>
          <w:rFonts w:ascii="Times New Roman" w:hAnsi="Times New Roman" w:cs="Times New Roman"/>
          <w:sz w:val="28"/>
          <w:lang w:val="kk-KZ"/>
        </w:rPr>
        <w:t>баланстан</w:t>
      </w:r>
      <w:r w:rsidR="005A2073" w:rsidRPr="002A4C7E">
        <w:rPr>
          <w:rFonts w:ascii="Times New Roman" w:hAnsi="Times New Roman" w:cs="Times New Roman"/>
          <w:sz w:val="28"/>
          <w:lang w:val="kk-KZ"/>
        </w:rPr>
        <w:t xml:space="preserve"> тыс шикізаты, </w:t>
      </w:r>
      <w:r w:rsidR="005A2073" w:rsidRPr="002A4C7E">
        <w:rPr>
          <w:rFonts w:ascii="Times New Roman" w:hAnsi="Times New Roman" w:cs="Times New Roman"/>
          <w:sz w:val="28"/>
          <w:szCs w:val="28"/>
          <w:lang w:val="kk-KZ"/>
        </w:rPr>
        <w:t>(сал. %)</w:t>
      </w:r>
      <w:r w:rsidR="005A2073" w:rsidRPr="002A4C7E">
        <w:rPr>
          <w:rFonts w:ascii="Times New Roman" w:hAnsi="Times New Roman" w:cs="Times New Roman"/>
          <w:sz w:val="28"/>
          <w:lang w:val="kk-KZ"/>
        </w:rPr>
        <w:t>: P</w:t>
      </w:r>
      <w:r w:rsidR="005A2073" w:rsidRPr="002A4C7E">
        <w:rPr>
          <w:rFonts w:ascii="Times New Roman" w:hAnsi="Times New Roman" w:cs="Times New Roman"/>
          <w:sz w:val="28"/>
          <w:vertAlign w:val="subscript"/>
          <w:lang w:val="kk-KZ"/>
        </w:rPr>
        <w:t>2</w:t>
      </w:r>
      <w:r w:rsidR="005A2073" w:rsidRPr="002A4C7E">
        <w:rPr>
          <w:rFonts w:ascii="Times New Roman" w:hAnsi="Times New Roman" w:cs="Times New Roman"/>
          <w:sz w:val="28"/>
          <w:lang w:val="kk-KZ"/>
        </w:rPr>
        <w:t>O</w:t>
      </w:r>
      <w:r w:rsidR="005A2073" w:rsidRPr="002A4C7E">
        <w:rPr>
          <w:rFonts w:ascii="Times New Roman" w:hAnsi="Times New Roman" w:cs="Times New Roman"/>
          <w:sz w:val="28"/>
          <w:vertAlign w:val="subscript"/>
          <w:lang w:val="kk-KZ"/>
        </w:rPr>
        <w:t>5</w:t>
      </w:r>
      <w:r w:rsidR="005A2073" w:rsidRPr="002A4C7E">
        <w:rPr>
          <w:rFonts w:ascii="Times New Roman" w:hAnsi="Times New Roman" w:cs="Times New Roman"/>
          <w:sz w:val="28"/>
          <w:lang w:val="kk-KZ"/>
        </w:rPr>
        <w:t>-18,14, CaO-25,1, MgO-13,43, AI</w:t>
      </w:r>
      <w:r w:rsidR="005A2073" w:rsidRPr="002A4C7E">
        <w:rPr>
          <w:rFonts w:ascii="Times New Roman" w:hAnsi="Times New Roman" w:cs="Times New Roman"/>
          <w:sz w:val="28"/>
          <w:vertAlign w:val="subscript"/>
          <w:lang w:val="kk-KZ"/>
        </w:rPr>
        <w:t>2</w:t>
      </w:r>
      <w:r w:rsidR="005A2073" w:rsidRPr="002A4C7E">
        <w:rPr>
          <w:rFonts w:ascii="Times New Roman" w:hAnsi="Times New Roman" w:cs="Times New Roman"/>
          <w:sz w:val="28"/>
          <w:lang w:val="kk-KZ"/>
        </w:rPr>
        <w:t>O</w:t>
      </w:r>
      <w:r w:rsidR="005A2073" w:rsidRPr="002A4C7E">
        <w:rPr>
          <w:rFonts w:ascii="Times New Roman" w:hAnsi="Times New Roman" w:cs="Times New Roman"/>
          <w:sz w:val="28"/>
          <w:vertAlign w:val="subscript"/>
          <w:lang w:val="kk-KZ"/>
        </w:rPr>
        <w:t>3</w:t>
      </w:r>
      <w:r w:rsidR="005A2073" w:rsidRPr="002A4C7E">
        <w:rPr>
          <w:rFonts w:ascii="Times New Roman" w:hAnsi="Times New Roman" w:cs="Times New Roman"/>
          <w:sz w:val="28"/>
          <w:lang w:val="kk-KZ"/>
        </w:rPr>
        <w:t>-1,01, Fe</w:t>
      </w:r>
      <w:r w:rsidR="005A2073" w:rsidRPr="002A4C7E">
        <w:rPr>
          <w:rFonts w:ascii="Times New Roman" w:hAnsi="Times New Roman" w:cs="Times New Roman"/>
          <w:sz w:val="28"/>
          <w:vertAlign w:val="subscript"/>
          <w:lang w:val="kk-KZ"/>
        </w:rPr>
        <w:t>2</w:t>
      </w:r>
      <w:r w:rsidR="005A2073" w:rsidRPr="002A4C7E">
        <w:rPr>
          <w:rFonts w:ascii="Times New Roman" w:hAnsi="Times New Roman" w:cs="Times New Roman"/>
          <w:sz w:val="28"/>
          <w:lang w:val="kk-KZ"/>
        </w:rPr>
        <w:t>O</w:t>
      </w:r>
      <w:r w:rsidR="005A2073" w:rsidRPr="002A4C7E">
        <w:rPr>
          <w:rFonts w:ascii="Times New Roman" w:hAnsi="Times New Roman" w:cs="Times New Roman"/>
          <w:sz w:val="28"/>
          <w:vertAlign w:val="subscript"/>
          <w:lang w:val="kk-KZ"/>
        </w:rPr>
        <w:t>3</w:t>
      </w:r>
      <w:r w:rsidR="005A2073" w:rsidRPr="002A4C7E">
        <w:rPr>
          <w:rFonts w:ascii="Times New Roman" w:hAnsi="Times New Roman" w:cs="Times New Roman"/>
          <w:sz w:val="28"/>
          <w:lang w:val="kk-KZ"/>
        </w:rPr>
        <w:t>-0,58,  CO</w:t>
      </w:r>
      <w:r w:rsidR="005A2073" w:rsidRPr="002A4C7E">
        <w:rPr>
          <w:rFonts w:ascii="Times New Roman" w:hAnsi="Times New Roman" w:cs="Times New Roman"/>
          <w:sz w:val="28"/>
          <w:vertAlign w:val="subscript"/>
          <w:lang w:val="kk-KZ"/>
        </w:rPr>
        <w:t>2</w:t>
      </w:r>
      <w:r w:rsidR="005A2073" w:rsidRPr="002A4C7E">
        <w:rPr>
          <w:rFonts w:ascii="Times New Roman" w:hAnsi="Times New Roman" w:cs="Times New Roman"/>
          <w:sz w:val="28"/>
          <w:lang w:val="kk-KZ"/>
        </w:rPr>
        <w:t>-19,55, H.O.-3,57;</w:t>
      </w:r>
    </w:p>
    <w:p w14:paraId="65499985" w14:textId="69E930BA" w:rsidR="005A2073" w:rsidRPr="002A4C7E" w:rsidRDefault="00CB0658" w:rsidP="00D91B2A">
      <w:pPr>
        <w:ind w:right="-2" w:firstLine="708"/>
        <w:jc w:val="both"/>
        <w:rPr>
          <w:rFonts w:ascii="Times New Roman" w:hAnsi="Times New Roman" w:cs="Times New Roman"/>
          <w:sz w:val="28"/>
          <w:lang w:val="kk-KZ"/>
        </w:rPr>
      </w:pPr>
      <w:r>
        <w:rPr>
          <w:rFonts w:ascii="Times New Roman" w:hAnsi="Times New Roman" w:cs="Times New Roman"/>
          <w:sz w:val="28"/>
          <w:lang w:val="kk-KZ"/>
        </w:rPr>
        <w:t>–</w:t>
      </w:r>
      <w:r w:rsidR="00013675">
        <w:rPr>
          <w:rFonts w:ascii="Times New Roman" w:hAnsi="Times New Roman" w:cs="Times New Roman"/>
          <w:sz w:val="28"/>
          <w:lang w:val="kk-KZ"/>
        </w:rPr>
        <w:t xml:space="preserve"> </w:t>
      </w:r>
      <w:r w:rsidR="005A2073" w:rsidRPr="002A4C7E">
        <w:rPr>
          <w:rFonts w:ascii="Times New Roman" w:hAnsi="Times New Roman" w:cs="Times New Roman"/>
          <w:sz w:val="28"/>
          <w:lang w:val="kk-KZ"/>
        </w:rPr>
        <w:t xml:space="preserve">экстркциялық фосфор қышқылы, </w:t>
      </w:r>
      <w:r w:rsidR="005A2073" w:rsidRPr="002A4C7E">
        <w:rPr>
          <w:rFonts w:ascii="Times New Roman" w:hAnsi="Times New Roman" w:cs="Times New Roman"/>
          <w:sz w:val="28"/>
          <w:szCs w:val="28"/>
          <w:lang w:val="kk-KZ"/>
        </w:rPr>
        <w:t>(сал. %)</w:t>
      </w:r>
      <w:r w:rsidR="005A2073" w:rsidRPr="002A4C7E">
        <w:rPr>
          <w:rFonts w:ascii="Times New Roman" w:hAnsi="Times New Roman" w:cs="Times New Roman"/>
          <w:sz w:val="28"/>
          <w:lang w:val="kk-KZ"/>
        </w:rPr>
        <w:t>:</w:t>
      </w:r>
      <w:r w:rsidR="005A2073" w:rsidRPr="002A4C7E">
        <w:rPr>
          <w:rFonts w:ascii="Times New Roman" w:hAnsi="Times New Roman" w:cs="Times New Roman"/>
          <w:sz w:val="28"/>
          <w:szCs w:val="28"/>
          <w:lang w:val="kk-KZ"/>
        </w:rPr>
        <w:t xml:space="preserve"> P</w:t>
      </w:r>
      <w:r w:rsidR="005A2073" w:rsidRPr="002A4C7E">
        <w:rPr>
          <w:rFonts w:ascii="Times New Roman" w:hAnsi="Times New Roman" w:cs="Times New Roman"/>
          <w:sz w:val="28"/>
          <w:szCs w:val="28"/>
          <w:vertAlign w:val="subscript"/>
          <w:lang w:val="kk-KZ"/>
        </w:rPr>
        <w:t>2</w:t>
      </w:r>
      <w:r w:rsidR="005A2073" w:rsidRPr="002A4C7E">
        <w:rPr>
          <w:rFonts w:ascii="Times New Roman" w:hAnsi="Times New Roman" w:cs="Times New Roman"/>
          <w:sz w:val="28"/>
          <w:szCs w:val="28"/>
          <w:lang w:val="kk-KZ"/>
        </w:rPr>
        <w:t>O</w:t>
      </w:r>
      <w:r w:rsidR="005A2073" w:rsidRPr="002A4C7E">
        <w:rPr>
          <w:rFonts w:ascii="Times New Roman" w:hAnsi="Times New Roman" w:cs="Times New Roman"/>
          <w:sz w:val="28"/>
          <w:szCs w:val="28"/>
          <w:vertAlign w:val="subscript"/>
          <w:lang w:val="kk-KZ"/>
        </w:rPr>
        <w:t>5</w:t>
      </w:r>
      <w:r w:rsidR="005A2073" w:rsidRPr="002A4C7E">
        <w:rPr>
          <w:rFonts w:ascii="Times New Roman" w:hAnsi="Times New Roman" w:cs="Times New Roman"/>
          <w:sz w:val="28"/>
          <w:szCs w:val="28"/>
          <w:lang w:val="kk-KZ"/>
        </w:rPr>
        <w:t>-21; MgO-0,66; F-1,64; Al</w:t>
      </w:r>
      <w:r w:rsidR="005A2073" w:rsidRPr="002A4C7E">
        <w:rPr>
          <w:rFonts w:ascii="Times New Roman" w:hAnsi="Times New Roman" w:cs="Times New Roman"/>
          <w:sz w:val="28"/>
          <w:szCs w:val="28"/>
          <w:vertAlign w:val="subscript"/>
          <w:lang w:val="kk-KZ"/>
        </w:rPr>
        <w:t>2</w:t>
      </w:r>
      <w:r w:rsidR="005A2073" w:rsidRPr="002A4C7E">
        <w:rPr>
          <w:rFonts w:ascii="Times New Roman" w:hAnsi="Times New Roman" w:cs="Times New Roman"/>
          <w:sz w:val="28"/>
          <w:szCs w:val="28"/>
          <w:lang w:val="kk-KZ"/>
        </w:rPr>
        <w:t>O</w:t>
      </w:r>
      <w:r w:rsidR="005A2073" w:rsidRPr="002A4C7E">
        <w:rPr>
          <w:rFonts w:ascii="Times New Roman" w:hAnsi="Times New Roman" w:cs="Times New Roman"/>
          <w:sz w:val="28"/>
          <w:szCs w:val="28"/>
          <w:vertAlign w:val="subscript"/>
          <w:lang w:val="kk-KZ"/>
        </w:rPr>
        <w:t>3</w:t>
      </w:r>
      <w:r w:rsidR="005A2073" w:rsidRPr="002A4C7E">
        <w:rPr>
          <w:rFonts w:ascii="Times New Roman" w:hAnsi="Times New Roman" w:cs="Times New Roman"/>
          <w:sz w:val="28"/>
          <w:szCs w:val="28"/>
          <w:lang w:val="kk-KZ"/>
        </w:rPr>
        <w:t>-0,19; Fe</w:t>
      </w:r>
      <w:r w:rsidR="005A2073" w:rsidRPr="002A4C7E">
        <w:rPr>
          <w:rFonts w:ascii="Times New Roman" w:hAnsi="Times New Roman" w:cs="Times New Roman"/>
          <w:sz w:val="28"/>
          <w:szCs w:val="28"/>
          <w:vertAlign w:val="subscript"/>
          <w:lang w:val="kk-KZ"/>
        </w:rPr>
        <w:t>2</w:t>
      </w:r>
      <w:r w:rsidR="005A2073" w:rsidRPr="002A4C7E">
        <w:rPr>
          <w:rFonts w:ascii="Times New Roman" w:hAnsi="Times New Roman" w:cs="Times New Roman"/>
          <w:sz w:val="28"/>
          <w:szCs w:val="28"/>
          <w:lang w:val="kk-KZ"/>
        </w:rPr>
        <w:t>O</w:t>
      </w:r>
      <w:r w:rsidR="005A2073" w:rsidRPr="002A4C7E">
        <w:rPr>
          <w:rFonts w:ascii="Times New Roman" w:hAnsi="Times New Roman" w:cs="Times New Roman"/>
          <w:sz w:val="28"/>
          <w:szCs w:val="28"/>
          <w:vertAlign w:val="subscript"/>
          <w:lang w:val="kk-KZ"/>
        </w:rPr>
        <w:t>3</w:t>
      </w:r>
      <w:r w:rsidR="005A2073" w:rsidRPr="002A4C7E">
        <w:rPr>
          <w:rFonts w:ascii="Times New Roman" w:hAnsi="Times New Roman" w:cs="Times New Roman"/>
          <w:sz w:val="28"/>
          <w:szCs w:val="28"/>
          <w:lang w:val="kk-KZ"/>
        </w:rPr>
        <w:t>-0,53; SO</w:t>
      </w:r>
      <w:r w:rsidR="005A2073" w:rsidRPr="002A4C7E">
        <w:rPr>
          <w:rFonts w:ascii="Times New Roman" w:hAnsi="Times New Roman" w:cs="Times New Roman"/>
          <w:sz w:val="28"/>
          <w:szCs w:val="28"/>
          <w:vertAlign w:val="subscript"/>
          <w:lang w:val="kk-KZ"/>
        </w:rPr>
        <w:t>3</w:t>
      </w:r>
      <w:r w:rsidR="005A2073" w:rsidRPr="002A4C7E">
        <w:rPr>
          <w:rFonts w:ascii="Times New Roman" w:hAnsi="Times New Roman" w:cs="Times New Roman"/>
          <w:sz w:val="28"/>
          <w:szCs w:val="28"/>
          <w:lang w:val="kk-KZ"/>
        </w:rPr>
        <w:t>-2,28; СаO-0,2;  ерімейтін қалдықтар-2,28; Na</w:t>
      </w:r>
      <w:r w:rsidR="005A2073" w:rsidRPr="002A4C7E">
        <w:rPr>
          <w:rFonts w:ascii="Times New Roman" w:hAnsi="Times New Roman" w:cs="Times New Roman"/>
          <w:sz w:val="28"/>
          <w:szCs w:val="28"/>
          <w:vertAlign w:val="subscript"/>
          <w:lang w:val="kk-KZ"/>
        </w:rPr>
        <w:t>2</w:t>
      </w:r>
      <w:r w:rsidR="005A2073" w:rsidRPr="002A4C7E">
        <w:rPr>
          <w:rFonts w:ascii="Times New Roman" w:hAnsi="Times New Roman" w:cs="Times New Roman"/>
          <w:sz w:val="28"/>
          <w:szCs w:val="28"/>
          <w:lang w:val="kk-KZ"/>
        </w:rPr>
        <w:t>O-0,19</w:t>
      </w:r>
    </w:p>
    <w:p w14:paraId="5393805F" w14:textId="254BEE2A" w:rsidR="005A2073" w:rsidRPr="002A4C7E" w:rsidRDefault="00CB0658" w:rsidP="00D91B2A">
      <w:pPr>
        <w:ind w:right="-2" w:firstLine="708"/>
        <w:jc w:val="both"/>
        <w:rPr>
          <w:rFonts w:ascii="Times New Roman" w:hAnsi="Times New Roman" w:cs="Times New Roman"/>
          <w:sz w:val="28"/>
          <w:lang w:val="kk-KZ"/>
        </w:rPr>
      </w:pPr>
      <w:r>
        <w:rPr>
          <w:rFonts w:ascii="Times New Roman" w:hAnsi="Times New Roman" w:cs="Times New Roman"/>
          <w:sz w:val="28"/>
          <w:lang w:val="kk-KZ"/>
        </w:rPr>
        <w:t>–</w:t>
      </w:r>
      <w:r w:rsidR="00013675">
        <w:rPr>
          <w:rFonts w:ascii="Times New Roman" w:hAnsi="Times New Roman" w:cs="Times New Roman"/>
          <w:sz w:val="28"/>
          <w:lang w:val="kk-KZ"/>
        </w:rPr>
        <w:t xml:space="preserve"> </w:t>
      </w:r>
      <w:r w:rsidR="005A2073" w:rsidRPr="002A4C7E">
        <w:rPr>
          <w:rFonts w:ascii="Times New Roman" w:hAnsi="Times New Roman" w:cs="Times New Roman"/>
          <w:sz w:val="28"/>
          <w:lang w:val="kk-KZ"/>
        </w:rPr>
        <w:t xml:space="preserve">күкірт қышқылы, </w:t>
      </w:r>
      <w:r w:rsidR="005A2073" w:rsidRPr="002A4C7E">
        <w:rPr>
          <w:rFonts w:ascii="Times New Roman" w:hAnsi="Times New Roman" w:cs="Times New Roman"/>
          <w:sz w:val="28"/>
          <w:szCs w:val="28"/>
          <w:lang w:val="kk-KZ"/>
        </w:rPr>
        <w:t>(сал. %)</w:t>
      </w:r>
      <w:r w:rsidR="005A2073" w:rsidRPr="002A4C7E">
        <w:rPr>
          <w:rFonts w:ascii="Times New Roman" w:hAnsi="Times New Roman" w:cs="Times New Roman"/>
          <w:sz w:val="28"/>
          <w:lang w:val="kk-KZ"/>
        </w:rPr>
        <w:t>: Н</w:t>
      </w:r>
      <w:r w:rsidR="005A2073" w:rsidRPr="002A4C7E">
        <w:rPr>
          <w:rFonts w:ascii="Times New Roman" w:hAnsi="Times New Roman" w:cs="Times New Roman"/>
          <w:sz w:val="28"/>
          <w:vertAlign w:val="subscript"/>
          <w:lang w:val="kk-KZ"/>
        </w:rPr>
        <w:t>2</w:t>
      </w:r>
      <w:r w:rsidR="005A2073" w:rsidRPr="002A4C7E">
        <w:rPr>
          <w:rFonts w:ascii="Times New Roman" w:hAnsi="Times New Roman" w:cs="Times New Roman"/>
          <w:sz w:val="28"/>
          <w:lang w:val="kk-KZ"/>
        </w:rPr>
        <w:t>SO</w:t>
      </w:r>
      <w:r w:rsidR="005A2073" w:rsidRPr="002A4C7E">
        <w:rPr>
          <w:rFonts w:ascii="Times New Roman" w:hAnsi="Times New Roman" w:cs="Times New Roman"/>
          <w:sz w:val="28"/>
          <w:vertAlign w:val="subscript"/>
          <w:lang w:val="kk-KZ"/>
        </w:rPr>
        <w:t>4</w:t>
      </w:r>
      <w:r w:rsidR="005A2073" w:rsidRPr="002A4C7E">
        <w:rPr>
          <w:rFonts w:ascii="Times New Roman" w:hAnsi="Times New Roman" w:cs="Times New Roman"/>
          <w:sz w:val="28"/>
          <w:lang w:val="kk-KZ"/>
        </w:rPr>
        <w:t>-92.</w:t>
      </w:r>
    </w:p>
    <w:p w14:paraId="5CB09C6B" w14:textId="5A4DE9E7" w:rsidR="005A2073" w:rsidRPr="002A4C7E" w:rsidRDefault="005A2073" w:rsidP="00D91B2A">
      <w:pPr>
        <w:ind w:right="-2" w:firstLine="720"/>
        <w:jc w:val="both"/>
        <w:rPr>
          <w:rFonts w:ascii="Times New Roman" w:hAnsi="Times New Roman" w:cs="Times New Roman"/>
          <w:sz w:val="28"/>
          <w:lang w:val="kk-KZ"/>
        </w:rPr>
      </w:pPr>
      <w:r w:rsidRPr="002A4C7E">
        <w:rPr>
          <w:rFonts w:ascii="Times New Roman" w:hAnsi="Times New Roman" w:cs="Times New Roman"/>
          <w:sz w:val="28"/>
          <w:lang w:val="kk-KZ"/>
        </w:rPr>
        <w:t xml:space="preserve">Экстракциялық фосфор қышқылын алу дигидратты әдіспен жүргізілді (Қосымша </w:t>
      </w:r>
      <w:r w:rsidR="00505A0D">
        <w:rPr>
          <w:rFonts w:ascii="Times New Roman" w:hAnsi="Times New Roman" w:cs="Times New Roman"/>
          <w:sz w:val="28"/>
          <w:lang w:val="kk-KZ"/>
        </w:rPr>
        <w:t>Ғ</w:t>
      </w:r>
      <w:r w:rsidRPr="002A4C7E">
        <w:rPr>
          <w:rFonts w:ascii="Times New Roman" w:hAnsi="Times New Roman" w:cs="Times New Roman"/>
          <w:sz w:val="28"/>
          <w:lang w:val="kk-KZ"/>
        </w:rPr>
        <w:t>). Фосфоритті күкірт қышқылымен сұйылту ерітіндісі (22% Н</w:t>
      </w:r>
      <w:r w:rsidRPr="002A4C7E">
        <w:rPr>
          <w:rFonts w:ascii="Times New Roman" w:hAnsi="Times New Roman" w:cs="Times New Roman"/>
          <w:sz w:val="28"/>
          <w:vertAlign w:val="subscript"/>
          <w:lang w:val="kk-KZ"/>
        </w:rPr>
        <w:t>3</w:t>
      </w:r>
      <w:r w:rsidRPr="002A4C7E">
        <w:rPr>
          <w:rFonts w:ascii="Times New Roman" w:hAnsi="Times New Roman" w:cs="Times New Roman"/>
          <w:sz w:val="28"/>
          <w:lang w:val="kk-KZ"/>
        </w:rPr>
        <w:t>РО</w:t>
      </w:r>
      <w:r w:rsidRPr="002A4C7E">
        <w:rPr>
          <w:rFonts w:ascii="Times New Roman" w:hAnsi="Times New Roman" w:cs="Times New Roman"/>
          <w:sz w:val="28"/>
          <w:vertAlign w:val="subscript"/>
          <w:lang w:val="kk-KZ"/>
        </w:rPr>
        <w:t>4</w:t>
      </w:r>
      <w:r w:rsidRPr="002A4C7E">
        <w:rPr>
          <w:rFonts w:ascii="Times New Roman" w:hAnsi="Times New Roman" w:cs="Times New Roman"/>
          <w:sz w:val="28"/>
          <w:lang w:val="kk-KZ"/>
        </w:rPr>
        <w:t>) қатысуында 85-95</w:t>
      </w:r>
      <w:r w:rsidRPr="002A4C7E">
        <w:rPr>
          <w:rFonts w:ascii="Times New Roman" w:hAnsi="Times New Roman" w:cs="Times New Roman"/>
          <w:sz w:val="28"/>
          <w:szCs w:val="28"/>
          <w:vertAlign w:val="superscript"/>
          <w:lang w:val="kk-KZ"/>
        </w:rPr>
        <w:t>0</w:t>
      </w:r>
      <w:r w:rsidRPr="002A4C7E">
        <w:rPr>
          <w:rFonts w:ascii="Times New Roman" w:hAnsi="Times New Roman" w:cs="Times New Roman"/>
          <w:sz w:val="28"/>
          <w:szCs w:val="28"/>
          <w:lang w:val="kk-KZ"/>
        </w:rPr>
        <w:t>С</w:t>
      </w:r>
      <w:r w:rsidRPr="002A4C7E">
        <w:rPr>
          <w:rFonts w:ascii="Times New Roman" w:hAnsi="Times New Roman" w:cs="Times New Roman"/>
          <w:sz w:val="28"/>
          <w:lang w:val="kk-KZ"/>
        </w:rPr>
        <w:t xml:space="preserve"> температурада </w:t>
      </w:r>
      <w:r w:rsidR="00463F40">
        <w:rPr>
          <w:rFonts w:ascii="Times New Roman" w:hAnsi="Times New Roman" w:cs="Times New Roman"/>
          <w:sz w:val="28"/>
          <w:lang w:val="kk-KZ"/>
        </w:rPr>
        <w:t>2</w:t>
      </w:r>
      <w:r w:rsidRPr="002A4C7E">
        <w:rPr>
          <w:rFonts w:ascii="Times New Roman" w:hAnsi="Times New Roman" w:cs="Times New Roman"/>
          <w:sz w:val="28"/>
          <w:lang w:val="kk-KZ"/>
        </w:rPr>
        <w:t>-</w:t>
      </w:r>
      <w:r w:rsidR="00463F40">
        <w:rPr>
          <w:rFonts w:ascii="Times New Roman" w:hAnsi="Times New Roman" w:cs="Times New Roman"/>
          <w:sz w:val="28"/>
          <w:lang w:val="kk-KZ"/>
        </w:rPr>
        <w:t>3</w:t>
      </w:r>
      <w:r w:rsidRPr="002A4C7E">
        <w:rPr>
          <w:rFonts w:ascii="Times New Roman" w:hAnsi="Times New Roman" w:cs="Times New Roman"/>
          <w:sz w:val="28"/>
          <w:lang w:val="kk-KZ"/>
        </w:rPr>
        <w:t xml:space="preserve"> сағат аралығында ыдыратады. Алынған қоймалжыңды вакуум-сүзгіде сүзіп, ерімейтін қалдықтан ЭФҚ бөліп алынады. Ерімейтін қалдықты ыстық сумен t</w:t>
      </w:r>
      <w:r w:rsidRPr="002A4C7E">
        <w:rPr>
          <w:rFonts w:ascii="Times New Roman" w:hAnsi="Times New Roman" w:cs="Times New Roman"/>
          <w:sz w:val="28"/>
          <w:vertAlign w:val="superscript"/>
          <w:lang w:val="kk-KZ"/>
        </w:rPr>
        <w:t xml:space="preserve">0  </w:t>
      </w:r>
      <w:r w:rsidRPr="002A4C7E">
        <w:rPr>
          <w:rFonts w:ascii="Times New Roman" w:hAnsi="Times New Roman" w:cs="Times New Roman"/>
          <w:sz w:val="28"/>
          <w:lang w:val="kk-KZ"/>
        </w:rPr>
        <w:t>-70</w:t>
      </w:r>
      <w:r w:rsidRPr="002A4C7E">
        <w:rPr>
          <w:rFonts w:ascii="Times New Roman" w:hAnsi="Times New Roman" w:cs="Times New Roman"/>
          <w:sz w:val="28"/>
          <w:vertAlign w:val="superscript"/>
          <w:lang w:val="kk-KZ"/>
        </w:rPr>
        <w:t>о</w:t>
      </w:r>
      <w:r w:rsidRPr="002A4C7E">
        <w:rPr>
          <w:rFonts w:ascii="Times New Roman" w:hAnsi="Times New Roman" w:cs="Times New Roman"/>
          <w:sz w:val="28"/>
          <w:lang w:val="kk-KZ"/>
        </w:rPr>
        <w:t xml:space="preserve">С шаяды, V-көлем алынған фильтратқа талдау жасап, қоспалардан тазалайды, буландырады. Содан соң аммиакпен екі сатылы буладырып, кептіріп, ДАФ алады. </w:t>
      </w:r>
    </w:p>
    <w:p w14:paraId="7E6DA1E3" w14:textId="77777777" w:rsidR="005A2073" w:rsidRPr="002A4C7E" w:rsidRDefault="005A2073" w:rsidP="00D91B2A">
      <w:pPr>
        <w:ind w:right="-2" w:firstLine="720"/>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Диамонийфосфатты алу үшін келесі параметрлер қарастырылды:</w:t>
      </w:r>
    </w:p>
    <w:p w14:paraId="4EE88CAE" w14:textId="2CC959F4" w:rsidR="005A2073" w:rsidRPr="002A4C7E" w:rsidRDefault="00CB0658" w:rsidP="00D91B2A">
      <w:pPr>
        <w:ind w:right="-2"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A2073" w:rsidRPr="002A4C7E">
        <w:rPr>
          <w:rFonts w:ascii="Times New Roman" w:hAnsi="Times New Roman" w:cs="Times New Roman"/>
          <w:sz w:val="28"/>
          <w:szCs w:val="28"/>
          <w:lang w:val="kk-KZ"/>
        </w:rPr>
        <w:t xml:space="preserve"> фосфоритті ыдырату температурасы</w:t>
      </w:r>
      <w:r w:rsidR="00013675">
        <w:rPr>
          <w:rFonts w:ascii="Times New Roman" w:hAnsi="Times New Roman" w:cs="Times New Roman"/>
          <w:sz w:val="28"/>
          <w:szCs w:val="28"/>
          <w:lang w:val="kk-KZ"/>
        </w:rPr>
        <w:t xml:space="preserve"> </w:t>
      </w:r>
      <w:r w:rsidR="005A2073" w:rsidRPr="002A4C7E">
        <w:rPr>
          <w:rFonts w:ascii="Times New Roman" w:hAnsi="Times New Roman" w:cs="Times New Roman"/>
          <w:sz w:val="28"/>
          <w:szCs w:val="28"/>
          <w:lang w:val="kk-KZ"/>
        </w:rPr>
        <w:t>-</w:t>
      </w:r>
      <w:r w:rsidR="00013675">
        <w:rPr>
          <w:rFonts w:ascii="Times New Roman" w:hAnsi="Times New Roman" w:cs="Times New Roman"/>
          <w:sz w:val="28"/>
          <w:szCs w:val="28"/>
          <w:lang w:val="kk-KZ"/>
        </w:rPr>
        <w:t xml:space="preserve"> </w:t>
      </w:r>
      <w:r w:rsidR="005A2073" w:rsidRPr="002A4C7E">
        <w:rPr>
          <w:rFonts w:ascii="Times New Roman" w:hAnsi="Times New Roman" w:cs="Times New Roman"/>
          <w:sz w:val="28"/>
          <w:szCs w:val="28"/>
          <w:lang w:val="kk-KZ"/>
        </w:rPr>
        <w:t>85-95</w:t>
      </w:r>
      <w:r w:rsidR="005A2073" w:rsidRPr="002A4C7E">
        <w:rPr>
          <w:rFonts w:ascii="Times New Roman" w:hAnsi="Times New Roman" w:cs="Times New Roman"/>
          <w:sz w:val="28"/>
          <w:szCs w:val="28"/>
          <w:vertAlign w:val="superscript"/>
          <w:lang w:val="kk-KZ"/>
        </w:rPr>
        <w:t>0</w:t>
      </w:r>
      <w:r w:rsidR="005A2073" w:rsidRPr="002A4C7E">
        <w:rPr>
          <w:rFonts w:ascii="Times New Roman" w:hAnsi="Times New Roman" w:cs="Times New Roman"/>
          <w:sz w:val="28"/>
          <w:szCs w:val="28"/>
          <w:lang w:val="kk-KZ"/>
        </w:rPr>
        <w:t>С;</w:t>
      </w:r>
    </w:p>
    <w:p w14:paraId="4A69DBEE" w14:textId="05BDCFD9" w:rsidR="005A2073" w:rsidRPr="002A4C7E" w:rsidRDefault="00CB0658" w:rsidP="00D91B2A">
      <w:pPr>
        <w:ind w:right="-2"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A2073" w:rsidRPr="002A4C7E">
        <w:rPr>
          <w:rFonts w:ascii="Times New Roman" w:hAnsi="Times New Roman" w:cs="Times New Roman"/>
          <w:sz w:val="28"/>
          <w:szCs w:val="28"/>
          <w:lang w:val="kk-KZ"/>
        </w:rPr>
        <w:t xml:space="preserve"> 92%H</w:t>
      </w:r>
      <w:r w:rsidR="005A2073" w:rsidRPr="002A4C7E">
        <w:rPr>
          <w:rFonts w:ascii="Times New Roman" w:hAnsi="Times New Roman" w:cs="Times New Roman"/>
          <w:sz w:val="28"/>
          <w:szCs w:val="28"/>
          <w:vertAlign w:val="subscript"/>
          <w:lang w:val="kk-KZ"/>
        </w:rPr>
        <w:t>2</w:t>
      </w:r>
      <w:r w:rsidR="005A2073" w:rsidRPr="002A4C7E">
        <w:rPr>
          <w:rFonts w:ascii="Times New Roman" w:hAnsi="Times New Roman" w:cs="Times New Roman"/>
          <w:sz w:val="28"/>
          <w:szCs w:val="28"/>
          <w:lang w:val="kk-KZ"/>
        </w:rPr>
        <w:t>SО</w:t>
      </w:r>
      <w:r w:rsidR="005A2073" w:rsidRPr="002A4C7E">
        <w:rPr>
          <w:rFonts w:ascii="Times New Roman" w:hAnsi="Times New Roman" w:cs="Times New Roman"/>
          <w:sz w:val="28"/>
          <w:szCs w:val="28"/>
          <w:vertAlign w:val="subscript"/>
          <w:lang w:val="kk-KZ"/>
        </w:rPr>
        <w:t>4</w:t>
      </w:r>
      <w:r w:rsidR="005A2073" w:rsidRPr="002A4C7E">
        <w:rPr>
          <w:rFonts w:ascii="Times New Roman" w:hAnsi="Times New Roman" w:cs="Times New Roman"/>
          <w:sz w:val="28"/>
          <w:szCs w:val="28"/>
          <w:lang w:val="kk-KZ"/>
        </w:rPr>
        <w:t xml:space="preserve"> күкірт қышқылы –</w:t>
      </w:r>
      <w:r w:rsidR="00013675">
        <w:rPr>
          <w:rFonts w:ascii="Times New Roman" w:hAnsi="Times New Roman" w:cs="Times New Roman"/>
          <w:sz w:val="28"/>
          <w:szCs w:val="28"/>
          <w:lang w:val="kk-KZ"/>
        </w:rPr>
        <w:t xml:space="preserve"> </w:t>
      </w:r>
      <w:r w:rsidR="00CB384F">
        <w:rPr>
          <w:rFonts w:ascii="Times New Roman" w:hAnsi="Times New Roman" w:cs="Times New Roman"/>
          <w:sz w:val="28"/>
          <w:szCs w:val="28"/>
          <w:lang w:val="kk-KZ"/>
        </w:rPr>
        <w:t>3</w:t>
      </w:r>
      <w:r w:rsidR="005A2073" w:rsidRPr="002A4C7E">
        <w:rPr>
          <w:rFonts w:ascii="Times New Roman" w:hAnsi="Times New Roman" w:cs="Times New Roman"/>
          <w:sz w:val="28"/>
          <w:szCs w:val="28"/>
          <w:lang w:val="kk-KZ"/>
        </w:rPr>
        <w:t>,</w:t>
      </w:r>
      <w:r w:rsidR="00CB384F">
        <w:rPr>
          <w:rFonts w:ascii="Times New Roman" w:hAnsi="Times New Roman" w:cs="Times New Roman"/>
          <w:sz w:val="28"/>
          <w:szCs w:val="28"/>
          <w:lang w:val="kk-KZ"/>
        </w:rPr>
        <w:t>5</w:t>
      </w:r>
      <w:r w:rsidR="00013675">
        <w:rPr>
          <w:rFonts w:ascii="Times New Roman" w:hAnsi="Times New Roman" w:cs="Times New Roman"/>
          <w:sz w:val="28"/>
          <w:szCs w:val="28"/>
          <w:lang w:val="kk-KZ"/>
        </w:rPr>
        <w:t xml:space="preserve"> </w:t>
      </w:r>
      <w:r w:rsidR="005A2073" w:rsidRPr="002A4C7E">
        <w:rPr>
          <w:rFonts w:ascii="Times New Roman" w:hAnsi="Times New Roman" w:cs="Times New Roman"/>
          <w:sz w:val="28"/>
          <w:szCs w:val="28"/>
          <w:lang w:val="kk-KZ"/>
        </w:rPr>
        <w:t>т;</w:t>
      </w:r>
    </w:p>
    <w:p w14:paraId="5A2728CE" w14:textId="455A4B40" w:rsidR="005A2073" w:rsidRPr="002A4C7E" w:rsidRDefault="00CB0658" w:rsidP="00D91B2A">
      <w:pPr>
        <w:ind w:right="-2"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A2073" w:rsidRPr="002A4C7E">
        <w:rPr>
          <w:rFonts w:ascii="Times New Roman" w:hAnsi="Times New Roman" w:cs="Times New Roman"/>
          <w:sz w:val="28"/>
          <w:szCs w:val="28"/>
          <w:lang w:val="kk-KZ"/>
        </w:rPr>
        <w:t xml:space="preserve"> фосфоритті ыдырату уақыты </w:t>
      </w:r>
      <w:r w:rsidR="00CB384F">
        <w:rPr>
          <w:rFonts w:ascii="Times New Roman" w:hAnsi="Times New Roman" w:cs="Times New Roman"/>
          <w:sz w:val="28"/>
          <w:szCs w:val="28"/>
          <w:lang w:val="kk-KZ"/>
        </w:rPr>
        <w:t>2</w:t>
      </w:r>
      <w:r w:rsidR="005A2073" w:rsidRPr="002A4C7E">
        <w:rPr>
          <w:rFonts w:ascii="Times New Roman" w:hAnsi="Times New Roman" w:cs="Times New Roman"/>
          <w:sz w:val="28"/>
          <w:szCs w:val="28"/>
          <w:lang w:val="kk-KZ"/>
        </w:rPr>
        <w:t>-</w:t>
      </w:r>
      <w:r w:rsidR="00CB384F">
        <w:rPr>
          <w:rFonts w:ascii="Times New Roman" w:hAnsi="Times New Roman" w:cs="Times New Roman"/>
          <w:sz w:val="28"/>
          <w:szCs w:val="28"/>
          <w:lang w:val="kk-KZ"/>
        </w:rPr>
        <w:t>3</w:t>
      </w:r>
      <w:r w:rsidR="005A2073" w:rsidRPr="002A4C7E">
        <w:rPr>
          <w:rFonts w:ascii="Times New Roman" w:hAnsi="Times New Roman" w:cs="Times New Roman"/>
          <w:sz w:val="28"/>
          <w:szCs w:val="28"/>
          <w:lang w:val="kk-KZ"/>
        </w:rPr>
        <w:t xml:space="preserve"> сағат;</w:t>
      </w:r>
    </w:p>
    <w:p w14:paraId="2B553D88" w14:textId="5A77A60F" w:rsidR="005A2073" w:rsidRPr="002A4C7E" w:rsidRDefault="00CB0658" w:rsidP="00D91B2A">
      <w:pPr>
        <w:ind w:right="-2"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5A2073" w:rsidRPr="002A4C7E">
        <w:rPr>
          <w:rFonts w:ascii="Times New Roman" w:hAnsi="Times New Roman" w:cs="Times New Roman"/>
          <w:sz w:val="28"/>
          <w:szCs w:val="28"/>
          <w:lang w:val="kk-KZ"/>
        </w:rPr>
        <w:t xml:space="preserve"> ерімейтін қалдықты сүзу температурасы -</w:t>
      </w:r>
      <w:r w:rsidR="00013675">
        <w:rPr>
          <w:rFonts w:ascii="Times New Roman" w:hAnsi="Times New Roman" w:cs="Times New Roman"/>
          <w:sz w:val="28"/>
          <w:szCs w:val="28"/>
          <w:lang w:val="kk-KZ"/>
        </w:rPr>
        <w:t xml:space="preserve"> </w:t>
      </w:r>
      <w:r w:rsidR="005A2073" w:rsidRPr="002A4C7E">
        <w:rPr>
          <w:rFonts w:ascii="Times New Roman" w:hAnsi="Times New Roman" w:cs="Times New Roman"/>
          <w:sz w:val="28"/>
          <w:szCs w:val="28"/>
          <w:lang w:val="kk-KZ"/>
        </w:rPr>
        <w:t>75-80</w:t>
      </w:r>
      <w:r w:rsidR="005A2073" w:rsidRPr="002A4C7E">
        <w:rPr>
          <w:rFonts w:ascii="Times New Roman" w:hAnsi="Times New Roman" w:cs="Times New Roman"/>
          <w:sz w:val="28"/>
          <w:szCs w:val="28"/>
          <w:vertAlign w:val="superscript"/>
          <w:lang w:val="kk-KZ"/>
        </w:rPr>
        <w:t>0</w:t>
      </w:r>
      <w:r w:rsidR="005A2073" w:rsidRPr="002A4C7E">
        <w:rPr>
          <w:rFonts w:ascii="Times New Roman" w:hAnsi="Times New Roman" w:cs="Times New Roman"/>
          <w:sz w:val="28"/>
          <w:szCs w:val="28"/>
          <w:lang w:val="kk-KZ"/>
        </w:rPr>
        <w:t>С;</w:t>
      </w:r>
    </w:p>
    <w:p w14:paraId="002643F5" w14:textId="670279F2" w:rsidR="005A2073" w:rsidRPr="002A4C7E" w:rsidRDefault="00CB0658" w:rsidP="00D91B2A">
      <w:pPr>
        <w:ind w:right="-2" w:firstLine="708"/>
        <w:rPr>
          <w:rFonts w:ascii="Times New Roman" w:hAnsi="Times New Roman" w:cs="Times New Roman"/>
          <w:sz w:val="28"/>
          <w:szCs w:val="28"/>
          <w:lang w:val="kk-KZ"/>
        </w:rPr>
      </w:pPr>
      <w:r>
        <w:rPr>
          <w:rFonts w:ascii="Times New Roman" w:hAnsi="Times New Roman" w:cs="Times New Roman"/>
          <w:sz w:val="28"/>
          <w:szCs w:val="28"/>
          <w:lang w:val="kk-KZ"/>
        </w:rPr>
        <w:t>–</w:t>
      </w:r>
      <w:r w:rsidR="005A2073" w:rsidRPr="002A4C7E">
        <w:rPr>
          <w:rFonts w:ascii="Times New Roman" w:hAnsi="Times New Roman" w:cs="Times New Roman"/>
          <w:sz w:val="28"/>
          <w:szCs w:val="28"/>
          <w:lang w:val="kk-KZ"/>
        </w:rPr>
        <w:t xml:space="preserve"> аммонизациялаудың бірінші сатысындағы молдік қатынасы </w:t>
      </w:r>
      <w:r w:rsidR="005A2073" w:rsidRPr="002A4C7E">
        <w:rPr>
          <w:rFonts w:ascii="Times New Roman" w:hAnsi="Times New Roman"/>
          <w:sz w:val="28"/>
          <w:szCs w:val="28"/>
          <w:lang w:val="kk-KZ"/>
        </w:rPr>
        <w:t>NH</w:t>
      </w:r>
      <w:r w:rsidR="005A2073" w:rsidRPr="002A4C7E">
        <w:rPr>
          <w:rFonts w:ascii="Times New Roman" w:hAnsi="Times New Roman"/>
          <w:sz w:val="28"/>
          <w:szCs w:val="28"/>
          <w:vertAlign w:val="subscript"/>
          <w:lang w:val="kk-KZ"/>
        </w:rPr>
        <w:t>3</w:t>
      </w:r>
      <w:r w:rsidR="005A2073" w:rsidRPr="002A4C7E">
        <w:rPr>
          <w:rFonts w:ascii="Times New Roman" w:hAnsi="Times New Roman"/>
          <w:sz w:val="28"/>
          <w:szCs w:val="28"/>
          <w:lang w:val="kk-KZ"/>
        </w:rPr>
        <w:t>:H</w:t>
      </w:r>
      <w:r w:rsidR="005A2073" w:rsidRPr="002A4C7E">
        <w:rPr>
          <w:rFonts w:ascii="Times New Roman" w:hAnsi="Times New Roman"/>
          <w:sz w:val="28"/>
          <w:szCs w:val="28"/>
          <w:vertAlign w:val="subscript"/>
          <w:lang w:val="kk-KZ"/>
        </w:rPr>
        <w:t>3</w:t>
      </w:r>
      <w:r w:rsidR="005A2073" w:rsidRPr="002A4C7E">
        <w:rPr>
          <w:rFonts w:ascii="Times New Roman" w:hAnsi="Times New Roman"/>
          <w:sz w:val="28"/>
          <w:szCs w:val="28"/>
          <w:lang w:val="kk-KZ"/>
        </w:rPr>
        <w:t>PO</w:t>
      </w:r>
      <w:r w:rsidR="005A2073" w:rsidRPr="002A4C7E">
        <w:rPr>
          <w:rFonts w:ascii="Times New Roman" w:hAnsi="Times New Roman"/>
          <w:sz w:val="28"/>
          <w:szCs w:val="28"/>
          <w:vertAlign w:val="subscript"/>
          <w:lang w:val="kk-KZ"/>
        </w:rPr>
        <w:t>4</w:t>
      </w:r>
      <w:r w:rsidR="005A2073" w:rsidRPr="002A4C7E">
        <w:rPr>
          <w:rFonts w:ascii="Times New Roman" w:hAnsi="Times New Roman"/>
          <w:sz w:val="28"/>
          <w:szCs w:val="28"/>
          <w:lang w:val="kk-KZ"/>
        </w:rPr>
        <w:t>-1,4</w:t>
      </w:r>
      <w:r w:rsidR="005A2073" w:rsidRPr="002A4C7E">
        <w:rPr>
          <w:rFonts w:ascii="Times New Roman" w:hAnsi="Times New Roman" w:cs="Times New Roman"/>
          <w:sz w:val="28"/>
          <w:szCs w:val="28"/>
          <w:lang w:val="kk-KZ"/>
        </w:rPr>
        <w:t>;</w:t>
      </w:r>
    </w:p>
    <w:p w14:paraId="5709AE4C" w14:textId="326E1BD4" w:rsidR="005A2073" w:rsidRPr="002A4C7E" w:rsidRDefault="00CB0658" w:rsidP="00D91B2A">
      <w:pPr>
        <w:ind w:right="-2" w:firstLine="708"/>
        <w:rPr>
          <w:rFonts w:ascii="Times New Roman" w:hAnsi="Times New Roman" w:cs="Times New Roman"/>
          <w:sz w:val="28"/>
          <w:szCs w:val="28"/>
          <w:lang w:val="kk-KZ"/>
        </w:rPr>
      </w:pPr>
      <w:r>
        <w:rPr>
          <w:rFonts w:ascii="Times New Roman" w:hAnsi="Times New Roman" w:cs="Times New Roman"/>
          <w:sz w:val="28"/>
          <w:szCs w:val="28"/>
          <w:lang w:val="kk-KZ"/>
        </w:rPr>
        <w:t>–</w:t>
      </w:r>
      <w:r w:rsidR="00013675">
        <w:rPr>
          <w:rFonts w:ascii="Times New Roman" w:hAnsi="Times New Roman" w:cs="Times New Roman"/>
          <w:sz w:val="28"/>
          <w:szCs w:val="28"/>
          <w:lang w:val="kk-KZ"/>
        </w:rPr>
        <w:t xml:space="preserve"> </w:t>
      </w:r>
      <w:r w:rsidR="005A2073" w:rsidRPr="002A4C7E">
        <w:rPr>
          <w:rFonts w:ascii="Times New Roman" w:hAnsi="Times New Roman" w:cs="Times New Roman"/>
          <w:sz w:val="28"/>
          <w:szCs w:val="28"/>
          <w:lang w:val="kk-KZ"/>
        </w:rPr>
        <w:t>аммонизациялаудың екінші сатысындағы молдік қатынас</w:t>
      </w:r>
      <w:r w:rsidR="002411EC">
        <w:rPr>
          <w:rFonts w:ascii="Times New Roman" w:hAnsi="Times New Roman" w:cs="Times New Roman"/>
          <w:sz w:val="28"/>
          <w:szCs w:val="28"/>
          <w:lang w:val="kk-KZ"/>
        </w:rPr>
        <w:t xml:space="preserve"> </w:t>
      </w:r>
      <w:r w:rsidR="005A2073" w:rsidRPr="002A4C7E">
        <w:rPr>
          <w:rFonts w:ascii="Times New Roman" w:hAnsi="Times New Roman"/>
          <w:sz w:val="28"/>
          <w:szCs w:val="28"/>
          <w:lang w:val="kk-KZ"/>
        </w:rPr>
        <w:t>NH</w:t>
      </w:r>
      <w:r w:rsidR="005A2073" w:rsidRPr="002A4C7E">
        <w:rPr>
          <w:rFonts w:ascii="Times New Roman" w:hAnsi="Times New Roman"/>
          <w:sz w:val="28"/>
          <w:szCs w:val="28"/>
          <w:vertAlign w:val="subscript"/>
          <w:lang w:val="kk-KZ"/>
        </w:rPr>
        <w:t>3</w:t>
      </w:r>
      <w:r w:rsidR="005A2073" w:rsidRPr="002A4C7E">
        <w:rPr>
          <w:rFonts w:ascii="Times New Roman" w:hAnsi="Times New Roman"/>
          <w:sz w:val="28"/>
          <w:szCs w:val="28"/>
          <w:lang w:val="kk-KZ"/>
        </w:rPr>
        <w:t>:H</w:t>
      </w:r>
      <w:r w:rsidR="005A2073" w:rsidRPr="002A4C7E">
        <w:rPr>
          <w:rFonts w:ascii="Times New Roman" w:hAnsi="Times New Roman"/>
          <w:sz w:val="28"/>
          <w:szCs w:val="28"/>
          <w:vertAlign w:val="subscript"/>
          <w:lang w:val="kk-KZ"/>
        </w:rPr>
        <w:t>3</w:t>
      </w:r>
      <w:r w:rsidR="005A2073" w:rsidRPr="002A4C7E">
        <w:rPr>
          <w:rFonts w:ascii="Times New Roman" w:hAnsi="Times New Roman"/>
          <w:sz w:val="28"/>
          <w:szCs w:val="28"/>
          <w:lang w:val="kk-KZ"/>
        </w:rPr>
        <w:t>PO</w:t>
      </w:r>
      <w:r w:rsidR="005A2073" w:rsidRPr="002A4C7E">
        <w:rPr>
          <w:rFonts w:ascii="Times New Roman" w:hAnsi="Times New Roman"/>
          <w:sz w:val="28"/>
          <w:szCs w:val="28"/>
          <w:vertAlign w:val="subscript"/>
          <w:lang w:val="kk-KZ"/>
        </w:rPr>
        <w:t>4</w:t>
      </w:r>
      <w:r w:rsidR="005A2073" w:rsidRPr="002A4C7E">
        <w:rPr>
          <w:rFonts w:ascii="Times New Roman" w:hAnsi="Times New Roman"/>
          <w:sz w:val="28"/>
          <w:szCs w:val="28"/>
          <w:lang w:val="kk-KZ"/>
        </w:rPr>
        <w:t>-1,7</w:t>
      </w:r>
      <w:r>
        <w:rPr>
          <w:rFonts w:ascii="Times New Roman" w:hAnsi="Times New Roman"/>
          <w:sz w:val="28"/>
          <w:szCs w:val="28"/>
          <w:lang w:val="kk-KZ"/>
        </w:rPr>
        <w:t>.</w:t>
      </w:r>
    </w:p>
    <w:p w14:paraId="6B0DA6C1" w14:textId="644F793C" w:rsidR="005A2073" w:rsidRDefault="005A2073" w:rsidP="005A2073">
      <w:pPr>
        <w:ind w:right="-2" w:firstLine="720"/>
        <w:jc w:val="both"/>
        <w:rPr>
          <w:rFonts w:ascii="Times New Roman" w:hAnsi="Times New Roman" w:cs="Times New Roman"/>
          <w:sz w:val="28"/>
          <w:lang w:val="kk-KZ"/>
        </w:rPr>
      </w:pPr>
      <w:bookmarkStart w:id="24" w:name="_Hlk97849098"/>
      <w:r w:rsidRPr="002A4C7E">
        <w:rPr>
          <w:rFonts w:ascii="Times New Roman" w:hAnsi="Times New Roman" w:cs="Times New Roman"/>
          <w:sz w:val="28"/>
          <w:lang w:val="kk-KZ"/>
        </w:rPr>
        <w:t xml:space="preserve">Жоғарыда айтылған көрсеткіштерді пайдалана отырып диаммонийфосфат тыңайтқышы алынды және оған микросокпиялық және ИК-спектр, растрло электронды микроскоппен зерттеу жүргізілді. Зерттеу нәтижесі </w:t>
      </w:r>
      <w:r w:rsidR="005F521F">
        <w:rPr>
          <w:rFonts w:ascii="Times New Roman" w:hAnsi="Times New Roman" w:cs="Times New Roman"/>
          <w:sz w:val="28"/>
          <w:lang w:val="kk-KZ"/>
        </w:rPr>
        <w:t>5.2</w:t>
      </w:r>
      <w:r w:rsidR="00F92DD2" w:rsidRPr="002A4C7E">
        <w:rPr>
          <w:rFonts w:ascii="Times New Roman" w:hAnsi="Times New Roman" w:cs="Times New Roman"/>
          <w:sz w:val="28"/>
          <w:lang w:val="kk-KZ"/>
        </w:rPr>
        <w:t xml:space="preserve"> және </w:t>
      </w:r>
      <w:r w:rsidR="005F521F">
        <w:rPr>
          <w:rFonts w:ascii="Times New Roman" w:hAnsi="Times New Roman" w:cs="Times New Roman"/>
          <w:sz w:val="28"/>
          <w:lang w:val="kk-KZ"/>
        </w:rPr>
        <w:t>5.3</w:t>
      </w:r>
      <w:r w:rsidR="00F92DD2" w:rsidRPr="002A4C7E">
        <w:rPr>
          <w:rFonts w:ascii="Times New Roman" w:hAnsi="Times New Roman" w:cs="Times New Roman"/>
          <w:sz w:val="28"/>
          <w:lang w:val="kk-KZ"/>
        </w:rPr>
        <w:t>-</w:t>
      </w:r>
      <w:r w:rsidRPr="002A4C7E">
        <w:rPr>
          <w:rFonts w:ascii="Times New Roman" w:hAnsi="Times New Roman" w:cs="Times New Roman"/>
          <w:sz w:val="28"/>
          <w:lang w:val="kk-KZ"/>
        </w:rPr>
        <w:t xml:space="preserve">суреттерде келтірілген. </w:t>
      </w:r>
    </w:p>
    <w:p w14:paraId="57EADD58" w14:textId="683A5E0B" w:rsidR="00D012B9" w:rsidRDefault="00D012B9" w:rsidP="005A2073">
      <w:pPr>
        <w:ind w:right="-2" w:firstLine="720"/>
        <w:jc w:val="both"/>
        <w:rPr>
          <w:rFonts w:ascii="Times New Roman" w:hAnsi="Times New Roman" w:cs="Times New Roman"/>
          <w:sz w:val="28"/>
          <w:lang w:val="kk-KZ"/>
        </w:rPr>
      </w:pPr>
    </w:p>
    <w:p w14:paraId="2236CD79" w14:textId="2B757001" w:rsidR="00D012B9" w:rsidRDefault="00D012B9" w:rsidP="005A2073">
      <w:pPr>
        <w:ind w:right="-2" w:firstLine="720"/>
        <w:jc w:val="both"/>
        <w:rPr>
          <w:rFonts w:ascii="Times New Roman" w:hAnsi="Times New Roman" w:cs="Times New Roman"/>
          <w:sz w:val="28"/>
          <w:lang w:val="kk-KZ"/>
        </w:rPr>
      </w:pPr>
    </w:p>
    <w:p w14:paraId="5356900F" w14:textId="3AE1640B" w:rsidR="00D012B9" w:rsidRDefault="00D012B9" w:rsidP="005A2073">
      <w:pPr>
        <w:ind w:right="-2" w:firstLine="720"/>
        <w:jc w:val="both"/>
        <w:rPr>
          <w:rFonts w:ascii="Times New Roman" w:hAnsi="Times New Roman" w:cs="Times New Roman"/>
          <w:sz w:val="28"/>
          <w:lang w:val="kk-KZ"/>
        </w:rPr>
      </w:pPr>
    </w:p>
    <w:p w14:paraId="73C7D69B" w14:textId="5480E5A1" w:rsidR="00D012B9" w:rsidRDefault="00D012B9" w:rsidP="005A2073">
      <w:pPr>
        <w:ind w:right="-2" w:firstLine="720"/>
        <w:jc w:val="both"/>
        <w:rPr>
          <w:rFonts w:ascii="Times New Roman" w:hAnsi="Times New Roman" w:cs="Times New Roman"/>
          <w:sz w:val="28"/>
          <w:lang w:val="kk-KZ"/>
        </w:rPr>
      </w:pPr>
    </w:p>
    <w:p w14:paraId="6FF62BED" w14:textId="77777777" w:rsidR="00D012B9" w:rsidRDefault="00D012B9" w:rsidP="005A2073">
      <w:pPr>
        <w:ind w:right="-2" w:firstLine="720"/>
        <w:jc w:val="both"/>
        <w:rPr>
          <w:rFonts w:ascii="Times New Roman" w:hAnsi="Times New Roman" w:cs="Times New Roman"/>
          <w:sz w:val="28"/>
          <w:lang w:val="kk-KZ"/>
        </w:rPr>
      </w:pPr>
    </w:p>
    <w:p w14:paraId="3A61DD0E" w14:textId="1BA330F4" w:rsidR="00CB0658" w:rsidRDefault="00BB3CF1" w:rsidP="005A2073">
      <w:pPr>
        <w:ind w:right="-2" w:firstLine="720"/>
        <w:jc w:val="both"/>
        <w:rPr>
          <w:rFonts w:ascii="Times New Roman" w:hAnsi="Times New Roman" w:cs="Times New Roman"/>
          <w:sz w:val="28"/>
          <w:lang w:val="kk-KZ"/>
        </w:rPr>
      </w:pPr>
      <w:r>
        <w:rPr>
          <w:rFonts w:asciiTheme="minorHAnsi" w:eastAsiaTheme="minorEastAsia" w:hAnsiTheme="minorHAnsi" w:cstheme="minorBidi"/>
          <w:noProof/>
          <w:lang w:val="ru-RU" w:eastAsia="ru-RU"/>
        </w:rPr>
        <w:drawing>
          <wp:anchor distT="0" distB="0" distL="114300" distR="114300" simplePos="0" relativeHeight="251683328" behindDoc="1" locked="0" layoutInCell="1" allowOverlap="1" wp14:anchorId="1360D744" wp14:editId="5DAD7CDE">
            <wp:simplePos x="0" y="0"/>
            <wp:positionH relativeFrom="column">
              <wp:posOffset>835660</wp:posOffset>
            </wp:positionH>
            <wp:positionV relativeFrom="paragraph">
              <wp:posOffset>83820</wp:posOffset>
            </wp:positionV>
            <wp:extent cx="4089400" cy="2439670"/>
            <wp:effectExtent l="0" t="0" r="635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89400" cy="2439670"/>
                    </a:xfrm>
                    <a:prstGeom prst="rect">
                      <a:avLst/>
                    </a:prstGeom>
                    <a:noFill/>
                  </pic:spPr>
                </pic:pic>
              </a:graphicData>
            </a:graphic>
            <wp14:sizeRelH relativeFrom="page">
              <wp14:pctWidth>0</wp14:pctWidth>
            </wp14:sizeRelH>
            <wp14:sizeRelV relativeFrom="page">
              <wp14:pctHeight>0</wp14:pctHeight>
            </wp14:sizeRelV>
          </wp:anchor>
        </w:drawing>
      </w:r>
    </w:p>
    <w:p w14:paraId="576A3B40" w14:textId="77777777" w:rsidR="00CB0658" w:rsidRDefault="00CB0658" w:rsidP="005A2073">
      <w:pPr>
        <w:ind w:right="-2" w:firstLine="720"/>
        <w:jc w:val="both"/>
        <w:rPr>
          <w:rFonts w:ascii="Times New Roman" w:hAnsi="Times New Roman" w:cs="Times New Roman"/>
          <w:sz w:val="28"/>
          <w:lang w:val="kk-KZ"/>
        </w:rPr>
      </w:pPr>
    </w:p>
    <w:p w14:paraId="216FE5F0" w14:textId="3F36FC0F" w:rsidR="00CB0658" w:rsidRDefault="00CB0658" w:rsidP="005A2073">
      <w:pPr>
        <w:ind w:right="-2" w:firstLine="720"/>
        <w:jc w:val="both"/>
        <w:rPr>
          <w:rFonts w:ascii="Times New Roman" w:hAnsi="Times New Roman" w:cs="Times New Roman"/>
          <w:sz w:val="28"/>
          <w:lang w:val="kk-KZ"/>
        </w:rPr>
      </w:pPr>
    </w:p>
    <w:p w14:paraId="110E99BC" w14:textId="2B352142" w:rsidR="00013675" w:rsidRDefault="00013675" w:rsidP="005A2073">
      <w:pPr>
        <w:ind w:right="-2" w:firstLine="720"/>
        <w:jc w:val="both"/>
        <w:rPr>
          <w:rFonts w:ascii="Times New Roman" w:hAnsi="Times New Roman" w:cs="Times New Roman"/>
          <w:sz w:val="28"/>
          <w:lang w:val="kk-KZ"/>
        </w:rPr>
      </w:pPr>
    </w:p>
    <w:p w14:paraId="72598F17" w14:textId="77777777" w:rsidR="00013675" w:rsidRDefault="00013675" w:rsidP="005A2073">
      <w:pPr>
        <w:ind w:right="-2" w:firstLine="720"/>
        <w:jc w:val="both"/>
        <w:rPr>
          <w:rFonts w:ascii="Times New Roman" w:hAnsi="Times New Roman" w:cs="Times New Roman"/>
          <w:sz w:val="28"/>
          <w:lang w:val="kk-KZ"/>
        </w:rPr>
      </w:pPr>
    </w:p>
    <w:p w14:paraId="70D36C00" w14:textId="77777777" w:rsidR="00013675" w:rsidRDefault="00013675" w:rsidP="005A2073">
      <w:pPr>
        <w:ind w:right="-2" w:firstLine="720"/>
        <w:jc w:val="both"/>
        <w:rPr>
          <w:rFonts w:ascii="Times New Roman" w:hAnsi="Times New Roman" w:cs="Times New Roman"/>
          <w:sz w:val="28"/>
          <w:lang w:val="kk-KZ"/>
        </w:rPr>
      </w:pPr>
    </w:p>
    <w:p w14:paraId="79E32592" w14:textId="77777777" w:rsidR="00013675" w:rsidRDefault="00013675" w:rsidP="005A2073">
      <w:pPr>
        <w:ind w:right="-2" w:firstLine="720"/>
        <w:jc w:val="both"/>
        <w:rPr>
          <w:rFonts w:ascii="Times New Roman" w:hAnsi="Times New Roman" w:cs="Times New Roman"/>
          <w:sz w:val="28"/>
          <w:lang w:val="kk-KZ"/>
        </w:rPr>
      </w:pPr>
    </w:p>
    <w:p w14:paraId="1A254FB2" w14:textId="77777777" w:rsidR="00013675" w:rsidRDefault="00013675" w:rsidP="005A2073">
      <w:pPr>
        <w:ind w:right="-2" w:firstLine="720"/>
        <w:jc w:val="both"/>
        <w:rPr>
          <w:rFonts w:ascii="Times New Roman" w:hAnsi="Times New Roman" w:cs="Times New Roman"/>
          <w:sz w:val="28"/>
          <w:lang w:val="kk-KZ"/>
        </w:rPr>
      </w:pPr>
    </w:p>
    <w:p w14:paraId="246F2AAB" w14:textId="77777777" w:rsidR="00013675" w:rsidRDefault="00013675" w:rsidP="005A2073">
      <w:pPr>
        <w:ind w:right="-2" w:firstLine="720"/>
        <w:jc w:val="both"/>
        <w:rPr>
          <w:rFonts w:ascii="Times New Roman" w:hAnsi="Times New Roman" w:cs="Times New Roman"/>
          <w:sz w:val="28"/>
          <w:lang w:val="kk-KZ"/>
        </w:rPr>
      </w:pPr>
    </w:p>
    <w:p w14:paraId="57C4B524" w14:textId="77777777" w:rsidR="00013675" w:rsidRDefault="00013675" w:rsidP="005A2073">
      <w:pPr>
        <w:ind w:right="-2" w:firstLine="720"/>
        <w:jc w:val="both"/>
        <w:rPr>
          <w:rFonts w:ascii="Times New Roman" w:hAnsi="Times New Roman" w:cs="Times New Roman"/>
          <w:sz w:val="28"/>
          <w:lang w:val="kk-KZ"/>
        </w:rPr>
      </w:pPr>
    </w:p>
    <w:p w14:paraId="306609CF" w14:textId="77777777" w:rsidR="00013675" w:rsidRDefault="00013675" w:rsidP="005A2073">
      <w:pPr>
        <w:ind w:right="-2" w:firstLine="720"/>
        <w:jc w:val="both"/>
        <w:rPr>
          <w:rFonts w:ascii="Times New Roman" w:hAnsi="Times New Roman" w:cs="Times New Roman"/>
          <w:sz w:val="28"/>
          <w:lang w:val="kk-KZ"/>
        </w:rPr>
      </w:pPr>
    </w:p>
    <w:p w14:paraId="55931AF9" w14:textId="77777777" w:rsidR="00013675" w:rsidRDefault="00013675" w:rsidP="005A2073">
      <w:pPr>
        <w:ind w:right="-2" w:firstLine="720"/>
        <w:jc w:val="both"/>
        <w:rPr>
          <w:rFonts w:ascii="Times New Roman" w:hAnsi="Times New Roman" w:cs="Times New Roman"/>
          <w:sz w:val="28"/>
          <w:lang w:val="kk-KZ"/>
        </w:rPr>
      </w:pPr>
    </w:p>
    <w:p w14:paraId="65F8E51A" w14:textId="77777777" w:rsidR="00D012B9" w:rsidRDefault="00D012B9" w:rsidP="00013675">
      <w:pPr>
        <w:ind w:right="-2"/>
        <w:jc w:val="center"/>
        <w:rPr>
          <w:rFonts w:ascii="Times New Roman" w:hAnsi="Times New Roman" w:cs="Times New Roman"/>
          <w:noProof/>
          <w:sz w:val="28"/>
          <w:lang w:val="kk-KZ" w:eastAsia="ru-RU"/>
        </w:rPr>
      </w:pPr>
    </w:p>
    <w:p w14:paraId="3D657768" w14:textId="49197257" w:rsidR="00013675" w:rsidRDefault="00013675" w:rsidP="00013675">
      <w:pPr>
        <w:ind w:right="-2"/>
        <w:jc w:val="center"/>
        <w:rPr>
          <w:rFonts w:ascii="Times New Roman" w:hAnsi="Times New Roman" w:cs="Times New Roman"/>
          <w:sz w:val="28"/>
          <w:lang w:val="kk-KZ"/>
        </w:rPr>
      </w:pPr>
      <w:r w:rsidRPr="002A4C7E">
        <w:rPr>
          <w:rFonts w:ascii="Times New Roman" w:hAnsi="Times New Roman" w:cs="Times New Roman"/>
          <w:noProof/>
          <w:sz w:val="28"/>
          <w:lang w:val="kk-KZ" w:eastAsia="ru-RU"/>
        </w:rPr>
        <w:t>Сурет</w:t>
      </w:r>
      <w:r>
        <w:rPr>
          <w:rFonts w:ascii="Times New Roman" w:hAnsi="Times New Roman" w:cs="Times New Roman"/>
          <w:noProof/>
          <w:sz w:val="28"/>
          <w:lang w:val="kk-KZ" w:eastAsia="ru-RU"/>
        </w:rPr>
        <w:t xml:space="preserve"> 5</w:t>
      </w:r>
      <w:r w:rsidRPr="002A4C7E">
        <w:rPr>
          <w:rFonts w:ascii="Times New Roman" w:hAnsi="Times New Roman" w:cs="Times New Roman"/>
          <w:noProof/>
          <w:sz w:val="28"/>
          <w:lang w:val="kk-KZ" w:eastAsia="ru-RU"/>
        </w:rPr>
        <w:t>.</w:t>
      </w:r>
      <w:r>
        <w:rPr>
          <w:rFonts w:ascii="Times New Roman" w:hAnsi="Times New Roman" w:cs="Times New Roman"/>
          <w:noProof/>
          <w:sz w:val="28"/>
          <w:lang w:val="kk-KZ" w:eastAsia="ru-RU"/>
        </w:rPr>
        <w:t>2 –</w:t>
      </w:r>
      <w:r w:rsidRPr="002A4C7E">
        <w:rPr>
          <w:rFonts w:ascii="Times New Roman" w:hAnsi="Times New Roman" w:cs="Times New Roman"/>
          <w:noProof/>
          <w:sz w:val="28"/>
          <w:lang w:val="kk-KZ" w:eastAsia="ru-RU"/>
        </w:rPr>
        <w:t xml:space="preserve"> </w:t>
      </w:r>
      <w:r w:rsidRPr="002A4C7E">
        <w:rPr>
          <w:rFonts w:ascii="Times New Roman" w:hAnsi="Times New Roman" w:cs="Times New Roman"/>
          <w:noProof/>
          <w:sz w:val="28"/>
          <w:szCs w:val="28"/>
          <w:lang w:val="kk-KZ" w:eastAsia="ru-RU"/>
        </w:rPr>
        <w:t xml:space="preserve">Жаңатас кенорының </w:t>
      </w:r>
      <w:r w:rsidR="009C2DC8">
        <w:rPr>
          <w:rFonts w:ascii="Times New Roman" w:hAnsi="Times New Roman" w:cs="Times New Roman"/>
          <w:noProof/>
          <w:sz w:val="28"/>
          <w:szCs w:val="28"/>
          <w:lang w:val="kk-KZ" w:eastAsia="ru-RU"/>
        </w:rPr>
        <w:t>баланстан</w:t>
      </w:r>
      <w:r w:rsidRPr="002A4C7E">
        <w:rPr>
          <w:rFonts w:ascii="Times New Roman" w:hAnsi="Times New Roman" w:cs="Times New Roman"/>
          <w:noProof/>
          <w:sz w:val="28"/>
          <w:szCs w:val="28"/>
          <w:lang w:val="kk-KZ" w:eastAsia="ru-RU"/>
        </w:rPr>
        <w:t xml:space="preserve"> тыс фосфоритінен алынған диаммонийфосфаттың </w:t>
      </w:r>
      <w:r w:rsidRPr="002A4C7E">
        <w:rPr>
          <w:rFonts w:ascii="Times New Roman" w:hAnsi="Times New Roman" w:cs="Times New Roman"/>
          <w:sz w:val="28"/>
          <w:szCs w:val="28"/>
          <w:lang w:val="kk-KZ"/>
        </w:rPr>
        <w:t>электронды микроскопиялық зерттеу үлгісі</w:t>
      </w:r>
    </w:p>
    <w:p w14:paraId="302D5CB8" w14:textId="3C7E133D" w:rsidR="00BF74AA" w:rsidRDefault="00BF74AA" w:rsidP="005A2073">
      <w:pPr>
        <w:ind w:right="-2" w:firstLine="720"/>
        <w:jc w:val="both"/>
        <w:rPr>
          <w:rFonts w:ascii="Times New Roman" w:hAnsi="Times New Roman" w:cs="Times New Roman"/>
          <w:sz w:val="28"/>
          <w:lang w:val="kk-KZ"/>
        </w:rPr>
      </w:pPr>
    </w:p>
    <w:p w14:paraId="54C24432" w14:textId="4BB4DEB4" w:rsidR="00BF74AA" w:rsidRDefault="00924154" w:rsidP="005A2073">
      <w:pPr>
        <w:ind w:right="-2" w:firstLine="720"/>
        <w:jc w:val="both"/>
        <w:rPr>
          <w:rFonts w:ascii="Times New Roman" w:hAnsi="Times New Roman" w:cs="Times New Roman"/>
          <w:sz w:val="28"/>
          <w:lang w:val="kk-KZ"/>
        </w:rPr>
      </w:pPr>
      <w:r w:rsidRPr="002A4C7E">
        <w:rPr>
          <w:noProof/>
          <w:lang w:val="ru-RU" w:eastAsia="ru-RU"/>
        </w:rPr>
        <w:drawing>
          <wp:anchor distT="0" distB="0" distL="114300" distR="114300" simplePos="0" relativeHeight="251659264" behindDoc="0" locked="0" layoutInCell="1" allowOverlap="1" wp14:anchorId="54157A2D" wp14:editId="4886E5A0">
            <wp:simplePos x="0" y="0"/>
            <wp:positionH relativeFrom="page">
              <wp:posOffset>2019300</wp:posOffset>
            </wp:positionH>
            <wp:positionV relativeFrom="page">
              <wp:posOffset>4444365</wp:posOffset>
            </wp:positionV>
            <wp:extent cx="4060190" cy="2115185"/>
            <wp:effectExtent l="0" t="0" r="0" b="0"/>
            <wp:wrapNone/>
            <wp:docPr id="23"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60190" cy="2115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DC8BF" w14:textId="1C3B2AF8" w:rsidR="006C17C1" w:rsidRDefault="006C17C1" w:rsidP="005A2073">
      <w:pPr>
        <w:ind w:right="-2" w:firstLine="720"/>
        <w:jc w:val="both"/>
        <w:rPr>
          <w:rFonts w:ascii="Times New Roman" w:hAnsi="Times New Roman" w:cs="Times New Roman"/>
          <w:sz w:val="28"/>
          <w:lang w:val="kk-KZ"/>
        </w:rPr>
      </w:pPr>
    </w:p>
    <w:p w14:paraId="24EC2F02" w14:textId="13D41B13" w:rsidR="006C17C1" w:rsidRDefault="006C17C1" w:rsidP="005A2073">
      <w:pPr>
        <w:ind w:right="-2" w:firstLine="720"/>
        <w:jc w:val="both"/>
        <w:rPr>
          <w:rFonts w:ascii="Times New Roman" w:hAnsi="Times New Roman" w:cs="Times New Roman"/>
          <w:sz w:val="28"/>
          <w:lang w:val="kk-KZ"/>
        </w:rPr>
      </w:pPr>
    </w:p>
    <w:p w14:paraId="4B1F55FC" w14:textId="0C32733A" w:rsidR="006C17C1" w:rsidRDefault="006C17C1" w:rsidP="005A2073">
      <w:pPr>
        <w:ind w:right="-2" w:firstLine="720"/>
        <w:jc w:val="both"/>
        <w:rPr>
          <w:rFonts w:ascii="Times New Roman" w:hAnsi="Times New Roman" w:cs="Times New Roman"/>
          <w:sz w:val="28"/>
          <w:lang w:val="kk-KZ"/>
        </w:rPr>
      </w:pPr>
    </w:p>
    <w:p w14:paraId="067B20E9" w14:textId="77777777" w:rsidR="006C17C1" w:rsidRDefault="006C17C1" w:rsidP="005A2073">
      <w:pPr>
        <w:ind w:right="-2" w:firstLine="720"/>
        <w:jc w:val="both"/>
        <w:rPr>
          <w:rFonts w:ascii="Times New Roman" w:hAnsi="Times New Roman" w:cs="Times New Roman"/>
          <w:sz w:val="28"/>
          <w:lang w:val="kk-KZ"/>
        </w:rPr>
      </w:pPr>
    </w:p>
    <w:p w14:paraId="3BBF15E5" w14:textId="3CCCC22E" w:rsidR="00BF74AA" w:rsidRDefault="00BF74AA" w:rsidP="005A2073">
      <w:pPr>
        <w:ind w:right="-2" w:firstLine="720"/>
        <w:jc w:val="both"/>
        <w:rPr>
          <w:rFonts w:ascii="Times New Roman" w:hAnsi="Times New Roman" w:cs="Times New Roman"/>
          <w:sz w:val="28"/>
          <w:lang w:val="kk-KZ"/>
        </w:rPr>
      </w:pPr>
    </w:p>
    <w:p w14:paraId="2CB7C2F7" w14:textId="77777777" w:rsidR="00BF74AA" w:rsidRDefault="00BF74AA" w:rsidP="005A2073">
      <w:pPr>
        <w:ind w:right="-2" w:firstLine="720"/>
        <w:jc w:val="both"/>
        <w:rPr>
          <w:rFonts w:ascii="Times New Roman" w:hAnsi="Times New Roman" w:cs="Times New Roman"/>
          <w:sz w:val="28"/>
          <w:lang w:val="kk-KZ"/>
        </w:rPr>
      </w:pPr>
    </w:p>
    <w:p w14:paraId="20BF503B" w14:textId="2D093F52" w:rsidR="00BF74AA" w:rsidRDefault="00BF74AA" w:rsidP="005A2073">
      <w:pPr>
        <w:ind w:right="-2" w:firstLine="720"/>
        <w:jc w:val="both"/>
        <w:rPr>
          <w:rFonts w:ascii="Times New Roman" w:hAnsi="Times New Roman" w:cs="Times New Roman"/>
          <w:sz w:val="28"/>
          <w:lang w:val="kk-KZ"/>
        </w:rPr>
      </w:pPr>
    </w:p>
    <w:p w14:paraId="66759A62" w14:textId="77777777" w:rsidR="00BF74AA" w:rsidRDefault="00BF74AA" w:rsidP="005A2073">
      <w:pPr>
        <w:ind w:right="-2" w:firstLine="720"/>
        <w:jc w:val="both"/>
        <w:rPr>
          <w:rFonts w:ascii="Times New Roman" w:hAnsi="Times New Roman" w:cs="Times New Roman"/>
          <w:sz w:val="28"/>
          <w:lang w:val="kk-KZ"/>
        </w:rPr>
      </w:pPr>
    </w:p>
    <w:p w14:paraId="48B08F39" w14:textId="77777777" w:rsidR="00BF74AA" w:rsidRDefault="00BF74AA" w:rsidP="005A2073">
      <w:pPr>
        <w:ind w:right="-2" w:firstLine="720"/>
        <w:jc w:val="both"/>
        <w:rPr>
          <w:rFonts w:ascii="Times New Roman" w:hAnsi="Times New Roman" w:cs="Times New Roman"/>
          <w:sz w:val="28"/>
          <w:lang w:val="kk-KZ"/>
        </w:rPr>
      </w:pPr>
    </w:p>
    <w:p w14:paraId="38734D95" w14:textId="77777777" w:rsidR="00BF74AA" w:rsidRDefault="00BF74AA" w:rsidP="005A2073">
      <w:pPr>
        <w:ind w:right="-2" w:firstLine="720"/>
        <w:jc w:val="both"/>
        <w:rPr>
          <w:rFonts w:ascii="Times New Roman" w:hAnsi="Times New Roman" w:cs="Times New Roman"/>
          <w:sz w:val="28"/>
          <w:lang w:val="kk-KZ"/>
        </w:rPr>
      </w:pPr>
    </w:p>
    <w:p w14:paraId="7BDB905C" w14:textId="01AF9319" w:rsidR="00BF74AA" w:rsidRPr="002A4C7E" w:rsidRDefault="00013675" w:rsidP="00013675">
      <w:pPr>
        <w:ind w:right="-2"/>
        <w:jc w:val="center"/>
        <w:rPr>
          <w:rFonts w:ascii="Times New Roman" w:hAnsi="Times New Roman" w:cs="Times New Roman"/>
          <w:sz w:val="28"/>
          <w:lang w:val="kk-KZ"/>
        </w:rPr>
      </w:pPr>
      <w:r w:rsidRPr="003D5413">
        <w:rPr>
          <w:rFonts w:ascii="Times New Roman" w:hAnsi="Times New Roman" w:cs="Times New Roman"/>
          <w:bCs/>
          <w:iCs/>
          <w:noProof/>
          <w:sz w:val="24"/>
          <w:szCs w:val="24"/>
          <w:lang w:val="kk-KZ" w:eastAsia="ru-RU"/>
        </w:rPr>
        <w:t xml:space="preserve">С-5,17; </w:t>
      </w:r>
      <w:r w:rsidRPr="00947B60">
        <w:rPr>
          <w:rFonts w:ascii="Times New Roman" w:hAnsi="Times New Roman" w:cs="Times New Roman"/>
          <w:bCs/>
          <w:iCs/>
          <w:noProof/>
          <w:sz w:val="24"/>
          <w:szCs w:val="24"/>
          <w:lang w:val="kk-KZ" w:eastAsia="ru-RU"/>
        </w:rPr>
        <w:t>N-14,07;   O-55.95</w:t>
      </w:r>
      <w:r w:rsidRPr="003D5413">
        <w:rPr>
          <w:rFonts w:ascii="Times New Roman" w:hAnsi="Times New Roman" w:cs="Times New Roman"/>
          <w:bCs/>
          <w:iCs/>
          <w:noProof/>
          <w:sz w:val="24"/>
          <w:szCs w:val="24"/>
          <w:lang w:val="kk-KZ" w:eastAsia="ru-RU"/>
        </w:rPr>
        <w:t>;</w:t>
      </w:r>
      <w:r w:rsidRPr="00947B60">
        <w:rPr>
          <w:rFonts w:ascii="Times New Roman" w:hAnsi="Times New Roman" w:cs="Times New Roman"/>
          <w:bCs/>
          <w:iCs/>
          <w:noProof/>
          <w:sz w:val="24"/>
          <w:szCs w:val="24"/>
          <w:lang w:val="kk-KZ" w:eastAsia="ru-RU"/>
        </w:rPr>
        <w:t xml:space="preserve">P -23,31; </w:t>
      </w:r>
    </w:p>
    <w:p w14:paraId="454C44AD" w14:textId="086D604B" w:rsidR="00BA72CB" w:rsidRPr="00013675" w:rsidRDefault="00BA72CB" w:rsidP="005A2073">
      <w:pPr>
        <w:ind w:right="-2" w:firstLine="720"/>
        <w:jc w:val="both"/>
        <w:rPr>
          <w:rFonts w:ascii="Times New Roman" w:hAnsi="Times New Roman" w:cs="Times New Roman"/>
          <w:sz w:val="16"/>
          <w:szCs w:val="16"/>
          <w:lang w:val="kk-KZ"/>
        </w:rPr>
      </w:pPr>
    </w:p>
    <w:p w14:paraId="156B4C92" w14:textId="54FB1A27" w:rsidR="00013675" w:rsidRDefault="00013675" w:rsidP="00013675">
      <w:pPr>
        <w:ind w:right="-2"/>
        <w:jc w:val="center"/>
        <w:rPr>
          <w:rFonts w:ascii="Times New Roman" w:hAnsi="Times New Roman" w:cs="Times New Roman"/>
          <w:sz w:val="28"/>
          <w:lang w:val="kk-KZ"/>
        </w:rPr>
      </w:pPr>
      <w:r w:rsidRPr="002A4C7E">
        <w:rPr>
          <w:rFonts w:ascii="Times New Roman" w:hAnsi="Times New Roman" w:cs="Times New Roman"/>
          <w:noProof/>
          <w:sz w:val="28"/>
          <w:szCs w:val="28"/>
          <w:lang w:val="kk-KZ" w:eastAsia="ru-RU"/>
        </w:rPr>
        <w:t>Сурет</w:t>
      </w:r>
      <w:r>
        <w:rPr>
          <w:rFonts w:ascii="Times New Roman" w:hAnsi="Times New Roman" w:cs="Times New Roman"/>
          <w:noProof/>
          <w:sz w:val="28"/>
          <w:szCs w:val="28"/>
          <w:lang w:val="kk-KZ" w:eastAsia="ru-RU"/>
        </w:rPr>
        <w:t xml:space="preserve"> 5</w:t>
      </w:r>
      <w:r w:rsidRPr="002A4C7E">
        <w:rPr>
          <w:rFonts w:ascii="Times New Roman" w:hAnsi="Times New Roman" w:cs="Times New Roman"/>
          <w:noProof/>
          <w:sz w:val="28"/>
          <w:szCs w:val="28"/>
          <w:lang w:val="kk-KZ" w:eastAsia="ru-RU"/>
        </w:rPr>
        <w:t>.</w:t>
      </w:r>
      <w:r>
        <w:rPr>
          <w:rFonts w:ascii="Times New Roman" w:hAnsi="Times New Roman" w:cs="Times New Roman"/>
          <w:noProof/>
          <w:sz w:val="28"/>
          <w:szCs w:val="28"/>
          <w:lang w:val="kk-KZ" w:eastAsia="ru-RU"/>
        </w:rPr>
        <w:t xml:space="preserve">3 – </w:t>
      </w:r>
      <w:r w:rsidRPr="002A4C7E">
        <w:rPr>
          <w:rFonts w:ascii="Times New Roman" w:hAnsi="Times New Roman" w:cs="Times New Roman"/>
          <w:noProof/>
          <w:sz w:val="28"/>
          <w:szCs w:val="28"/>
          <w:lang w:val="kk-KZ" w:eastAsia="ru-RU"/>
        </w:rPr>
        <w:t xml:space="preserve">Жаңатас кенорының </w:t>
      </w:r>
      <w:r w:rsidR="009C2DC8">
        <w:rPr>
          <w:rFonts w:ascii="Times New Roman" w:hAnsi="Times New Roman" w:cs="Times New Roman"/>
          <w:noProof/>
          <w:sz w:val="28"/>
          <w:szCs w:val="28"/>
          <w:lang w:val="kk-KZ" w:eastAsia="ru-RU"/>
        </w:rPr>
        <w:t>баланстан</w:t>
      </w:r>
      <w:r w:rsidRPr="002A4C7E">
        <w:rPr>
          <w:rFonts w:ascii="Times New Roman" w:hAnsi="Times New Roman" w:cs="Times New Roman"/>
          <w:noProof/>
          <w:sz w:val="28"/>
          <w:szCs w:val="28"/>
          <w:lang w:val="kk-KZ" w:eastAsia="ru-RU"/>
        </w:rPr>
        <w:t xml:space="preserve"> тыс фосфоритінен алынған диаммонийфосфаттың </w:t>
      </w:r>
      <w:r w:rsidRPr="002A4C7E">
        <w:rPr>
          <w:rFonts w:ascii="Times New Roman" w:hAnsi="Times New Roman" w:cs="Times New Roman"/>
          <w:sz w:val="28"/>
          <w:szCs w:val="28"/>
          <w:lang w:val="kk-KZ"/>
        </w:rPr>
        <w:t>элементтік құрамы мен электрондық кескіні</w:t>
      </w:r>
    </w:p>
    <w:p w14:paraId="50653AEE" w14:textId="77777777" w:rsidR="00013675" w:rsidRDefault="00013675" w:rsidP="005A2073">
      <w:pPr>
        <w:ind w:right="-2" w:firstLine="720"/>
        <w:jc w:val="both"/>
        <w:rPr>
          <w:rFonts w:ascii="Times New Roman" w:hAnsi="Times New Roman" w:cs="Times New Roman"/>
          <w:sz w:val="28"/>
          <w:lang w:val="kk-KZ"/>
        </w:rPr>
      </w:pPr>
    </w:p>
    <w:p w14:paraId="5202E495" w14:textId="3B1E358F" w:rsidR="00622DA7" w:rsidRDefault="005F521F" w:rsidP="00622DA7">
      <w:pPr>
        <w:pStyle w:val="ab"/>
        <w:ind w:left="0" w:firstLine="708"/>
        <w:jc w:val="both"/>
        <w:rPr>
          <w:rFonts w:ascii="Times New Roman" w:hAnsi="Times New Roman" w:cs="Times New Roman"/>
          <w:sz w:val="28"/>
          <w:lang w:val="kk-KZ"/>
        </w:rPr>
      </w:pPr>
      <w:r>
        <w:rPr>
          <w:rFonts w:ascii="Times New Roman" w:hAnsi="Times New Roman" w:cs="Times New Roman"/>
          <w:noProof/>
          <w:sz w:val="28"/>
          <w:lang w:val="kk-KZ" w:eastAsia="ru-RU"/>
        </w:rPr>
        <w:t>5.2</w:t>
      </w:r>
      <w:r w:rsidR="00622DA7" w:rsidRPr="002A4C7E">
        <w:rPr>
          <w:rFonts w:ascii="Times New Roman" w:hAnsi="Times New Roman" w:cs="Times New Roman"/>
          <w:noProof/>
          <w:sz w:val="28"/>
          <w:lang w:val="kk-KZ" w:eastAsia="ru-RU"/>
        </w:rPr>
        <w:t xml:space="preserve"> және </w:t>
      </w:r>
      <w:r>
        <w:rPr>
          <w:rFonts w:ascii="Times New Roman" w:hAnsi="Times New Roman" w:cs="Times New Roman"/>
          <w:noProof/>
          <w:sz w:val="28"/>
          <w:lang w:val="kk-KZ" w:eastAsia="ru-RU"/>
        </w:rPr>
        <w:t>5.3</w:t>
      </w:r>
      <w:r w:rsidR="00F92DD2" w:rsidRPr="002A4C7E">
        <w:rPr>
          <w:rFonts w:ascii="Times New Roman" w:hAnsi="Times New Roman" w:cs="Times New Roman"/>
          <w:noProof/>
          <w:sz w:val="28"/>
          <w:lang w:val="kk-KZ" w:eastAsia="ru-RU"/>
        </w:rPr>
        <w:t>-</w:t>
      </w:r>
      <w:r w:rsidR="00622DA7" w:rsidRPr="002A4C7E">
        <w:rPr>
          <w:rFonts w:ascii="Times New Roman" w:hAnsi="Times New Roman" w:cs="Times New Roman"/>
          <w:noProof/>
          <w:sz w:val="28"/>
          <w:lang w:val="kk-KZ" w:eastAsia="ru-RU"/>
        </w:rPr>
        <w:t xml:space="preserve">суретте </w:t>
      </w:r>
      <w:r w:rsidR="009C2DC8">
        <w:rPr>
          <w:rFonts w:ascii="Times New Roman" w:hAnsi="Times New Roman" w:cs="Times New Roman"/>
          <w:noProof/>
          <w:sz w:val="28"/>
          <w:lang w:val="kk-KZ" w:eastAsia="ru-RU"/>
        </w:rPr>
        <w:t>Баланстан</w:t>
      </w:r>
      <w:r w:rsidR="00622DA7" w:rsidRPr="002A4C7E">
        <w:rPr>
          <w:rFonts w:ascii="Times New Roman" w:hAnsi="Times New Roman" w:cs="Times New Roman"/>
          <w:noProof/>
          <w:sz w:val="28"/>
          <w:lang w:val="kk-KZ" w:eastAsia="ru-RU"/>
        </w:rPr>
        <w:t xml:space="preserve"> тыс Жаңатас фосфоритінен алынған диаммонийфосфаттың миркоскоппен және </w:t>
      </w:r>
      <w:r w:rsidR="00622DA7" w:rsidRPr="002A4C7E">
        <w:rPr>
          <w:rFonts w:ascii="Times New Roman" w:hAnsi="Times New Roman" w:cs="Times New Roman"/>
          <w:sz w:val="28"/>
          <w:lang w:val="kk-KZ"/>
        </w:rPr>
        <w:t>растрло электронды микроскоппен зерттелінген суреті келтірілген. Бұл талдау нәтижесінен диаммонийфосфаттың ақ кри</w:t>
      </w:r>
      <w:r w:rsidR="00842F97">
        <w:rPr>
          <w:rFonts w:ascii="Times New Roman" w:hAnsi="Times New Roman" w:cs="Times New Roman"/>
          <w:sz w:val="28"/>
          <w:lang w:val="kk-KZ"/>
        </w:rPr>
        <w:t>с</w:t>
      </w:r>
      <w:r w:rsidR="00622DA7" w:rsidRPr="002A4C7E">
        <w:rPr>
          <w:rFonts w:ascii="Times New Roman" w:hAnsi="Times New Roman" w:cs="Times New Roman"/>
          <w:sz w:val="28"/>
          <w:lang w:val="kk-KZ"/>
        </w:rPr>
        <w:t>тал түсті екенін байқауымызға болады. Сонымен қатар расторлы микроскоп нәтижесінен оның құрамында азот фосфор элементтерінің бар екенін нақты айтуымызға болады. Диаммонийфосфат негізгі элементтері азот  мен фосфор екені нақтыланды. Содан соң өнімге ИК-спектр талдауы жүргізілді (</w:t>
      </w:r>
      <w:r w:rsidR="00AC649E">
        <w:rPr>
          <w:rFonts w:ascii="Times New Roman" w:hAnsi="Times New Roman" w:cs="Times New Roman"/>
          <w:sz w:val="28"/>
          <w:lang w:val="kk-KZ"/>
        </w:rPr>
        <w:t>5.</w:t>
      </w:r>
      <w:r w:rsidR="00EE5881">
        <w:rPr>
          <w:rFonts w:ascii="Times New Roman" w:hAnsi="Times New Roman" w:cs="Times New Roman"/>
          <w:sz w:val="28"/>
          <w:lang w:val="kk-KZ"/>
        </w:rPr>
        <w:t>4</w:t>
      </w:r>
      <w:r w:rsidR="00622DA7" w:rsidRPr="002A4C7E">
        <w:rPr>
          <w:rFonts w:ascii="Times New Roman" w:hAnsi="Times New Roman" w:cs="Times New Roman"/>
          <w:sz w:val="28"/>
          <w:lang w:val="kk-KZ"/>
        </w:rPr>
        <w:t xml:space="preserve">-сурет). </w:t>
      </w:r>
    </w:p>
    <w:p w14:paraId="6A187610" w14:textId="77777777" w:rsidR="00013675" w:rsidRDefault="00013675" w:rsidP="00622DA7">
      <w:pPr>
        <w:pStyle w:val="ab"/>
        <w:ind w:left="0" w:firstLine="708"/>
        <w:jc w:val="both"/>
        <w:rPr>
          <w:rFonts w:ascii="Times New Roman" w:hAnsi="Times New Roman" w:cs="Times New Roman"/>
          <w:sz w:val="28"/>
          <w:lang w:val="kk-KZ"/>
        </w:rPr>
      </w:pPr>
    </w:p>
    <w:p w14:paraId="47762405" w14:textId="754DDF4E" w:rsidR="00013675" w:rsidRDefault="00013675" w:rsidP="00013675">
      <w:pPr>
        <w:pStyle w:val="ab"/>
        <w:ind w:left="0" w:firstLine="0"/>
        <w:jc w:val="center"/>
        <w:rPr>
          <w:rFonts w:ascii="Times New Roman" w:hAnsi="Times New Roman" w:cs="Times New Roman"/>
          <w:sz w:val="28"/>
          <w:lang w:val="kk-KZ"/>
        </w:rPr>
      </w:pPr>
      <w:r w:rsidRPr="002A4C7E">
        <w:rPr>
          <w:noProof/>
          <w:lang w:val="ru-RU" w:eastAsia="ru-RU"/>
        </w:rPr>
        <w:drawing>
          <wp:inline distT="0" distB="0" distL="0" distR="0" wp14:anchorId="477CBBEE" wp14:editId="17427866">
            <wp:extent cx="5813838" cy="2615565"/>
            <wp:effectExtent l="0" t="0" r="0" b="0"/>
            <wp:docPr id="3435" name="Рисунок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5839587" cy="2627149"/>
                    </a:xfrm>
                    <a:prstGeom prst="rect">
                      <a:avLst/>
                    </a:prstGeom>
                    <a:noFill/>
                    <a:ln w="9525">
                      <a:noFill/>
                      <a:miter lim="800000"/>
                      <a:headEnd/>
                      <a:tailEnd/>
                    </a:ln>
                  </pic:spPr>
                </pic:pic>
              </a:graphicData>
            </a:graphic>
          </wp:inline>
        </w:drawing>
      </w:r>
    </w:p>
    <w:p w14:paraId="1A50B65A" w14:textId="55159F5C" w:rsidR="00013675" w:rsidRDefault="00013675" w:rsidP="00622DA7">
      <w:pPr>
        <w:pStyle w:val="ab"/>
        <w:ind w:left="0" w:firstLine="708"/>
        <w:jc w:val="both"/>
        <w:rPr>
          <w:rFonts w:ascii="Times New Roman" w:hAnsi="Times New Roman" w:cs="Times New Roman"/>
          <w:sz w:val="28"/>
          <w:lang w:val="kk-KZ"/>
        </w:rPr>
      </w:pPr>
      <w:r w:rsidRPr="002A4C7E">
        <w:rPr>
          <w:noProof/>
          <w:lang w:val="ru-RU" w:eastAsia="ru-RU"/>
        </w:rPr>
        <w:drawing>
          <wp:inline distT="0" distB="0" distL="0" distR="0" wp14:anchorId="398F7C11" wp14:editId="50976461">
            <wp:extent cx="1458595" cy="1694180"/>
            <wp:effectExtent l="19050" t="0" r="8255" b="0"/>
            <wp:docPr id="3436" name="Рисунок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srcRect/>
                    <a:stretch>
                      <a:fillRect/>
                    </a:stretch>
                  </pic:blipFill>
                  <pic:spPr bwMode="auto">
                    <a:xfrm>
                      <a:off x="0" y="0"/>
                      <a:ext cx="1458595" cy="1694180"/>
                    </a:xfrm>
                    <a:prstGeom prst="rect">
                      <a:avLst/>
                    </a:prstGeom>
                    <a:noFill/>
                    <a:ln w="9525">
                      <a:noFill/>
                      <a:miter lim="800000"/>
                      <a:headEnd/>
                      <a:tailEnd/>
                    </a:ln>
                  </pic:spPr>
                </pic:pic>
              </a:graphicData>
            </a:graphic>
          </wp:inline>
        </w:drawing>
      </w:r>
    </w:p>
    <w:p w14:paraId="257048B4" w14:textId="77777777" w:rsidR="00013675" w:rsidRPr="00013675" w:rsidRDefault="00013675" w:rsidP="00622DA7">
      <w:pPr>
        <w:pStyle w:val="ab"/>
        <w:ind w:left="0" w:firstLine="708"/>
        <w:jc w:val="both"/>
        <w:rPr>
          <w:rFonts w:ascii="Times New Roman" w:hAnsi="Times New Roman" w:cs="Times New Roman"/>
          <w:sz w:val="16"/>
          <w:szCs w:val="16"/>
          <w:lang w:val="kk-KZ"/>
        </w:rPr>
      </w:pPr>
    </w:p>
    <w:p w14:paraId="5FA1E918" w14:textId="32D579BD" w:rsidR="00013675" w:rsidRDefault="00013675" w:rsidP="00013675">
      <w:pPr>
        <w:pStyle w:val="ab"/>
        <w:ind w:left="0" w:firstLine="0"/>
        <w:jc w:val="center"/>
        <w:rPr>
          <w:rFonts w:ascii="Times New Roman" w:hAnsi="Times New Roman" w:cs="Times New Roman"/>
          <w:sz w:val="28"/>
          <w:lang w:val="kk-KZ"/>
        </w:rPr>
      </w:pPr>
      <w:r w:rsidRPr="002A4C7E">
        <w:rPr>
          <w:rFonts w:ascii="Times New Roman" w:hAnsi="Times New Roman" w:cs="Times New Roman"/>
          <w:sz w:val="28"/>
          <w:lang w:val="kk-KZ"/>
        </w:rPr>
        <w:t>Сурет</w:t>
      </w:r>
      <w:r>
        <w:rPr>
          <w:rFonts w:ascii="Times New Roman" w:hAnsi="Times New Roman" w:cs="Times New Roman"/>
          <w:sz w:val="28"/>
          <w:lang w:val="kk-KZ"/>
        </w:rPr>
        <w:t xml:space="preserve"> 5</w:t>
      </w:r>
      <w:r w:rsidRPr="002A4C7E">
        <w:rPr>
          <w:rFonts w:ascii="Times New Roman" w:hAnsi="Times New Roman" w:cs="Times New Roman"/>
          <w:sz w:val="28"/>
          <w:lang w:val="kk-KZ"/>
        </w:rPr>
        <w:t>.</w:t>
      </w:r>
      <w:r>
        <w:rPr>
          <w:rFonts w:ascii="Times New Roman" w:hAnsi="Times New Roman" w:cs="Times New Roman"/>
          <w:sz w:val="28"/>
          <w:lang w:val="kk-KZ"/>
        </w:rPr>
        <w:t>4 –</w:t>
      </w:r>
      <w:r w:rsidRPr="002A4C7E">
        <w:rPr>
          <w:rFonts w:ascii="Times New Roman" w:hAnsi="Times New Roman" w:cs="Times New Roman"/>
          <w:sz w:val="28"/>
          <w:lang w:val="kk-KZ"/>
        </w:rPr>
        <w:t xml:space="preserve"> Диаммонийфосфаттың ИК-спектр және растрлы микроскоппен жүргізілген зерттеу нәтижесі</w:t>
      </w:r>
    </w:p>
    <w:p w14:paraId="5BF243A8" w14:textId="77777777" w:rsidR="00013675" w:rsidRDefault="00013675" w:rsidP="00622DA7">
      <w:pPr>
        <w:pStyle w:val="ab"/>
        <w:ind w:left="0" w:firstLine="708"/>
        <w:jc w:val="both"/>
        <w:rPr>
          <w:rFonts w:ascii="Times New Roman" w:hAnsi="Times New Roman" w:cs="Times New Roman"/>
          <w:sz w:val="28"/>
          <w:lang w:val="kk-KZ"/>
        </w:rPr>
      </w:pPr>
    </w:p>
    <w:p w14:paraId="4B18876E" w14:textId="50325CDB" w:rsidR="00C363C0" w:rsidRPr="002A4C7E" w:rsidRDefault="00EE5881" w:rsidP="00C363C0">
      <w:pPr>
        <w:ind w:right="-2" w:firstLine="720"/>
        <w:jc w:val="both"/>
        <w:rPr>
          <w:rFonts w:ascii="Times New Roman" w:hAnsi="Times New Roman" w:cs="Times New Roman"/>
          <w:sz w:val="28"/>
          <w:lang w:val="kk-KZ"/>
        </w:rPr>
      </w:pPr>
      <w:r>
        <w:rPr>
          <w:rFonts w:ascii="Times New Roman" w:hAnsi="Times New Roman" w:cs="Times New Roman"/>
          <w:sz w:val="28"/>
          <w:lang w:val="kk-KZ"/>
        </w:rPr>
        <w:t>5.4</w:t>
      </w:r>
      <w:r w:rsidR="00C363C0" w:rsidRPr="002A4C7E">
        <w:rPr>
          <w:rFonts w:ascii="Times New Roman" w:hAnsi="Times New Roman" w:cs="Times New Roman"/>
          <w:sz w:val="28"/>
          <w:lang w:val="kk-KZ"/>
        </w:rPr>
        <w:t xml:space="preserve">-суретте диаммонийфосфаттың ИК-спектр зерттеу нәтижесі бойынша алынған диаммонийфосфаттың құрамындағы негізгі қосылыс аммонийфосфаттары екенін көруге болады. Олардың мәндері 3213,41, 1404,18, 1072,42, 817,82 мәндеріне  сәйкес келеді. Расторлы микросокоп мен ИК-спектр талдау нәтижелері алынған өнімнің диаммонийфосфат екенін және оның мәндерінің стандартқа сәйкес келетінін нақтылады. Сондықтан </w:t>
      </w:r>
      <w:r w:rsidR="00C363C0" w:rsidRPr="002A4C7E">
        <w:rPr>
          <w:rFonts w:ascii="Times New Roman" w:hAnsi="Times New Roman" w:cs="Times New Roman"/>
          <w:noProof/>
          <w:sz w:val="28"/>
          <w:szCs w:val="28"/>
          <w:lang w:val="kk-KZ" w:eastAsia="ru-RU"/>
        </w:rPr>
        <w:t xml:space="preserve">Жаңатас кенорының </w:t>
      </w:r>
      <w:r w:rsidR="009C2DC8">
        <w:rPr>
          <w:rFonts w:ascii="Times New Roman" w:hAnsi="Times New Roman" w:cs="Times New Roman"/>
          <w:noProof/>
          <w:sz w:val="28"/>
          <w:szCs w:val="28"/>
          <w:lang w:val="kk-KZ" w:eastAsia="ru-RU"/>
        </w:rPr>
        <w:t>баланстан</w:t>
      </w:r>
      <w:r w:rsidR="00C363C0" w:rsidRPr="002A4C7E">
        <w:rPr>
          <w:rFonts w:ascii="Times New Roman" w:hAnsi="Times New Roman" w:cs="Times New Roman"/>
          <w:noProof/>
          <w:sz w:val="28"/>
          <w:szCs w:val="28"/>
          <w:lang w:val="kk-KZ" w:eastAsia="ru-RU"/>
        </w:rPr>
        <w:t xml:space="preserve"> тыс фосфоритінен диаммонийфосфатты алуға және оны </w:t>
      </w:r>
      <w:r w:rsidR="00C363C0" w:rsidRPr="002A4C7E">
        <w:rPr>
          <w:rFonts w:ascii="Times New Roman" w:hAnsi="Times New Roman" w:cs="Times New Roman"/>
          <w:sz w:val="28"/>
          <w:lang w:val="kk-KZ"/>
        </w:rPr>
        <w:t xml:space="preserve">минералды тыңайтқыш ретінде пайдалануға болатыны дәлелдейді. </w:t>
      </w:r>
    </w:p>
    <w:bookmarkEnd w:id="24"/>
    <w:p w14:paraId="76676A6D" w14:textId="77777777" w:rsidR="00BF74AA" w:rsidRDefault="00BF74AA" w:rsidP="00DA24D8">
      <w:pPr>
        <w:ind w:right="-2" w:firstLine="708"/>
        <w:rPr>
          <w:rFonts w:ascii="Times New Roman" w:hAnsi="Times New Roman" w:cs="Times New Roman"/>
          <w:b/>
          <w:sz w:val="28"/>
          <w:szCs w:val="28"/>
          <w:lang w:val="kk-KZ"/>
        </w:rPr>
      </w:pPr>
    </w:p>
    <w:p w14:paraId="51640C2A" w14:textId="77777777" w:rsidR="00DA24D8" w:rsidRPr="002A4C7E" w:rsidRDefault="00DA24D8" w:rsidP="00013675">
      <w:pPr>
        <w:ind w:right="-2" w:firstLine="708"/>
        <w:rPr>
          <w:rFonts w:ascii="Times New Roman" w:hAnsi="Times New Roman" w:cs="Times New Roman"/>
          <w:b/>
          <w:sz w:val="28"/>
          <w:szCs w:val="28"/>
          <w:lang w:val="kk-KZ"/>
        </w:rPr>
      </w:pPr>
      <w:r w:rsidRPr="002A4C7E">
        <w:rPr>
          <w:rFonts w:ascii="Times New Roman" w:hAnsi="Times New Roman" w:cs="Times New Roman"/>
          <w:b/>
          <w:sz w:val="28"/>
          <w:szCs w:val="28"/>
          <w:lang w:val="kk-KZ"/>
        </w:rPr>
        <w:t>5.3 Өндірістің күтілетін экономикалық тиімділігі</w:t>
      </w:r>
    </w:p>
    <w:p w14:paraId="5EF096CF" w14:textId="48C97E07" w:rsidR="00BE6DB3" w:rsidRPr="002A4C7E" w:rsidRDefault="009C2DC8" w:rsidP="0001367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Баланстан</w:t>
      </w:r>
      <w:r w:rsidR="00BE6DB3" w:rsidRPr="002A4C7E">
        <w:rPr>
          <w:rFonts w:ascii="Times New Roman" w:hAnsi="Times New Roman" w:cs="Times New Roman"/>
          <w:sz w:val="28"/>
          <w:szCs w:val="28"/>
          <w:lang w:val="kk-KZ"/>
        </w:rPr>
        <w:t xml:space="preserve"> тыс кондициялы емес Жаңатас мекен жайын фосфат кремнийлі шикізаттан ЭФҚ алу </w:t>
      </w:r>
      <w:r w:rsidR="002D4059">
        <w:rPr>
          <w:rFonts w:ascii="Times New Roman" w:hAnsi="Times New Roman" w:cs="Times New Roman"/>
          <w:sz w:val="28"/>
          <w:szCs w:val="28"/>
          <w:lang w:val="kk-KZ"/>
        </w:rPr>
        <w:t xml:space="preserve">және ДАФ өндіру </w:t>
      </w:r>
      <w:r w:rsidR="00BE6DB3" w:rsidRPr="002A4C7E">
        <w:rPr>
          <w:rFonts w:ascii="Times New Roman" w:hAnsi="Times New Roman" w:cs="Times New Roman"/>
          <w:sz w:val="28"/>
          <w:szCs w:val="28"/>
          <w:lang w:val="kk-KZ"/>
        </w:rPr>
        <w:t xml:space="preserve">технологиясының жалпы есептелінген тиімділігі </w:t>
      </w:r>
      <w:r w:rsidR="002D4059">
        <w:rPr>
          <w:rFonts w:ascii="Times New Roman" w:hAnsi="Times New Roman" w:cs="Times New Roman"/>
          <w:sz w:val="28"/>
          <w:szCs w:val="28"/>
          <w:lang w:val="kk-KZ"/>
        </w:rPr>
        <w:t>ғалымдардың</w:t>
      </w:r>
      <w:r w:rsidR="009A64DE">
        <w:rPr>
          <w:rFonts w:ascii="Times New Roman" w:hAnsi="Times New Roman" w:cs="Times New Roman"/>
          <w:sz w:val="28"/>
          <w:szCs w:val="28"/>
          <w:lang w:val="kk-KZ"/>
        </w:rPr>
        <w:t xml:space="preserve"> еңбектерінде</w:t>
      </w:r>
      <w:r w:rsidR="00454F2C">
        <w:rPr>
          <w:rFonts w:ascii="Times New Roman" w:hAnsi="Times New Roman" w:cs="Times New Roman"/>
          <w:sz w:val="28"/>
          <w:szCs w:val="28"/>
          <w:lang w:val="kk-KZ"/>
        </w:rPr>
        <w:t xml:space="preserve"> </w:t>
      </w:r>
      <w:r w:rsidR="009A64DE">
        <w:rPr>
          <w:rFonts w:ascii="Times New Roman" w:hAnsi="Times New Roman" w:cs="Times New Roman"/>
          <w:sz w:val="28"/>
          <w:szCs w:val="28"/>
          <w:lang w:val="kk-KZ"/>
        </w:rPr>
        <w:t xml:space="preserve">есептелінген нәтижелері бойынша </w:t>
      </w:r>
      <w:r w:rsidR="001220E6">
        <w:rPr>
          <w:rFonts w:ascii="Times New Roman" w:hAnsi="Times New Roman" w:cs="Times New Roman"/>
          <w:sz w:val="28"/>
          <w:szCs w:val="28"/>
          <w:lang w:val="kk-KZ"/>
        </w:rPr>
        <w:t>(</w:t>
      </w:r>
      <w:r w:rsidR="001220E6" w:rsidRPr="002A4C7E">
        <w:rPr>
          <w:rFonts w:ascii="Times New Roman" w:hAnsi="Times New Roman" w:cs="Times New Roman"/>
          <w:sz w:val="28"/>
          <w:szCs w:val="28"/>
          <w:lang w:val="kk-KZ"/>
        </w:rPr>
        <w:t>Қосымша</w:t>
      </w:r>
      <w:r w:rsidR="001220E6">
        <w:rPr>
          <w:rFonts w:ascii="Times New Roman" w:hAnsi="Times New Roman" w:cs="Times New Roman"/>
          <w:sz w:val="28"/>
          <w:szCs w:val="28"/>
          <w:lang w:val="kk-KZ"/>
        </w:rPr>
        <w:t xml:space="preserve"> </w:t>
      </w:r>
      <w:r w:rsidR="00505A0D">
        <w:rPr>
          <w:rFonts w:ascii="Times New Roman" w:hAnsi="Times New Roman" w:cs="Times New Roman"/>
          <w:sz w:val="28"/>
          <w:szCs w:val="28"/>
          <w:lang w:val="kk-KZ"/>
        </w:rPr>
        <w:t>Д</w:t>
      </w:r>
      <w:r w:rsidR="001220E6">
        <w:rPr>
          <w:rFonts w:ascii="Times New Roman" w:hAnsi="Times New Roman" w:cs="Times New Roman"/>
          <w:sz w:val="28"/>
          <w:szCs w:val="28"/>
          <w:lang w:val="kk-KZ"/>
        </w:rPr>
        <w:t>)</w:t>
      </w:r>
      <w:r w:rsidR="001220E6" w:rsidRPr="002A4C7E">
        <w:rPr>
          <w:rFonts w:ascii="Times New Roman" w:hAnsi="Times New Roman" w:cs="Times New Roman"/>
          <w:sz w:val="28"/>
          <w:szCs w:val="28"/>
          <w:lang w:val="kk-KZ"/>
        </w:rPr>
        <w:t xml:space="preserve"> </w:t>
      </w:r>
      <w:r w:rsidR="00BE6DB3" w:rsidRPr="002A4C7E">
        <w:rPr>
          <w:rFonts w:ascii="Times New Roman" w:hAnsi="Times New Roman" w:cs="Times New Roman"/>
          <w:sz w:val="28"/>
          <w:szCs w:val="28"/>
          <w:lang w:val="kk-KZ"/>
        </w:rPr>
        <w:t>келтірілген.</w:t>
      </w:r>
    </w:p>
    <w:p w14:paraId="4ED67EE8" w14:textId="6EEABD84" w:rsidR="00BE6DB3" w:rsidRPr="002A4C7E" w:rsidRDefault="00BE6DB3" w:rsidP="00013675">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Дәстүрлі технология бойынша экстракциялық фосфор  қышқылының құрамында 24,5% жоғары P</w:t>
      </w:r>
      <w:r w:rsidRPr="002A4C7E">
        <w:rPr>
          <w:rFonts w:ascii="Times New Roman" w:hAnsi="Times New Roman" w:cs="Times New Roman"/>
          <w:sz w:val="28"/>
          <w:szCs w:val="28"/>
          <w:vertAlign w:val="subscript"/>
          <w:lang w:val="kk-KZ"/>
        </w:rPr>
        <w:t>2</w:t>
      </w:r>
      <w:r w:rsidRPr="002A4C7E">
        <w:rPr>
          <w:rFonts w:ascii="Times New Roman" w:hAnsi="Times New Roman" w:cs="Times New Roman"/>
          <w:sz w:val="28"/>
          <w:szCs w:val="28"/>
          <w:lang w:val="kk-KZ"/>
        </w:rPr>
        <w:t>O</w:t>
      </w:r>
      <w:r w:rsidRPr="002A4C7E">
        <w:rPr>
          <w:rFonts w:ascii="Times New Roman" w:hAnsi="Times New Roman" w:cs="Times New Roman"/>
          <w:sz w:val="28"/>
          <w:szCs w:val="28"/>
          <w:vertAlign w:val="subscript"/>
          <w:lang w:val="kk-KZ"/>
        </w:rPr>
        <w:t xml:space="preserve">5 </w:t>
      </w:r>
      <w:r w:rsidRPr="002A4C7E">
        <w:rPr>
          <w:rFonts w:ascii="Times New Roman" w:hAnsi="Times New Roman" w:cs="Times New Roman"/>
          <w:sz w:val="28"/>
          <w:szCs w:val="28"/>
          <w:lang w:val="kk-KZ"/>
        </w:rPr>
        <w:t>бар 0,1</w:t>
      </w:r>
      <w:r w:rsidR="00013675">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мм дейін ұнталанған табиғи фосфориттердің немесе апатиттерді жоғары шоғырлы күкірт қышқылымен ыдырату нәтижесінде алады. Технологиялық процес жоғарыда келтірілгендей каскатты орналасқан экстракторларда өткізіледі де сүзі және шаю сатылардан өтеді. Фосфатты шикіза</w:t>
      </w:r>
      <w:r w:rsidR="006D46B3">
        <w:rPr>
          <w:rFonts w:ascii="Times New Roman" w:hAnsi="Times New Roman" w:cs="Times New Roman"/>
          <w:sz w:val="28"/>
          <w:szCs w:val="28"/>
          <w:lang w:val="kk-KZ"/>
        </w:rPr>
        <w:t xml:space="preserve">тты ыдырату процесінде 1 тонна </w:t>
      </w:r>
      <w:r w:rsidRPr="002A4C7E">
        <w:rPr>
          <w:rFonts w:ascii="Times New Roman" w:hAnsi="Times New Roman" w:cs="Times New Roman"/>
          <w:sz w:val="28"/>
          <w:szCs w:val="28"/>
          <w:lang w:val="kk-KZ"/>
        </w:rPr>
        <w:t xml:space="preserve">қышқылға </w:t>
      </w:r>
      <w:r w:rsidR="00C212AB" w:rsidRPr="002A4C7E">
        <w:rPr>
          <w:rFonts w:ascii="Times New Roman" w:hAnsi="Times New Roman" w:cs="Times New Roman"/>
          <w:sz w:val="28"/>
          <w:szCs w:val="28"/>
          <w:lang w:val="kk-KZ"/>
        </w:rPr>
        <w:t>6</w:t>
      </w:r>
      <w:r w:rsidRPr="002A4C7E">
        <w:rPr>
          <w:rFonts w:ascii="Times New Roman" w:hAnsi="Times New Roman" w:cs="Times New Roman"/>
          <w:sz w:val="28"/>
          <w:szCs w:val="28"/>
          <w:lang w:val="kk-KZ"/>
        </w:rPr>
        <w:t xml:space="preserve"> т фосфогипс алынады. </w:t>
      </w:r>
    </w:p>
    <w:p w14:paraId="15CF5FDA" w14:textId="2E58275E" w:rsidR="00BE6DB3" w:rsidRPr="002A4C7E" w:rsidRDefault="00BE6DB3" w:rsidP="00013675">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Алынған экстракциялық фосфор қышқылынан түрлі минералды тыңайтқыш алынады. Жай суперфосфат, қос супперфосфат, аммонийленген суперфосфат, аммофос, преципитат және басқа тыңайтқыштар.</w:t>
      </w:r>
    </w:p>
    <w:p w14:paraId="4F9CF24E" w14:textId="682D0CCA" w:rsidR="00BE6DB3" w:rsidRPr="002A4C7E" w:rsidRDefault="00BE6DB3" w:rsidP="00013675">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Диссертациялық жұмыстың мақсаты бойынша экстракциялық қышқылда Жаңатас мекенжайының алуы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кондициялық емес фосфат кремнийлі шикізат дайындап ал одан диаммонийфосфат алу технологиясын жасау.</w:t>
      </w:r>
    </w:p>
    <w:p w14:paraId="53087872" w14:textId="77777777" w:rsidR="00BE6DB3" w:rsidRPr="002A4C7E" w:rsidRDefault="00BE6DB3" w:rsidP="00013675">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Диаммонийфосфат өндірісінің экологиялық тиімділігінің есебін талдау ЖШС «Қазфосфат» Тараз филиалында минералды тыңайтқыштар зауыты (МТЗ) және аммофостың өндірістік көрсеткіштерін ескере отырып жүргізілді.</w:t>
      </w:r>
    </w:p>
    <w:p w14:paraId="07018CA7" w14:textId="77777777" w:rsidR="00BE6DB3" w:rsidRPr="002A4C7E" w:rsidRDefault="00BE6DB3" w:rsidP="00013675">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Себебі құрамында фосфоры бар шикізат негізгі болып табылатын Қазақстан Республикасында диаммоний фосфаты өндірілмейді, сондықтан ең жақын прототип ретінде аммофос таңдалып алынды.</w:t>
      </w:r>
    </w:p>
    <w:p w14:paraId="617D90F9" w14:textId="66A750EC" w:rsidR="00BE6DB3" w:rsidRDefault="00BE6DB3" w:rsidP="00013675">
      <w:pPr>
        <w:ind w:firstLine="708"/>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 xml:space="preserve">Жаңатас кен орнының </w:t>
      </w:r>
      <w:r w:rsidR="009C2DC8">
        <w:rPr>
          <w:rFonts w:ascii="Times New Roman" w:hAnsi="Times New Roman" w:cs="Times New Roman"/>
          <w:sz w:val="28"/>
          <w:szCs w:val="28"/>
          <w:lang w:val="kk-KZ"/>
        </w:rPr>
        <w:t>баланстан</w:t>
      </w:r>
      <w:r w:rsidRPr="002A4C7E">
        <w:rPr>
          <w:rFonts w:ascii="Times New Roman" w:hAnsi="Times New Roman" w:cs="Times New Roman"/>
          <w:sz w:val="28"/>
          <w:szCs w:val="28"/>
          <w:lang w:val="kk-KZ"/>
        </w:rPr>
        <w:t xml:space="preserve"> тыс технологиялық көрсеткіштер стандартқа сай емес фосфатты-кремнийлі кендерінен диаммонийфосфатты алу және ТФ ЖШС «Қазфосфат» (МТЗ) аммофос өндірісінің негізгілік экономикалық 100000</w:t>
      </w:r>
      <w:r w:rsidR="00CB0658">
        <w:rPr>
          <w:rFonts w:ascii="Times New Roman" w:hAnsi="Times New Roman" w:cs="Times New Roman"/>
          <w:sz w:val="28"/>
          <w:szCs w:val="28"/>
          <w:lang w:val="kk-KZ"/>
        </w:rPr>
        <w:t xml:space="preserve"> </w:t>
      </w:r>
      <w:r w:rsidRPr="002A4C7E">
        <w:rPr>
          <w:rFonts w:ascii="Times New Roman" w:hAnsi="Times New Roman" w:cs="Times New Roman"/>
          <w:sz w:val="28"/>
          <w:szCs w:val="28"/>
          <w:lang w:val="kk-KZ"/>
        </w:rPr>
        <w:t xml:space="preserve">т дайын өнімге салыстырмалы көрсеткіштері төменде </w:t>
      </w:r>
      <w:r w:rsidR="00CB0658">
        <w:rPr>
          <w:rFonts w:ascii="Times New Roman" w:hAnsi="Times New Roman" w:cs="Times New Roman"/>
          <w:sz w:val="28"/>
          <w:szCs w:val="28"/>
          <w:lang w:val="kk-KZ"/>
        </w:rPr>
        <w:t xml:space="preserve">5.1-кестеде </w:t>
      </w:r>
      <w:r w:rsidRPr="002A4C7E">
        <w:rPr>
          <w:rFonts w:ascii="Times New Roman" w:hAnsi="Times New Roman" w:cs="Times New Roman"/>
          <w:sz w:val="28"/>
          <w:szCs w:val="28"/>
          <w:lang w:val="kk-KZ"/>
        </w:rPr>
        <w:t xml:space="preserve">көрсетілген. </w:t>
      </w:r>
    </w:p>
    <w:p w14:paraId="64618F5F" w14:textId="77777777" w:rsidR="00013675" w:rsidRPr="002A4C7E" w:rsidRDefault="00013675" w:rsidP="00BE6DB3">
      <w:pPr>
        <w:ind w:firstLine="708"/>
        <w:jc w:val="both"/>
        <w:rPr>
          <w:rFonts w:ascii="Times New Roman" w:hAnsi="Times New Roman" w:cs="Times New Roman"/>
          <w:sz w:val="28"/>
          <w:szCs w:val="28"/>
          <w:lang w:val="kk-KZ"/>
        </w:rPr>
      </w:pPr>
    </w:p>
    <w:p w14:paraId="292F840A" w14:textId="37EB286D" w:rsidR="00BE6DB3" w:rsidRDefault="00BE6DB3" w:rsidP="00013675">
      <w:pPr>
        <w:jc w:val="both"/>
        <w:rPr>
          <w:rFonts w:ascii="Times New Roman" w:hAnsi="Times New Roman" w:cs="Times New Roman"/>
          <w:sz w:val="28"/>
          <w:szCs w:val="28"/>
          <w:lang w:val="kk-KZ"/>
        </w:rPr>
      </w:pPr>
      <w:r w:rsidRPr="002A4C7E">
        <w:rPr>
          <w:rFonts w:ascii="Times New Roman" w:hAnsi="Times New Roman" w:cs="Times New Roman"/>
          <w:sz w:val="28"/>
          <w:szCs w:val="28"/>
          <w:lang w:val="kk-KZ"/>
        </w:rPr>
        <w:t>Кесте</w:t>
      </w:r>
      <w:r w:rsidR="00FF1C46">
        <w:rPr>
          <w:rFonts w:ascii="Times New Roman" w:hAnsi="Times New Roman" w:cs="Times New Roman"/>
          <w:sz w:val="28"/>
          <w:szCs w:val="28"/>
          <w:lang w:val="kk-KZ"/>
        </w:rPr>
        <w:t xml:space="preserve"> </w:t>
      </w:r>
      <w:r w:rsidR="005A5EA0" w:rsidRPr="005A5EA0">
        <w:rPr>
          <w:rFonts w:ascii="Times New Roman" w:hAnsi="Times New Roman" w:cs="Times New Roman"/>
          <w:sz w:val="28"/>
          <w:szCs w:val="28"/>
          <w:lang w:val="kk-KZ"/>
        </w:rPr>
        <w:t xml:space="preserve">5.1 </w:t>
      </w:r>
      <w:r w:rsidR="00013675">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Экономикалық әсерді есептеуге арналған бастапқы мәліметтер</w:t>
      </w:r>
      <w:r w:rsidR="00CB0658">
        <w:rPr>
          <w:rFonts w:ascii="Times New Roman" w:hAnsi="Times New Roman" w:cs="Times New Roman"/>
          <w:sz w:val="28"/>
          <w:szCs w:val="28"/>
          <w:lang w:val="kk-KZ"/>
        </w:rPr>
        <w:t>,</w:t>
      </w:r>
      <w:r w:rsidRPr="002A4C7E">
        <w:rPr>
          <w:rFonts w:ascii="Times New Roman" w:hAnsi="Times New Roman" w:cs="Times New Roman"/>
          <w:sz w:val="28"/>
          <w:szCs w:val="28"/>
          <w:lang w:val="kk-KZ"/>
        </w:rPr>
        <w:t xml:space="preserve"> 18% экстракциялық фосфор қышқылынан аммофос алу </w:t>
      </w:r>
    </w:p>
    <w:p w14:paraId="0B7989BB" w14:textId="77777777" w:rsidR="00013675" w:rsidRPr="00013675" w:rsidRDefault="00013675" w:rsidP="00013675">
      <w:pPr>
        <w:jc w:val="both"/>
        <w:rPr>
          <w:rFonts w:ascii="Times New Roman" w:hAnsi="Times New Roman" w:cs="Times New Roman"/>
          <w:b/>
          <w:bCs/>
          <w:sz w:val="16"/>
          <w:szCs w:val="16"/>
          <w:lang w:val="kk-KZ"/>
        </w:rPr>
      </w:pPr>
    </w:p>
    <w:tbl>
      <w:tblPr>
        <w:tblStyle w:val="af9"/>
        <w:tblW w:w="9473" w:type="dxa"/>
        <w:jc w:val="center"/>
        <w:tblLayout w:type="fixed"/>
        <w:tblLook w:val="04A0" w:firstRow="1" w:lastRow="0" w:firstColumn="1" w:lastColumn="0" w:noHBand="0" w:noVBand="1"/>
      </w:tblPr>
      <w:tblGrid>
        <w:gridCol w:w="4215"/>
        <w:gridCol w:w="1088"/>
        <w:gridCol w:w="1130"/>
        <w:gridCol w:w="1417"/>
        <w:gridCol w:w="1623"/>
      </w:tblGrid>
      <w:tr w:rsidR="00CA024A" w:rsidRPr="00013675" w14:paraId="3B662187" w14:textId="77777777" w:rsidTr="00013675">
        <w:trPr>
          <w:jc w:val="center"/>
        </w:trPr>
        <w:tc>
          <w:tcPr>
            <w:tcW w:w="4215" w:type="dxa"/>
            <w:vMerge w:val="restart"/>
            <w:vAlign w:val="center"/>
          </w:tcPr>
          <w:p w14:paraId="73DB7454" w14:textId="77777777" w:rsidR="00BE6DB3" w:rsidRPr="00013675" w:rsidRDefault="00BE6DB3" w:rsidP="00013675">
            <w:pPr>
              <w:jc w:val="center"/>
              <w:rPr>
                <w:rFonts w:ascii="Times New Roman" w:hAnsi="Times New Roman" w:cs="Times New Roman"/>
                <w:sz w:val="24"/>
                <w:szCs w:val="24"/>
                <w:lang w:val="kk-KZ"/>
              </w:rPr>
            </w:pPr>
            <w:bookmarkStart w:id="25" w:name="_Hlk98170199"/>
            <w:r w:rsidRPr="00013675">
              <w:rPr>
                <w:rFonts w:ascii="Times New Roman" w:hAnsi="Times New Roman" w:cs="Times New Roman"/>
                <w:sz w:val="24"/>
                <w:szCs w:val="24"/>
                <w:lang w:val="kk-KZ"/>
              </w:rPr>
              <w:t>Аталуы</w:t>
            </w:r>
          </w:p>
        </w:tc>
        <w:tc>
          <w:tcPr>
            <w:tcW w:w="1088" w:type="dxa"/>
            <w:vMerge w:val="restart"/>
            <w:vAlign w:val="center"/>
          </w:tcPr>
          <w:p w14:paraId="477918DD" w14:textId="77777777" w:rsidR="00BE6DB3" w:rsidRPr="00013675" w:rsidRDefault="00BE6DB3" w:rsidP="00013675">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Өлшем бірлігі</w:t>
            </w:r>
          </w:p>
        </w:tc>
        <w:tc>
          <w:tcPr>
            <w:tcW w:w="4170" w:type="dxa"/>
            <w:gridSpan w:val="3"/>
            <w:vAlign w:val="center"/>
          </w:tcPr>
          <w:p w14:paraId="0BBBB6F2" w14:textId="77777777" w:rsidR="00BE6DB3" w:rsidRPr="00013675" w:rsidRDefault="00BE6DB3" w:rsidP="00013675">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Шығындар</w:t>
            </w:r>
          </w:p>
        </w:tc>
      </w:tr>
      <w:tr w:rsidR="00CA024A" w:rsidRPr="00013675" w14:paraId="218F4B1E" w14:textId="77777777" w:rsidTr="00013675">
        <w:trPr>
          <w:jc w:val="center"/>
        </w:trPr>
        <w:tc>
          <w:tcPr>
            <w:tcW w:w="4215" w:type="dxa"/>
            <w:vMerge/>
            <w:vAlign w:val="center"/>
          </w:tcPr>
          <w:p w14:paraId="58211A0C" w14:textId="77777777" w:rsidR="00BE6DB3" w:rsidRPr="00013675" w:rsidRDefault="00BE6DB3" w:rsidP="00013675">
            <w:pPr>
              <w:jc w:val="center"/>
              <w:rPr>
                <w:rFonts w:ascii="Times New Roman" w:hAnsi="Times New Roman" w:cs="Times New Roman"/>
                <w:sz w:val="24"/>
                <w:szCs w:val="24"/>
                <w:lang w:val="kk-KZ"/>
              </w:rPr>
            </w:pPr>
          </w:p>
        </w:tc>
        <w:tc>
          <w:tcPr>
            <w:tcW w:w="1088" w:type="dxa"/>
            <w:vMerge/>
            <w:vAlign w:val="center"/>
          </w:tcPr>
          <w:p w14:paraId="08F12EAE" w14:textId="77777777" w:rsidR="00BE6DB3" w:rsidRPr="00013675" w:rsidRDefault="00BE6DB3" w:rsidP="00013675">
            <w:pPr>
              <w:jc w:val="center"/>
              <w:rPr>
                <w:rFonts w:ascii="Times New Roman" w:hAnsi="Times New Roman" w:cs="Times New Roman"/>
                <w:sz w:val="24"/>
                <w:szCs w:val="24"/>
                <w:lang w:val="kk-KZ"/>
              </w:rPr>
            </w:pPr>
          </w:p>
        </w:tc>
        <w:tc>
          <w:tcPr>
            <w:tcW w:w="4170" w:type="dxa"/>
            <w:gridSpan w:val="3"/>
            <w:vAlign w:val="center"/>
          </w:tcPr>
          <w:p w14:paraId="27988767" w14:textId="77777777" w:rsidR="00BE6DB3" w:rsidRPr="00013675" w:rsidRDefault="00BE6DB3" w:rsidP="00013675">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бірлікке</w:t>
            </w:r>
          </w:p>
        </w:tc>
      </w:tr>
      <w:tr w:rsidR="00CA024A" w:rsidRPr="00013675" w14:paraId="1DB12FB8" w14:textId="77777777" w:rsidTr="00013675">
        <w:trPr>
          <w:jc w:val="center"/>
        </w:trPr>
        <w:tc>
          <w:tcPr>
            <w:tcW w:w="4215" w:type="dxa"/>
            <w:vMerge/>
            <w:vAlign w:val="center"/>
          </w:tcPr>
          <w:p w14:paraId="1141896E" w14:textId="77777777" w:rsidR="00BE6DB3" w:rsidRPr="00013675" w:rsidRDefault="00BE6DB3" w:rsidP="00013675">
            <w:pPr>
              <w:jc w:val="center"/>
              <w:rPr>
                <w:rFonts w:ascii="Times New Roman" w:hAnsi="Times New Roman" w:cs="Times New Roman"/>
                <w:sz w:val="24"/>
                <w:szCs w:val="24"/>
                <w:lang w:val="kk-KZ"/>
              </w:rPr>
            </w:pPr>
          </w:p>
        </w:tc>
        <w:tc>
          <w:tcPr>
            <w:tcW w:w="1088" w:type="dxa"/>
            <w:vMerge/>
            <w:vAlign w:val="center"/>
          </w:tcPr>
          <w:p w14:paraId="1A41F809" w14:textId="77777777" w:rsidR="00BE6DB3" w:rsidRPr="00013675" w:rsidRDefault="00BE6DB3" w:rsidP="00013675">
            <w:pPr>
              <w:jc w:val="center"/>
              <w:rPr>
                <w:rFonts w:ascii="Times New Roman" w:hAnsi="Times New Roman" w:cs="Times New Roman"/>
                <w:sz w:val="24"/>
                <w:szCs w:val="24"/>
                <w:lang w:val="kk-KZ"/>
              </w:rPr>
            </w:pPr>
          </w:p>
        </w:tc>
        <w:tc>
          <w:tcPr>
            <w:tcW w:w="1130" w:type="dxa"/>
            <w:vAlign w:val="center"/>
          </w:tcPr>
          <w:p w14:paraId="6FD53826" w14:textId="77777777" w:rsidR="00BE6DB3" w:rsidRPr="00013675" w:rsidRDefault="00BE6DB3" w:rsidP="00013675">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мөлшері</w:t>
            </w:r>
          </w:p>
        </w:tc>
        <w:tc>
          <w:tcPr>
            <w:tcW w:w="1417" w:type="dxa"/>
            <w:vAlign w:val="center"/>
          </w:tcPr>
          <w:p w14:paraId="61D80390" w14:textId="77777777" w:rsidR="00BE6DB3" w:rsidRPr="00013675" w:rsidRDefault="00BE6DB3" w:rsidP="00013675">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бағасы, мың теңге</w:t>
            </w:r>
          </w:p>
        </w:tc>
        <w:tc>
          <w:tcPr>
            <w:tcW w:w="1623" w:type="dxa"/>
            <w:vAlign w:val="center"/>
          </w:tcPr>
          <w:p w14:paraId="370D8B99" w14:textId="77777777" w:rsidR="00BE6DB3" w:rsidRPr="00013675" w:rsidRDefault="00BE6DB3" w:rsidP="00013675">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сомасы, мың теңге</w:t>
            </w:r>
          </w:p>
        </w:tc>
      </w:tr>
      <w:tr w:rsidR="00CB0658" w:rsidRPr="00013675" w14:paraId="0B7211B1" w14:textId="77777777" w:rsidTr="00013675">
        <w:trPr>
          <w:jc w:val="center"/>
        </w:trPr>
        <w:tc>
          <w:tcPr>
            <w:tcW w:w="4215" w:type="dxa"/>
            <w:vAlign w:val="center"/>
          </w:tcPr>
          <w:p w14:paraId="411828C3" w14:textId="321D5B04" w:rsidR="00CB0658" w:rsidRPr="00013675" w:rsidRDefault="00CB0658" w:rsidP="0001367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88" w:type="dxa"/>
            <w:vAlign w:val="center"/>
          </w:tcPr>
          <w:p w14:paraId="56E09548" w14:textId="2B396645" w:rsidR="00CB0658" w:rsidRPr="00013675" w:rsidRDefault="00CB0658" w:rsidP="00013675">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30" w:type="dxa"/>
            <w:vAlign w:val="center"/>
          </w:tcPr>
          <w:p w14:paraId="00CBE033" w14:textId="54153949" w:rsidR="00CB0658" w:rsidRPr="00013675" w:rsidRDefault="00CB0658" w:rsidP="00013675">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17" w:type="dxa"/>
            <w:vAlign w:val="center"/>
          </w:tcPr>
          <w:p w14:paraId="2864AD5D" w14:textId="4D4385A7" w:rsidR="00CB0658" w:rsidRPr="00013675" w:rsidRDefault="00CB0658" w:rsidP="00013675">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623" w:type="dxa"/>
            <w:vAlign w:val="center"/>
          </w:tcPr>
          <w:p w14:paraId="395BA267" w14:textId="326B333B" w:rsidR="00CB0658" w:rsidRPr="00013675" w:rsidRDefault="00CB0658" w:rsidP="00013675">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CA024A" w:rsidRPr="007B6F77" w14:paraId="283F3ECD" w14:textId="77777777" w:rsidTr="00013675">
        <w:trPr>
          <w:jc w:val="center"/>
        </w:trPr>
        <w:tc>
          <w:tcPr>
            <w:tcW w:w="9473" w:type="dxa"/>
            <w:gridSpan w:val="5"/>
          </w:tcPr>
          <w:p w14:paraId="31807618"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Аммофос технологиясы ТФ ЖШС «Қазфосфат» (МТЗ)</w:t>
            </w:r>
          </w:p>
        </w:tc>
      </w:tr>
      <w:tr w:rsidR="00CA024A" w:rsidRPr="00013675" w14:paraId="55D19B7E" w14:textId="77777777" w:rsidTr="00013675">
        <w:trPr>
          <w:jc w:val="center"/>
        </w:trPr>
        <w:tc>
          <w:tcPr>
            <w:tcW w:w="4215" w:type="dxa"/>
          </w:tcPr>
          <w:p w14:paraId="1D590E46" w14:textId="77777777" w:rsidR="00BE6DB3" w:rsidRPr="00013675" w:rsidRDefault="00BE6DB3" w:rsidP="00D91B2A">
            <w:pPr>
              <w:jc w:val="both"/>
              <w:rPr>
                <w:rFonts w:ascii="Times New Roman" w:hAnsi="Times New Roman" w:cs="Times New Roman"/>
                <w:sz w:val="24"/>
                <w:szCs w:val="24"/>
              </w:rPr>
            </w:pPr>
            <w:r w:rsidRPr="00013675">
              <w:rPr>
                <w:rFonts w:ascii="Times New Roman" w:hAnsi="Times New Roman" w:cs="Times New Roman"/>
                <w:sz w:val="24"/>
                <w:szCs w:val="24"/>
                <w:lang w:val="kk-KZ"/>
              </w:rPr>
              <w:t xml:space="preserve">Фосфорит ұны </w:t>
            </w:r>
            <w:r w:rsidRPr="00013675">
              <w:rPr>
                <w:rFonts w:ascii="Times New Roman" w:hAnsi="Times New Roman" w:cs="Times New Roman"/>
                <w:sz w:val="24"/>
                <w:szCs w:val="24"/>
              </w:rPr>
              <w:t>P</w:t>
            </w:r>
            <w:r w:rsidRPr="00013675">
              <w:rPr>
                <w:rFonts w:ascii="Times New Roman" w:hAnsi="Times New Roman" w:cs="Times New Roman"/>
                <w:sz w:val="24"/>
                <w:szCs w:val="24"/>
                <w:vertAlign w:val="subscript"/>
              </w:rPr>
              <w:t>2</w:t>
            </w:r>
            <w:r w:rsidRPr="00013675">
              <w:rPr>
                <w:rFonts w:ascii="Times New Roman" w:hAnsi="Times New Roman" w:cs="Times New Roman"/>
                <w:sz w:val="24"/>
                <w:szCs w:val="24"/>
              </w:rPr>
              <w:t>O</w:t>
            </w:r>
            <w:r w:rsidRPr="00013675">
              <w:rPr>
                <w:rFonts w:ascii="Times New Roman" w:hAnsi="Times New Roman" w:cs="Times New Roman"/>
                <w:sz w:val="24"/>
                <w:szCs w:val="24"/>
                <w:vertAlign w:val="subscript"/>
              </w:rPr>
              <w:t>5</w:t>
            </w:r>
            <w:r w:rsidRPr="00013675">
              <w:rPr>
                <w:rFonts w:ascii="Times New Roman" w:hAnsi="Times New Roman" w:cs="Times New Roman"/>
                <w:sz w:val="24"/>
                <w:szCs w:val="24"/>
              </w:rPr>
              <w:t>-24,15%</w:t>
            </w:r>
          </w:p>
        </w:tc>
        <w:tc>
          <w:tcPr>
            <w:tcW w:w="1088" w:type="dxa"/>
          </w:tcPr>
          <w:p w14:paraId="7C855810"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т</w:t>
            </w:r>
          </w:p>
        </w:tc>
        <w:tc>
          <w:tcPr>
            <w:tcW w:w="1130" w:type="dxa"/>
          </w:tcPr>
          <w:p w14:paraId="22904657"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2,33</w:t>
            </w:r>
          </w:p>
        </w:tc>
        <w:tc>
          <w:tcPr>
            <w:tcW w:w="1417" w:type="dxa"/>
          </w:tcPr>
          <w:p w14:paraId="13E73A12"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7,31</w:t>
            </w:r>
          </w:p>
        </w:tc>
        <w:tc>
          <w:tcPr>
            <w:tcW w:w="1623" w:type="dxa"/>
          </w:tcPr>
          <w:p w14:paraId="28AB7C70"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17,04</w:t>
            </w:r>
          </w:p>
        </w:tc>
      </w:tr>
      <w:tr w:rsidR="00CA024A" w:rsidRPr="00013675" w14:paraId="6933EFFA" w14:textId="77777777" w:rsidTr="00013675">
        <w:trPr>
          <w:jc w:val="center"/>
        </w:trPr>
        <w:tc>
          <w:tcPr>
            <w:tcW w:w="4215" w:type="dxa"/>
          </w:tcPr>
          <w:p w14:paraId="65472390" w14:textId="77777777" w:rsidR="00BE6DB3" w:rsidRPr="00013675" w:rsidRDefault="00BE6DB3" w:rsidP="00D91B2A">
            <w:pPr>
              <w:jc w:val="both"/>
              <w:rPr>
                <w:rFonts w:ascii="Times New Roman" w:hAnsi="Times New Roman" w:cs="Times New Roman"/>
                <w:sz w:val="24"/>
                <w:szCs w:val="24"/>
              </w:rPr>
            </w:pPr>
            <w:r w:rsidRPr="00013675">
              <w:rPr>
                <w:rFonts w:ascii="Times New Roman" w:hAnsi="Times New Roman" w:cs="Times New Roman"/>
                <w:sz w:val="24"/>
                <w:szCs w:val="24"/>
                <w:lang w:val="kk-KZ"/>
              </w:rPr>
              <w:t>Күкірт қышқылы (меншікті)</w:t>
            </w:r>
            <w:r w:rsidRPr="00013675">
              <w:rPr>
                <w:rFonts w:ascii="Times New Roman" w:hAnsi="Times New Roman" w:cs="Times New Roman"/>
                <w:sz w:val="24"/>
                <w:szCs w:val="24"/>
              </w:rPr>
              <w:t xml:space="preserve"> 93%</w:t>
            </w:r>
          </w:p>
        </w:tc>
        <w:tc>
          <w:tcPr>
            <w:tcW w:w="1088" w:type="dxa"/>
          </w:tcPr>
          <w:p w14:paraId="752C2FA3"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т</w:t>
            </w:r>
          </w:p>
        </w:tc>
        <w:tc>
          <w:tcPr>
            <w:tcW w:w="1130" w:type="dxa"/>
          </w:tcPr>
          <w:p w14:paraId="3B2C88BC"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1,53</w:t>
            </w:r>
          </w:p>
        </w:tc>
        <w:tc>
          <w:tcPr>
            <w:tcW w:w="1417" w:type="dxa"/>
          </w:tcPr>
          <w:p w14:paraId="36866C57"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5,18</w:t>
            </w:r>
          </w:p>
        </w:tc>
        <w:tc>
          <w:tcPr>
            <w:tcW w:w="1623" w:type="dxa"/>
          </w:tcPr>
          <w:p w14:paraId="5DF7097D"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7,93</w:t>
            </w:r>
          </w:p>
        </w:tc>
      </w:tr>
      <w:tr w:rsidR="00CA024A" w:rsidRPr="00013675" w14:paraId="63F90549" w14:textId="77777777" w:rsidTr="00013675">
        <w:trPr>
          <w:jc w:val="center"/>
        </w:trPr>
        <w:tc>
          <w:tcPr>
            <w:tcW w:w="4215" w:type="dxa"/>
          </w:tcPr>
          <w:p w14:paraId="088A356C" w14:textId="77777777" w:rsidR="00BE6DB3" w:rsidRPr="00013675" w:rsidRDefault="00BE6DB3" w:rsidP="00D91B2A">
            <w:pPr>
              <w:jc w:val="both"/>
              <w:rPr>
                <w:rFonts w:ascii="Times New Roman" w:hAnsi="Times New Roman" w:cs="Times New Roman"/>
                <w:sz w:val="24"/>
                <w:szCs w:val="24"/>
                <w:lang w:val="ru-RU"/>
              </w:rPr>
            </w:pPr>
            <w:r w:rsidRPr="00013675">
              <w:rPr>
                <w:rFonts w:ascii="Times New Roman" w:hAnsi="Times New Roman" w:cs="Times New Roman"/>
                <w:sz w:val="24"/>
                <w:szCs w:val="24"/>
                <w:lang w:val="kk-KZ"/>
              </w:rPr>
              <w:t xml:space="preserve">Аммиак </w:t>
            </w:r>
            <w:r w:rsidRPr="00013675">
              <w:rPr>
                <w:rFonts w:ascii="Times New Roman" w:hAnsi="Times New Roman" w:cs="Times New Roman"/>
                <w:sz w:val="24"/>
                <w:szCs w:val="24"/>
                <w:lang w:val="ru-RU"/>
              </w:rPr>
              <w:t>99,96%</w:t>
            </w:r>
          </w:p>
        </w:tc>
        <w:tc>
          <w:tcPr>
            <w:tcW w:w="1088" w:type="dxa"/>
          </w:tcPr>
          <w:p w14:paraId="39301D6B"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т</w:t>
            </w:r>
          </w:p>
        </w:tc>
        <w:tc>
          <w:tcPr>
            <w:tcW w:w="1130" w:type="dxa"/>
          </w:tcPr>
          <w:p w14:paraId="05E559A8"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0,13</w:t>
            </w:r>
          </w:p>
        </w:tc>
        <w:tc>
          <w:tcPr>
            <w:tcW w:w="1417" w:type="dxa"/>
          </w:tcPr>
          <w:p w14:paraId="4AAD35F5"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77,98</w:t>
            </w:r>
          </w:p>
        </w:tc>
        <w:tc>
          <w:tcPr>
            <w:tcW w:w="1623" w:type="dxa"/>
          </w:tcPr>
          <w:p w14:paraId="71FBCD1F"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10,14</w:t>
            </w:r>
          </w:p>
        </w:tc>
      </w:tr>
      <w:tr w:rsidR="00CA024A" w:rsidRPr="00013675" w14:paraId="3CE4C0F3" w14:textId="77777777" w:rsidTr="00013675">
        <w:trPr>
          <w:jc w:val="center"/>
        </w:trPr>
        <w:tc>
          <w:tcPr>
            <w:tcW w:w="4215" w:type="dxa"/>
          </w:tcPr>
          <w:p w14:paraId="634CB86E"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lang w:val="kk-KZ"/>
              </w:rPr>
              <w:t>Әк 70%</w:t>
            </w:r>
          </w:p>
        </w:tc>
        <w:tc>
          <w:tcPr>
            <w:tcW w:w="1088" w:type="dxa"/>
          </w:tcPr>
          <w:p w14:paraId="114C37EB"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т</w:t>
            </w:r>
          </w:p>
        </w:tc>
        <w:tc>
          <w:tcPr>
            <w:tcW w:w="1130" w:type="dxa"/>
          </w:tcPr>
          <w:p w14:paraId="3409F1B0"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0,03</w:t>
            </w:r>
          </w:p>
        </w:tc>
        <w:tc>
          <w:tcPr>
            <w:tcW w:w="1417" w:type="dxa"/>
          </w:tcPr>
          <w:p w14:paraId="7C89B311"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12,64</w:t>
            </w:r>
          </w:p>
        </w:tc>
        <w:tc>
          <w:tcPr>
            <w:tcW w:w="1623" w:type="dxa"/>
          </w:tcPr>
          <w:p w14:paraId="49A793FA"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0,38</w:t>
            </w:r>
          </w:p>
        </w:tc>
      </w:tr>
      <w:tr w:rsidR="00CA024A" w:rsidRPr="00013675" w14:paraId="283C5AE7" w14:textId="77777777" w:rsidTr="00013675">
        <w:trPr>
          <w:jc w:val="center"/>
        </w:trPr>
        <w:tc>
          <w:tcPr>
            <w:tcW w:w="4215" w:type="dxa"/>
          </w:tcPr>
          <w:p w14:paraId="2ECB1008"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lang w:val="kk-KZ"/>
              </w:rPr>
              <w:t>Фильтроткань (сүзгі шүберек)</w:t>
            </w:r>
          </w:p>
        </w:tc>
        <w:tc>
          <w:tcPr>
            <w:tcW w:w="1088" w:type="dxa"/>
          </w:tcPr>
          <w:p w14:paraId="3F32D002" w14:textId="77777777" w:rsidR="00BE6DB3" w:rsidRPr="00013675" w:rsidRDefault="00BE6DB3" w:rsidP="00D91B2A">
            <w:pPr>
              <w:jc w:val="center"/>
              <w:rPr>
                <w:rFonts w:ascii="Times New Roman" w:hAnsi="Times New Roman" w:cs="Times New Roman"/>
                <w:sz w:val="24"/>
                <w:szCs w:val="24"/>
                <w:vertAlign w:val="superscript"/>
                <w:lang w:val="ru-RU"/>
              </w:rPr>
            </w:pPr>
            <w:r w:rsidRPr="00013675">
              <w:rPr>
                <w:rFonts w:ascii="Times New Roman" w:hAnsi="Times New Roman" w:cs="Times New Roman"/>
                <w:sz w:val="24"/>
                <w:szCs w:val="24"/>
                <w:lang w:val="kk-KZ"/>
              </w:rPr>
              <w:t>м</w:t>
            </w:r>
            <w:r w:rsidRPr="00013675">
              <w:rPr>
                <w:rFonts w:ascii="Times New Roman" w:hAnsi="Times New Roman" w:cs="Times New Roman"/>
                <w:sz w:val="24"/>
                <w:szCs w:val="24"/>
                <w:vertAlign w:val="superscript"/>
                <w:lang w:val="kk-KZ"/>
              </w:rPr>
              <w:t>2</w:t>
            </w:r>
          </w:p>
        </w:tc>
        <w:tc>
          <w:tcPr>
            <w:tcW w:w="1130" w:type="dxa"/>
          </w:tcPr>
          <w:p w14:paraId="1B62B30C"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0,07</w:t>
            </w:r>
          </w:p>
        </w:tc>
        <w:tc>
          <w:tcPr>
            <w:tcW w:w="1417" w:type="dxa"/>
          </w:tcPr>
          <w:p w14:paraId="347B906D"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3,35</w:t>
            </w:r>
          </w:p>
        </w:tc>
        <w:tc>
          <w:tcPr>
            <w:tcW w:w="1623" w:type="dxa"/>
          </w:tcPr>
          <w:p w14:paraId="036080DD"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0,24</w:t>
            </w:r>
          </w:p>
        </w:tc>
      </w:tr>
      <w:tr w:rsidR="00CA024A" w:rsidRPr="00013675" w14:paraId="22580722" w14:textId="77777777" w:rsidTr="00013675">
        <w:trPr>
          <w:jc w:val="center"/>
        </w:trPr>
        <w:tc>
          <w:tcPr>
            <w:tcW w:w="4215" w:type="dxa"/>
          </w:tcPr>
          <w:p w14:paraId="2E7827BC"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lang w:val="kk-KZ"/>
              </w:rPr>
              <w:t>«Шикізат және ТМҚ» барлығы</w:t>
            </w:r>
          </w:p>
        </w:tc>
        <w:tc>
          <w:tcPr>
            <w:tcW w:w="1088" w:type="dxa"/>
          </w:tcPr>
          <w:p w14:paraId="52992CA4" w14:textId="77777777" w:rsidR="00BE6DB3" w:rsidRPr="00013675" w:rsidRDefault="00BE6DB3" w:rsidP="00D91B2A">
            <w:pPr>
              <w:jc w:val="center"/>
              <w:rPr>
                <w:rFonts w:ascii="Times New Roman" w:hAnsi="Times New Roman" w:cs="Times New Roman"/>
                <w:sz w:val="24"/>
                <w:szCs w:val="24"/>
                <w:lang w:val="kk-KZ"/>
              </w:rPr>
            </w:pPr>
          </w:p>
        </w:tc>
        <w:tc>
          <w:tcPr>
            <w:tcW w:w="1130" w:type="dxa"/>
          </w:tcPr>
          <w:p w14:paraId="59526525" w14:textId="77777777" w:rsidR="00BE6DB3" w:rsidRPr="00013675" w:rsidRDefault="00BE6DB3" w:rsidP="00D91B2A">
            <w:pPr>
              <w:jc w:val="center"/>
              <w:rPr>
                <w:rFonts w:ascii="Times New Roman" w:hAnsi="Times New Roman" w:cs="Times New Roman"/>
                <w:sz w:val="24"/>
                <w:szCs w:val="24"/>
                <w:lang w:val="kk-KZ"/>
              </w:rPr>
            </w:pPr>
          </w:p>
        </w:tc>
        <w:tc>
          <w:tcPr>
            <w:tcW w:w="1417" w:type="dxa"/>
          </w:tcPr>
          <w:p w14:paraId="48FF26EA" w14:textId="77777777" w:rsidR="00BE6DB3" w:rsidRPr="00013675" w:rsidRDefault="00BE6DB3" w:rsidP="00D91B2A">
            <w:pPr>
              <w:jc w:val="center"/>
              <w:rPr>
                <w:rFonts w:ascii="Times New Roman" w:hAnsi="Times New Roman" w:cs="Times New Roman"/>
                <w:sz w:val="24"/>
                <w:szCs w:val="24"/>
                <w:lang w:val="kk-KZ"/>
              </w:rPr>
            </w:pPr>
          </w:p>
        </w:tc>
        <w:tc>
          <w:tcPr>
            <w:tcW w:w="1623" w:type="dxa"/>
          </w:tcPr>
          <w:p w14:paraId="7F84BD1D"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35,73</w:t>
            </w:r>
          </w:p>
        </w:tc>
      </w:tr>
      <w:tr w:rsidR="00CA024A" w:rsidRPr="00013675" w14:paraId="714211BA" w14:textId="77777777" w:rsidTr="00013675">
        <w:trPr>
          <w:jc w:val="center"/>
        </w:trPr>
        <w:tc>
          <w:tcPr>
            <w:tcW w:w="4215" w:type="dxa"/>
          </w:tcPr>
          <w:p w14:paraId="26167819"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lang w:val="kk-KZ"/>
              </w:rPr>
              <w:t>Отын (табиғи газ)</w:t>
            </w:r>
          </w:p>
        </w:tc>
        <w:tc>
          <w:tcPr>
            <w:tcW w:w="1088" w:type="dxa"/>
          </w:tcPr>
          <w:p w14:paraId="470A1B44"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т.нм</w:t>
            </w:r>
            <w:r w:rsidRPr="00013675">
              <w:rPr>
                <w:rFonts w:ascii="Times New Roman" w:hAnsi="Times New Roman" w:cs="Times New Roman"/>
                <w:sz w:val="24"/>
                <w:szCs w:val="24"/>
                <w:vertAlign w:val="superscript"/>
                <w:lang w:val="kk-KZ"/>
              </w:rPr>
              <w:t>3</w:t>
            </w:r>
          </w:p>
        </w:tc>
        <w:tc>
          <w:tcPr>
            <w:tcW w:w="1130" w:type="dxa"/>
          </w:tcPr>
          <w:p w14:paraId="69C4E4C7"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0,14</w:t>
            </w:r>
          </w:p>
        </w:tc>
        <w:tc>
          <w:tcPr>
            <w:tcW w:w="1417" w:type="dxa"/>
          </w:tcPr>
          <w:p w14:paraId="4189A7C5"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20,66</w:t>
            </w:r>
          </w:p>
        </w:tc>
        <w:tc>
          <w:tcPr>
            <w:tcW w:w="1623" w:type="dxa"/>
          </w:tcPr>
          <w:p w14:paraId="58F6059C"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2,90</w:t>
            </w:r>
          </w:p>
        </w:tc>
      </w:tr>
      <w:tr w:rsidR="00CA024A" w:rsidRPr="00013675" w14:paraId="320ABC3B" w14:textId="77777777" w:rsidTr="00013675">
        <w:trPr>
          <w:jc w:val="center"/>
        </w:trPr>
        <w:tc>
          <w:tcPr>
            <w:tcW w:w="4215" w:type="dxa"/>
          </w:tcPr>
          <w:p w14:paraId="0EAF0788"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lang w:val="kk-KZ"/>
              </w:rPr>
              <w:t>Электр қуаты</w:t>
            </w:r>
          </w:p>
        </w:tc>
        <w:tc>
          <w:tcPr>
            <w:tcW w:w="1088" w:type="dxa"/>
          </w:tcPr>
          <w:p w14:paraId="6BC0A2BA"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т.кВт</w:t>
            </w:r>
            <w:r w:rsidRPr="00013675">
              <w:rPr>
                <w:rFonts w:ascii="Times New Roman" w:hAnsi="Times New Roman" w:cs="Times New Roman"/>
                <w:sz w:val="24"/>
                <w:szCs w:val="24"/>
                <w:vertAlign w:val="superscript"/>
                <w:lang w:val="kk-KZ"/>
              </w:rPr>
              <w:t>.</w:t>
            </w:r>
            <w:r w:rsidRPr="00013675">
              <w:rPr>
                <w:rFonts w:ascii="Times New Roman" w:hAnsi="Times New Roman" w:cs="Times New Roman"/>
                <w:sz w:val="24"/>
                <w:szCs w:val="24"/>
                <w:lang w:val="kk-KZ"/>
              </w:rPr>
              <w:t>ч</w:t>
            </w:r>
          </w:p>
        </w:tc>
        <w:tc>
          <w:tcPr>
            <w:tcW w:w="1130" w:type="dxa"/>
          </w:tcPr>
          <w:p w14:paraId="582FADDC"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0,22</w:t>
            </w:r>
          </w:p>
        </w:tc>
        <w:tc>
          <w:tcPr>
            <w:tcW w:w="1417" w:type="dxa"/>
          </w:tcPr>
          <w:p w14:paraId="382DA72A"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4,15</w:t>
            </w:r>
          </w:p>
        </w:tc>
        <w:tc>
          <w:tcPr>
            <w:tcW w:w="1623" w:type="dxa"/>
          </w:tcPr>
          <w:p w14:paraId="4A72D2B8"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0,92</w:t>
            </w:r>
          </w:p>
        </w:tc>
      </w:tr>
      <w:tr w:rsidR="00CA024A" w:rsidRPr="00013675" w14:paraId="34379AC4" w14:textId="77777777" w:rsidTr="00013675">
        <w:trPr>
          <w:jc w:val="center"/>
        </w:trPr>
        <w:tc>
          <w:tcPr>
            <w:tcW w:w="4215" w:type="dxa"/>
          </w:tcPr>
          <w:p w14:paraId="60E3DFAD"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lang w:val="kk-KZ"/>
              </w:rPr>
              <w:t>Бу</w:t>
            </w:r>
          </w:p>
        </w:tc>
        <w:tc>
          <w:tcPr>
            <w:tcW w:w="1088" w:type="dxa"/>
          </w:tcPr>
          <w:p w14:paraId="2108CB30"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гкал</w:t>
            </w:r>
          </w:p>
        </w:tc>
        <w:tc>
          <w:tcPr>
            <w:tcW w:w="1130" w:type="dxa"/>
          </w:tcPr>
          <w:p w14:paraId="6967B405"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0,50</w:t>
            </w:r>
          </w:p>
        </w:tc>
        <w:tc>
          <w:tcPr>
            <w:tcW w:w="1417" w:type="dxa"/>
          </w:tcPr>
          <w:p w14:paraId="4A721DE0"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3,34</w:t>
            </w:r>
          </w:p>
        </w:tc>
        <w:tc>
          <w:tcPr>
            <w:tcW w:w="1623" w:type="dxa"/>
          </w:tcPr>
          <w:p w14:paraId="16F0F019"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1,67</w:t>
            </w:r>
          </w:p>
        </w:tc>
      </w:tr>
      <w:tr w:rsidR="00CA024A" w:rsidRPr="00013675" w14:paraId="6133084C" w14:textId="77777777" w:rsidTr="00013675">
        <w:trPr>
          <w:jc w:val="center"/>
        </w:trPr>
        <w:tc>
          <w:tcPr>
            <w:tcW w:w="4215" w:type="dxa"/>
          </w:tcPr>
          <w:p w14:paraId="54392712"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lang w:val="kk-KZ"/>
              </w:rPr>
              <w:t>Жер асты сулары</w:t>
            </w:r>
          </w:p>
        </w:tc>
        <w:tc>
          <w:tcPr>
            <w:tcW w:w="1088" w:type="dxa"/>
          </w:tcPr>
          <w:p w14:paraId="2F9CBD86"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т.м</w:t>
            </w:r>
            <w:r w:rsidRPr="00013675">
              <w:rPr>
                <w:rFonts w:ascii="Times New Roman" w:hAnsi="Times New Roman" w:cs="Times New Roman"/>
                <w:sz w:val="24"/>
                <w:szCs w:val="24"/>
                <w:vertAlign w:val="superscript"/>
                <w:lang w:val="kk-KZ"/>
              </w:rPr>
              <w:t>3</w:t>
            </w:r>
          </w:p>
        </w:tc>
        <w:tc>
          <w:tcPr>
            <w:tcW w:w="1130" w:type="dxa"/>
          </w:tcPr>
          <w:p w14:paraId="2B1F8B4F"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0,006</w:t>
            </w:r>
          </w:p>
        </w:tc>
        <w:tc>
          <w:tcPr>
            <w:tcW w:w="1417" w:type="dxa"/>
          </w:tcPr>
          <w:p w14:paraId="74301011"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4,06</w:t>
            </w:r>
          </w:p>
        </w:tc>
        <w:tc>
          <w:tcPr>
            <w:tcW w:w="1623" w:type="dxa"/>
          </w:tcPr>
          <w:p w14:paraId="72E5491E"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0,3</w:t>
            </w:r>
          </w:p>
        </w:tc>
      </w:tr>
      <w:tr w:rsidR="00CA024A" w:rsidRPr="00013675" w14:paraId="35A0F30B" w14:textId="77777777" w:rsidTr="00013675">
        <w:trPr>
          <w:jc w:val="center"/>
        </w:trPr>
        <w:tc>
          <w:tcPr>
            <w:tcW w:w="4215" w:type="dxa"/>
          </w:tcPr>
          <w:p w14:paraId="7DD223F2"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rPr>
              <w:t>Сығылған ауа</w:t>
            </w:r>
          </w:p>
        </w:tc>
        <w:tc>
          <w:tcPr>
            <w:tcW w:w="1088" w:type="dxa"/>
          </w:tcPr>
          <w:p w14:paraId="01BA010A" w14:textId="77777777" w:rsidR="00BE6DB3" w:rsidRPr="00013675" w:rsidRDefault="00BE6DB3" w:rsidP="00D91B2A">
            <w:pPr>
              <w:jc w:val="center"/>
              <w:rPr>
                <w:rFonts w:ascii="Times New Roman" w:hAnsi="Times New Roman" w:cs="Times New Roman"/>
                <w:sz w:val="24"/>
                <w:szCs w:val="24"/>
                <w:vertAlign w:val="superscript"/>
                <w:lang w:val="kk-KZ"/>
              </w:rPr>
            </w:pPr>
            <w:r w:rsidRPr="00013675">
              <w:rPr>
                <w:rFonts w:ascii="Times New Roman" w:hAnsi="Times New Roman" w:cs="Times New Roman"/>
                <w:sz w:val="24"/>
                <w:szCs w:val="24"/>
                <w:lang w:val="kk-KZ"/>
              </w:rPr>
              <w:t>т.м</w:t>
            </w:r>
            <w:r w:rsidRPr="00013675">
              <w:rPr>
                <w:rFonts w:ascii="Times New Roman" w:hAnsi="Times New Roman" w:cs="Times New Roman"/>
                <w:sz w:val="24"/>
                <w:szCs w:val="24"/>
                <w:vertAlign w:val="superscript"/>
                <w:lang w:val="kk-KZ"/>
              </w:rPr>
              <w:t>3</w:t>
            </w:r>
          </w:p>
        </w:tc>
        <w:tc>
          <w:tcPr>
            <w:tcW w:w="1130" w:type="dxa"/>
          </w:tcPr>
          <w:p w14:paraId="57C69581"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0,62</w:t>
            </w:r>
          </w:p>
        </w:tc>
        <w:tc>
          <w:tcPr>
            <w:tcW w:w="1417" w:type="dxa"/>
          </w:tcPr>
          <w:p w14:paraId="78624A88"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1,13</w:t>
            </w:r>
          </w:p>
        </w:tc>
        <w:tc>
          <w:tcPr>
            <w:tcW w:w="1623" w:type="dxa"/>
          </w:tcPr>
          <w:p w14:paraId="6DD23DFD"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0,7</w:t>
            </w:r>
          </w:p>
        </w:tc>
      </w:tr>
      <w:tr w:rsidR="00CA024A" w:rsidRPr="00013675" w14:paraId="5A741748" w14:textId="77777777" w:rsidTr="00013675">
        <w:trPr>
          <w:jc w:val="center"/>
        </w:trPr>
        <w:tc>
          <w:tcPr>
            <w:tcW w:w="4215" w:type="dxa"/>
          </w:tcPr>
          <w:p w14:paraId="7A98C8A1"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lang w:val="kk-KZ"/>
              </w:rPr>
              <w:t>«Энергия ресурстар» бойынша барлығы</w:t>
            </w:r>
          </w:p>
        </w:tc>
        <w:tc>
          <w:tcPr>
            <w:tcW w:w="1088" w:type="dxa"/>
          </w:tcPr>
          <w:p w14:paraId="5255CE4F" w14:textId="77777777" w:rsidR="00BE6DB3" w:rsidRPr="00013675" w:rsidRDefault="00BE6DB3" w:rsidP="00D91B2A">
            <w:pPr>
              <w:jc w:val="center"/>
              <w:rPr>
                <w:rFonts w:ascii="Times New Roman" w:hAnsi="Times New Roman" w:cs="Times New Roman"/>
                <w:sz w:val="24"/>
                <w:szCs w:val="24"/>
                <w:lang w:val="kk-KZ"/>
              </w:rPr>
            </w:pPr>
          </w:p>
        </w:tc>
        <w:tc>
          <w:tcPr>
            <w:tcW w:w="1130" w:type="dxa"/>
          </w:tcPr>
          <w:p w14:paraId="40D8966C" w14:textId="77777777" w:rsidR="00BE6DB3" w:rsidRPr="00013675" w:rsidRDefault="00BE6DB3" w:rsidP="00D91B2A">
            <w:pPr>
              <w:jc w:val="center"/>
              <w:rPr>
                <w:rFonts w:ascii="Times New Roman" w:hAnsi="Times New Roman" w:cs="Times New Roman"/>
                <w:sz w:val="24"/>
                <w:szCs w:val="24"/>
                <w:lang w:val="kk-KZ"/>
              </w:rPr>
            </w:pPr>
          </w:p>
        </w:tc>
        <w:tc>
          <w:tcPr>
            <w:tcW w:w="1417" w:type="dxa"/>
          </w:tcPr>
          <w:p w14:paraId="500F9263" w14:textId="77777777" w:rsidR="00BE6DB3" w:rsidRPr="00013675" w:rsidRDefault="00BE6DB3" w:rsidP="00D91B2A">
            <w:pPr>
              <w:jc w:val="center"/>
              <w:rPr>
                <w:rFonts w:ascii="Times New Roman" w:hAnsi="Times New Roman" w:cs="Times New Roman"/>
                <w:sz w:val="24"/>
                <w:szCs w:val="24"/>
                <w:lang w:val="kk-KZ"/>
              </w:rPr>
            </w:pPr>
          </w:p>
        </w:tc>
        <w:tc>
          <w:tcPr>
            <w:tcW w:w="1623" w:type="dxa"/>
          </w:tcPr>
          <w:p w14:paraId="006FC20D"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6,22</w:t>
            </w:r>
          </w:p>
        </w:tc>
      </w:tr>
      <w:tr w:rsidR="00CA024A" w:rsidRPr="00013675" w14:paraId="794E024C" w14:textId="77777777" w:rsidTr="00013675">
        <w:trPr>
          <w:jc w:val="center"/>
        </w:trPr>
        <w:tc>
          <w:tcPr>
            <w:tcW w:w="4215" w:type="dxa"/>
          </w:tcPr>
          <w:p w14:paraId="32AE0597" w14:textId="77777777" w:rsidR="00BE6DB3" w:rsidRPr="00013675" w:rsidRDefault="00BE6DB3" w:rsidP="00D91B2A">
            <w:pPr>
              <w:rPr>
                <w:rFonts w:ascii="Times New Roman" w:hAnsi="Times New Roman" w:cs="Times New Roman"/>
                <w:sz w:val="24"/>
                <w:szCs w:val="24"/>
                <w:lang w:val="kk-KZ"/>
              </w:rPr>
            </w:pPr>
            <w:r w:rsidRPr="00013675">
              <w:rPr>
                <w:rFonts w:ascii="Times New Roman" w:hAnsi="Times New Roman" w:cs="Times New Roman"/>
                <w:sz w:val="24"/>
                <w:szCs w:val="24"/>
                <w:lang w:val="kk-KZ"/>
              </w:rPr>
              <w:t>«Шикізат және ТМҚ» пен «Энергия ресурстар» бойынша барлығы</w:t>
            </w:r>
          </w:p>
        </w:tc>
        <w:tc>
          <w:tcPr>
            <w:tcW w:w="1088" w:type="dxa"/>
          </w:tcPr>
          <w:p w14:paraId="59194E64" w14:textId="77777777" w:rsidR="00BE6DB3" w:rsidRPr="00013675" w:rsidRDefault="00BE6DB3" w:rsidP="00D91B2A">
            <w:pPr>
              <w:jc w:val="center"/>
              <w:rPr>
                <w:rFonts w:ascii="Times New Roman" w:hAnsi="Times New Roman" w:cs="Times New Roman"/>
                <w:sz w:val="24"/>
                <w:szCs w:val="24"/>
                <w:lang w:val="kk-KZ"/>
              </w:rPr>
            </w:pPr>
          </w:p>
        </w:tc>
        <w:tc>
          <w:tcPr>
            <w:tcW w:w="1130" w:type="dxa"/>
          </w:tcPr>
          <w:p w14:paraId="3AE138AE" w14:textId="77777777" w:rsidR="00BE6DB3" w:rsidRPr="00013675" w:rsidRDefault="00BE6DB3" w:rsidP="00D91B2A">
            <w:pPr>
              <w:jc w:val="center"/>
              <w:rPr>
                <w:rFonts w:ascii="Times New Roman" w:hAnsi="Times New Roman" w:cs="Times New Roman"/>
                <w:sz w:val="24"/>
                <w:szCs w:val="24"/>
                <w:lang w:val="kk-KZ"/>
              </w:rPr>
            </w:pPr>
          </w:p>
        </w:tc>
        <w:tc>
          <w:tcPr>
            <w:tcW w:w="1417" w:type="dxa"/>
          </w:tcPr>
          <w:p w14:paraId="6D4849B1" w14:textId="77777777" w:rsidR="00BE6DB3" w:rsidRPr="00013675" w:rsidRDefault="00BE6DB3" w:rsidP="00D91B2A">
            <w:pPr>
              <w:jc w:val="center"/>
              <w:rPr>
                <w:rFonts w:ascii="Times New Roman" w:hAnsi="Times New Roman" w:cs="Times New Roman"/>
                <w:sz w:val="24"/>
                <w:szCs w:val="24"/>
                <w:lang w:val="kk-KZ"/>
              </w:rPr>
            </w:pPr>
          </w:p>
        </w:tc>
        <w:tc>
          <w:tcPr>
            <w:tcW w:w="1623" w:type="dxa"/>
          </w:tcPr>
          <w:p w14:paraId="09400D61"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41,95</w:t>
            </w:r>
          </w:p>
        </w:tc>
      </w:tr>
      <w:tr w:rsidR="00CA024A" w:rsidRPr="007B6F77" w14:paraId="67311256" w14:textId="77777777" w:rsidTr="00013675">
        <w:trPr>
          <w:jc w:val="center"/>
        </w:trPr>
        <w:tc>
          <w:tcPr>
            <w:tcW w:w="9473" w:type="dxa"/>
            <w:gridSpan w:val="5"/>
          </w:tcPr>
          <w:p w14:paraId="40BB296D"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Әзірленген технология бойынша ДАФ алу</w:t>
            </w:r>
          </w:p>
        </w:tc>
      </w:tr>
      <w:tr w:rsidR="00CA024A" w:rsidRPr="00013675" w14:paraId="0826E2BC" w14:textId="77777777" w:rsidTr="00454F2C">
        <w:trPr>
          <w:jc w:val="center"/>
        </w:trPr>
        <w:tc>
          <w:tcPr>
            <w:tcW w:w="4215" w:type="dxa"/>
          </w:tcPr>
          <w:p w14:paraId="609961FB" w14:textId="75BCC75C" w:rsidR="00BE6DB3" w:rsidRPr="00013675" w:rsidRDefault="00BE6DB3" w:rsidP="00D91B2A">
            <w:pPr>
              <w:rPr>
                <w:rFonts w:ascii="Times New Roman" w:hAnsi="Times New Roman" w:cs="Times New Roman"/>
                <w:sz w:val="24"/>
                <w:szCs w:val="24"/>
                <w:lang w:val="kk-KZ"/>
              </w:rPr>
            </w:pPr>
            <w:r w:rsidRPr="00013675">
              <w:rPr>
                <w:rFonts w:ascii="Times New Roman" w:hAnsi="Times New Roman" w:cs="Times New Roman"/>
                <w:sz w:val="24"/>
                <w:szCs w:val="24"/>
                <w:lang w:val="kk-KZ"/>
              </w:rPr>
              <w:t xml:space="preserve">Жаңатас кен орнының </w:t>
            </w:r>
            <w:r w:rsidR="009C2DC8">
              <w:rPr>
                <w:rFonts w:ascii="Times New Roman" w:hAnsi="Times New Roman" w:cs="Times New Roman"/>
                <w:sz w:val="24"/>
                <w:szCs w:val="24"/>
                <w:lang w:val="kk-KZ"/>
              </w:rPr>
              <w:t>баланстан</w:t>
            </w:r>
            <w:r w:rsidRPr="00013675">
              <w:rPr>
                <w:rFonts w:ascii="Times New Roman" w:hAnsi="Times New Roman" w:cs="Times New Roman"/>
                <w:sz w:val="24"/>
                <w:szCs w:val="24"/>
                <w:lang w:val="kk-KZ"/>
              </w:rPr>
              <w:t xml:space="preserve"> тыс алынған фосфорит ұсақтары</w:t>
            </w:r>
          </w:p>
        </w:tc>
        <w:tc>
          <w:tcPr>
            <w:tcW w:w="1088" w:type="dxa"/>
            <w:vAlign w:val="center"/>
          </w:tcPr>
          <w:p w14:paraId="7750B3DF" w14:textId="77777777" w:rsidR="00BE6DB3" w:rsidRPr="00013675" w:rsidRDefault="00BE6DB3" w:rsidP="00454F2C">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т</w:t>
            </w:r>
          </w:p>
        </w:tc>
        <w:tc>
          <w:tcPr>
            <w:tcW w:w="1130" w:type="dxa"/>
            <w:vAlign w:val="center"/>
          </w:tcPr>
          <w:p w14:paraId="6E115C1C" w14:textId="77777777" w:rsidR="00BE6DB3" w:rsidRPr="00013675" w:rsidRDefault="00BE6DB3" w:rsidP="00454F2C">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3,12</w:t>
            </w:r>
          </w:p>
        </w:tc>
        <w:tc>
          <w:tcPr>
            <w:tcW w:w="1417" w:type="dxa"/>
            <w:vAlign w:val="center"/>
          </w:tcPr>
          <w:p w14:paraId="2B077FCE" w14:textId="7C6F384B" w:rsidR="00BE6DB3" w:rsidRPr="00013675" w:rsidRDefault="00D8580E" w:rsidP="00454F2C">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3,78</w:t>
            </w:r>
          </w:p>
        </w:tc>
        <w:tc>
          <w:tcPr>
            <w:tcW w:w="1623" w:type="dxa"/>
            <w:vAlign w:val="center"/>
          </w:tcPr>
          <w:p w14:paraId="59BECF63" w14:textId="46AA4837" w:rsidR="00BE6DB3" w:rsidRPr="00013675" w:rsidRDefault="00D8580E" w:rsidP="00454F2C">
            <w:pPr>
              <w:jc w:val="center"/>
              <w:rPr>
                <w:rFonts w:ascii="Times New Roman" w:hAnsi="Times New Roman" w:cs="Times New Roman"/>
                <w:sz w:val="24"/>
                <w:szCs w:val="24"/>
                <w:lang w:val="ru-RU"/>
              </w:rPr>
            </w:pPr>
            <w:r w:rsidRPr="00013675">
              <w:rPr>
                <w:rFonts w:ascii="Times New Roman" w:hAnsi="Times New Roman" w:cs="Times New Roman"/>
                <w:sz w:val="24"/>
                <w:szCs w:val="24"/>
                <w:lang w:val="kk-KZ"/>
              </w:rPr>
              <w:t>11,7936</w:t>
            </w:r>
          </w:p>
        </w:tc>
      </w:tr>
      <w:tr w:rsidR="00CA024A" w:rsidRPr="00013675" w14:paraId="11DD8E07" w14:textId="77777777" w:rsidTr="00454F2C">
        <w:trPr>
          <w:jc w:val="center"/>
        </w:trPr>
        <w:tc>
          <w:tcPr>
            <w:tcW w:w="4215" w:type="dxa"/>
            <w:tcBorders>
              <w:bottom w:val="nil"/>
            </w:tcBorders>
          </w:tcPr>
          <w:p w14:paraId="56D4EAA3"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lang w:val="kk-KZ"/>
              </w:rPr>
              <w:t>Аммиак</w:t>
            </w:r>
          </w:p>
        </w:tc>
        <w:tc>
          <w:tcPr>
            <w:tcW w:w="1088" w:type="dxa"/>
            <w:tcBorders>
              <w:bottom w:val="nil"/>
            </w:tcBorders>
            <w:vAlign w:val="center"/>
          </w:tcPr>
          <w:p w14:paraId="413A4CBA" w14:textId="77777777" w:rsidR="00BE6DB3" w:rsidRPr="00013675" w:rsidRDefault="00BE6DB3" w:rsidP="00454F2C">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т</w:t>
            </w:r>
          </w:p>
        </w:tc>
        <w:tc>
          <w:tcPr>
            <w:tcW w:w="1130" w:type="dxa"/>
            <w:tcBorders>
              <w:bottom w:val="nil"/>
            </w:tcBorders>
            <w:vAlign w:val="center"/>
          </w:tcPr>
          <w:p w14:paraId="749E496B" w14:textId="77777777" w:rsidR="00BE6DB3" w:rsidRPr="00013675" w:rsidRDefault="00BE6DB3" w:rsidP="00454F2C">
            <w:pPr>
              <w:jc w:val="center"/>
              <w:rPr>
                <w:rFonts w:ascii="Times New Roman" w:hAnsi="Times New Roman" w:cs="Times New Roman"/>
                <w:sz w:val="24"/>
                <w:szCs w:val="24"/>
              </w:rPr>
            </w:pPr>
            <w:r w:rsidRPr="00013675">
              <w:rPr>
                <w:rFonts w:ascii="Times New Roman" w:hAnsi="Times New Roman" w:cs="Times New Roman"/>
                <w:sz w:val="24"/>
                <w:szCs w:val="24"/>
              </w:rPr>
              <w:t>0,2</w:t>
            </w:r>
          </w:p>
        </w:tc>
        <w:tc>
          <w:tcPr>
            <w:tcW w:w="1417" w:type="dxa"/>
            <w:tcBorders>
              <w:bottom w:val="nil"/>
            </w:tcBorders>
            <w:vAlign w:val="center"/>
          </w:tcPr>
          <w:p w14:paraId="77738381" w14:textId="77777777" w:rsidR="00BE6DB3" w:rsidRPr="00013675" w:rsidRDefault="00BE6DB3" w:rsidP="00454F2C">
            <w:pPr>
              <w:jc w:val="center"/>
              <w:rPr>
                <w:rFonts w:ascii="Times New Roman" w:hAnsi="Times New Roman" w:cs="Times New Roman"/>
                <w:sz w:val="24"/>
                <w:szCs w:val="24"/>
              </w:rPr>
            </w:pPr>
            <w:r w:rsidRPr="00013675">
              <w:rPr>
                <w:rFonts w:ascii="Times New Roman" w:hAnsi="Times New Roman" w:cs="Times New Roman"/>
                <w:sz w:val="24"/>
                <w:szCs w:val="24"/>
              </w:rPr>
              <w:t>77,98</w:t>
            </w:r>
          </w:p>
        </w:tc>
        <w:tc>
          <w:tcPr>
            <w:tcW w:w="1623" w:type="dxa"/>
            <w:tcBorders>
              <w:bottom w:val="nil"/>
            </w:tcBorders>
            <w:vAlign w:val="center"/>
          </w:tcPr>
          <w:p w14:paraId="2588F2F6" w14:textId="77777777" w:rsidR="00BE6DB3" w:rsidRPr="00013675" w:rsidRDefault="00BE6DB3" w:rsidP="00454F2C">
            <w:pPr>
              <w:jc w:val="center"/>
              <w:rPr>
                <w:rFonts w:ascii="Times New Roman" w:hAnsi="Times New Roman" w:cs="Times New Roman"/>
                <w:sz w:val="24"/>
                <w:szCs w:val="24"/>
              </w:rPr>
            </w:pPr>
            <w:r w:rsidRPr="00013675">
              <w:rPr>
                <w:rFonts w:ascii="Times New Roman" w:hAnsi="Times New Roman" w:cs="Times New Roman"/>
                <w:sz w:val="24"/>
                <w:szCs w:val="24"/>
              </w:rPr>
              <w:t>15,596</w:t>
            </w:r>
          </w:p>
        </w:tc>
      </w:tr>
      <w:tr w:rsidR="00CB0658" w:rsidRPr="00013675" w14:paraId="6FD663EE" w14:textId="77777777" w:rsidTr="00CB0658">
        <w:trPr>
          <w:jc w:val="center"/>
        </w:trPr>
        <w:tc>
          <w:tcPr>
            <w:tcW w:w="9473" w:type="dxa"/>
            <w:gridSpan w:val="5"/>
            <w:tcBorders>
              <w:top w:val="nil"/>
              <w:left w:val="nil"/>
              <w:right w:val="nil"/>
            </w:tcBorders>
          </w:tcPr>
          <w:p w14:paraId="08E1D58D" w14:textId="5ACA25F6" w:rsidR="00CB0658" w:rsidRPr="00CB0658" w:rsidRDefault="00CB0658" w:rsidP="00CB0658">
            <w:pPr>
              <w:ind w:hanging="93"/>
              <w:jc w:val="both"/>
              <w:rPr>
                <w:rFonts w:ascii="Times New Roman" w:hAnsi="Times New Roman" w:cs="Times New Roman"/>
                <w:sz w:val="28"/>
                <w:szCs w:val="28"/>
                <w:lang w:val="kk-KZ"/>
              </w:rPr>
            </w:pPr>
            <w:r w:rsidRPr="00CB0658">
              <w:rPr>
                <w:rFonts w:ascii="Times New Roman" w:hAnsi="Times New Roman" w:cs="Times New Roman"/>
                <w:sz w:val="28"/>
                <w:szCs w:val="28"/>
                <w:lang w:val="kk-KZ"/>
              </w:rPr>
              <w:t>5.1-кестенің жалғасы</w:t>
            </w:r>
          </w:p>
          <w:p w14:paraId="100D788D" w14:textId="77777777" w:rsidR="00CB0658" w:rsidRPr="00CB0658" w:rsidRDefault="00CB0658" w:rsidP="00CB0658">
            <w:pPr>
              <w:ind w:hanging="93"/>
              <w:jc w:val="both"/>
              <w:rPr>
                <w:rFonts w:ascii="Times New Roman" w:hAnsi="Times New Roman" w:cs="Times New Roman"/>
                <w:sz w:val="16"/>
                <w:szCs w:val="16"/>
                <w:lang w:val="kk-KZ"/>
              </w:rPr>
            </w:pPr>
          </w:p>
        </w:tc>
      </w:tr>
      <w:tr w:rsidR="00CB0658" w:rsidRPr="00013675" w14:paraId="45CD0494" w14:textId="77777777" w:rsidTr="00013675">
        <w:trPr>
          <w:jc w:val="center"/>
        </w:trPr>
        <w:tc>
          <w:tcPr>
            <w:tcW w:w="4215" w:type="dxa"/>
          </w:tcPr>
          <w:p w14:paraId="33391B06" w14:textId="65356E6A" w:rsidR="00CB0658" w:rsidRPr="00CB0658" w:rsidRDefault="00CB0658" w:rsidP="00CB0658">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88" w:type="dxa"/>
          </w:tcPr>
          <w:p w14:paraId="30CE8FFE" w14:textId="4DD9D1BE" w:rsidR="00CB0658" w:rsidRPr="00013675" w:rsidRDefault="00CB0658" w:rsidP="00CB065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30" w:type="dxa"/>
          </w:tcPr>
          <w:p w14:paraId="7F76E2CE" w14:textId="38503BD1" w:rsidR="00CB0658" w:rsidRPr="00013675" w:rsidRDefault="00CB0658" w:rsidP="00CB0658">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17" w:type="dxa"/>
          </w:tcPr>
          <w:p w14:paraId="0EE7E962" w14:textId="791399F0" w:rsidR="00CB0658" w:rsidRPr="00013675" w:rsidRDefault="00CB0658" w:rsidP="00CB0658">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623" w:type="dxa"/>
          </w:tcPr>
          <w:p w14:paraId="71F10155" w14:textId="0005844D" w:rsidR="00CB0658" w:rsidRPr="00013675" w:rsidRDefault="00CB0658" w:rsidP="00CB0658">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CA024A" w:rsidRPr="00013675" w14:paraId="6887FF28" w14:textId="77777777" w:rsidTr="00013675">
        <w:trPr>
          <w:jc w:val="center"/>
        </w:trPr>
        <w:tc>
          <w:tcPr>
            <w:tcW w:w="4215" w:type="dxa"/>
          </w:tcPr>
          <w:p w14:paraId="7B9E6108"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rPr>
              <w:t>Денені тегістеу</w:t>
            </w:r>
          </w:p>
        </w:tc>
        <w:tc>
          <w:tcPr>
            <w:tcW w:w="1088" w:type="dxa"/>
          </w:tcPr>
          <w:p w14:paraId="05FD5C7B"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т</w:t>
            </w:r>
          </w:p>
        </w:tc>
        <w:tc>
          <w:tcPr>
            <w:tcW w:w="1130" w:type="dxa"/>
          </w:tcPr>
          <w:p w14:paraId="63D195CD"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0,008</w:t>
            </w:r>
          </w:p>
        </w:tc>
        <w:tc>
          <w:tcPr>
            <w:tcW w:w="1417" w:type="dxa"/>
          </w:tcPr>
          <w:p w14:paraId="7A6CBF5F"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152,5</w:t>
            </w:r>
          </w:p>
        </w:tc>
        <w:tc>
          <w:tcPr>
            <w:tcW w:w="1623" w:type="dxa"/>
          </w:tcPr>
          <w:p w14:paraId="38F6A0EA"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1,22</w:t>
            </w:r>
          </w:p>
        </w:tc>
      </w:tr>
      <w:tr w:rsidR="00CA024A" w:rsidRPr="00013675" w14:paraId="78044F57" w14:textId="77777777" w:rsidTr="00013675">
        <w:trPr>
          <w:jc w:val="center"/>
        </w:trPr>
        <w:tc>
          <w:tcPr>
            <w:tcW w:w="4215" w:type="dxa"/>
          </w:tcPr>
          <w:p w14:paraId="44548CAE"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lang w:val="kk-KZ"/>
              </w:rPr>
              <w:t>«Шикізат және ТМҚ» барлығы</w:t>
            </w:r>
          </w:p>
        </w:tc>
        <w:tc>
          <w:tcPr>
            <w:tcW w:w="1088" w:type="dxa"/>
          </w:tcPr>
          <w:p w14:paraId="7AA5BF4E" w14:textId="77777777" w:rsidR="00BE6DB3" w:rsidRPr="00013675" w:rsidRDefault="00BE6DB3" w:rsidP="00D91B2A">
            <w:pPr>
              <w:jc w:val="center"/>
              <w:rPr>
                <w:rFonts w:ascii="Times New Roman" w:hAnsi="Times New Roman" w:cs="Times New Roman"/>
                <w:sz w:val="24"/>
                <w:szCs w:val="24"/>
                <w:lang w:val="kk-KZ"/>
              </w:rPr>
            </w:pPr>
          </w:p>
        </w:tc>
        <w:tc>
          <w:tcPr>
            <w:tcW w:w="1130" w:type="dxa"/>
          </w:tcPr>
          <w:p w14:paraId="43A91A35" w14:textId="77777777" w:rsidR="00BE6DB3" w:rsidRPr="00013675" w:rsidRDefault="00BE6DB3" w:rsidP="00D91B2A">
            <w:pPr>
              <w:jc w:val="center"/>
              <w:rPr>
                <w:rFonts w:ascii="Times New Roman" w:hAnsi="Times New Roman" w:cs="Times New Roman"/>
                <w:sz w:val="24"/>
                <w:szCs w:val="24"/>
                <w:lang w:val="kk-KZ"/>
              </w:rPr>
            </w:pPr>
          </w:p>
        </w:tc>
        <w:tc>
          <w:tcPr>
            <w:tcW w:w="1417" w:type="dxa"/>
          </w:tcPr>
          <w:p w14:paraId="495F3B4B" w14:textId="77777777" w:rsidR="00BE6DB3" w:rsidRPr="00013675" w:rsidRDefault="00BE6DB3" w:rsidP="00D91B2A">
            <w:pPr>
              <w:jc w:val="center"/>
              <w:rPr>
                <w:rFonts w:ascii="Times New Roman" w:hAnsi="Times New Roman" w:cs="Times New Roman"/>
                <w:sz w:val="24"/>
                <w:szCs w:val="24"/>
                <w:lang w:val="kk-KZ"/>
              </w:rPr>
            </w:pPr>
          </w:p>
        </w:tc>
        <w:tc>
          <w:tcPr>
            <w:tcW w:w="1623" w:type="dxa"/>
          </w:tcPr>
          <w:p w14:paraId="6572967E" w14:textId="1BF14841" w:rsidR="00BE6DB3" w:rsidRPr="00013675" w:rsidRDefault="00D8580E"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28,6096</w:t>
            </w:r>
          </w:p>
        </w:tc>
      </w:tr>
      <w:tr w:rsidR="00CA024A" w:rsidRPr="00013675" w14:paraId="4B1EE55F" w14:textId="77777777" w:rsidTr="00013675">
        <w:trPr>
          <w:jc w:val="center"/>
        </w:trPr>
        <w:tc>
          <w:tcPr>
            <w:tcW w:w="4215" w:type="dxa"/>
          </w:tcPr>
          <w:p w14:paraId="5864A834"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lang w:val="kk-KZ"/>
              </w:rPr>
              <w:t>Отын (табиғи газ)</w:t>
            </w:r>
          </w:p>
        </w:tc>
        <w:tc>
          <w:tcPr>
            <w:tcW w:w="1088" w:type="dxa"/>
          </w:tcPr>
          <w:p w14:paraId="2895A670"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т.нм</w:t>
            </w:r>
            <w:r w:rsidRPr="00013675">
              <w:rPr>
                <w:rFonts w:ascii="Times New Roman" w:hAnsi="Times New Roman" w:cs="Times New Roman"/>
                <w:sz w:val="24"/>
                <w:szCs w:val="24"/>
                <w:vertAlign w:val="superscript"/>
                <w:lang w:val="kk-KZ"/>
              </w:rPr>
              <w:t>3</w:t>
            </w:r>
          </w:p>
        </w:tc>
        <w:tc>
          <w:tcPr>
            <w:tcW w:w="1130" w:type="dxa"/>
          </w:tcPr>
          <w:p w14:paraId="101EDE79" w14:textId="77777777" w:rsidR="00BE6DB3" w:rsidRPr="00013675" w:rsidRDefault="00BE6DB3" w:rsidP="00D91B2A">
            <w:pPr>
              <w:jc w:val="center"/>
              <w:rPr>
                <w:rFonts w:ascii="Times New Roman" w:hAnsi="Times New Roman" w:cs="Times New Roman"/>
                <w:sz w:val="24"/>
                <w:szCs w:val="24"/>
              </w:rPr>
            </w:pPr>
            <w:r w:rsidRPr="00013675">
              <w:rPr>
                <w:rFonts w:ascii="Times New Roman" w:hAnsi="Times New Roman" w:cs="Times New Roman"/>
                <w:sz w:val="24"/>
                <w:szCs w:val="24"/>
                <w:lang w:val="kk-KZ"/>
              </w:rPr>
              <w:t>0,</w:t>
            </w:r>
            <w:r w:rsidRPr="00013675">
              <w:rPr>
                <w:rFonts w:ascii="Times New Roman" w:hAnsi="Times New Roman" w:cs="Times New Roman"/>
                <w:sz w:val="24"/>
                <w:szCs w:val="24"/>
              </w:rPr>
              <w:t>2</w:t>
            </w:r>
          </w:p>
        </w:tc>
        <w:tc>
          <w:tcPr>
            <w:tcW w:w="1417" w:type="dxa"/>
          </w:tcPr>
          <w:p w14:paraId="0B497BE3" w14:textId="77777777" w:rsidR="00BE6DB3" w:rsidRPr="00013675" w:rsidRDefault="00BE6DB3" w:rsidP="00D91B2A">
            <w:pPr>
              <w:jc w:val="center"/>
              <w:rPr>
                <w:rFonts w:ascii="Times New Roman" w:hAnsi="Times New Roman" w:cs="Times New Roman"/>
                <w:sz w:val="24"/>
                <w:szCs w:val="24"/>
              </w:rPr>
            </w:pPr>
            <w:r w:rsidRPr="00013675">
              <w:rPr>
                <w:rFonts w:ascii="Times New Roman" w:hAnsi="Times New Roman" w:cs="Times New Roman"/>
                <w:sz w:val="24"/>
                <w:szCs w:val="24"/>
              </w:rPr>
              <w:t>4,132</w:t>
            </w:r>
          </w:p>
        </w:tc>
        <w:tc>
          <w:tcPr>
            <w:tcW w:w="1623" w:type="dxa"/>
          </w:tcPr>
          <w:p w14:paraId="1D226239"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2,90</w:t>
            </w:r>
          </w:p>
        </w:tc>
      </w:tr>
      <w:tr w:rsidR="00CA024A" w:rsidRPr="00013675" w14:paraId="7777C04B" w14:textId="77777777" w:rsidTr="00013675">
        <w:trPr>
          <w:jc w:val="center"/>
        </w:trPr>
        <w:tc>
          <w:tcPr>
            <w:tcW w:w="4215" w:type="dxa"/>
          </w:tcPr>
          <w:p w14:paraId="7B523DFB"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lang w:val="kk-KZ"/>
              </w:rPr>
              <w:t>Электр қуаты</w:t>
            </w:r>
          </w:p>
        </w:tc>
        <w:tc>
          <w:tcPr>
            <w:tcW w:w="1088" w:type="dxa"/>
          </w:tcPr>
          <w:p w14:paraId="1D20C989"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т.кВт</w:t>
            </w:r>
            <w:r w:rsidRPr="00013675">
              <w:rPr>
                <w:rFonts w:ascii="Times New Roman" w:hAnsi="Times New Roman" w:cs="Times New Roman"/>
                <w:sz w:val="24"/>
                <w:szCs w:val="24"/>
                <w:vertAlign w:val="superscript"/>
                <w:lang w:val="kk-KZ"/>
              </w:rPr>
              <w:t>.</w:t>
            </w:r>
            <w:r w:rsidRPr="00013675">
              <w:rPr>
                <w:rFonts w:ascii="Times New Roman" w:hAnsi="Times New Roman" w:cs="Times New Roman"/>
                <w:sz w:val="24"/>
                <w:szCs w:val="24"/>
                <w:lang w:val="kk-KZ"/>
              </w:rPr>
              <w:t>ч</w:t>
            </w:r>
          </w:p>
        </w:tc>
        <w:tc>
          <w:tcPr>
            <w:tcW w:w="1130" w:type="dxa"/>
          </w:tcPr>
          <w:p w14:paraId="0DE05049"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0,32</w:t>
            </w:r>
          </w:p>
        </w:tc>
        <w:tc>
          <w:tcPr>
            <w:tcW w:w="1417" w:type="dxa"/>
          </w:tcPr>
          <w:p w14:paraId="7174A6E1"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4,15</w:t>
            </w:r>
          </w:p>
        </w:tc>
        <w:tc>
          <w:tcPr>
            <w:tcW w:w="1623" w:type="dxa"/>
          </w:tcPr>
          <w:p w14:paraId="233305F1"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1,33</w:t>
            </w:r>
          </w:p>
        </w:tc>
      </w:tr>
      <w:tr w:rsidR="00CA024A" w:rsidRPr="00013675" w14:paraId="193DF05E" w14:textId="77777777" w:rsidTr="00013675">
        <w:trPr>
          <w:jc w:val="center"/>
        </w:trPr>
        <w:tc>
          <w:tcPr>
            <w:tcW w:w="4215" w:type="dxa"/>
          </w:tcPr>
          <w:p w14:paraId="481903F8"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lang w:val="kk-KZ"/>
              </w:rPr>
              <w:t>Бу</w:t>
            </w:r>
          </w:p>
        </w:tc>
        <w:tc>
          <w:tcPr>
            <w:tcW w:w="1088" w:type="dxa"/>
          </w:tcPr>
          <w:p w14:paraId="02BA0B5A"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гкал</w:t>
            </w:r>
          </w:p>
        </w:tc>
        <w:tc>
          <w:tcPr>
            <w:tcW w:w="1130" w:type="dxa"/>
          </w:tcPr>
          <w:p w14:paraId="36522F66"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0,50</w:t>
            </w:r>
          </w:p>
        </w:tc>
        <w:tc>
          <w:tcPr>
            <w:tcW w:w="1417" w:type="dxa"/>
          </w:tcPr>
          <w:p w14:paraId="09F11C46"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3,34</w:t>
            </w:r>
          </w:p>
        </w:tc>
        <w:tc>
          <w:tcPr>
            <w:tcW w:w="1623" w:type="dxa"/>
          </w:tcPr>
          <w:p w14:paraId="01D6671A"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1,67</w:t>
            </w:r>
          </w:p>
        </w:tc>
      </w:tr>
      <w:tr w:rsidR="00CA024A" w:rsidRPr="00013675" w14:paraId="19B3D877" w14:textId="77777777" w:rsidTr="00013675">
        <w:trPr>
          <w:jc w:val="center"/>
        </w:trPr>
        <w:tc>
          <w:tcPr>
            <w:tcW w:w="4215" w:type="dxa"/>
          </w:tcPr>
          <w:p w14:paraId="783B0829"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lang w:val="kk-KZ"/>
              </w:rPr>
              <w:t>Су</w:t>
            </w:r>
          </w:p>
        </w:tc>
        <w:tc>
          <w:tcPr>
            <w:tcW w:w="1088" w:type="dxa"/>
          </w:tcPr>
          <w:p w14:paraId="0BB4FEB7"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т.м</w:t>
            </w:r>
            <w:r w:rsidRPr="00013675">
              <w:rPr>
                <w:rFonts w:ascii="Times New Roman" w:hAnsi="Times New Roman" w:cs="Times New Roman"/>
                <w:sz w:val="24"/>
                <w:szCs w:val="24"/>
                <w:vertAlign w:val="superscript"/>
                <w:lang w:val="kk-KZ"/>
              </w:rPr>
              <w:t>3</w:t>
            </w:r>
          </w:p>
        </w:tc>
        <w:tc>
          <w:tcPr>
            <w:tcW w:w="1130" w:type="dxa"/>
          </w:tcPr>
          <w:p w14:paraId="399C62A9"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0,006</w:t>
            </w:r>
          </w:p>
        </w:tc>
        <w:tc>
          <w:tcPr>
            <w:tcW w:w="1417" w:type="dxa"/>
          </w:tcPr>
          <w:p w14:paraId="3F81BF5E"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4,06</w:t>
            </w:r>
          </w:p>
        </w:tc>
        <w:tc>
          <w:tcPr>
            <w:tcW w:w="1623" w:type="dxa"/>
          </w:tcPr>
          <w:p w14:paraId="6F97480C"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0,03</w:t>
            </w:r>
          </w:p>
        </w:tc>
      </w:tr>
      <w:tr w:rsidR="00CA024A" w:rsidRPr="00013675" w14:paraId="68857062" w14:textId="77777777" w:rsidTr="00013675">
        <w:trPr>
          <w:jc w:val="center"/>
        </w:trPr>
        <w:tc>
          <w:tcPr>
            <w:tcW w:w="4215" w:type="dxa"/>
          </w:tcPr>
          <w:p w14:paraId="23841A7C"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rPr>
              <w:t>Сығылған ауа</w:t>
            </w:r>
          </w:p>
        </w:tc>
        <w:tc>
          <w:tcPr>
            <w:tcW w:w="1088" w:type="dxa"/>
          </w:tcPr>
          <w:p w14:paraId="1DF8C4F1"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т.м</w:t>
            </w:r>
            <w:r w:rsidRPr="00013675">
              <w:rPr>
                <w:rFonts w:ascii="Times New Roman" w:hAnsi="Times New Roman" w:cs="Times New Roman"/>
                <w:sz w:val="24"/>
                <w:szCs w:val="24"/>
                <w:vertAlign w:val="superscript"/>
                <w:lang w:val="kk-KZ"/>
              </w:rPr>
              <w:t>3</w:t>
            </w:r>
          </w:p>
        </w:tc>
        <w:tc>
          <w:tcPr>
            <w:tcW w:w="1130" w:type="dxa"/>
          </w:tcPr>
          <w:p w14:paraId="6BA8065F"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0,62</w:t>
            </w:r>
          </w:p>
        </w:tc>
        <w:tc>
          <w:tcPr>
            <w:tcW w:w="1417" w:type="dxa"/>
          </w:tcPr>
          <w:p w14:paraId="28096CE4"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1,13</w:t>
            </w:r>
          </w:p>
        </w:tc>
        <w:tc>
          <w:tcPr>
            <w:tcW w:w="1623" w:type="dxa"/>
          </w:tcPr>
          <w:p w14:paraId="0CA31C68" w14:textId="77777777" w:rsidR="00BE6DB3" w:rsidRPr="00013675" w:rsidRDefault="00BE6DB3" w:rsidP="00D91B2A">
            <w:pPr>
              <w:jc w:val="center"/>
              <w:rPr>
                <w:rFonts w:ascii="Times New Roman" w:hAnsi="Times New Roman" w:cs="Times New Roman"/>
                <w:sz w:val="24"/>
                <w:szCs w:val="24"/>
                <w:lang w:val="kk-KZ"/>
              </w:rPr>
            </w:pPr>
            <w:r w:rsidRPr="00013675">
              <w:rPr>
                <w:rFonts w:ascii="Times New Roman" w:hAnsi="Times New Roman" w:cs="Times New Roman"/>
                <w:sz w:val="24"/>
                <w:szCs w:val="24"/>
                <w:lang w:val="kk-KZ"/>
              </w:rPr>
              <w:t>0,7</w:t>
            </w:r>
          </w:p>
        </w:tc>
      </w:tr>
      <w:tr w:rsidR="00CA024A" w:rsidRPr="00013675" w14:paraId="132651BB" w14:textId="77777777" w:rsidTr="00013675">
        <w:trPr>
          <w:jc w:val="center"/>
        </w:trPr>
        <w:tc>
          <w:tcPr>
            <w:tcW w:w="4215" w:type="dxa"/>
          </w:tcPr>
          <w:p w14:paraId="62355F0E" w14:textId="77777777" w:rsidR="00BE6DB3" w:rsidRPr="00013675" w:rsidRDefault="00BE6DB3"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lang w:val="kk-KZ"/>
              </w:rPr>
              <w:t>«Энергия ресурстар» бойынша барлығы</w:t>
            </w:r>
          </w:p>
        </w:tc>
        <w:tc>
          <w:tcPr>
            <w:tcW w:w="1088" w:type="dxa"/>
          </w:tcPr>
          <w:p w14:paraId="348C74CD" w14:textId="77777777" w:rsidR="00BE6DB3" w:rsidRPr="00013675" w:rsidRDefault="00BE6DB3" w:rsidP="00D91B2A">
            <w:pPr>
              <w:jc w:val="center"/>
              <w:rPr>
                <w:rFonts w:ascii="Times New Roman" w:hAnsi="Times New Roman" w:cs="Times New Roman"/>
                <w:sz w:val="24"/>
                <w:szCs w:val="24"/>
                <w:lang w:val="kk-KZ"/>
              </w:rPr>
            </w:pPr>
          </w:p>
        </w:tc>
        <w:tc>
          <w:tcPr>
            <w:tcW w:w="1130" w:type="dxa"/>
          </w:tcPr>
          <w:p w14:paraId="0B69B8B7" w14:textId="77777777" w:rsidR="00BE6DB3" w:rsidRPr="00013675" w:rsidRDefault="00BE6DB3" w:rsidP="00D91B2A">
            <w:pPr>
              <w:jc w:val="center"/>
              <w:rPr>
                <w:rFonts w:ascii="Times New Roman" w:hAnsi="Times New Roman" w:cs="Times New Roman"/>
                <w:sz w:val="24"/>
                <w:szCs w:val="24"/>
                <w:lang w:val="kk-KZ"/>
              </w:rPr>
            </w:pPr>
          </w:p>
        </w:tc>
        <w:tc>
          <w:tcPr>
            <w:tcW w:w="1417" w:type="dxa"/>
          </w:tcPr>
          <w:p w14:paraId="71DFE898" w14:textId="77777777" w:rsidR="00BE6DB3" w:rsidRPr="00013675" w:rsidRDefault="00BE6DB3" w:rsidP="00D91B2A">
            <w:pPr>
              <w:jc w:val="center"/>
              <w:rPr>
                <w:rFonts w:ascii="Times New Roman" w:hAnsi="Times New Roman" w:cs="Times New Roman"/>
                <w:sz w:val="24"/>
                <w:szCs w:val="24"/>
                <w:lang w:val="kk-KZ"/>
              </w:rPr>
            </w:pPr>
          </w:p>
        </w:tc>
        <w:tc>
          <w:tcPr>
            <w:tcW w:w="1623" w:type="dxa"/>
          </w:tcPr>
          <w:p w14:paraId="35EAFE30" w14:textId="00432E01" w:rsidR="00BE6DB3" w:rsidRPr="00013675" w:rsidRDefault="00D8580E" w:rsidP="00D91B2A">
            <w:pPr>
              <w:jc w:val="center"/>
              <w:rPr>
                <w:rFonts w:ascii="Times New Roman" w:hAnsi="Times New Roman" w:cs="Times New Roman"/>
                <w:sz w:val="24"/>
                <w:szCs w:val="24"/>
                <w:lang w:val="ru-RU"/>
              </w:rPr>
            </w:pPr>
            <w:r w:rsidRPr="00013675">
              <w:rPr>
                <w:rFonts w:ascii="Times New Roman" w:hAnsi="Times New Roman" w:cs="Times New Roman"/>
                <w:sz w:val="24"/>
                <w:szCs w:val="24"/>
                <w:lang w:val="ru-RU"/>
              </w:rPr>
              <w:t>6,63</w:t>
            </w:r>
          </w:p>
        </w:tc>
      </w:tr>
      <w:tr w:rsidR="00D8580E" w:rsidRPr="00013675" w14:paraId="338ECCBD" w14:textId="77777777" w:rsidTr="00013675">
        <w:trPr>
          <w:jc w:val="center"/>
        </w:trPr>
        <w:tc>
          <w:tcPr>
            <w:tcW w:w="4215" w:type="dxa"/>
          </w:tcPr>
          <w:p w14:paraId="51772AAB" w14:textId="4212DEC3" w:rsidR="00D8580E" w:rsidRPr="00013675" w:rsidRDefault="00D8580E" w:rsidP="00D91B2A">
            <w:pPr>
              <w:jc w:val="both"/>
              <w:rPr>
                <w:rFonts w:ascii="Times New Roman" w:hAnsi="Times New Roman" w:cs="Times New Roman"/>
                <w:sz w:val="24"/>
                <w:szCs w:val="24"/>
                <w:lang w:val="kk-KZ"/>
              </w:rPr>
            </w:pPr>
            <w:r w:rsidRPr="00013675">
              <w:rPr>
                <w:rFonts w:ascii="Times New Roman" w:hAnsi="Times New Roman" w:cs="Times New Roman"/>
                <w:sz w:val="24"/>
                <w:szCs w:val="24"/>
                <w:lang w:val="kk-KZ"/>
              </w:rPr>
              <w:t>«Шикізат және ТМҚ» пен «Энергия ресурстар» бойынша барлығы</w:t>
            </w:r>
          </w:p>
        </w:tc>
        <w:tc>
          <w:tcPr>
            <w:tcW w:w="1088" w:type="dxa"/>
          </w:tcPr>
          <w:p w14:paraId="63ACBAFC" w14:textId="77777777" w:rsidR="00D8580E" w:rsidRPr="00013675" w:rsidRDefault="00D8580E" w:rsidP="00D91B2A">
            <w:pPr>
              <w:jc w:val="center"/>
              <w:rPr>
                <w:rFonts w:ascii="Times New Roman" w:hAnsi="Times New Roman" w:cs="Times New Roman"/>
                <w:sz w:val="24"/>
                <w:szCs w:val="24"/>
                <w:lang w:val="kk-KZ"/>
              </w:rPr>
            </w:pPr>
          </w:p>
        </w:tc>
        <w:tc>
          <w:tcPr>
            <w:tcW w:w="1130" w:type="dxa"/>
          </w:tcPr>
          <w:p w14:paraId="748E3FB8" w14:textId="77777777" w:rsidR="00D8580E" w:rsidRPr="00013675" w:rsidRDefault="00D8580E" w:rsidP="00D91B2A">
            <w:pPr>
              <w:jc w:val="center"/>
              <w:rPr>
                <w:rFonts w:ascii="Times New Roman" w:hAnsi="Times New Roman" w:cs="Times New Roman"/>
                <w:sz w:val="24"/>
                <w:szCs w:val="24"/>
                <w:lang w:val="kk-KZ"/>
              </w:rPr>
            </w:pPr>
          </w:p>
        </w:tc>
        <w:tc>
          <w:tcPr>
            <w:tcW w:w="1417" w:type="dxa"/>
          </w:tcPr>
          <w:p w14:paraId="102F5E72" w14:textId="77777777" w:rsidR="00D8580E" w:rsidRPr="00013675" w:rsidRDefault="00D8580E" w:rsidP="00D91B2A">
            <w:pPr>
              <w:jc w:val="center"/>
              <w:rPr>
                <w:rFonts w:ascii="Times New Roman" w:hAnsi="Times New Roman" w:cs="Times New Roman"/>
                <w:sz w:val="24"/>
                <w:szCs w:val="24"/>
                <w:lang w:val="kk-KZ"/>
              </w:rPr>
            </w:pPr>
          </w:p>
        </w:tc>
        <w:tc>
          <w:tcPr>
            <w:tcW w:w="1623" w:type="dxa"/>
          </w:tcPr>
          <w:p w14:paraId="044704C6" w14:textId="6A24F602" w:rsidR="00D8580E" w:rsidRPr="00013675" w:rsidRDefault="00D8580E" w:rsidP="00D91B2A">
            <w:pPr>
              <w:jc w:val="center"/>
              <w:rPr>
                <w:rFonts w:ascii="Times New Roman" w:hAnsi="Times New Roman" w:cs="Times New Roman"/>
                <w:sz w:val="24"/>
                <w:szCs w:val="24"/>
                <w:lang w:val="ru-RU"/>
              </w:rPr>
            </w:pPr>
            <w:r w:rsidRPr="00013675">
              <w:rPr>
                <w:rFonts w:ascii="Times New Roman" w:hAnsi="Times New Roman" w:cs="Times New Roman"/>
                <w:sz w:val="24"/>
                <w:szCs w:val="24"/>
                <w:lang w:val="ru-RU"/>
              </w:rPr>
              <w:t>35,59</w:t>
            </w:r>
          </w:p>
        </w:tc>
      </w:tr>
      <w:bookmarkEnd w:id="25"/>
    </w:tbl>
    <w:p w14:paraId="6479126A" w14:textId="55071AB0" w:rsidR="00DA24D8" w:rsidRDefault="00DA24D8" w:rsidP="00DA24D8">
      <w:pPr>
        <w:pStyle w:val="ab"/>
        <w:ind w:left="0" w:firstLine="0"/>
        <w:jc w:val="both"/>
        <w:rPr>
          <w:rFonts w:ascii="Times New Roman" w:hAnsi="Times New Roman" w:cs="Times New Roman"/>
          <w:b/>
          <w:sz w:val="28"/>
          <w:szCs w:val="28"/>
          <w:lang w:val="kk-KZ"/>
        </w:rPr>
      </w:pPr>
    </w:p>
    <w:p w14:paraId="34D7963E" w14:textId="45111332" w:rsidR="00D500C2" w:rsidRPr="002A4C7E" w:rsidRDefault="00ED7EF0" w:rsidP="00DA24D8">
      <w:pPr>
        <w:ind w:right="-2" w:firstLine="708"/>
        <w:jc w:val="both"/>
        <w:rPr>
          <w:rFonts w:ascii="Times New Roman" w:hAnsi="Times New Roman" w:cs="Times New Roman"/>
          <w:b/>
          <w:sz w:val="28"/>
          <w:lang w:val="kk-KZ"/>
        </w:rPr>
      </w:pPr>
      <w:bookmarkStart w:id="26" w:name="_Hlk113628683"/>
      <w:bookmarkStart w:id="27" w:name="_Hlk97849723"/>
      <w:r>
        <w:rPr>
          <w:rFonts w:ascii="Times New Roman" w:hAnsi="Times New Roman" w:cs="Times New Roman"/>
          <w:b/>
          <w:sz w:val="28"/>
          <w:lang w:val="ru-RU"/>
        </w:rPr>
        <w:t>Бөлім</w:t>
      </w:r>
      <w:r w:rsidRPr="002A4C7E">
        <w:rPr>
          <w:rFonts w:ascii="Times New Roman" w:hAnsi="Times New Roman" w:cs="Times New Roman"/>
          <w:b/>
          <w:sz w:val="28"/>
          <w:lang w:val="ru-RU"/>
        </w:rPr>
        <w:t xml:space="preserve"> </w:t>
      </w:r>
      <w:r w:rsidR="00D500C2" w:rsidRPr="002A4C7E">
        <w:rPr>
          <w:rFonts w:ascii="Times New Roman" w:hAnsi="Times New Roman" w:cs="Times New Roman"/>
          <w:b/>
          <w:sz w:val="28"/>
          <w:lang w:val="ru-RU"/>
        </w:rPr>
        <w:t xml:space="preserve">бойынша </w:t>
      </w:r>
      <w:r w:rsidR="00D500C2" w:rsidRPr="002A4C7E">
        <w:rPr>
          <w:rFonts w:ascii="Times New Roman" w:hAnsi="Times New Roman" w:cs="Times New Roman"/>
          <w:b/>
          <w:sz w:val="28"/>
          <w:lang w:val="kk-KZ"/>
        </w:rPr>
        <w:t>қорытынды</w:t>
      </w:r>
    </w:p>
    <w:p w14:paraId="7DF49400" w14:textId="0F9661A4" w:rsidR="00DF3262" w:rsidRPr="00013675" w:rsidRDefault="00B650D1" w:rsidP="00013675">
      <w:pPr>
        <w:pStyle w:val="af6"/>
        <w:numPr>
          <w:ilvl w:val="0"/>
          <w:numId w:val="27"/>
        </w:numPr>
        <w:tabs>
          <w:tab w:val="left" w:pos="851"/>
          <w:tab w:val="left" w:pos="993"/>
        </w:tabs>
        <w:ind w:left="0" w:firstLine="708"/>
        <w:jc w:val="both"/>
        <w:rPr>
          <w:rStyle w:val="0pt"/>
          <w:rFonts w:eastAsia="Trebuchet MS"/>
          <w:color w:val="auto"/>
          <w:sz w:val="28"/>
          <w:szCs w:val="28"/>
          <w:lang w:val="kk-KZ"/>
        </w:rPr>
      </w:pPr>
      <w:r w:rsidRPr="00013675">
        <w:rPr>
          <w:rFonts w:ascii="Times New Roman" w:hAnsi="Times New Roman" w:cs="Times New Roman"/>
          <w:sz w:val="28"/>
          <w:szCs w:val="28"/>
          <w:lang w:val="kk-KZ"/>
        </w:rPr>
        <w:t>Жаңатас фосфориттерінен ЭФҚ алып және оның негізінде ДАФ алу</w:t>
      </w:r>
      <w:r w:rsidR="00013675">
        <w:rPr>
          <w:rFonts w:ascii="Times New Roman" w:hAnsi="Times New Roman" w:cs="Times New Roman"/>
          <w:sz w:val="28"/>
          <w:szCs w:val="28"/>
          <w:lang w:val="kk-KZ"/>
        </w:rPr>
        <w:t xml:space="preserve"> </w:t>
      </w:r>
      <w:r w:rsidRPr="00013675">
        <w:rPr>
          <w:rFonts w:ascii="Times New Roman" w:hAnsi="Times New Roman" w:cs="Times New Roman"/>
          <w:sz w:val="28"/>
          <w:szCs w:val="28"/>
          <w:lang w:val="kk-KZ"/>
        </w:rPr>
        <w:t>мүмкіндігіне зерттеулер жүргізілді. Осы технологияны әзірлегенде негізгі және өте қасиетті көрсеткіштерін</w:t>
      </w:r>
      <w:r w:rsidR="00A141AB" w:rsidRPr="00013675">
        <w:rPr>
          <w:rFonts w:ascii="Times New Roman" w:hAnsi="Times New Roman" w:cs="Times New Roman"/>
          <w:sz w:val="28"/>
          <w:szCs w:val="28"/>
          <w:lang w:val="kk-KZ"/>
        </w:rPr>
        <w:t xml:space="preserve"> </w:t>
      </w:r>
      <w:r w:rsidR="00DF3262" w:rsidRPr="00013675">
        <w:rPr>
          <w:rStyle w:val="0pt"/>
          <w:rFonts w:eastAsia="Trebuchet MS"/>
          <w:color w:val="auto"/>
          <w:sz w:val="28"/>
          <w:szCs w:val="28"/>
          <w:lang w:val="kk-KZ"/>
        </w:rPr>
        <w:t xml:space="preserve">жоғары тиімді екендігін </w:t>
      </w:r>
      <w:r w:rsidR="00531195" w:rsidRPr="00013675">
        <w:rPr>
          <w:rStyle w:val="0pt"/>
          <w:rFonts w:eastAsia="Trebuchet MS"/>
          <w:color w:val="auto"/>
          <w:sz w:val="28"/>
          <w:szCs w:val="28"/>
          <w:lang w:val="kk-KZ"/>
        </w:rPr>
        <w:t>белгіледі</w:t>
      </w:r>
      <w:r w:rsidR="00DF3262" w:rsidRPr="00013675">
        <w:rPr>
          <w:rStyle w:val="0pt"/>
          <w:rFonts w:eastAsia="Trebuchet MS"/>
          <w:color w:val="auto"/>
          <w:sz w:val="28"/>
          <w:szCs w:val="28"/>
          <w:lang w:val="kk-KZ"/>
        </w:rPr>
        <w:t xml:space="preserve">, өйткені бір технологиялық жүйеден </w:t>
      </w:r>
      <w:r w:rsidR="00531195" w:rsidRPr="00013675">
        <w:rPr>
          <w:rStyle w:val="0pt"/>
          <w:rFonts w:eastAsia="Trebuchet MS"/>
          <w:color w:val="auto"/>
          <w:sz w:val="28"/>
          <w:szCs w:val="28"/>
          <w:lang w:val="kk-KZ"/>
        </w:rPr>
        <w:t xml:space="preserve">дайын өнімнің </w:t>
      </w:r>
      <w:r w:rsidR="00DF3262" w:rsidRPr="00013675">
        <w:rPr>
          <w:rStyle w:val="0pt"/>
          <w:rFonts w:eastAsia="Trebuchet MS"/>
          <w:color w:val="auto"/>
          <w:sz w:val="28"/>
          <w:szCs w:val="28"/>
          <w:lang w:val="kk-KZ"/>
        </w:rPr>
        <w:t xml:space="preserve">50 т/сағ </w:t>
      </w:r>
      <w:r w:rsidR="00531195" w:rsidRPr="00013675">
        <w:rPr>
          <w:rStyle w:val="0pt"/>
          <w:rFonts w:eastAsia="Trebuchet MS"/>
          <w:color w:val="auto"/>
          <w:sz w:val="28"/>
          <w:szCs w:val="28"/>
          <w:lang w:val="kk-KZ"/>
        </w:rPr>
        <w:t>алу</w:t>
      </w:r>
      <w:r w:rsidR="00DF3262" w:rsidRPr="00013675">
        <w:rPr>
          <w:rStyle w:val="0pt"/>
          <w:rFonts w:eastAsia="Trebuchet MS"/>
          <w:color w:val="auto"/>
          <w:sz w:val="28"/>
          <w:szCs w:val="28"/>
          <w:lang w:val="kk-KZ"/>
        </w:rPr>
        <w:t xml:space="preserve"> </w:t>
      </w:r>
      <w:r w:rsidR="00531195" w:rsidRPr="00013675">
        <w:rPr>
          <w:rStyle w:val="0pt"/>
          <w:rFonts w:eastAsia="Trebuchet MS"/>
          <w:color w:val="auto"/>
          <w:sz w:val="28"/>
          <w:szCs w:val="28"/>
          <w:lang w:val="kk-KZ"/>
        </w:rPr>
        <w:t>құаттылығына</w:t>
      </w:r>
      <w:r w:rsidR="00DF3262" w:rsidRPr="00013675">
        <w:rPr>
          <w:rStyle w:val="0pt"/>
          <w:rFonts w:eastAsia="Trebuchet MS"/>
          <w:color w:val="auto"/>
          <w:sz w:val="28"/>
          <w:szCs w:val="28"/>
          <w:lang w:val="kk-KZ"/>
        </w:rPr>
        <w:t xml:space="preserve"> қол жеткізуге мүмкіндік береді.</w:t>
      </w:r>
    </w:p>
    <w:p w14:paraId="53C70331" w14:textId="77777777" w:rsidR="00013675" w:rsidRDefault="00B650D1" w:rsidP="00013675">
      <w:pPr>
        <w:pStyle w:val="ab"/>
        <w:numPr>
          <w:ilvl w:val="0"/>
          <w:numId w:val="27"/>
        </w:numPr>
        <w:tabs>
          <w:tab w:val="left" w:pos="851"/>
          <w:tab w:val="left" w:pos="993"/>
        </w:tabs>
        <w:ind w:left="0" w:right="-2" w:firstLine="708"/>
        <w:jc w:val="both"/>
        <w:rPr>
          <w:rFonts w:ascii="Times New Roman" w:hAnsi="Times New Roman" w:cs="Times New Roman"/>
          <w:sz w:val="28"/>
          <w:szCs w:val="28"/>
          <w:lang w:val="kk-KZ"/>
        </w:rPr>
      </w:pPr>
      <w:r w:rsidRPr="00013675">
        <w:rPr>
          <w:rFonts w:ascii="Times New Roman" w:hAnsi="Times New Roman" w:cs="Times New Roman"/>
          <w:sz w:val="28"/>
          <w:szCs w:val="28"/>
          <w:lang w:val="kk-KZ"/>
        </w:rPr>
        <w:t xml:space="preserve">Диамонийфосфатты алу үшін </w:t>
      </w:r>
      <w:r w:rsidR="00A141AB" w:rsidRPr="00013675">
        <w:rPr>
          <w:rFonts w:ascii="Times New Roman" w:hAnsi="Times New Roman" w:cs="Times New Roman"/>
          <w:sz w:val="28"/>
          <w:szCs w:val="28"/>
          <w:lang w:val="kk-KZ"/>
        </w:rPr>
        <w:t>негізгі</w:t>
      </w:r>
      <w:r w:rsidRPr="00013675">
        <w:rPr>
          <w:rFonts w:ascii="Times New Roman" w:hAnsi="Times New Roman" w:cs="Times New Roman"/>
          <w:sz w:val="28"/>
          <w:szCs w:val="28"/>
          <w:lang w:val="kk-KZ"/>
        </w:rPr>
        <w:t xml:space="preserve"> параметрлер қарастырылды:</w:t>
      </w:r>
      <w:r w:rsidR="00531195" w:rsidRPr="00013675">
        <w:rPr>
          <w:rFonts w:ascii="Times New Roman" w:hAnsi="Times New Roman" w:cs="Times New Roman"/>
          <w:sz w:val="28"/>
          <w:szCs w:val="28"/>
          <w:lang w:val="kk-KZ"/>
        </w:rPr>
        <w:t xml:space="preserve"> </w:t>
      </w:r>
    </w:p>
    <w:p w14:paraId="657E5941" w14:textId="778105CE" w:rsidR="00013675" w:rsidRDefault="00CB0658" w:rsidP="00013675">
      <w:pPr>
        <w:tabs>
          <w:tab w:val="left" w:pos="851"/>
          <w:tab w:val="left" w:pos="993"/>
        </w:tabs>
        <w:ind w:right="-2"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13675">
        <w:rPr>
          <w:rFonts w:ascii="Times New Roman" w:hAnsi="Times New Roman" w:cs="Times New Roman"/>
          <w:sz w:val="28"/>
          <w:szCs w:val="28"/>
          <w:lang w:val="kk-KZ"/>
        </w:rPr>
        <w:t xml:space="preserve"> </w:t>
      </w:r>
      <w:r w:rsidR="00531195" w:rsidRPr="00013675">
        <w:rPr>
          <w:rFonts w:ascii="Times New Roman" w:hAnsi="Times New Roman" w:cs="Times New Roman"/>
          <w:sz w:val="28"/>
          <w:szCs w:val="28"/>
          <w:lang w:val="kk-KZ"/>
        </w:rPr>
        <w:t xml:space="preserve">ЭФҚ-ын алуы </w:t>
      </w:r>
      <w:r w:rsidR="00B650D1" w:rsidRPr="00013675">
        <w:rPr>
          <w:rFonts w:ascii="Times New Roman" w:hAnsi="Times New Roman" w:cs="Times New Roman"/>
          <w:sz w:val="28"/>
          <w:szCs w:val="28"/>
          <w:lang w:val="kk-KZ"/>
        </w:rPr>
        <w:t>фосфоритті ыдырату температурасы-85-95</w:t>
      </w:r>
      <w:r w:rsidR="00B650D1" w:rsidRPr="00013675">
        <w:rPr>
          <w:rFonts w:ascii="Times New Roman" w:hAnsi="Times New Roman" w:cs="Times New Roman"/>
          <w:sz w:val="28"/>
          <w:szCs w:val="28"/>
          <w:vertAlign w:val="superscript"/>
          <w:lang w:val="kk-KZ"/>
        </w:rPr>
        <w:t>0</w:t>
      </w:r>
      <w:r w:rsidR="00B650D1" w:rsidRPr="00013675">
        <w:rPr>
          <w:rFonts w:ascii="Times New Roman" w:hAnsi="Times New Roman" w:cs="Times New Roman"/>
          <w:sz w:val="28"/>
          <w:szCs w:val="28"/>
          <w:lang w:val="kk-KZ"/>
        </w:rPr>
        <w:t xml:space="preserve">С; </w:t>
      </w:r>
    </w:p>
    <w:p w14:paraId="01CAE82F" w14:textId="4978AB06" w:rsidR="00013675" w:rsidRDefault="00CB0658" w:rsidP="00013675">
      <w:pPr>
        <w:tabs>
          <w:tab w:val="left" w:pos="851"/>
          <w:tab w:val="left" w:pos="993"/>
        </w:tabs>
        <w:ind w:right="-2"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13675">
        <w:rPr>
          <w:rFonts w:ascii="Times New Roman" w:hAnsi="Times New Roman" w:cs="Times New Roman"/>
          <w:sz w:val="28"/>
          <w:szCs w:val="28"/>
          <w:lang w:val="kk-KZ"/>
        </w:rPr>
        <w:t xml:space="preserve"> </w:t>
      </w:r>
      <w:r w:rsidR="00835E9A" w:rsidRPr="00013675">
        <w:rPr>
          <w:rFonts w:ascii="Times New Roman" w:hAnsi="Times New Roman" w:cs="Times New Roman"/>
          <w:sz w:val="28"/>
          <w:szCs w:val="28"/>
          <w:lang w:val="kk-KZ"/>
        </w:rPr>
        <w:t xml:space="preserve">уақыты </w:t>
      </w:r>
      <w:r w:rsidR="00D51B61" w:rsidRPr="00013675">
        <w:rPr>
          <w:rFonts w:ascii="Times New Roman" w:hAnsi="Times New Roman" w:cs="Times New Roman"/>
          <w:sz w:val="28"/>
          <w:szCs w:val="28"/>
          <w:lang w:val="kk-KZ"/>
        </w:rPr>
        <w:t>2</w:t>
      </w:r>
      <w:r w:rsidR="00835E9A" w:rsidRPr="00013675">
        <w:rPr>
          <w:rFonts w:ascii="Times New Roman" w:hAnsi="Times New Roman" w:cs="Times New Roman"/>
          <w:sz w:val="28"/>
          <w:szCs w:val="28"/>
          <w:lang w:val="kk-KZ"/>
        </w:rPr>
        <w:t>-</w:t>
      </w:r>
      <w:r w:rsidR="00D51B61" w:rsidRPr="00013675">
        <w:rPr>
          <w:rFonts w:ascii="Times New Roman" w:hAnsi="Times New Roman" w:cs="Times New Roman"/>
          <w:sz w:val="28"/>
          <w:szCs w:val="28"/>
          <w:lang w:val="kk-KZ"/>
        </w:rPr>
        <w:t>3</w:t>
      </w:r>
      <w:r w:rsidR="00835E9A" w:rsidRPr="00013675">
        <w:rPr>
          <w:rFonts w:ascii="Times New Roman" w:hAnsi="Times New Roman" w:cs="Times New Roman"/>
          <w:sz w:val="28"/>
          <w:szCs w:val="28"/>
          <w:lang w:val="kk-KZ"/>
        </w:rPr>
        <w:t xml:space="preserve"> сағат; </w:t>
      </w:r>
      <w:r w:rsidR="00B650D1" w:rsidRPr="00013675">
        <w:rPr>
          <w:rFonts w:ascii="Times New Roman" w:hAnsi="Times New Roman" w:cs="Times New Roman"/>
          <w:sz w:val="28"/>
          <w:szCs w:val="28"/>
          <w:lang w:val="kk-KZ"/>
        </w:rPr>
        <w:t>H</w:t>
      </w:r>
      <w:r w:rsidR="00B650D1" w:rsidRPr="00013675">
        <w:rPr>
          <w:rFonts w:ascii="Times New Roman" w:hAnsi="Times New Roman" w:cs="Times New Roman"/>
          <w:sz w:val="28"/>
          <w:szCs w:val="28"/>
          <w:vertAlign w:val="subscript"/>
          <w:lang w:val="kk-KZ"/>
        </w:rPr>
        <w:t>2</w:t>
      </w:r>
      <w:r w:rsidR="00B650D1" w:rsidRPr="00013675">
        <w:rPr>
          <w:rFonts w:ascii="Times New Roman" w:hAnsi="Times New Roman" w:cs="Times New Roman"/>
          <w:sz w:val="28"/>
          <w:szCs w:val="28"/>
          <w:lang w:val="kk-KZ"/>
        </w:rPr>
        <w:t>SО</w:t>
      </w:r>
      <w:r w:rsidR="00B650D1" w:rsidRPr="00013675">
        <w:rPr>
          <w:rFonts w:ascii="Times New Roman" w:hAnsi="Times New Roman" w:cs="Times New Roman"/>
          <w:sz w:val="28"/>
          <w:szCs w:val="28"/>
          <w:vertAlign w:val="subscript"/>
          <w:lang w:val="kk-KZ"/>
        </w:rPr>
        <w:t>4</w:t>
      </w:r>
      <w:r w:rsidR="00B650D1" w:rsidRPr="00013675">
        <w:rPr>
          <w:rFonts w:ascii="Times New Roman" w:hAnsi="Times New Roman" w:cs="Times New Roman"/>
          <w:sz w:val="28"/>
          <w:szCs w:val="28"/>
          <w:lang w:val="kk-KZ"/>
        </w:rPr>
        <w:t xml:space="preserve"> күкірт қышқылы</w:t>
      </w:r>
      <w:r w:rsidR="00835E9A" w:rsidRPr="00013675">
        <w:rPr>
          <w:rFonts w:ascii="Times New Roman" w:hAnsi="Times New Roman" w:cs="Times New Roman"/>
          <w:sz w:val="28"/>
          <w:szCs w:val="28"/>
          <w:lang w:val="kk-KZ"/>
        </w:rPr>
        <w:t>ның шоғыры 56%</w:t>
      </w:r>
      <w:r w:rsidR="00B650D1" w:rsidRPr="00013675">
        <w:rPr>
          <w:rFonts w:ascii="Times New Roman" w:hAnsi="Times New Roman" w:cs="Times New Roman"/>
          <w:sz w:val="28"/>
          <w:szCs w:val="28"/>
          <w:lang w:val="kk-KZ"/>
        </w:rPr>
        <w:t xml:space="preserve">; </w:t>
      </w:r>
    </w:p>
    <w:p w14:paraId="1F153FD0" w14:textId="53280465" w:rsidR="00013675" w:rsidRDefault="00CB0658" w:rsidP="00013675">
      <w:pPr>
        <w:tabs>
          <w:tab w:val="left" w:pos="851"/>
          <w:tab w:val="left" w:pos="993"/>
        </w:tabs>
        <w:ind w:right="-2"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13675">
        <w:rPr>
          <w:rFonts w:ascii="Times New Roman" w:hAnsi="Times New Roman" w:cs="Times New Roman"/>
          <w:sz w:val="28"/>
          <w:szCs w:val="28"/>
          <w:lang w:val="kk-KZ"/>
        </w:rPr>
        <w:t xml:space="preserve"> </w:t>
      </w:r>
      <w:r w:rsidR="00B650D1" w:rsidRPr="00013675">
        <w:rPr>
          <w:rFonts w:ascii="Times New Roman" w:hAnsi="Times New Roman" w:cs="Times New Roman"/>
          <w:sz w:val="28"/>
          <w:szCs w:val="28"/>
          <w:lang w:val="kk-KZ"/>
        </w:rPr>
        <w:t>ерімейтін қалдықты сүзу температурасы -75-80</w:t>
      </w:r>
      <w:r w:rsidR="00B650D1" w:rsidRPr="00013675">
        <w:rPr>
          <w:rFonts w:ascii="Times New Roman" w:hAnsi="Times New Roman" w:cs="Times New Roman"/>
          <w:sz w:val="28"/>
          <w:szCs w:val="28"/>
          <w:vertAlign w:val="superscript"/>
          <w:lang w:val="kk-KZ"/>
        </w:rPr>
        <w:t>0</w:t>
      </w:r>
      <w:r w:rsidR="00B650D1" w:rsidRPr="00013675">
        <w:rPr>
          <w:rFonts w:ascii="Times New Roman" w:hAnsi="Times New Roman" w:cs="Times New Roman"/>
          <w:sz w:val="28"/>
          <w:szCs w:val="28"/>
          <w:lang w:val="kk-KZ"/>
        </w:rPr>
        <w:t xml:space="preserve">С; </w:t>
      </w:r>
    </w:p>
    <w:p w14:paraId="2E1FB521" w14:textId="6E3AF5C1" w:rsidR="00013675" w:rsidRDefault="00CB0658" w:rsidP="00013675">
      <w:pPr>
        <w:tabs>
          <w:tab w:val="left" w:pos="851"/>
          <w:tab w:val="left" w:pos="993"/>
        </w:tabs>
        <w:ind w:right="-2"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13675">
        <w:rPr>
          <w:rFonts w:ascii="Times New Roman" w:hAnsi="Times New Roman" w:cs="Times New Roman"/>
          <w:sz w:val="28"/>
          <w:szCs w:val="28"/>
          <w:lang w:val="kk-KZ"/>
        </w:rPr>
        <w:t xml:space="preserve"> </w:t>
      </w:r>
      <w:r w:rsidR="00B650D1" w:rsidRPr="00013675">
        <w:rPr>
          <w:rFonts w:ascii="Times New Roman" w:hAnsi="Times New Roman" w:cs="Times New Roman"/>
          <w:sz w:val="28"/>
          <w:szCs w:val="28"/>
          <w:lang w:val="kk-KZ"/>
        </w:rPr>
        <w:t xml:space="preserve">аммонизациялаудың бірінші сатысындағы молдік қатынасы </w:t>
      </w:r>
      <w:r w:rsidR="00B650D1" w:rsidRPr="00013675">
        <w:rPr>
          <w:rFonts w:ascii="Times New Roman" w:hAnsi="Times New Roman"/>
          <w:sz w:val="28"/>
          <w:szCs w:val="28"/>
          <w:lang w:val="kk-KZ"/>
        </w:rPr>
        <w:t>NH</w:t>
      </w:r>
      <w:r w:rsidR="00B650D1" w:rsidRPr="00013675">
        <w:rPr>
          <w:rFonts w:ascii="Times New Roman" w:hAnsi="Times New Roman"/>
          <w:sz w:val="28"/>
          <w:szCs w:val="28"/>
          <w:vertAlign w:val="subscript"/>
          <w:lang w:val="kk-KZ"/>
        </w:rPr>
        <w:t>3</w:t>
      </w:r>
      <w:r w:rsidR="00B650D1" w:rsidRPr="00013675">
        <w:rPr>
          <w:rFonts w:ascii="Times New Roman" w:hAnsi="Times New Roman"/>
          <w:sz w:val="28"/>
          <w:szCs w:val="28"/>
          <w:lang w:val="kk-KZ"/>
        </w:rPr>
        <w:t>:H</w:t>
      </w:r>
      <w:r w:rsidR="00B650D1" w:rsidRPr="00013675">
        <w:rPr>
          <w:rFonts w:ascii="Times New Roman" w:hAnsi="Times New Roman"/>
          <w:sz w:val="28"/>
          <w:szCs w:val="28"/>
          <w:vertAlign w:val="subscript"/>
          <w:lang w:val="kk-KZ"/>
        </w:rPr>
        <w:t>3</w:t>
      </w:r>
      <w:r w:rsidR="00B650D1" w:rsidRPr="00013675">
        <w:rPr>
          <w:rFonts w:ascii="Times New Roman" w:hAnsi="Times New Roman"/>
          <w:sz w:val="28"/>
          <w:szCs w:val="28"/>
          <w:lang w:val="kk-KZ"/>
        </w:rPr>
        <w:t>PO</w:t>
      </w:r>
      <w:r w:rsidR="00B650D1" w:rsidRPr="00013675">
        <w:rPr>
          <w:rFonts w:ascii="Times New Roman" w:hAnsi="Times New Roman"/>
          <w:sz w:val="28"/>
          <w:szCs w:val="28"/>
          <w:vertAlign w:val="subscript"/>
          <w:lang w:val="kk-KZ"/>
        </w:rPr>
        <w:t>4</w:t>
      </w:r>
      <w:r w:rsidR="00B650D1" w:rsidRPr="00013675">
        <w:rPr>
          <w:rFonts w:ascii="Times New Roman" w:hAnsi="Times New Roman"/>
          <w:sz w:val="28"/>
          <w:szCs w:val="28"/>
          <w:lang w:val="kk-KZ"/>
        </w:rPr>
        <w:t>-1,4</w:t>
      </w:r>
      <w:r w:rsidR="00B650D1" w:rsidRPr="00013675">
        <w:rPr>
          <w:rFonts w:ascii="Times New Roman" w:hAnsi="Times New Roman" w:cs="Times New Roman"/>
          <w:sz w:val="28"/>
          <w:szCs w:val="28"/>
          <w:lang w:val="kk-KZ"/>
        </w:rPr>
        <w:t>;</w:t>
      </w:r>
      <w:r w:rsidR="00835E9A" w:rsidRPr="00013675">
        <w:rPr>
          <w:rFonts w:ascii="Times New Roman" w:hAnsi="Times New Roman" w:cs="Times New Roman"/>
          <w:sz w:val="28"/>
          <w:szCs w:val="28"/>
          <w:lang w:val="kk-KZ"/>
        </w:rPr>
        <w:t xml:space="preserve"> </w:t>
      </w:r>
    </w:p>
    <w:p w14:paraId="212BD99E" w14:textId="1016F325" w:rsidR="00A141AB" w:rsidRPr="00013675" w:rsidRDefault="00CB0658" w:rsidP="00013675">
      <w:pPr>
        <w:tabs>
          <w:tab w:val="left" w:pos="851"/>
          <w:tab w:val="left" w:pos="993"/>
        </w:tabs>
        <w:ind w:right="-2"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13675">
        <w:rPr>
          <w:rFonts w:ascii="Times New Roman" w:hAnsi="Times New Roman" w:cs="Times New Roman"/>
          <w:sz w:val="28"/>
          <w:szCs w:val="28"/>
          <w:lang w:val="kk-KZ"/>
        </w:rPr>
        <w:t xml:space="preserve"> </w:t>
      </w:r>
      <w:r w:rsidR="00835E9A" w:rsidRPr="00013675">
        <w:rPr>
          <w:rFonts w:ascii="Times New Roman" w:hAnsi="Times New Roman" w:cs="Times New Roman"/>
          <w:sz w:val="28"/>
          <w:szCs w:val="28"/>
          <w:lang w:val="kk-KZ"/>
        </w:rPr>
        <w:t xml:space="preserve">аммонизациялаудың екінші сатысындағы молдік қатынасы </w:t>
      </w:r>
      <w:r w:rsidR="00835E9A" w:rsidRPr="00013675">
        <w:rPr>
          <w:rFonts w:ascii="Times New Roman" w:hAnsi="Times New Roman"/>
          <w:sz w:val="28"/>
          <w:szCs w:val="28"/>
          <w:lang w:val="kk-KZ"/>
        </w:rPr>
        <w:t>NH</w:t>
      </w:r>
      <w:r w:rsidR="00835E9A" w:rsidRPr="00013675">
        <w:rPr>
          <w:rFonts w:ascii="Times New Roman" w:hAnsi="Times New Roman"/>
          <w:sz w:val="28"/>
          <w:szCs w:val="28"/>
          <w:vertAlign w:val="subscript"/>
          <w:lang w:val="kk-KZ"/>
        </w:rPr>
        <w:t>3</w:t>
      </w:r>
      <w:r w:rsidR="00835E9A" w:rsidRPr="00013675">
        <w:rPr>
          <w:rFonts w:ascii="Times New Roman" w:hAnsi="Times New Roman"/>
          <w:sz w:val="28"/>
          <w:szCs w:val="28"/>
          <w:lang w:val="kk-KZ"/>
        </w:rPr>
        <w:t>:H</w:t>
      </w:r>
      <w:r w:rsidR="00835E9A" w:rsidRPr="00013675">
        <w:rPr>
          <w:rFonts w:ascii="Times New Roman" w:hAnsi="Times New Roman"/>
          <w:sz w:val="28"/>
          <w:szCs w:val="28"/>
          <w:vertAlign w:val="subscript"/>
          <w:lang w:val="kk-KZ"/>
        </w:rPr>
        <w:t>3</w:t>
      </w:r>
      <w:r w:rsidR="00835E9A" w:rsidRPr="00013675">
        <w:rPr>
          <w:rFonts w:ascii="Times New Roman" w:hAnsi="Times New Roman"/>
          <w:sz w:val="28"/>
          <w:szCs w:val="28"/>
          <w:lang w:val="kk-KZ"/>
        </w:rPr>
        <w:t>PO</w:t>
      </w:r>
      <w:r w:rsidR="00835E9A" w:rsidRPr="00013675">
        <w:rPr>
          <w:rFonts w:ascii="Times New Roman" w:hAnsi="Times New Roman"/>
          <w:sz w:val="28"/>
          <w:szCs w:val="28"/>
          <w:vertAlign w:val="subscript"/>
          <w:lang w:val="kk-KZ"/>
        </w:rPr>
        <w:t>4</w:t>
      </w:r>
      <w:r w:rsidR="00835E9A" w:rsidRPr="00013675">
        <w:rPr>
          <w:rFonts w:ascii="Times New Roman" w:hAnsi="Times New Roman"/>
          <w:sz w:val="28"/>
          <w:szCs w:val="28"/>
          <w:lang w:val="kk-KZ"/>
        </w:rPr>
        <w:t>-</w:t>
      </w:r>
      <w:r w:rsidR="00313457" w:rsidRPr="00013675">
        <w:rPr>
          <w:rFonts w:ascii="Times New Roman" w:hAnsi="Times New Roman"/>
          <w:sz w:val="28"/>
          <w:szCs w:val="28"/>
          <w:lang w:val="kk-KZ"/>
        </w:rPr>
        <w:t>1,7.</w:t>
      </w:r>
    </w:p>
    <w:p w14:paraId="6B116FB8" w14:textId="258459E6" w:rsidR="00A141AB" w:rsidRPr="00013675" w:rsidRDefault="00A141AB" w:rsidP="00013675">
      <w:pPr>
        <w:pStyle w:val="ab"/>
        <w:numPr>
          <w:ilvl w:val="0"/>
          <w:numId w:val="27"/>
        </w:numPr>
        <w:tabs>
          <w:tab w:val="left" w:pos="851"/>
          <w:tab w:val="left" w:pos="993"/>
        </w:tabs>
        <w:ind w:left="0" w:right="-2" w:firstLine="708"/>
        <w:jc w:val="both"/>
        <w:rPr>
          <w:rFonts w:ascii="Times New Roman" w:hAnsi="Times New Roman" w:cs="Times New Roman"/>
          <w:sz w:val="28"/>
          <w:szCs w:val="28"/>
          <w:lang w:val="kk-KZ"/>
        </w:rPr>
      </w:pPr>
      <w:r w:rsidRPr="00013675">
        <w:rPr>
          <w:rFonts w:ascii="Times New Roman" w:hAnsi="Times New Roman" w:cs="Times New Roman"/>
          <w:sz w:val="28"/>
          <w:szCs w:val="28"/>
          <w:lang w:val="kk-KZ"/>
        </w:rPr>
        <w:t xml:space="preserve">Зерттеу нәтижелері бойынша </w:t>
      </w:r>
      <w:r w:rsidR="00C94B19" w:rsidRPr="00013675">
        <w:rPr>
          <w:rFonts w:ascii="Times New Roman" w:hAnsi="Times New Roman" w:cs="Times New Roman"/>
          <w:sz w:val="28"/>
          <w:szCs w:val="28"/>
          <w:lang w:val="kk-KZ"/>
        </w:rPr>
        <w:t xml:space="preserve">Жаңатас мекенжайы </w:t>
      </w:r>
      <w:r w:rsidR="009C2DC8">
        <w:rPr>
          <w:rFonts w:ascii="Times New Roman" w:hAnsi="Times New Roman" w:cs="Times New Roman"/>
          <w:sz w:val="28"/>
          <w:szCs w:val="28"/>
          <w:lang w:val="kk-KZ"/>
        </w:rPr>
        <w:t>баланстан</w:t>
      </w:r>
      <w:r w:rsidR="00C94B19" w:rsidRPr="00013675">
        <w:rPr>
          <w:rFonts w:ascii="Times New Roman" w:hAnsi="Times New Roman" w:cs="Times New Roman"/>
          <w:sz w:val="28"/>
          <w:szCs w:val="28"/>
          <w:lang w:val="kk-KZ"/>
        </w:rPr>
        <w:t xml:space="preserve"> тыс</w:t>
      </w:r>
      <w:r w:rsidR="00013675">
        <w:rPr>
          <w:rFonts w:ascii="Times New Roman" w:hAnsi="Times New Roman" w:cs="Times New Roman"/>
          <w:sz w:val="28"/>
          <w:szCs w:val="28"/>
          <w:lang w:val="kk-KZ"/>
        </w:rPr>
        <w:t xml:space="preserve"> </w:t>
      </w:r>
      <w:r w:rsidR="00C94B19" w:rsidRPr="00013675">
        <w:rPr>
          <w:rFonts w:ascii="Times New Roman" w:hAnsi="Times New Roman" w:cs="Times New Roman"/>
          <w:sz w:val="28"/>
          <w:szCs w:val="28"/>
          <w:lang w:val="kk-KZ"/>
        </w:rPr>
        <w:t xml:space="preserve">кремнийлі фосфатты шикізаттан өңделіп </w:t>
      </w:r>
      <w:r w:rsidRPr="00013675">
        <w:rPr>
          <w:rFonts w:ascii="Times New Roman" w:hAnsi="Times New Roman" w:cs="Times New Roman"/>
          <w:sz w:val="28"/>
          <w:szCs w:val="28"/>
          <w:lang w:val="kk-KZ"/>
        </w:rPr>
        <w:t>экстракциялық фосфор қышқылынан</w:t>
      </w:r>
      <w:r w:rsidR="00C94B19" w:rsidRPr="00013675">
        <w:rPr>
          <w:rFonts w:ascii="Times New Roman" w:hAnsi="Times New Roman" w:cs="Times New Roman"/>
          <w:sz w:val="28"/>
          <w:szCs w:val="28"/>
          <w:lang w:val="kk-KZ"/>
        </w:rPr>
        <w:t xml:space="preserve"> </w:t>
      </w:r>
      <w:r w:rsidR="00385427" w:rsidRPr="00013675">
        <w:rPr>
          <w:rFonts w:ascii="Times New Roman" w:hAnsi="Times New Roman" w:cs="Times New Roman"/>
          <w:sz w:val="28"/>
          <w:szCs w:val="28"/>
          <w:lang w:val="kk-KZ"/>
        </w:rPr>
        <w:t xml:space="preserve">100000 тонна </w:t>
      </w:r>
      <w:r w:rsidRPr="00013675">
        <w:rPr>
          <w:rFonts w:ascii="Times New Roman" w:hAnsi="Times New Roman" w:cs="Times New Roman"/>
          <w:sz w:val="28"/>
          <w:szCs w:val="28"/>
          <w:lang w:val="kk-KZ"/>
        </w:rPr>
        <w:t xml:space="preserve">ДАФ-ты алу технологиялық сызбасы ұсынылып отырған технологиялық үрдістің дәстүрлі әдіспен салыстырғанда 23319600 млн теңге </w:t>
      </w:r>
      <w:r w:rsidR="00385427" w:rsidRPr="00013675">
        <w:rPr>
          <w:rFonts w:ascii="Times New Roman" w:hAnsi="Times New Roman" w:cs="Times New Roman"/>
          <w:sz w:val="28"/>
          <w:szCs w:val="28"/>
          <w:lang w:val="kk-KZ"/>
        </w:rPr>
        <w:t>экономикалық тиімділігі анықталды</w:t>
      </w:r>
      <w:r w:rsidRPr="00013675">
        <w:rPr>
          <w:rFonts w:ascii="Times New Roman" w:hAnsi="Times New Roman" w:cs="Times New Roman"/>
          <w:sz w:val="28"/>
          <w:szCs w:val="28"/>
          <w:lang w:val="kk-KZ"/>
        </w:rPr>
        <w:t>.</w:t>
      </w:r>
    </w:p>
    <w:bookmarkEnd w:id="26"/>
    <w:p w14:paraId="25A9B77E" w14:textId="6865065B" w:rsidR="00D500C2" w:rsidRDefault="00D500C2" w:rsidP="00A141AB">
      <w:pPr>
        <w:pStyle w:val="ab"/>
        <w:ind w:left="1068" w:right="-2" w:firstLine="0"/>
        <w:jc w:val="both"/>
        <w:rPr>
          <w:rFonts w:ascii="Times New Roman" w:hAnsi="Times New Roman" w:cs="Times New Roman"/>
          <w:b/>
          <w:sz w:val="28"/>
          <w:lang w:val="kk-KZ"/>
        </w:rPr>
      </w:pPr>
    </w:p>
    <w:p w14:paraId="6129E8A0" w14:textId="77777777" w:rsidR="00013675" w:rsidRDefault="00013675" w:rsidP="00A141AB">
      <w:pPr>
        <w:pStyle w:val="ab"/>
        <w:ind w:left="1068" w:right="-2" w:firstLine="0"/>
        <w:jc w:val="both"/>
        <w:rPr>
          <w:rFonts w:ascii="Times New Roman" w:hAnsi="Times New Roman" w:cs="Times New Roman"/>
          <w:b/>
          <w:sz w:val="28"/>
          <w:lang w:val="kk-KZ"/>
        </w:rPr>
      </w:pPr>
    </w:p>
    <w:p w14:paraId="1FCE1CCA" w14:textId="77777777" w:rsidR="00013675" w:rsidRDefault="00013675" w:rsidP="00A141AB">
      <w:pPr>
        <w:pStyle w:val="ab"/>
        <w:ind w:left="1068" w:right="-2" w:firstLine="0"/>
        <w:jc w:val="both"/>
        <w:rPr>
          <w:rFonts w:ascii="Times New Roman" w:hAnsi="Times New Roman" w:cs="Times New Roman"/>
          <w:b/>
          <w:sz w:val="28"/>
          <w:lang w:val="kk-KZ"/>
        </w:rPr>
      </w:pPr>
    </w:p>
    <w:p w14:paraId="413342FB" w14:textId="77777777" w:rsidR="00013675" w:rsidRDefault="00013675" w:rsidP="00A141AB">
      <w:pPr>
        <w:pStyle w:val="ab"/>
        <w:ind w:left="1068" w:right="-2" w:firstLine="0"/>
        <w:jc w:val="both"/>
        <w:rPr>
          <w:rFonts w:ascii="Times New Roman" w:hAnsi="Times New Roman" w:cs="Times New Roman"/>
          <w:b/>
          <w:sz w:val="28"/>
          <w:lang w:val="kk-KZ"/>
        </w:rPr>
      </w:pPr>
    </w:p>
    <w:p w14:paraId="78C6545B" w14:textId="77777777" w:rsidR="00CB0658" w:rsidRDefault="00CB0658" w:rsidP="00A141AB">
      <w:pPr>
        <w:pStyle w:val="ab"/>
        <w:ind w:left="1068" w:right="-2" w:firstLine="0"/>
        <w:jc w:val="both"/>
        <w:rPr>
          <w:rFonts w:ascii="Times New Roman" w:hAnsi="Times New Roman" w:cs="Times New Roman"/>
          <w:b/>
          <w:sz w:val="28"/>
          <w:lang w:val="kk-KZ"/>
        </w:rPr>
      </w:pPr>
    </w:p>
    <w:p w14:paraId="6B9F329A" w14:textId="77777777" w:rsidR="00CB0658" w:rsidRDefault="00CB0658" w:rsidP="00A141AB">
      <w:pPr>
        <w:pStyle w:val="ab"/>
        <w:ind w:left="1068" w:right="-2" w:firstLine="0"/>
        <w:jc w:val="both"/>
        <w:rPr>
          <w:rFonts w:ascii="Times New Roman" w:hAnsi="Times New Roman" w:cs="Times New Roman"/>
          <w:b/>
          <w:sz w:val="28"/>
          <w:lang w:val="kk-KZ"/>
        </w:rPr>
      </w:pPr>
    </w:p>
    <w:p w14:paraId="55653E72" w14:textId="77777777" w:rsidR="00CB0658" w:rsidRDefault="00CB0658" w:rsidP="00A141AB">
      <w:pPr>
        <w:pStyle w:val="ab"/>
        <w:ind w:left="1068" w:right="-2" w:firstLine="0"/>
        <w:jc w:val="both"/>
        <w:rPr>
          <w:rFonts w:ascii="Times New Roman" w:hAnsi="Times New Roman" w:cs="Times New Roman"/>
          <w:b/>
          <w:sz w:val="28"/>
          <w:lang w:val="kk-KZ"/>
        </w:rPr>
      </w:pPr>
    </w:p>
    <w:p w14:paraId="28198909" w14:textId="77777777" w:rsidR="00CB0658" w:rsidRDefault="00CB0658" w:rsidP="00A141AB">
      <w:pPr>
        <w:pStyle w:val="ab"/>
        <w:ind w:left="1068" w:right="-2" w:firstLine="0"/>
        <w:jc w:val="both"/>
        <w:rPr>
          <w:rFonts w:ascii="Times New Roman" w:hAnsi="Times New Roman" w:cs="Times New Roman"/>
          <w:b/>
          <w:sz w:val="28"/>
          <w:lang w:val="kk-KZ"/>
        </w:rPr>
      </w:pPr>
    </w:p>
    <w:p w14:paraId="76AAEE24" w14:textId="77777777" w:rsidR="00CB0658" w:rsidRDefault="00CB0658" w:rsidP="00A141AB">
      <w:pPr>
        <w:pStyle w:val="ab"/>
        <w:ind w:left="1068" w:right="-2" w:firstLine="0"/>
        <w:jc w:val="both"/>
        <w:rPr>
          <w:rFonts w:ascii="Times New Roman" w:hAnsi="Times New Roman" w:cs="Times New Roman"/>
          <w:b/>
          <w:sz w:val="28"/>
          <w:lang w:val="kk-KZ"/>
        </w:rPr>
      </w:pPr>
    </w:p>
    <w:p w14:paraId="167ECD0C" w14:textId="77777777" w:rsidR="00CB0658" w:rsidRDefault="00CB0658" w:rsidP="00A141AB">
      <w:pPr>
        <w:pStyle w:val="ab"/>
        <w:ind w:left="1068" w:right="-2" w:firstLine="0"/>
        <w:jc w:val="both"/>
        <w:rPr>
          <w:rFonts w:ascii="Times New Roman" w:hAnsi="Times New Roman" w:cs="Times New Roman"/>
          <w:b/>
          <w:sz w:val="28"/>
          <w:lang w:val="kk-KZ"/>
        </w:rPr>
      </w:pPr>
    </w:p>
    <w:p w14:paraId="198D037A" w14:textId="714800A7" w:rsidR="00CB0658" w:rsidRDefault="00CB0658" w:rsidP="00A141AB">
      <w:pPr>
        <w:pStyle w:val="ab"/>
        <w:ind w:left="1068" w:right="-2" w:firstLine="0"/>
        <w:jc w:val="both"/>
        <w:rPr>
          <w:rFonts w:ascii="Times New Roman" w:hAnsi="Times New Roman" w:cs="Times New Roman"/>
          <w:b/>
          <w:sz w:val="28"/>
          <w:lang w:val="kk-KZ"/>
        </w:rPr>
      </w:pPr>
    </w:p>
    <w:p w14:paraId="724E02AC" w14:textId="5A76545C" w:rsidR="006E78AE" w:rsidRDefault="006E78AE" w:rsidP="00A141AB">
      <w:pPr>
        <w:pStyle w:val="ab"/>
        <w:ind w:left="1068" w:right="-2" w:firstLine="0"/>
        <w:jc w:val="both"/>
        <w:rPr>
          <w:rFonts w:ascii="Times New Roman" w:hAnsi="Times New Roman" w:cs="Times New Roman"/>
          <w:b/>
          <w:sz w:val="28"/>
          <w:lang w:val="kk-KZ"/>
        </w:rPr>
      </w:pPr>
    </w:p>
    <w:p w14:paraId="714BA8AB" w14:textId="1C0FA258" w:rsidR="00DA24D8" w:rsidRDefault="00DA24D8" w:rsidP="00013675">
      <w:pPr>
        <w:ind w:right="-2"/>
        <w:jc w:val="center"/>
        <w:rPr>
          <w:rFonts w:ascii="Times New Roman" w:hAnsi="Times New Roman" w:cs="Times New Roman"/>
          <w:b/>
          <w:sz w:val="28"/>
          <w:lang w:val="kk-KZ"/>
        </w:rPr>
      </w:pPr>
      <w:r w:rsidRPr="002A4C7E">
        <w:rPr>
          <w:rFonts w:ascii="Times New Roman" w:hAnsi="Times New Roman" w:cs="Times New Roman"/>
          <w:b/>
          <w:sz w:val="28"/>
          <w:lang w:val="kk-KZ"/>
        </w:rPr>
        <w:t>ҚОРЫТЫНДЫ</w:t>
      </w:r>
    </w:p>
    <w:p w14:paraId="1ED3B9C6" w14:textId="77777777" w:rsidR="00CA6C6F" w:rsidRPr="002A4C7E" w:rsidRDefault="00CA6C6F" w:rsidP="00DA24D8">
      <w:pPr>
        <w:ind w:right="-2" w:firstLine="708"/>
        <w:jc w:val="both"/>
        <w:rPr>
          <w:rFonts w:ascii="Times New Roman" w:hAnsi="Times New Roman" w:cs="Times New Roman"/>
          <w:b/>
          <w:sz w:val="28"/>
          <w:lang w:val="kk-KZ"/>
        </w:rPr>
      </w:pPr>
    </w:p>
    <w:bookmarkEnd w:id="27"/>
    <w:p w14:paraId="2EFDFC29" w14:textId="77777777" w:rsidR="00CE153E" w:rsidRDefault="00CE153E" w:rsidP="00CE153E">
      <w:pPr>
        <w:ind w:right="-2" w:firstLine="708"/>
        <w:jc w:val="both"/>
        <w:rPr>
          <w:rFonts w:ascii="Times New Roman" w:hAnsi="Times New Roman" w:cs="Times New Roman"/>
          <w:bCs/>
          <w:sz w:val="28"/>
          <w:lang w:val="kk-KZ"/>
        </w:rPr>
      </w:pPr>
      <w:r w:rsidRPr="00CA6C6F">
        <w:rPr>
          <w:rFonts w:ascii="Times New Roman" w:hAnsi="Times New Roman" w:cs="Times New Roman"/>
          <w:bCs/>
          <w:sz w:val="28"/>
          <w:lang w:val="kk-KZ"/>
        </w:rPr>
        <w:t xml:space="preserve">1. Жаңатас кенорының </w:t>
      </w:r>
      <w:r>
        <w:rPr>
          <w:rFonts w:ascii="Times New Roman" w:hAnsi="Times New Roman" w:cs="Times New Roman"/>
          <w:bCs/>
          <w:sz w:val="28"/>
          <w:lang w:val="kk-KZ"/>
        </w:rPr>
        <w:t>баланстан</w:t>
      </w:r>
      <w:r w:rsidRPr="00CA6C6F">
        <w:rPr>
          <w:rFonts w:ascii="Times New Roman" w:hAnsi="Times New Roman" w:cs="Times New Roman"/>
          <w:bCs/>
          <w:sz w:val="28"/>
          <w:lang w:val="kk-KZ"/>
        </w:rPr>
        <w:t xml:space="preserve"> тыс фосфат-кремнилі шикізатынан экстракциялық фосфор қышқылын алудың әдісі анықталды. Зерттеу нәтижесі бойынша Жаңатас кен орнының фосфат-кремнийлі шикізаты үшін тиімді көрсеткіштері:</w:t>
      </w:r>
    </w:p>
    <w:p w14:paraId="60BF7394" w14:textId="77777777" w:rsidR="00CE153E" w:rsidRDefault="00CE153E" w:rsidP="00CE153E">
      <w:pPr>
        <w:ind w:right="-2" w:firstLine="851"/>
        <w:jc w:val="both"/>
        <w:rPr>
          <w:rFonts w:ascii="Times New Roman" w:hAnsi="Times New Roman" w:cs="Times New Roman"/>
          <w:bCs/>
          <w:sz w:val="28"/>
          <w:lang w:val="kk-KZ"/>
        </w:rPr>
      </w:pPr>
      <w:r>
        <w:rPr>
          <w:rFonts w:ascii="Times New Roman" w:hAnsi="Times New Roman" w:cs="Times New Roman"/>
          <w:bCs/>
          <w:sz w:val="28"/>
          <w:lang w:val="kk-KZ"/>
        </w:rPr>
        <w:t xml:space="preserve">– </w:t>
      </w:r>
      <w:r w:rsidRPr="00CA6C6F">
        <w:rPr>
          <w:rFonts w:ascii="Times New Roman" w:hAnsi="Times New Roman" w:cs="Times New Roman"/>
          <w:bCs/>
          <w:sz w:val="28"/>
          <w:lang w:val="kk-KZ"/>
        </w:rPr>
        <w:t>фосфат шикізатын ыдырату коэффиценті</w:t>
      </w:r>
      <w:r>
        <w:rPr>
          <w:rFonts w:ascii="Times New Roman" w:hAnsi="Times New Roman" w:cs="Times New Roman"/>
          <w:bCs/>
          <w:sz w:val="28"/>
          <w:lang w:val="kk-KZ"/>
        </w:rPr>
        <w:t xml:space="preserve"> </w:t>
      </w:r>
      <w:r w:rsidRPr="00CA6C6F">
        <w:rPr>
          <w:rFonts w:ascii="Times New Roman" w:hAnsi="Times New Roman" w:cs="Times New Roman"/>
          <w:bCs/>
          <w:sz w:val="28"/>
          <w:lang w:val="kk-KZ"/>
        </w:rPr>
        <w:t>-</w:t>
      </w:r>
      <w:r>
        <w:rPr>
          <w:rFonts w:ascii="Times New Roman" w:hAnsi="Times New Roman" w:cs="Times New Roman"/>
          <w:bCs/>
          <w:sz w:val="28"/>
          <w:lang w:val="kk-KZ"/>
        </w:rPr>
        <w:t xml:space="preserve"> </w:t>
      </w:r>
      <w:r w:rsidRPr="00CA6C6F">
        <w:rPr>
          <w:rFonts w:ascii="Times New Roman" w:hAnsi="Times New Roman" w:cs="Times New Roman"/>
          <w:bCs/>
          <w:sz w:val="28"/>
          <w:lang w:val="kk-KZ"/>
        </w:rPr>
        <w:t>9</w:t>
      </w:r>
      <w:r>
        <w:rPr>
          <w:rFonts w:ascii="Times New Roman" w:hAnsi="Times New Roman" w:cs="Times New Roman"/>
          <w:bCs/>
          <w:sz w:val="28"/>
          <w:lang w:val="kk-KZ"/>
        </w:rPr>
        <w:t>5</w:t>
      </w:r>
      <w:r w:rsidRPr="00CA6C6F">
        <w:rPr>
          <w:rFonts w:ascii="Times New Roman" w:hAnsi="Times New Roman" w:cs="Times New Roman"/>
          <w:bCs/>
          <w:sz w:val="28"/>
          <w:lang w:val="kk-KZ"/>
        </w:rPr>
        <w:t xml:space="preserve">%; </w:t>
      </w:r>
    </w:p>
    <w:p w14:paraId="2BC1E7EF" w14:textId="77777777" w:rsidR="00CE153E" w:rsidRDefault="00CE153E" w:rsidP="00CE153E">
      <w:pPr>
        <w:ind w:right="-2" w:firstLine="851"/>
        <w:jc w:val="both"/>
        <w:rPr>
          <w:rFonts w:ascii="Times New Roman" w:hAnsi="Times New Roman" w:cs="Times New Roman"/>
          <w:bCs/>
          <w:sz w:val="28"/>
          <w:lang w:val="kk-KZ"/>
        </w:rPr>
      </w:pPr>
      <w:r>
        <w:rPr>
          <w:rFonts w:ascii="Times New Roman" w:hAnsi="Times New Roman" w:cs="Times New Roman"/>
          <w:bCs/>
          <w:sz w:val="28"/>
          <w:lang w:val="kk-KZ"/>
        </w:rPr>
        <w:t xml:space="preserve">– </w:t>
      </w:r>
      <w:r w:rsidRPr="00CA6C6F">
        <w:rPr>
          <w:rFonts w:ascii="Times New Roman" w:hAnsi="Times New Roman" w:cs="Times New Roman"/>
          <w:bCs/>
          <w:sz w:val="28"/>
          <w:lang w:val="kk-KZ"/>
        </w:rPr>
        <w:t>фосфогипсті шаю коэффиценті</w:t>
      </w:r>
      <w:r>
        <w:rPr>
          <w:rFonts w:ascii="Times New Roman" w:hAnsi="Times New Roman" w:cs="Times New Roman"/>
          <w:bCs/>
          <w:sz w:val="28"/>
          <w:lang w:val="kk-KZ"/>
        </w:rPr>
        <w:t xml:space="preserve"> </w:t>
      </w:r>
      <w:r w:rsidRPr="00CA6C6F">
        <w:rPr>
          <w:rFonts w:ascii="Times New Roman" w:hAnsi="Times New Roman" w:cs="Times New Roman"/>
          <w:bCs/>
          <w:sz w:val="28"/>
          <w:lang w:val="kk-KZ"/>
        </w:rPr>
        <w:t xml:space="preserve">98,5-99,0%; </w:t>
      </w:r>
    </w:p>
    <w:p w14:paraId="48EB7645" w14:textId="77777777" w:rsidR="00CE153E" w:rsidRDefault="00CE153E" w:rsidP="00CE153E">
      <w:pPr>
        <w:ind w:right="-2" w:firstLine="851"/>
        <w:jc w:val="both"/>
        <w:rPr>
          <w:rFonts w:ascii="Times New Roman" w:hAnsi="Times New Roman" w:cs="Times New Roman"/>
          <w:bCs/>
          <w:sz w:val="28"/>
          <w:lang w:val="kk-KZ"/>
        </w:rPr>
      </w:pPr>
      <w:r>
        <w:rPr>
          <w:rFonts w:ascii="Times New Roman" w:hAnsi="Times New Roman" w:cs="Times New Roman"/>
          <w:bCs/>
          <w:sz w:val="28"/>
          <w:lang w:val="kk-KZ"/>
        </w:rPr>
        <w:t xml:space="preserve">– </w:t>
      </w:r>
      <w:r w:rsidRPr="00CA6C6F">
        <w:rPr>
          <w:rFonts w:ascii="Times New Roman" w:hAnsi="Times New Roman" w:cs="Times New Roman"/>
          <w:bCs/>
          <w:sz w:val="28"/>
          <w:lang w:val="kk-KZ"/>
        </w:rPr>
        <w:t>дигидратты режимді экстракция процесінің уақыты</w:t>
      </w:r>
      <w:r>
        <w:rPr>
          <w:rFonts w:ascii="Times New Roman" w:hAnsi="Times New Roman" w:cs="Times New Roman"/>
          <w:bCs/>
          <w:sz w:val="28"/>
          <w:lang w:val="kk-KZ"/>
        </w:rPr>
        <w:t xml:space="preserve"> </w:t>
      </w:r>
      <w:r w:rsidRPr="00751EE6">
        <w:rPr>
          <w:rFonts w:ascii="Times New Roman" w:hAnsi="Times New Roman" w:cs="Times New Roman"/>
          <w:bCs/>
          <w:sz w:val="28"/>
          <w:lang w:val="kk-KZ"/>
        </w:rPr>
        <w:t>2</w:t>
      </w:r>
      <w:r w:rsidRPr="00CA6C6F">
        <w:rPr>
          <w:rFonts w:ascii="Times New Roman" w:hAnsi="Times New Roman" w:cs="Times New Roman"/>
          <w:bCs/>
          <w:sz w:val="28"/>
          <w:lang w:val="kk-KZ"/>
        </w:rPr>
        <w:t>-</w:t>
      </w:r>
      <w:r>
        <w:rPr>
          <w:rFonts w:ascii="Times New Roman" w:hAnsi="Times New Roman" w:cs="Times New Roman"/>
          <w:bCs/>
          <w:sz w:val="28"/>
          <w:lang w:val="kk-KZ"/>
        </w:rPr>
        <w:t>3</w:t>
      </w:r>
      <w:r w:rsidRPr="00CA6C6F">
        <w:rPr>
          <w:rFonts w:ascii="Times New Roman" w:hAnsi="Times New Roman" w:cs="Times New Roman"/>
          <w:bCs/>
          <w:sz w:val="28"/>
          <w:lang w:val="kk-KZ"/>
        </w:rPr>
        <w:t xml:space="preserve"> сағат; </w:t>
      </w:r>
    </w:p>
    <w:p w14:paraId="0C25029F" w14:textId="77777777" w:rsidR="00CE153E" w:rsidRPr="00CA6C6F" w:rsidRDefault="00CE153E" w:rsidP="00CE153E">
      <w:pPr>
        <w:ind w:right="-2" w:firstLine="851"/>
        <w:jc w:val="both"/>
        <w:rPr>
          <w:rFonts w:ascii="Times New Roman" w:hAnsi="Times New Roman" w:cs="Times New Roman"/>
          <w:bCs/>
          <w:sz w:val="28"/>
          <w:lang w:val="kk-KZ"/>
        </w:rPr>
      </w:pPr>
      <w:r>
        <w:rPr>
          <w:rFonts w:ascii="Times New Roman" w:hAnsi="Times New Roman" w:cs="Times New Roman"/>
          <w:bCs/>
          <w:sz w:val="28"/>
          <w:lang w:val="kk-KZ"/>
        </w:rPr>
        <w:t xml:space="preserve">– </w:t>
      </w:r>
      <w:r w:rsidRPr="00CA6C6F">
        <w:rPr>
          <w:rFonts w:ascii="Times New Roman" w:hAnsi="Times New Roman" w:cs="Times New Roman"/>
          <w:bCs/>
          <w:sz w:val="28"/>
          <w:lang w:val="kk-KZ"/>
        </w:rPr>
        <w:t>экстракция процесінің температурасы</w:t>
      </w:r>
      <w:r>
        <w:rPr>
          <w:rFonts w:ascii="Times New Roman" w:hAnsi="Times New Roman" w:cs="Times New Roman"/>
          <w:bCs/>
          <w:sz w:val="28"/>
          <w:lang w:val="kk-KZ"/>
        </w:rPr>
        <w:t xml:space="preserve"> 6</w:t>
      </w:r>
      <w:r w:rsidRPr="00CA6C6F">
        <w:rPr>
          <w:rFonts w:ascii="Times New Roman" w:hAnsi="Times New Roman" w:cs="Times New Roman"/>
          <w:bCs/>
          <w:sz w:val="28"/>
          <w:lang w:val="kk-KZ"/>
        </w:rPr>
        <w:t>5-</w:t>
      </w:r>
      <w:r>
        <w:rPr>
          <w:rFonts w:ascii="Times New Roman" w:hAnsi="Times New Roman" w:cs="Times New Roman"/>
          <w:bCs/>
          <w:sz w:val="28"/>
          <w:lang w:val="kk-KZ"/>
        </w:rPr>
        <w:t>8</w:t>
      </w:r>
      <w:r w:rsidRPr="00CA6C6F">
        <w:rPr>
          <w:rFonts w:ascii="Times New Roman" w:hAnsi="Times New Roman" w:cs="Times New Roman"/>
          <w:bCs/>
          <w:sz w:val="28"/>
          <w:lang w:val="kk-KZ"/>
        </w:rPr>
        <w:t>5</w:t>
      </w:r>
      <w:r w:rsidRPr="00CA6C6F">
        <w:rPr>
          <w:rFonts w:ascii="Times New Roman" w:hAnsi="Times New Roman" w:cs="Times New Roman"/>
          <w:bCs/>
          <w:sz w:val="28"/>
          <w:vertAlign w:val="superscript"/>
          <w:lang w:val="kk-KZ"/>
        </w:rPr>
        <w:t>0</w:t>
      </w:r>
      <w:r w:rsidRPr="00CA6C6F">
        <w:rPr>
          <w:rFonts w:ascii="Times New Roman" w:hAnsi="Times New Roman" w:cs="Times New Roman"/>
          <w:bCs/>
          <w:sz w:val="28"/>
          <w:lang w:val="kk-KZ"/>
        </w:rPr>
        <w:t xml:space="preserve">С. </w:t>
      </w:r>
    </w:p>
    <w:p w14:paraId="02E2412B" w14:textId="77777777" w:rsidR="00CE153E" w:rsidRDefault="00CE153E" w:rsidP="00CE153E">
      <w:pPr>
        <w:ind w:right="-2" w:firstLine="708"/>
        <w:jc w:val="both"/>
        <w:rPr>
          <w:rFonts w:ascii="Times New Roman" w:hAnsi="Times New Roman" w:cs="Times New Roman"/>
          <w:bCs/>
          <w:sz w:val="28"/>
          <w:lang w:val="kk-KZ"/>
        </w:rPr>
      </w:pPr>
      <w:r w:rsidRPr="00CA6C6F">
        <w:rPr>
          <w:rFonts w:ascii="Times New Roman" w:hAnsi="Times New Roman" w:cs="Times New Roman"/>
          <w:bCs/>
          <w:sz w:val="28"/>
          <w:lang w:val="kk-KZ"/>
        </w:rPr>
        <w:t>2. Экстракциялық фосфор қышқылын фторсыздандыру бойынша зерттеу барысында процестің тиімді көрсеткіштері температура, уақыт және тұнбалағыштың нормасына байланысты анықталынып, зерттеу нәтижесінде тиімді температураның 25-тен 70°С-қа дейін жоғарылауы анықталды. Кристалдардың ең үлкен өлшемі 54 микрон, 30 минут араластыру уақытында, 40-50</w:t>
      </w:r>
      <w:r w:rsidRPr="00CA6C6F">
        <w:rPr>
          <w:rFonts w:ascii="Times New Roman" w:hAnsi="Times New Roman" w:cs="Times New Roman"/>
          <w:bCs/>
          <w:sz w:val="28"/>
          <w:vertAlign w:val="superscript"/>
          <w:lang w:val="kk-KZ"/>
        </w:rPr>
        <w:t>0</w:t>
      </w:r>
      <w:r w:rsidRPr="00CA6C6F">
        <w:rPr>
          <w:rFonts w:ascii="Times New Roman" w:hAnsi="Times New Roman" w:cs="Times New Roman"/>
          <w:bCs/>
          <w:sz w:val="28"/>
          <w:lang w:val="kk-KZ"/>
        </w:rPr>
        <w:t>С температурада және Na</w:t>
      </w:r>
      <w:r w:rsidRPr="00CA6C6F">
        <w:rPr>
          <w:rFonts w:ascii="Times New Roman" w:hAnsi="Times New Roman" w:cs="Times New Roman"/>
          <w:bCs/>
          <w:sz w:val="28"/>
          <w:vertAlign w:val="subscript"/>
          <w:lang w:val="kk-KZ"/>
        </w:rPr>
        <w:t>2</w:t>
      </w:r>
      <w:r w:rsidRPr="00CA6C6F">
        <w:rPr>
          <w:rFonts w:ascii="Times New Roman" w:hAnsi="Times New Roman" w:cs="Times New Roman"/>
          <w:bCs/>
          <w:sz w:val="28"/>
          <w:lang w:val="kk-KZ"/>
        </w:rPr>
        <w:t>O нормасы 140% теңде қол жеткізіледі. Ерітінді концентрациясы 6,75% Na</w:t>
      </w:r>
      <w:r w:rsidRPr="00CA6C6F">
        <w:rPr>
          <w:rFonts w:ascii="Times New Roman" w:hAnsi="Times New Roman" w:cs="Times New Roman"/>
          <w:bCs/>
          <w:sz w:val="28"/>
          <w:vertAlign w:val="subscript"/>
          <w:lang w:val="kk-KZ"/>
        </w:rPr>
        <w:t>2</w:t>
      </w:r>
      <w:r w:rsidRPr="00CA6C6F">
        <w:rPr>
          <w:rFonts w:ascii="Times New Roman" w:hAnsi="Times New Roman" w:cs="Times New Roman"/>
          <w:bCs/>
          <w:sz w:val="28"/>
          <w:lang w:val="kk-KZ"/>
        </w:rPr>
        <w:t>O құрайтыны табылды. 120-140% стехиометриядан жоғары тұнбалағыштың шығыны (6,75 Na</w:t>
      </w:r>
      <w:r w:rsidRPr="00CA6C6F">
        <w:rPr>
          <w:rFonts w:ascii="Times New Roman" w:hAnsi="Times New Roman" w:cs="Times New Roman"/>
          <w:bCs/>
          <w:sz w:val="28"/>
          <w:vertAlign w:val="subscript"/>
          <w:lang w:val="kk-KZ"/>
        </w:rPr>
        <w:t>2</w:t>
      </w:r>
      <w:r w:rsidRPr="00CA6C6F">
        <w:rPr>
          <w:rFonts w:ascii="Times New Roman" w:hAnsi="Times New Roman" w:cs="Times New Roman"/>
          <w:bCs/>
          <w:sz w:val="28"/>
          <w:lang w:val="kk-KZ"/>
        </w:rPr>
        <w:t>O),</w:t>
      </w:r>
      <w:r>
        <w:rPr>
          <w:rFonts w:ascii="Times New Roman" w:hAnsi="Times New Roman" w:cs="Times New Roman"/>
          <w:bCs/>
          <w:sz w:val="28"/>
          <w:lang w:val="kk-KZ"/>
        </w:rPr>
        <w:t xml:space="preserve"> </w:t>
      </w:r>
      <w:r w:rsidRPr="00CA6C6F">
        <w:rPr>
          <w:rFonts w:ascii="Times New Roman" w:hAnsi="Times New Roman" w:cs="Times New Roman"/>
          <w:bCs/>
          <w:sz w:val="28"/>
          <w:lang w:val="kk-KZ"/>
        </w:rPr>
        <w:t>температураның 40-50°C және тұндырғыш процесінің ұзақтығы 30 минут жағдайда фторсыздандырылған экстракциялық фосфор қышқылы құрамы  (% -бен): P</w:t>
      </w:r>
      <w:r w:rsidRPr="00CA6C6F">
        <w:rPr>
          <w:rFonts w:ascii="Times New Roman" w:hAnsi="Times New Roman" w:cs="Times New Roman"/>
          <w:bCs/>
          <w:sz w:val="28"/>
          <w:vertAlign w:val="subscript"/>
          <w:lang w:val="kk-KZ"/>
        </w:rPr>
        <w:t>2</w:t>
      </w:r>
      <w:r w:rsidRPr="00CA6C6F">
        <w:rPr>
          <w:rFonts w:ascii="Times New Roman" w:hAnsi="Times New Roman" w:cs="Times New Roman"/>
          <w:bCs/>
          <w:sz w:val="28"/>
          <w:lang w:val="kk-KZ"/>
        </w:rPr>
        <w:t>O</w:t>
      </w:r>
      <w:r w:rsidRPr="00CA6C6F">
        <w:rPr>
          <w:rFonts w:ascii="Times New Roman" w:hAnsi="Times New Roman" w:cs="Times New Roman"/>
          <w:bCs/>
          <w:sz w:val="28"/>
          <w:vertAlign w:val="subscript"/>
          <w:lang w:val="kk-KZ"/>
        </w:rPr>
        <w:t>5</w:t>
      </w:r>
      <w:r w:rsidRPr="00CA6C6F">
        <w:rPr>
          <w:rFonts w:ascii="Times New Roman" w:hAnsi="Times New Roman" w:cs="Times New Roman"/>
          <w:bCs/>
          <w:sz w:val="28"/>
          <w:lang w:val="kk-KZ"/>
        </w:rPr>
        <w:t xml:space="preserve"> - 19,3%, F - 0,23%, Na</w:t>
      </w:r>
      <w:r w:rsidRPr="00CA6C6F">
        <w:rPr>
          <w:rFonts w:ascii="Times New Roman" w:hAnsi="Times New Roman" w:cs="Times New Roman"/>
          <w:bCs/>
          <w:sz w:val="28"/>
          <w:vertAlign w:val="subscript"/>
          <w:lang w:val="kk-KZ"/>
        </w:rPr>
        <w:t>2</w:t>
      </w:r>
      <w:r w:rsidRPr="00CA6C6F">
        <w:rPr>
          <w:rFonts w:ascii="Times New Roman" w:hAnsi="Times New Roman" w:cs="Times New Roman"/>
          <w:bCs/>
          <w:sz w:val="28"/>
          <w:lang w:val="kk-KZ"/>
        </w:rPr>
        <w:t>O - 0,77, K</w:t>
      </w:r>
      <w:r w:rsidRPr="00CA6C6F">
        <w:rPr>
          <w:rFonts w:ascii="Times New Roman" w:hAnsi="Times New Roman" w:cs="Times New Roman"/>
          <w:bCs/>
          <w:sz w:val="28"/>
          <w:vertAlign w:val="subscript"/>
          <w:lang w:val="kk-KZ"/>
        </w:rPr>
        <w:t>2</w:t>
      </w:r>
      <w:r w:rsidRPr="00CA6C6F">
        <w:rPr>
          <w:rFonts w:ascii="Times New Roman" w:hAnsi="Times New Roman" w:cs="Times New Roman"/>
          <w:bCs/>
          <w:sz w:val="28"/>
          <w:lang w:val="kk-KZ"/>
        </w:rPr>
        <w:t>O - 0,27 және фторсыздану дәрежесі 80% дейін болуы анықталды да натрий кремнийфторидінің кристалдарының өлшемдері 40-50 мкм теңдігі табылд</w:t>
      </w:r>
      <w:r>
        <w:rPr>
          <w:rFonts w:ascii="Times New Roman" w:hAnsi="Times New Roman" w:cs="Times New Roman"/>
          <w:bCs/>
          <w:sz w:val="28"/>
          <w:lang w:val="kk-KZ"/>
        </w:rPr>
        <w:t>ы</w:t>
      </w:r>
      <w:r w:rsidRPr="00CA6C6F">
        <w:rPr>
          <w:rFonts w:ascii="Times New Roman" w:hAnsi="Times New Roman" w:cs="Times New Roman"/>
          <w:bCs/>
          <w:sz w:val="28"/>
          <w:lang w:val="kk-KZ"/>
        </w:rPr>
        <w:t>.</w:t>
      </w:r>
      <w:r w:rsidRPr="00BC7272">
        <w:rPr>
          <w:rFonts w:ascii="Times New Roman" w:hAnsi="Times New Roman" w:cs="Times New Roman"/>
          <w:bCs/>
          <w:sz w:val="28"/>
          <w:lang w:val="kk-KZ"/>
        </w:rPr>
        <w:t xml:space="preserve"> </w:t>
      </w:r>
      <w:r w:rsidRPr="002A4C7E">
        <w:rPr>
          <w:rFonts w:ascii="Times New Roman" w:hAnsi="Times New Roman"/>
          <w:sz w:val="28"/>
          <w:szCs w:val="28"/>
          <w:lang w:val="kk-KZ"/>
        </w:rPr>
        <w:t xml:space="preserve">ЭФҚ өндірудің түрлі әдістері бaр, бірaқ тaбиғи фосфориттен  экстрaкциялaу нәтижесінде aлынғaн фосфор қышқылының сaпaсы төмен болғaндықтaн одaн aлынaтын тыңaйтқыштaрдың құрaмы мен сaпaсы дa төмен болaды. Анықталған мәліметтер бойынша қaзіргі уaқытқа дейін пaйдa болғaн экстрaкциялық фосфор қышқылын тaзaлaудың өндірістік негізгі әдістері өнімнің қaжетті сaпaсын қaмтaмaсыз ете aлмaйды немесе технико-экономикaлық көрсеткіштер бойыншa қaжеттіліктері  қaнaғaттaндырa aлмaйды да қышқылын тaзaлaудың тиімді әдісі ретінде бейоргaникaлық реaгенттер қолдaну өзекті мәселердің бірі болып табылады.  </w:t>
      </w:r>
    </w:p>
    <w:p w14:paraId="3CEAB2F6" w14:textId="77777777" w:rsidR="00CE153E" w:rsidRPr="00BC7272" w:rsidRDefault="00CE153E" w:rsidP="00CE153E">
      <w:pPr>
        <w:ind w:right="-2" w:firstLine="708"/>
        <w:jc w:val="both"/>
        <w:rPr>
          <w:rFonts w:ascii="Times New Roman" w:hAnsi="Times New Roman" w:cs="Times New Roman"/>
          <w:bCs/>
          <w:sz w:val="28"/>
          <w:lang w:val="kk-KZ"/>
        </w:rPr>
      </w:pPr>
      <w:r w:rsidRPr="00CA6C6F">
        <w:rPr>
          <w:rFonts w:ascii="Times New Roman" w:hAnsi="Times New Roman" w:cs="Times New Roman"/>
          <w:bCs/>
          <w:sz w:val="28"/>
          <w:lang w:val="kk-KZ"/>
        </w:rPr>
        <w:t>3. Жаңатас фосфориттерінен ЭФҚ алып және оның негізінде ДАФ алу мүмкіндігі дәлелденді. Осы технологияны әзірлегенде негізгі және өте қасиетті көрсеткіштерін жоғары тиімді екендігін белгіледі, өйткені бір технологиялық жүйеден дайын өнімнің 50 т/сағ шығару құаттылығына қол жеткізуге мүмкіндік береді.</w:t>
      </w:r>
      <w:r w:rsidRPr="00BC7272">
        <w:rPr>
          <w:rFonts w:ascii="Times New Roman" w:hAnsi="Times New Roman" w:cs="Times New Roman"/>
          <w:bCs/>
          <w:sz w:val="28"/>
          <w:lang w:val="kk-KZ"/>
        </w:rPr>
        <w:t xml:space="preserve"> </w:t>
      </w:r>
      <w:r w:rsidRPr="00E8103A">
        <w:rPr>
          <w:rFonts w:ascii="Times New Roman" w:hAnsi="Times New Roman" w:cs="Times New Roman"/>
          <w:sz w:val="28"/>
          <w:szCs w:val="28"/>
          <w:lang w:val="kk-KZ"/>
        </w:rPr>
        <w:t>Жаңатас</w:t>
      </w:r>
      <w:r>
        <w:rPr>
          <w:rFonts w:ascii="Times New Roman" w:hAnsi="Times New Roman" w:cs="Times New Roman"/>
          <w:sz w:val="28"/>
          <w:szCs w:val="28"/>
          <w:lang w:val="kk-KZ"/>
        </w:rPr>
        <w:t xml:space="preserve"> және Көкжон кен орнынан</w:t>
      </w:r>
      <w:r w:rsidRPr="00E8103A">
        <w:rPr>
          <w:rFonts w:ascii="Times New Roman" w:hAnsi="Times New Roman" w:cs="Times New Roman"/>
          <w:sz w:val="28"/>
          <w:szCs w:val="28"/>
          <w:lang w:val="kk-KZ"/>
        </w:rPr>
        <w:t xml:space="preserve"> алынған </w:t>
      </w:r>
      <w:r>
        <w:rPr>
          <w:rFonts w:ascii="Times New Roman" w:hAnsi="Times New Roman" w:cs="Times New Roman"/>
          <w:sz w:val="28"/>
          <w:szCs w:val="28"/>
          <w:lang w:val="kk-KZ"/>
        </w:rPr>
        <w:t>баланстан</w:t>
      </w:r>
      <w:r w:rsidRPr="00E8103A">
        <w:rPr>
          <w:rFonts w:ascii="Times New Roman" w:hAnsi="Times New Roman" w:cs="Times New Roman"/>
          <w:sz w:val="28"/>
          <w:szCs w:val="28"/>
          <w:lang w:val="kk-KZ"/>
        </w:rPr>
        <w:t xml:space="preserve"> тыс фосфорит - тердің химиялық құрамы анықталды, оның негізінде рентгендік фаза мен ИҚ-спектроскопиялық анализ деректерін ескере отырып кеннің минералогиялық құрамы есептелді. Фосфат-кремнийлі шикізат құрамындағы минералдардың мазмұны (%): фосфорит Ca</w:t>
      </w:r>
      <w:r w:rsidRPr="00E8103A">
        <w:rPr>
          <w:rFonts w:ascii="Times New Roman" w:hAnsi="Times New Roman" w:cs="Times New Roman"/>
          <w:sz w:val="28"/>
          <w:szCs w:val="28"/>
          <w:vertAlign w:val="subscript"/>
          <w:lang w:val="kk-KZ"/>
        </w:rPr>
        <w:t>5</w:t>
      </w:r>
      <w:r w:rsidRPr="00E8103A">
        <w:rPr>
          <w:rFonts w:ascii="Times New Roman" w:hAnsi="Times New Roman" w:cs="Times New Roman"/>
          <w:sz w:val="28"/>
          <w:szCs w:val="28"/>
          <w:lang w:val="kk-KZ"/>
        </w:rPr>
        <w:t>(PO</w:t>
      </w:r>
      <w:r w:rsidRPr="00E8103A">
        <w:rPr>
          <w:rFonts w:ascii="Times New Roman" w:hAnsi="Times New Roman" w:cs="Times New Roman"/>
          <w:sz w:val="28"/>
          <w:szCs w:val="28"/>
          <w:vertAlign w:val="subscript"/>
          <w:lang w:val="kk-KZ"/>
        </w:rPr>
        <w:t>4</w:t>
      </w:r>
      <w:r w:rsidRPr="00E8103A">
        <w:rPr>
          <w:rFonts w:ascii="Times New Roman" w:hAnsi="Times New Roman" w:cs="Times New Roman"/>
          <w:sz w:val="28"/>
          <w:szCs w:val="28"/>
          <w:lang w:val="kk-KZ"/>
        </w:rPr>
        <w:t>)</w:t>
      </w:r>
      <w:r w:rsidRPr="00E8103A">
        <w:rPr>
          <w:rFonts w:ascii="Times New Roman" w:hAnsi="Times New Roman" w:cs="Times New Roman"/>
          <w:sz w:val="28"/>
          <w:szCs w:val="28"/>
          <w:vertAlign w:val="subscript"/>
          <w:lang w:val="kk-KZ"/>
        </w:rPr>
        <w:t>3</w:t>
      </w:r>
      <w:r w:rsidRPr="00E8103A">
        <w:rPr>
          <w:rFonts w:ascii="Times New Roman" w:hAnsi="Times New Roman" w:cs="Times New Roman"/>
          <w:sz w:val="28"/>
          <w:szCs w:val="28"/>
          <w:lang w:val="kk-KZ"/>
        </w:rPr>
        <w:t>F - 48,72; кремний - 32,76; доломит CaMg(CO</w:t>
      </w:r>
      <w:r w:rsidRPr="00E8103A">
        <w:rPr>
          <w:rFonts w:ascii="Times New Roman" w:hAnsi="Times New Roman" w:cs="Times New Roman"/>
          <w:sz w:val="28"/>
          <w:szCs w:val="28"/>
          <w:vertAlign w:val="subscript"/>
          <w:lang w:val="kk-KZ"/>
        </w:rPr>
        <w:t>3</w:t>
      </w:r>
      <w:r w:rsidRPr="00E8103A">
        <w:rPr>
          <w:rFonts w:ascii="Times New Roman" w:hAnsi="Times New Roman" w:cs="Times New Roman"/>
          <w:sz w:val="28"/>
          <w:szCs w:val="28"/>
          <w:lang w:val="kk-KZ"/>
        </w:rPr>
        <w:t>)</w:t>
      </w:r>
      <w:r w:rsidRPr="00E8103A">
        <w:rPr>
          <w:rFonts w:ascii="Times New Roman" w:hAnsi="Times New Roman" w:cs="Times New Roman"/>
          <w:sz w:val="28"/>
          <w:szCs w:val="28"/>
          <w:vertAlign w:val="subscript"/>
          <w:lang w:val="kk-KZ"/>
        </w:rPr>
        <w:t>2</w:t>
      </w:r>
      <w:r w:rsidRPr="00E8103A">
        <w:rPr>
          <w:rFonts w:ascii="Times New Roman" w:hAnsi="Times New Roman" w:cs="Times New Roman"/>
          <w:sz w:val="28"/>
          <w:szCs w:val="28"/>
          <w:lang w:val="kk-KZ"/>
        </w:rPr>
        <w:t xml:space="preserve"> - 18,52 бар екендігі анықталды. Экстракциялық фосфор қышқылын алу үшін Жаңатас кенорының </w:t>
      </w:r>
      <w:r>
        <w:rPr>
          <w:rFonts w:ascii="Times New Roman" w:hAnsi="Times New Roman" w:cs="Times New Roman"/>
          <w:sz w:val="28"/>
          <w:szCs w:val="28"/>
          <w:lang w:val="kk-KZ"/>
        </w:rPr>
        <w:t>баланстан</w:t>
      </w:r>
      <w:r w:rsidRPr="00E8103A">
        <w:rPr>
          <w:rFonts w:ascii="Times New Roman" w:hAnsi="Times New Roman" w:cs="Times New Roman"/>
          <w:sz w:val="28"/>
          <w:szCs w:val="28"/>
          <w:lang w:val="kk-KZ"/>
        </w:rPr>
        <w:t xml:space="preserve"> тыс фосфат-кремнийлі шикізаты таңдалынды.</w:t>
      </w:r>
    </w:p>
    <w:p w14:paraId="3C87FEA5" w14:textId="77777777" w:rsidR="00CE153E" w:rsidRDefault="00CE153E" w:rsidP="00CE153E">
      <w:pPr>
        <w:ind w:right="-2" w:firstLine="708"/>
        <w:jc w:val="both"/>
        <w:rPr>
          <w:rFonts w:ascii="Times New Roman" w:hAnsi="Times New Roman" w:cs="Times New Roman"/>
          <w:bCs/>
          <w:sz w:val="28"/>
          <w:lang w:val="kk-KZ"/>
        </w:rPr>
      </w:pPr>
    </w:p>
    <w:p w14:paraId="12E064E2" w14:textId="33A42E11" w:rsidR="00CE153E" w:rsidRDefault="00CE153E" w:rsidP="00CE153E">
      <w:pPr>
        <w:ind w:right="-2" w:firstLine="708"/>
        <w:jc w:val="both"/>
        <w:rPr>
          <w:rFonts w:ascii="Times New Roman" w:hAnsi="Times New Roman" w:cs="Times New Roman"/>
          <w:bCs/>
          <w:sz w:val="28"/>
          <w:lang w:val="kk-KZ"/>
        </w:rPr>
      </w:pPr>
      <w:r w:rsidRPr="00CA6C6F">
        <w:rPr>
          <w:rFonts w:ascii="Times New Roman" w:hAnsi="Times New Roman" w:cs="Times New Roman"/>
          <w:bCs/>
          <w:sz w:val="28"/>
          <w:lang w:val="kk-KZ"/>
        </w:rPr>
        <w:t xml:space="preserve">4. Диамонийфосфатты алу негізгі параметрлері қарастырылып табылды: </w:t>
      </w:r>
    </w:p>
    <w:p w14:paraId="458AF097" w14:textId="77777777" w:rsidR="00CE153E" w:rsidRDefault="00CE153E" w:rsidP="00CE153E">
      <w:pPr>
        <w:ind w:right="-2" w:firstLine="851"/>
        <w:jc w:val="both"/>
        <w:rPr>
          <w:rFonts w:ascii="Times New Roman" w:hAnsi="Times New Roman" w:cs="Times New Roman"/>
          <w:bCs/>
          <w:sz w:val="28"/>
          <w:lang w:val="kk-KZ"/>
        </w:rPr>
      </w:pPr>
      <w:r>
        <w:rPr>
          <w:rFonts w:ascii="Times New Roman" w:hAnsi="Times New Roman" w:cs="Times New Roman"/>
          <w:bCs/>
          <w:sz w:val="28"/>
          <w:lang w:val="kk-KZ"/>
        </w:rPr>
        <w:t xml:space="preserve">– </w:t>
      </w:r>
      <w:r w:rsidRPr="00CA6C6F">
        <w:rPr>
          <w:rFonts w:ascii="Times New Roman" w:hAnsi="Times New Roman" w:cs="Times New Roman"/>
          <w:bCs/>
          <w:sz w:val="28"/>
          <w:lang w:val="kk-KZ"/>
        </w:rPr>
        <w:t>ЭФҚ-ын алуға фосфоритті ыдырату температурасы</w:t>
      </w:r>
      <w:r>
        <w:rPr>
          <w:rFonts w:ascii="Times New Roman" w:hAnsi="Times New Roman" w:cs="Times New Roman"/>
          <w:bCs/>
          <w:sz w:val="28"/>
          <w:lang w:val="kk-KZ"/>
        </w:rPr>
        <w:t xml:space="preserve"> 6</w:t>
      </w:r>
      <w:r w:rsidRPr="00CA6C6F">
        <w:rPr>
          <w:rFonts w:ascii="Times New Roman" w:hAnsi="Times New Roman" w:cs="Times New Roman"/>
          <w:bCs/>
          <w:sz w:val="28"/>
          <w:lang w:val="kk-KZ"/>
        </w:rPr>
        <w:t>5-</w:t>
      </w:r>
      <w:r>
        <w:rPr>
          <w:rFonts w:ascii="Times New Roman" w:hAnsi="Times New Roman" w:cs="Times New Roman"/>
          <w:bCs/>
          <w:sz w:val="28"/>
          <w:lang w:val="kk-KZ"/>
        </w:rPr>
        <w:t>8</w:t>
      </w:r>
      <w:r w:rsidRPr="00CA6C6F">
        <w:rPr>
          <w:rFonts w:ascii="Times New Roman" w:hAnsi="Times New Roman" w:cs="Times New Roman"/>
          <w:bCs/>
          <w:sz w:val="28"/>
          <w:lang w:val="kk-KZ"/>
        </w:rPr>
        <w:t>5</w:t>
      </w:r>
      <w:r w:rsidRPr="00CA6C6F">
        <w:rPr>
          <w:rFonts w:ascii="Times New Roman" w:hAnsi="Times New Roman" w:cs="Times New Roman"/>
          <w:bCs/>
          <w:sz w:val="28"/>
          <w:vertAlign w:val="superscript"/>
          <w:lang w:val="kk-KZ"/>
        </w:rPr>
        <w:t>0</w:t>
      </w:r>
      <w:r w:rsidRPr="00CA6C6F">
        <w:rPr>
          <w:rFonts w:ascii="Times New Roman" w:hAnsi="Times New Roman" w:cs="Times New Roman"/>
          <w:bCs/>
          <w:sz w:val="28"/>
          <w:lang w:val="kk-KZ"/>
        </w:rPr>
        <w:t xml:space="preserve">С;  </w:t>
      </w:r>
    </w:p>
    <w:p w14:paraId="7E3CBD6C" w14:textId="77777777" w:rsidR="00CE153E" w:rsidRDefault="00CE153E" w:rsidP="00CE153E">
      <w:pPr>
        <w:ind w:right="-2" w:firstLine="851"/>
        <w:jc w:val="both"/>
        <w:rPr>
          <w:rFonts w:ascii="Times New Roman" w:hAnsi="Times New Roman" w:cs="Times New Roman"/>
          <w:bCs/>
          <w:sz w:val="28"/>
          <w:lang w:val="kk-KZ"/>
        </w:rPr>
      </w:pPr>
      <w:r>
        <w:rPr>
          <w:rFonts w:ascii="Times New Roman" w:hAnsi="Times New Roman" w:cs="Times New Roman"/>
          <w:bCs/>
          <w:sz w:val="28"/>
          <w:lang w:val="kk-KZ"/>
        </w:rPr>
        <w:t xml:space="preserve">– </w:t>
      </w:r>
      <w:r w:rsidRPr="00CA6C6F">
        <w:rPr>
          <w:rFonts w:ascii="Times New Roman" w:hAnsi="Times New Roman" w:cs="Times New Roman"/>
          <w:bCs/>
          <w:sz w:val="28"/>
          <w:lang w:val="kk-KZ"/>
        </w:rPr>
        <w:t xml:space="preserve">уақыты </w:t>
      </w:r>
      <w:r>
        <w:rPr>
          <w:rFonts w:ascii="Times New Roman" w:hAnsi="Times New Roman" w:cs="Times New Roman"/>
          <w:bCs/>
          <w:sz w:val="28"/>
          <w:lang w:val="kk-KZ"/>
        </w:rPr>
        <w:t>2</w:t>
      </w:r>
      <w:r w:rsidRPr="00CA6C6F">
        <w:rPr>
          <w:rFonts w:ascii="Times New Roman" w:hAnsi="Times New Roman" w:cs="Times New Roman"/>
          <w:bCs/>
          <w:sz w:val="28"/>
          <w:lang w:val="kk-KZ"/>
        </w:rPr>
        <w:t>-</w:t>
      </w:r>
      <w:r>
        <w:rPr>
          <w:rFonts w:ascii="Times New Roman" w:hAnsi="Times New Roman" w:cs="Times New Roman"/>
          <w:bCs/>
          <w:sz w:val="28"/>
          <w:lang w:val="kk-KZ"/>
        </w:rPr>
        <w:t>3</w:t>
      </w:r>
      <w:r w:rsidRPr="00CA6C6F">
        <w:rPr>
          <w:rFonts w:ascii="Times New Roman" w:hAnsi="Times New Roman" w:cs="Times New Roman"/>
          <w:bCs/>
          <w:sz w:val="28"/>
          <w:lang w:val="kk-KZ"/>
        </w:rPr>
        <w:t xml:space="preserve"> сағат; H</w:t>
      </w:r>
      <w:r w:rsidRPr="00CA6C6F">
        <w:rPr>
          <w:rFonts w:ascii="Times New Roman" w:hAnsi="Times New Roman" w:cs="Times New Roman"/>
          <w:bCs/>
          <w:sz w:val="28"/>
          <w:vertAlign w:val="subscript"/>
          <w:lang w:val="kk-KZ"/>
        </w:rPr>
        <w:t>2</w:t>
      </w:r>
      <w:r w:rsidRPr="00CA6C6F">
        <w:rPr>
          <w:rFonts w:ascii="Times New Roman" w:hAnsi="Times New Roman" w:cs="Times New Roman"/>
          <w:bCs/>
          <w:sz w:val="28"/>
          <w:lang w:val="kk-KZ"/>
        </w:rPr>
        <w:t>SО</w:t>
      </w:r>
      <w:r w:rsidRPr="00CA6C6F">
        <w:rPr>
          <w:rFonts w:ascii="Times New Roman" w:hAnsi="Times New Roman" w:cs="Times New Roman"/>
          <w:bCs/>
          <w:sz w:val="28"/>
          <w:vertAlign w:val="subscript"/>
          <w:lang w:val="kk-KZ"/>
        </w:rPr>
        <w:t>4</w:t>
      </w:r>
      <w:r w:rsidRPr="00CA6C6F">
        <w:rPr>
          <w:rFonts w:ascii="Times New Roman" w:hAnsi="Times New Roman" w:cs="Times New Roman"/>
          <w:bCs/>
          <w:sz w:val="28"/>
          <w:lang w:val="kk-KZ"/>
        </w:rPr>
        <w:t xml:space="preserve"> күкірт қышқылының шоғыры 56%; </w:t>
      </w:r>
    </w:p>
    <w:p w14:paraId="7B3BE000" w14:textId="77777777" w:rsidR="00CE153E" w:rsidRDefault="00CE153E" w:rsidP="00CE153E">
      <w:pPr>
        <w:ind w:right="-2" w:firstLine="851"/>
        <w:jc w:val="both"/>
        <w:rPr>
          <w:rFonts w:ascii="Times New Roman" w:hAnsi="Times New Roman" w:cs="Times New Roman"/>
          <w:bCs/>
          <w:sz w:val="28"/>
          <w:lang w:val="kk-KZ"/>
        </w:rPr>
      </w:pPr>
      <w:r>
        <w:rPr>
          <w:rFonts w:ascii="Times New Roman" w:hAnsi="Times New Roman" w:cs="Times New Roman"/>
          <w:bCs/>
          <w:sz w:val="28"/>
          <w:lang w:val="kk-KZ"/>
        </w:rPr>
        <w:t xml:space="preserve">– </w:t>
      </w:r>
      <w:r w:rsidRPr="00CA6C6F">
        <w:rPr>
          <w:rFonts w:ascii="Times New Roman" w:hAnsi="Times New Roman" w:cs="Times New Roman"/>
          <w:bCs/>
          <w:sz w:val="28"/>
          <w:lang w:val="kk-KZ"/>
        </w:rPr>
        <w:t>ерімейтін қалдықты сүзу температурасы -75-80</w:t>
      </w:r>
      <w:r w:rsidRPr="00CA6C6F">
        <w:rPr>
          <w:rFonts w:ascii="Times New Roman" w:hAnsi="Times New Roman" w:cs="Times New Roman"/>
          <w:bCs/>
          <w:sz w:val="28"/>
          <w:vertAlign w:val="superscript"/>
          <w:lang w:val="kk-KZ"/>
        </w:rPr>
        <w:t>0</w:t>
      </w:r>
      <w:r w:rsidRPr="00CA6C6F">
        <w:rPr>
          <w:rFonts w:ascii="Times New Roman" w:hAnsi="Times New Roman" w:cs="Times New Roman"/>
          <w:bCs/>
          <w:sz w:val="28"/>
          <w:lang w:val="kk-KZ"/>
        </w:rPr>
        <w:t xml:space="preserve">С; </w:t>
      </w:r>
    </w:p>
    <w:p w14:paraId="430D654C" w14:textId="77777777" w:rsidR="00CE153E" w:rsidRDefault="00CE153E" w:rsidP="00CE153E">
      <w:pPr>
        <w:ind w:right="-2" w:firstLine="851"/>
        <w:jc w:val="both"/>
        <w:rPr>
          <w:rFonts w:ascii="Times New Roman" w:hAnsi="Times New Roman" w:cs="Times New Roman"/>
          <w:bCs/>
          <w:sz w:val="28"/>
          <w:lang w:val="kk-KZ"/>
        </w:rPr>
      </w:pPr>
      <w:r>
        <w:rPr>
          <w:rFonts w:ascii="Times New Roman" w:hAnsi="Times New Roman" w:cs="Times New Roman"/>
          <w:bCs/>
          <w:sz w:val="28"/>
          <w:lang w:val="kk-KZ"/>
        </w:rPr>
        <w:t xml:space="preserve">– </w:t>
      </w:r>
      <w:r w:rsidRPr="00CA6C6F">
        <w:rPr>
          <w:rFonts w:ascii="Times New Roman" w:hAnsi="Times New Roman" w:cs="Times New Roman"/>
          <w:bCs/>
          <w:sz w:val="28"/>
          <w:lang w:val="kk-KZ"/>
        </w:rPr>
        <w:t>аммонизациялаудың бірінші сатысындағы молдік қатынасы NH</w:t>
      </w:r>
      <w:r w:rsidRPr="00CA6C6F">
        <w:rPr>
          <w:rFonts w:ascii="Times New Roman" w:hAnsi="Times New Roman" w:cs="Times New Roman"/>
          <w:bCs/>
          <w:sz w:val="28"/>
          <w:vertAlign w:val="subscript"/>
          <w:lang w:val="kk-KZ"/>
        </w:rPr>
        <w:t>3</w:t>
      </w:r>
      <w:r w:rsidRPr="00CA6C6F">
        <w:rPr>
          <w:rFonts w:ascii="Times New Roman" w:hAnsi="Times New Roman" w:cs="Times New Roman"/>
          <w:bCs/>
          <w:sz w:val="28"/>
          <w:lang w:val="kk-KZ"/>
        </w:rPr>
        <w:t>:H</w:t>
      </w:r>
      <w:r w:rsidRPr="00CA6C6F">
        <w:rPr>
          <w:rFonts w:ascii="Times New Roman" w:hAnsi="Times New Roman" w:cs="Times New Roman"/>
          <w:bCs/>
          <w:sz w:val="28"/>
          <w:vertAlign w:val="subscript"/>
          <w:lang w:val="kk-KZ"/>
        </w:rPr>
        <w:t>3</w:t>
      </w:r>
      <w:r w:rsidRPr="00CA6C6F">
        <w:rPr>
          <w:rFonts w:ascii="Times New Roman" w:hAnsi="Times New Roman" w:cs="Times New Roman"/>
          <w:bCs/>
          <w:sz w:val="28"/>
          <w:lang w:val="kk-KZ"/>
        </w:rPr>
        <w:t>PO</w:t>
      </w:r>
      <w:r w:rsidRPr="00CA6C6F">
        <w:rPr>
          <w:rFonts w:ascii="Times New Roman" w:hAnsi="Times New Roman" w:cs="Times New Roman"/>
          <w:bCs/>
          <w:sz w:val="28"/>
          <w:vertAlign w:val="subscript"/>
          <w:lang w:val="kk-KZ"/>
        </w:rPr>
        <w:t>4</w:t>
      </w:r>
      <w:r w:rsidRPr="00CA6C6F">
        <w:rPr>
          <w:rFonts w:ascii="Times New Roman" w:hAnsi="Times New Roman" w:cs="Times New Roman"/>
          <w:bCs/>
          <w:sz w:val="28"/>
          <w:lang w:val="kk-KZ"/>
        </w:rPr>
        <w:t xml:space="preserve">-1,4; </w:t>
      </w:r>
    </w:p>
    <w:p w14:paraId="73F3F3D7" w14:textId="77777777" w:rsidR="00CE153E" w:rsidRDefault="00CE153E" w:rsidP="00CE153E">
      <w:pPr>
        <w:ind w:right="-2" w:firstLine="851"/>
        <w:jc w:val="both"/>
        <w:rPr>
          <w:rFonts w:ascii="Times New Roman" w:hAnsi="Times New Roman" w:cs="Times New Roman"/>
          <w:bCs/>
          <w:sz w:val="28"/>
          <w:lang w:val="kk-KZ"/>
        </w:rPr>
      </w:pPr>
      <w:r>
        <w:rPr>
          <w:rFonts w:ascii="Times New Roman" w:hAnsi="Times New Roman" w:cs="Times New Roman"/>
          <w:bCs/>
          <w:sz w:val="28"/>
          <w:lang w:val="kk-KZ"/>
        </w:rPr>
        <w:t xml:space="preserve">– </w:t>
      </w:r>
      <w:r w:rsidRPr="00CA6C6F">
        <w:rPr>
          <w:rFonts w:ascii="Times New Roman" w:hAnsi="Times New Roman" w:cs="Times New Roman"/>
          <w:bCs/>
          <w:sz w:val="28"/>
          <w:lang w:val="kk-KZ"/>
        </w:rPr>
        <w:t>аммонизациялаудың екінші сатысындағы молдік қатынасы NH</w:t>
      </w:r>
      <w:r w:rsidRPr="00CA6C6F">
        <w:rPr>
          <w:rFonts w:ascii="Times New Roman" w:hAnsi="Times New Roman" w:cs="Times New Roman"/>
          <w:bCs/>
          <w:sz w:val="28"/>
          <w:vertAlign w:val="subscript"/>
          <w:lang w:val="kk-KZ"/>
        </w:rPr>
        <w:t>3</w:t>
      </w:r>
      <w:r w:rsidRPr="00CA6C6F">
        <w:rPr>
          <w:rFonts w:ascii="Times New Roman" w:hAnsi="Times New Roman" w:cs="Times New Roman"/>
          <w:bCs/>
          <w:sz w:val="28"/>
          <w:lang w:val="kk-KZ"/>
        </w:rPr>
        <w:t>:H</w:t>
      </w:r>
      <w:r w:rsidRPr="00CA6C6F">
        <w:rPr>
          <w:rFonts w:ascii="Times New Roman" w:hAnsi="Times New Roman" w:cs="Times New Roman"/>
          <w:bCs/>
          <w:sz w:val="28"/>
          <w:vertAlign w:val="subscript"/>
          <w:lang w:val="kk-KZ"/>
        </w:rPr>
        <w:t>3</w:t>
      </w:r>
      <w:r w:rsidRPr="00CA6C6F">
        <w:rPr>
          <w:rFonts w:ascii="Times New Roman" w:hAnsi="Times New Roman" w:cs="Times New Roman"/>
          <w:bCs/>
          <w:sz w:val="28"/>
          <w:lang w:val="kk-KZ"/>
        </w:rPr>
        <w:t>PO</w:t>
      </w:r>
      <w:r w:rsidRPr="00CA6C6F">
        <w:rPr>
          <w:rFonts w:ascii="Times New Roman" w:hAnsi="Times New Roman" w:cs="Times New Roman"/>
          <w:bCs/>
          <w:sz w:val="28"/>
          <w:vertAlign w:val="subscript"/>
          <w:lang w:val="kk-KZ"/>
        </w:rPr>
        <w:t>4</w:t>
      </w:r>
      <w:r w:rsidRPr="00CA6C6F">
        <w:rPr>
          <w:rFonts w:ascii="Times New Roman" w:hAnsi="Times New Roman" w:cs="Times New Roman"/>
          <w:bCs/>
          <w:sz w:val="28"/>
          <w:lang w:val="kk-KZ"/>
        </w:rPr>
        <w:t>-1,7.</w:t>
      </w:r>
    </w:p>
    <w:p w14:paraId="22007472" w14:textId="4DD47963" w:rsidR="00CE153E" w:rsidRPr="00504AA1" w:rsidRDefault="00CE153E" w:rsidP="00504AA1">
      <w:pPr>
        <w:pStyle w:val="71"/>
        <w:shd w:val="clear" w:color="auto" w:fill="auto"/>
        <w:tabs>
          <w:tab w:val="left" w:pos="883"/>
          <w:tab w:val="left" w:pos="1134"/>
        </w:tabs>
        <w:spacing w:after="0" w:line="20" w:lineRule="atLeast"/>
        <w:ind w:firstLine="708"/>
        <w:contextualSpacing/>
        <w:jc w:val="both"/>
        <w:rPr>
          <w:rStyle w:val="0pt"/>
          <w:sz w:val="28"/>
          <w:szCs w:val="28"/>
          <w:lang w:val="kk-KZ"/>
        </w:rPr>
      </w:pPr>
      <w:r w:rsidRPr="002A4C7E">
        <w:rPr>
          <w:rStyle w:val="0pt"/>
          <w:color w:val="auto"/>
          <w:sz w:val="28"/>
          <w:szCs w:val="28"/>
          <w:lang w:val="kk-KZ"/>
        </w:rPr>
        <w:t>ДАФ түйіршектерінің жоғары статикалық беріктігін және төмен</w:t>
      </w:r>
      <w:r w:rsidR="00504AA1">
        <w:rPr>
          <w:rStyle w:val="0pt"/>
          <w:sz w:val="28"/>
          <w:szCs w:val="28"/>
          <w:lang w:val="kk-KZ"/>
        </w:rPr>
        <w:t xml:space="preserve"> </w:t>
      </w:r>
      <w:r w:rsidR="00A35D8D">
        <w:rPr>
          <w:rStyle w:val="0pt"/>
          <w:color w:val="auto"/>
          <w:sz w:val="28"/>
          <w:szCs w:val="28"/>
          <w:lang w:val="kk-KZ"/>
        </w:rPr>
        <w:t>т</w:t>
      </w:r>
      <w:r w:rsidRPr="002A4C7E">
        <w:rPr>
          <w:rStyle w:val="0pt"/>
          <w:color w:val="auto"/>
          <w:sz w:val="28"/>
          <w:szCs w:val="28"/>
          <w:lang w:val="kk-KZ"/>
        </w:rPr>
        <w:t xml:space="preserve">ығыздалғыштығын қамтамасыз ету үшін ағымдағы қышқыл қоспасында буланған ЭФҚ мөлшері 30% кем болмауы қажет. Егер 30% кем кезінде алынған өнімнің статиткалық беріктігі мен </w:t>
      </w:r>
      <w:r w:rsidR="00A35D8D">
        <w:rPr>
          <w:rStyle w:val="0pt"/>
          <w:color w:val="auto"/>
          <w:sz w:val="28"/>
          <w:szCs w:val="28"/>
          <w:lang w:val="kk-KZ"/>
        </w:rPr>
        <w:t>т</w:t>
      </w:r>
      <w:r w:rsidRPr="002A4C7E">
        <w:rPr>
          <w:rStyle w:val="0pt"/>
          <w:color w:val="auto"/>
          <w:sz w:val="28"/>
          <w:szCs w:val="28"/>
          <w:lang w:val="kk-KZ"/>
        </w:rPr>
        <w:t xml:space="preserve">ығыздалғыштығы стандартқа сәйкес келмейді. ДАФ ылғалдылықтың 2% дейін болса фтордың мөлшері мен түйіршектердің статикалық беріктігін төмендетеді және </w:t>
      </w:r>
      <w:r w:rsidR="00A35D8D">
        <w:rPr>
          <w:rStyle w:val="0pt"/>
          <w:color w:val="auto"/>
          <w:sz w:val="28"/>
          <w:szCs w:val="28"/>
          <w:lang w:val="kk-KZ"/>
        </w:rPr>
        <w:t>т</w:t>
      </w:r>
      <w:r w:rsidRPr="002A4C7E">
        <w:rPr>
          <w:rStyle w:val="0pt"/>
          <w:color w:val="auto"/>
          <w:sz w:val="28"/>
          <w:szCs w:val="28"/>
          <w:lang w:val="kk-KZ"/>
        </w:rPr>
        <w:t>ығыздалғыштық қасиетін жоғарылатады.</w:t>
      </w:r>
    </w:p>
    <w:p w14:paraId="791685CD" w14:textId="342B6746" w:rsidR="00CE153E" w:rsidRPr="00504AA1" w:rsidRDefault="00CE153E" w:rsidP="00504AA1">
      <w:pPr>
        <w:pStyle w:val="71"/>
        <w:numPr>
          <w:ilvl w:val="0"/>
          <w:numId w:val="32"/>
        </w:numPr>
        <w:shd w:val="clear" w:color="auto" w:fill="auto"/>
        <w:tabs>
          <w:tab w:val="left" w:pos="709"/>
          <w:tab w:val="left" w:pos="993"/>
        </w:tabs>
        <w:spacing w:after="0" w:line="20" w:lineRule="atLeast"/>
        <w:ind w:left="0" w:firstLine="709"/>
        <w:contextualSpacing/>
        <w:jc w:val="both"/>
        <w:rPr>
          <w:sz w:val="28"/>
          <w:szCs w:val="28"/>
          <w:lang w:val="kk-KZ"/>
        </w:rPr>
      </w:pPr>
      <w:r w:rsidRPr="00CB0658">
        <w:rPr>
          <w:sz w:val="28"/>
          <w:szCs w:val="28"/>
          <w:lang w:val="kk-KZ"/>
        </w:rPr>
        <w:t>Алы</w:t>
      </w:r>
      <w:r>
        <w:rPr>
          <w:sz w:val="28"/>
          <w:szCs w:val="28"/>
          <w:lang w:val="kk-KZ"/>
        </w:rPr>
        <w:t>н</w:t>
      </w:r>
      <w:r w:rsidRPr="00CB0658">
        <w:rPr>
          <w:sz w:val="28"/>
          <w:szCs w:val="28"/>
          <w:lang w:val="kk-KZ"/>
        </w:rPr>
        <w:t>ған тәжірибелік мәліметтер толық факторлық тәжірибе</w:t>
      </w:r>
      <w:r w:rsidR="00504AA1">
        <w:rPr>
          <w:sz w:val="28"/>
          <w:szCs w:val="28"/>
          <w:lang w:val="kk-KZ"/>
        </w:rPr>
        <w:t xml:space="preserve"> </w:t>
      </w:r>
      <w:r w:rsidRPr="00504AA1">
        <w:rPr>
          <w:sz w:val="28"/>
          <w:szCs w:val="28"/>
          <w:lang w:val="kk-KZ"/>
        </w:rPr>
        <w:t>тәсілімен өңделді. Алдымен екі қойылған мәселе үшін тәжірибелердің матрицасы құрастырылды. Факторлар, жауап функциясы белгіленіп алып, факторлардың негізгі, кодталған, табығи  мәндері анықталды. Әдебиеттегі белгілі толық факторлық эксперимент үшін 2</w:t>
      </w:r>
      <w:r w:rsidRPr="00504AA1">
        <w:rPr>
          <w:sz w:val="28"/>
          <w:szCs w:val="28"/>
          <w:vertAlign w:val="superscript"/>
          <w:lang w:val="kk-KZ"/>
        </w:rPr>
        <w:t>k</w:t>
      </w:r>
      <w:r w:rsidRPr="00504AA1">
        <w:rPr>
          <w:sz w:val="28"/>
          <w:szCs w:val="28"/>
          <w:lang w:val="kk-KZ"/>
        </w:rPr>
        <w:t xml:space="preserve"> тәсілі бойынша регрессия теңдеулері құрастырылды. АВС Паскаль бағдарламалау тілінде сызықтық, жүптік, үш және төрт факторлар көбейтіндісін қамтитын регрессия формулаларының коэффициенттері есептелінді. Алыңған математикалық моделдердің адекваттылығы орнатылды, ол үшін Фишер критерийі қолданылды. Факторлардың жауап функцияларына әсерін нақтылай көрсету үшін сызықтық регрессия теңдеулерінің графиктері салынды. </w:t>
      </w:r>
      <w:r w:rsidRPr="00504AA1">
        <w:rPr>
          <w:bCs/>
          <w:sz w:val="28"/>
          <w:lang w:val="kk-KZ"/>
        </w:rPr>
        <w:t>Көп санды эксперименттер жүргізбеу үшін ЭФҚ және ДАФ өңдеу процестерінің математикалық модельдеу нәтижесінде жалпыланған теңдіктері Фишер критериі табылып ұсынылды.</w:t>
      </w:r>
    </w:p>
    <w:p w14:paraId="70180507" w14:textId="77777777" w:rsidR="00CE153E" w:rsidRPr="00CA6C6F" w:rsidRDefault="00CE153E" w:rsidP="00CE153E">
      <w:pPr>
        <w:ind w:right="-2" w:firstLine="708"/>
        <w:jc w:val="both"/>
        <w:rPr>
          <w:rFonts w:ascii="Times New Roman" w:hAnsi="Times New Roman" w:cs="Times New Roman"/>
          <w:bCs/>
          <w:sz w:val="28"/>
          <w:lang w:val="kk-KZ"/>
        </w:rPr>
      </w:pPr>
      <w:r w:rsidRPr="00CA6C6F">
        <w:rPr>
          <w:rFonts w:ascii="Times New Roman" w:hAnsi="Times New Roman" w:cs="Times New Roman"/>
          <w:bCs/>
          <w:sz w:val="28"/>
          <w:lang w:val="kk-KZ"/>
        </w:rPr>
        <w:t xml:space="preserve">6. Зерттеу нәтижелері бойынша </w:t>
      </w:r>
      <w:r>
        <w:rPr>
          <w:rFonts w:ascii="Times New Roman" w:hAnsi="Times New Roman" w:cs="Times New Roman"/>
          <w:bCs/>
          <w:sz w:val="28"/>
          <w:lang w:val="kk-KZ"/>
        </w:rPr>
        <w:t>баланстан</w:t>
      </w:r>
      <w:r w:rsidRPr="00CA6C6F">
        <w:rPr>
          <w:rFonts w:ascii="Times New Roman" w:hAnsi="Times New Roman" w:cs="Times New Roman"/>
          <w:bCs/>
          <w:sz w:val="28"/>
          <w:lang w:val="kk-KZ"/>
        </w:rPr>
        <w:t xml:space="preserve"> тыс кремнийлі фосфатты Жаңатас шикізатынан алынған экстракциялық фосфор қышқылы негізінде ДАФ-ты өңдеу технологиялық сызбасы ұсынылады. Ұсынылып отырған технологиялық үрдістің оңтайлығы 100000 тонна ДАФ өнімін алғанда, дәстүрлі әдіспен салыстырғанда 23319600 млн теңге пайдалығы анықталды.</w:t>
      </w:r>
    </w:p>
    <w:p w14:paraId="70EF523F" w14:textId="77777777" w:rsidR="00CE153E" w:rsidRDefault="00CE153E" w:rsidP="00041FE1">
      <w:pPr>
        <w:pStyle w:val="ab"/>
        <w:ind w:left="0" w:firstLine="0"/>
        <w:jc w:val="center"/>
        <w:rPr>
          <w:rFonts w:ascii="Times New Roman" w:hAnsi="Times New Roman" w:cs="Times New Roman"/>
          <w:b/>
          <w:sz w:val="28"/>
          <w:szCs w:val="28"/>
          <w:lang w:val="kk-KZ"/>
        </w:rPr>
      </w:pPr>
    </w:p>
    <w:p w14:paraId="4D1059E6" w14:textId="77777777" w:rsidR="00CE153E" w:rsidRDefault="00CE153E" w:rsidP="00041FE1">
      <w:pPr>
        <w:pStyle w:val="ab"/>
        <w:ind w:left="0" w:firstLine="0"/>
        <w:jc w:val="center"/>
        <w:rPr>
          <w:rFonts w:ascii="Times New Roman" w:hAnsi="Times New Roman" w:cs="Times New Roman"/>
          <w:b/>
          <w:sz w:val="28"/>
          <w:szCs w:val="28"/>
          <w:lang w:val="kk-KZ"/>
        </w:rPr>
      </w:pPr>
    </w:p>
    <w:p w14:paraId="7E24C81B" w14:textId="77777777" w:rsidR="00CE153E" w:rsidRDefault="00CE153E" w:rsidP="00041FE1">
      <w:pPr>
        <w:pStyle w:val="ab"/>
        <w:ind w:left="0" w:firstLine="0"/>
        <w:jc w:val="center"/>
        <w:rPr>
          <w:rFonts w:ascii="Times New Roman" w:hAnsi="Times New Roman" w:cs="Times New Roman"/>
          <w:b/>
          <w:sz w:val="28"/>
          <w:szCs w:val="28"/>
          <w:lang w:val="kk-KZ"/>
        </w:rPr>
      </w:pPr>
    </w:p>
    <w:p w14:paraId="639AFCBC" w14:textId="77777777" w:rsidR="00CE153E" w:rsidRDefault="00CE153E" w:rsidP="00041FE1">
      <w:pPr>
        <w:pStyle w:val="ab"/>
        <w:ind w:left="0" w:firstLine="0"/>
        <w:jc w:val="center"/>
        <w:rPr>
          <w:rFonts w:ascii="Times New Roman" w:hAnsi="Times New Roman" w:cs="Times New Roman"/>
          <w:b/>
          <w:sz w:val="28"/>
          <w:szCs w:val="28"/>
          <w:lang w:val="kk-KZ"/>
        </w:rPr>
      </w:pPr>
    </w:p>
    <w:p w14:paraId="34963A84" w14:textId="77777777" w:rsidR="00CE153E" w:rsidRDefault="00CE153E" w:rsidP="00041FE1">
      <w:pPr>
        <w:pStyle w:val="ab"/>
        <w:ind w:left="0" w:firstLine="0"/>
        <w:jc w:val="center"/>
        <w:rPr>
          <w:rFonts w:ascii="Times New Roman" w:hAnsi="Times New Roman" w:cs="Times New Roman"/>
          <w:b/>
          <w:sz w:val="28"/>
          <w:szCs w:val="28"/>
          <w:lang w:val="kk-KZ"/>
        </w:rPr>
      </w:pPr>
    </w:p>
    <w:p w14:paraId="473E1E15" w14:textId="77777777" w:rsidR="00CE153E" w:rsidRDefault="00CE153E" w:rsidP="00041FE1">
      <w:pPr>
        <w:pStyle w:val="ab"/>
        <w:ind w:left="0" w:firstLine="0"/>
        <w:jc w:val="center"/>
        <w:rPr>
          <w:rFonts w:ascii="Times New Roman" w:hAnsi="Times New Roman" w:cs="Times New Roman"/>
          <w:b/>
          <w:sz w:val="28"/>
          <w:szCs w:val="28"/>
          <w:lang w:val="kk-KZ"/>
        </w:rPr>
      </w:pPr>
    </w:p>
    <w:p w14:paraId="7C1EC780" w14:textId="77777777" w:rsidR="00CE153E" w:rsidRDefault="00CE153E" w:rsidP="00041FE1">
      <w:pPr>
        <w:pStyle w:val="ab"/>
        <w:ind w:left="0" w:firstLine="0"/>
        <w:jc w:val="center"/>
        <w:rPr>
          <w:rFonts w:ascii="Times New Roman" w:hAnsi="Times New Roman" w:cs="Times New Roman"/>
          <w:b/>
          <w:sz w:val="28"/>
          <w:szCs w:val="28"/>
          <w:lang w:val="kk-KZ"/>
        </w:rPr>
      </w:pPr>
    </w:p>
    <w:p w14:paraId="622C46DC" w14:textId="77777777" w:rsidR="00CE153E" w:rsidRDefault="00CE153E" w:rsidP="00041FE1">
      <w:pPr>
        <w:pStyle w:val="ab"/>
        <w:ind w:left="0" w:firstLine="0"/>
        <w:jc w:val="center"/>
        <w:rPr>
          <w:rFonts w:ascii="Times New Roman" w:hAnsi="Times New Roman" w:cs="Times New Roman"/>
          <w:b/>
          <w:sz w:val="28"/>
          <w:szCs w:val="28"/>
          <w:lang w:val="kk-KZ"/>
        </w:rPr>
      </w:pPr>
    </w:p>
    <w:p w14:paraId="4A9E5B76" w14:textId="77777777" w:rsidR="00CE153E" w:rsidRDefault="00CE153E" w:rsidP="00041FE1">
      <w:pPr>
        <w:pStyle w:val="ab"/>
        <w:ind w:left="0" w:firstLine="0"/>
        <w:jc w:val="center"/>
        <w:rPr>
          <w:rFonts w:ascii="Times New Roman" w:hAnsi="Times New Roman" w:cs="Times New Roman"/>
          <w:b/>
          <w:sz w:val="28"/>
          <w:szCs w:val="28"/>
          <w:lang w:val="kk-KZ"/>
        </w:rPr>
      </w:pPr>
    </w:p>
    <w:p w14:paraId="2B82F40B" w14:textId="218C65B3" w:rsidR="00041FE1" w:rsidRPr="002A4C7E" w:rsidRDefault="00041FE1" w:rsidP="00041FE1">
      <w:pPr>
        <w:pStyle w:val="ab"/>
        <w:ind w:left="0" w:firstLine="0"/>
        <w:jc w:val="center"/>
        <w:rPr>
          <w:rFonts w:ascii="Times New Roman" w:hAnsi="Times New Roman" w:cs="Times New Roman"/>
          <w:b/>
          <w:sz w:val="28"/>
          <w:szCs w:val="28"/>
          <w:lang w:val="ru-RU"/>
        </w:rPr>
      </w:pPr>
      <w:r w:rsidRPr="002A4C7E">
        <w:rPr>
          <w:rFonts w:ascii="Times New Roman" w:hAnsi="Times New Roman" w:cs="Times New Roman"/>
          <w:b/>
          <w:sz w:val="28"/>
          <w:szCs w:val="28"/>
          <w:lang w:val="ru-RU"/>
        </w:rPr>
        <w:t>ПАЙДАЛ</w:t>
      </w:r>
      <w:r w:rsidRPr="002A4C7E">
        <w:rPr>
          <w:rFonts w:ascii="Times New Roman" w:hAnsi="Times New Roman" w:cs="Times New Roman"/>
          <w:b/>
          <w:sz w:val="28"/>
          <w:szCs w:val="28"/>
          <w:lang w:val="kk-KZ"/>
        </w:rPr>
        <w:t>А</w:t>
      </w:r>
      <w:r w:rsidRPr="002A4C7E">
        <w:rPr>
          <w:rFonts w:ascii="Times New Roman" w:hAnsi="Times New Roman" w:cs="Times New Roman"/>
          <w:b/>
          <w:sz w:val="28"/>
          <w:szCs w:val="28"/>
          <w:lang w:val="ru-RU"/>
        </w:rPr>
        <w:t>НЫЛҒАН ӘДЕБИЕТТЕР ТІЗІМІ</w:t>
      </w:r>
    </w:p>
    <w:p w14:paraId="59D90377" w14:textId="77777777" w:rsidR="00041FE1" w:rsidRPr="002A4C7E" w:rsidRDefault="00041FE1" w:rsidP="00041FE1">
      <w:pPr>
        <w:pStyle w:val="ab"/>
        <w:ind w:left="0" w:firstLine="0"/>
        <w:jc w:val="both"/>
        <w:rPr>
          <w:rFonts w:ascii="Times New Roman" w:hAnsi="Times New Roman" w:cs="Times New Roman"/>
          <w:b/>
          <w:sz w:val="28"/>
          <w:szCs w:val="28"/>
          <w:lang w:val="kk-KZ"/>
        </w:rPr>
      </w:pPr>
    </w:p>
    <w:p w14:paraId="69A88F2D" w14:textId="63F83DD6" w:rsidR="00AA644B" w:rsidRPr="00AA644B" w:rsidRDefault="00BB3CF1" w:rsidP="00BB3CF1">
      <w:pPr>
        <w:pStyle w:val="ab"/>
        <w:numPr>
          <w:ilvl w:val="0"/>
          <w:numId w:val="4"/>
        </w:numPr>
        <w:shd w:val="clear" w:color="auto" w:fill="FFFFFF"/>
        <w:tabs>
          <w:tab w:val="left" w:pos="1134"/>
          <w:tab w:val="left" w:pos="1276"/>
        </w:tabs>
        <w:ind w:left="0" w:firstLine="709"/>
        <w:jc w:val="both"/>
        <w:rPr>
          <w:rFonts w:ascii="Times New Roman" w:hAnsi="Times New Roman" w:cs="Times New Roman"/>
          <w:sz w:val="28"/>
          <w:szCs w:val="28"/>
          <w:lang w:val="kk-KZ"/>
        </w:rPr>
      </w:pPr>
      <w:r w:rsidRPr="00AA644B">
        <w:rPr>
          <w:rFonts w:ascii="Times New Roman" w:hAnsi="Times New Roman" w:cs="Times New Roman"/>
          <w:bCs/>
          <w:sz w:val="28"/>
          <w:szCs w:val="28"/>
          <w:lang w:val="kk-KZ"/>
        </w:rPr>
        <w:t xml:space="preserve">Қазақстан Республикасының Презеденті </w:t>
      </w:r>
      <w:r w:rsidR="00041FE1" w:rsidRPr="00AA644B">
        <w:rPr>
          <w:rFonts w:ascii="Times New Roman" w:hAnsi="Times New Roman" w:cs="Times New Roman"/>
          <w:bCs/>
          <w:sz w:val="28"/>
          <w:szCs w:val="28"/>
          <w:lang w:val="kk-KZ"/>
        </w:rPr>
        <w:t>Қ-Ж</w:t>
      </w:r>
      <w:r w:rsidRPr="00AA644B">
        <w:rPr>
          <w:rFonts w:ascii="Times New Roman" w:hAnsi="Times New Roman" w:cs="Times New Roman"/>
          <w:bCs/>
          <w:sz w:val="28"/>
          <w:szCs w:val="28"/>
          <w:lang w:val="kk-KZ"/>
        </w:rPr>
        <w:t>.</w:t>
      </w:r>
      <w:r w:rsidR="00041FE1" w:rsidRPr="00AA644B">
        <w:rPr>
          <w:rFonts w:ascii="Times New Roman" w:hAnsi="Times New Roman" w:cs="Times New Roman"/>
          <w:bCs/>
          <w:sz w:val="28"/>
          <w:szCs w:val="28"/>
          <w:lang w:val="kk-KZ"/>
        </w:rPr>
        <w:t xml:space="preserve"> Тоқаев</w:t>
      </w:r>
      <w:r w:rsidRPr="00AA644B">
        <w:rPr>
          <w:rFonts w:ascii="Times New Roman" w:hAnsi="Times New Roman" w:cs="Times New Roman"/>
          <w:bCs/>
          <w:sz w:val="28"/>
          <w:szCs w:val="28"/>
          <w:lang w:val="kk-KZ"/>
        </w:rPr>
        <w:t xml:space="preserve">. Жаңа жағдайдағы Қазақстан: іс-қимыл кезең: </w:t>
      </w:r>
      <w:r w:rsidR="00041FE1" w:rsidRPr="00AA644B">
        <w:rPr>
          <w:rFonts w:ascii="Times New Roman" w:hAnsi="Times New Roman" w:cs="Times New Roman"/>
          <w:bCs/>
          <w:sz w:val="28"/>
          <w:szCs w:val="28"/>
          <w:lang w:val="kk-KZ"/>
        </w:rPr>
        <w:t>Қазақстан халқына Жолдауы</w:t>
      </w:r>
      <w:r w:rsidR="00AA644B" w:rsidRPr="00AA644B">
        <w:rPr>
          <w:rFonts w:ascii="Times New Roman" w:hAnsi="Times New Roman" w:cs="Times New Roman"/>
          <w:bCs/>
          <w:sz w:val="28"/>
          <w:szCs w:val="28"/>
          <w:lang w:val="kk-KZ"/>
        </w:rPr>
        <w:t xml:space="preserve"> //</w:t>
      </w:r>
      <w:r w:rsidRPr="00AA644B">
        <w:rPr>
          <w:rFonts w:ascii="Times New Roman" w:hAnsi="Times New Roman" w:cs="Times New Roman"/>
          <w:bCs/>
          <w:sz w:val="28"/>
          <w:szCs w:val="28"/>
          <w:lang w:val="kk-KZ"/>
        </w:rPr>
        <w:t xml:space="preserve"> </w:t>
      </w:r>
      <w:hyperlink r:id="rId79" w:history="1">
        <w:r w:rsidR="00AA644B" w:rsidRPr="00AA644B">
          <w:rPr>
            <w:rStyle w:val="af8"/>
            <w:rFonts w:ascii="Times New Roman" w:hAnsi="Times New Roman" w:cs="Times New Roman"/>
            <w:bCs/>
            <w:color w:val="auto"/>
            <w:sz w:val="28"/>
            <w:szCs w:val="28"/>
            <w:u w:val="none"/>
            <w:lang w:val="kk-KZ"/>
          </w:rPr>
          <w:t>https://www.akorda.kz/kz/addresses/addresses</w:t>
        </w:r>
      </w:hyperlink>
      <w:r w:rsidR="00AA644B" w:rsidRPr="00AA644B">
        <w:rPr>
          <w:rFonts w:ascii="Times New Roman" w:hAnsi="Times New Roman" w:cs="Times New Roman"/>
          <w:bCs/>
          <w:sz w:val="28"/>
          <w:szCs w:val="28"/>
          <w:lang w:val="kk-KZ"/>
        </w:rPr>
        <w:t>. 15.04.2020.</w:t>
      </w:r>
    </w:p>
    <w:p w14:paraId="049DFD22" w14:textId="58D94E66" w:rsidR="00041FE1" w:rsidRPr="00AA644B" w:rsidRDefault="00041FE1" w:rsidP="00BB3CF1">
      <w:pPr>
        <w:pStyle w:val="ab"/>
        <w:numPr>
          <w:ilvl w:val="0"/>
          <w:numId w:val="4"/>
        </w:numPr>
        <w:shd w:val="clear" w:color="auto" w:fill="FFFFFF"/>
        <w:tabs>
          <w:tab w:val="left" w:pos="1134"/>
          <w:tab w:val="left" w:pos="1276"/>
        </w:tabs>
        <w:ind w:left="0" w:firstLine="709"/>
        <w:jc w:val="both"/>
        <w:rPr>
          <w:rFonts w:ascii="Times New Roman" w:hAnsi="Times New Roman" w:cs="Times New Roman"/>
          <w:sz w:val="28"/>
          <w:szCs w:val="28"/>
          <w:lang w:val="kk-KZ"/>
        </w:rPr>
      </w:pPr>
      <w:r w:rsidRPr="00AA644B">
        <w:rPr>
          <w:rFonts w:ascii="Times New Roman" w:hAnsi="Times New Roman" w:cs="Times New Roman"/>
          <w:bCs/>
          <w:sz w:val="28"/>
          <w:szCs w:val="28"/>
          <w:shd w:val="clear" w:color="auto" w:fill="F9F9F9"/>
          <w:lang w:val="kk-KZ"/>
        </w:rPr>
        <w:t>Абдулин А.А</w:t>
      </w:r>
      <w:r w:rsidRPr="00AA644B">
        <w:rPr>
          <w:rFonts w:ascii="Times New Roman" w:hAnsi="Times New Roman" w:cs="Times New Roman"/>
          <w:sz w:val="28"/>
          <w:szCs w:val="28"/>
          <w:lang w:val="kk-KZ"/>
        </w:rPr>
        <w:t xml:space="preserve">. Геология и минеральные ресурсы Казахстана. </w:t>
      </w:r>
      <w:r w:rsidR="00AA644B">
        <w:rPr>
          <w:rFonts w:ascii="Times New Roman" w:hAnsi="Times New Roman" w:cs="Times New Roman"/>
          <w:sz w:val="28"/>
          <w:szCs w:val="28"/>
          <w:lang w:val="kk-KZ"/>
        </w:rPr>
        <w:t>–</w:t>
      </w:r>
      <w:r w:rsidRPr="00AA644B">
        <w:rPr>
          <w:rFonts w:ascii="Times New Roman" w:hAnsi="Times New Roman" w:cs="Times New Roman"/>
          <w:sz w:val="28"/>
          <w:szCs w:val="28"/>
          <w:lang w:val="kk-KZ"/>
        </w:rPr>
        <w:t xml:space="preserve"> Алматы: Ғылым, 1994</w:t>
      </w:r>
      <w:r w:rsidR="00854508">
        <w:rPr>
          <w:rFonts w:ascii="Times New Roman" w:hAnsi="Times New Roman" w:cs="Times New Roman"/>
          <w:sz w:val="28"/>
          <w:szCs w:val="28"/>
          <w:lang w:val="kk-KZ"/>
        </w:rPr>
        <w:t>.</w:t>
      </w:r>
      <w:r w:rsidRPr="00AA644B">
        <w:rPr>
          <w:rFonts w:ascii="Times New Roman" w:hAnsi="Times New Roman" w:cs="Times New Roman"/>
          <w:sz w:val="28"/>
          <w:szCs w:val="28"/>
          <w:lang w:val="kk-KZ"/>
        </w:rPr>
        <w:t xml:space="preserve"> – 400 </w:t>
      </w:r>
      <w:r w:rsidR="00AA644B" w:rsidRPr="00AA644B">
        <w:rPr>
          <w:rFonts w:ascii="Times New Roman" w:hAnsi="Times New Roman" w:cs="Times New Roman"/>
          <w:sz w:val="28"/>
          <w:szCs w:val="28"/>
          <w:lang w:val="kk-KZ"/>
        </w:rPr>
        <w:t>б</w:t>
      </w:r>
      <w:r w:rsidRPr="00AA644B">
        <w:rPr>
          <w:rFonts w:ascii="Times New Roman" w:hAnsi="Times New Roman" w:cs="Times New Roman"/>
          <w:sz w:val="28"/>
          <w:szCs w:val="28"/>
          <w:lang w:val="kk-KZ"/>
        </w:rPr>
        <w:t>.</w:t>
      </w:r>
    </w:p>
    <w:p w14:paraId="3C04C743" w14:textId="2DDE8E7C" w:rsidR="00041FE1" w:rsidRPr="00BB3CF1" w:rsidRDefault="00041FE1" w:rsidP="00BB3CF1">
      <w:pPr>
        <w:pStyle w:val="af6"/>
        <w:widowControl/>
        <w:numPr>
          <w:ilvl w:val="0"/>
          <w:numId w:val="4"/>
        </w:numPr>
        <w:tabs>
          <w:tab w:val="left" w:pos="567"/>
          <w:tab w:val="left" w:pos="1134"/>
          <w:tab w:val="left" w:pos="1276"/>
        </w:tabs>
        <w:autoSpaceDE/>
        <w:autoSpaceDN/>
        <w:ind w:left="0" w:firstLine="709"/>
        <w:jc w:val="both"/>
        <w:rPr>
          <w:rFonts w:ascii="Times New Roman" w:hAnsi="Times New Roman" w:cs="Times New Roman"/>
          <w:sz w:val="28"/>
          <w:szCs w:val="28"/>
          <w:lang w:val="kk-KZ"/>
        </w:rPr>
      </w:pPr>
      <w:r w:rsidRPr="00BB3CF1">
        <w:rPr>
          <w:rFonts w:ascii="Times New Roman" w:hAnsi="Times New Roman" w:cs="Times New Roman"/>
          <w:sz w:val="28"/>
          <w:szCs w:val="28"/>
          <w:lang w:val="kk-KZ"/>
        </w:rPr>
        <w:t>Жантасов К.Т, Шаймерденова Г.С. Жаңатас кенорынында пайда болған төмен сапалы фосфатты шикізатынан диаммонийфосфат алу технологиясын әзірлеу</w:t>
      </w:r>
      <w:r w:rsidR="00AA644B">
        <w:rPr>
          <w:rFonts w:ascii="Times New Roman" w:hAnsi="Times New Roman" w:cs="Times New Roman"/>
          <w:sz w:val="28"/>
          <w:szCs w:val="28"/>
          <w:lang w:val="kk-KZ"/>
        </w:rPr>
        <w:t xml:space="preserve"> //</w:t>
      </w:r>
      <w:r w:rsidRPr="00BB3CF1">
        <w:rPr>
          <w:rFonts w:ascii="Times New Roman" w:hAnsi="Times New Roman" w:cs="Times New Roman"/>
          <w:sz w:val="28"/>
          <w:szCs w:val="28"/>
          <w:lang w:val="kk-KZ"/>
        </w:rPr>
        <w:t xml:space="preserve"> </w:t>
      </w:r>
      <w:r w:rsidRPr="00BB3CF1">
        <w:rPr>
          <w:rFonts w:ascii="Times New Roman" w:hAnsi="Times New Roman" w:cs="Times New Roman"/>
          <w:bCs/>
          <w:sz w:val="28"/>
          <w:szCs w:val="28"/>
          <w:lang w:val="kk-KZ"/>
        </w:rPr>
        <w:t>Жастар әлеуметінің қазақстанның үшінші жаңғыруына қосатын үлесі</w:t>
      </w:r>
      <w:r w:rsidR="00AA644B">
        <w:rPr>
          <w:rFonts w:ascii="Times New Roman" w:hAnsi="Times New Roman" w:cs="Times New Roman"/>
          <w:bCs/>
          <w:sz w:val="28"/>
          <w:szCs w:val="28"/>
          <w:lang w:val="kk-KZ"/>
        </w:rPr>
        <w:t>:</w:t>
      </w:r>
      <w:r w:rsidR="00AA644B" w:rsidRPr="00AA644B">
        <w:rPr>
          <w:rFonts w:ascii="Times New Roman" w:hAnsi="Times New Roman" w:cs="Times New Roman"/>
          <w:sz w:val="28"/>
          <w:szCs w:val="28"/>
          <w:lang w:val="kk-KZ"/>
        </w:rPr>
        <w:t xml:space="preserve"> </w:t>
      </w:r>
      <w:r w:rsidR="00AA644B" w:rsidRPr="00BB3CF1">
        <w:rPr>
          <w:rFonts w:ascii="Times New Roman" w:hAnsi="Times New Roman" w:cs="Times New Roman"/>
          <w:sz w:val="28"/>
          <w:szCs w:val="28"/>
          <w:lang w:val="kk-KZ"/>
        </w:rPr>
        <w:t>халық</w:t>
      </w:r>
      <w:r w:rsidR="00AA644B">
        <w:rPr>
          <w:rFonts w:ascii="Times New Roman" w:hAnsi="Times New Roman" w:cs="Times New Roman"/>
          <w:sz w:val="28"/>
          <w:szCs w:val="28"/>
          <w:lang w:val="kk-KZ"/>
        </w:rPr>
        <w:t>.</w:t>
      </w:r>
      <w:r w:rsidR="00AA644B" w:rsidRPr="00BB3CF1">
        <w:rPr>
          <w:rFonts w:ascii="Times New Roman" w:hAnsi="Times New Roman" w:cs="Times New Roman"/>
          <w:sz w:val="28"/>
          <w:szCs w:val="28"/>
          <w:lang w:val="kk-KZ"/>
        </w:rPr>
        <w:t xml:space="preserve"> жас</w:t>
      </w:r>
      <w:r w:rsidR="00AA644B">
        <w:rPr>
          <w:rFonts w:ascii="Times New Roman" w:hAnsi="Times New Roman" w:cs="Times New Roman"/>
          <w:sz w:val="28"/>
          <w:szCs w:val="28"/>
          <w:lang w:val="kk-KZ"/>
        </w:rPr>
        <w:t>.</w:t>
      </w:r>
      <w:r w:rsidR="00AA644B" w:rsidRPr="00BB3CF1">
        <w:rPr>
          <w:rFonts w:ascii="Times New Roman" w:hAnsi="Times New Roman" w:cs="Times New Roman"/>
          <w:sz w:val="28"/>
          <w:szCs w:val="28"/>
          <w:lang w:val="kk-KZ"/>
        </w:rPr>
        <w:t xml:space="preserve"> ғыл</w:t>
      </w:r>
      <w:r w:rsidR="00AA644B">
        <w:rPr>
          <w:rFonts w:ascii="Times New Roman" w:hAnsi="Times New Roman" w:cs="Times New Roman"/>
          <w:sz w:val="28"/>
          <w:szCs w:val="28"/>
          <w:lang w:val="kk-KZ"/>
        </w:rPr>
        <w:t>.</w:t>
      </w:r>
      <w:r w:rsidR="00AA644B" w:rsidRPr="00BB3CF1">
        <w:rPr>
          <w:rFonts w:ascii="Times New Roman" w:hAnsi="Times New Roman" w:cs="Times New Roman"/>
          <w:sz w:val="28"/>
          <w:szCs w:val="28"/>
          <w:lang w:val="kk-KZ"/>
        </w:rPr>
        <w:t>-практ</w:t>
      </w:r>
      <w:r w:rsidR="00AA644B">
        <w:rPr>
          <w:rFonts w:ascii="Times New Roman" w:hAnsi="Times New Roman" w:cs="Times New Roman"/>
          <w:sz w:val="28"/>
          <w:szCs w:val="28"/>
          <w:lang w:val="kk-KZ"/>
        </w:rPr>
        <w:t>.</w:t>
      </w:r>
      <w:r w:rsidR="00AA644B" w:rsidRPr="00BB3CF1">
        <w:rPr>
          <w:rFonts w:ascii="Times New Roman" w:hAnsi="Times New Roman" w:cs="Times New Roman"/>
          <w:sz w:val="28"/>
          <w:szCs w:val="28"/>
          <w:lang w:val="kk-KZ"/>
        </w:rPr>
        <w:t xml:space="preserve"> конф</w:t>
      </w:r>
      <w:r w:rsidRPr="00BB3CF1">
        <w:rPr>
          <w:rFonts w:ascii="Times New Roman" w:hAnsi="Times New Roman" w:cs="Times New Roman"/>
          <w:bCs/>
          <w:sz w:val="28"/>
          <w:szCs w:val="28"/>
          <w:lang w:val="kk-KZ"/>
        </w:rPr>
        <w:t>. – Рудный, 2018</w:t>
      </w:r>
      <w:r w:rsidR="00F31DCF">
        <w:rPr>
          <w:rFonts w:ascii="Times New Roman" w:hAnsi="Times New Roman" w:cs="Times New Roman"/>
          <w:bCs/>
          <w:sz w:val="28"/>
          <w:szCs w:val="28"/>
          <w:lang w:val="kk-KZ"/>
        </w:rPr>
        <w:t>.</w:t>
      </w:r>
      <w:r w:rsidRPr="00BB3CF1">
        <w:rPr>
          <w:rFonts w:ascii="Times New Roman" w:hAnsi="Times New Roman" w:cs="Times New Roman"/>
          <w:bCs/>
          <w:sz w:val="28"/>
          <w:szCs w:val="28"/>
          <w:lang w:val="kk-KZ"/>
        </w:rPr>
        <w:t xml:space="preserve"> </w:t>
      </w:r>
      <w:r w:rsidR="00F31DCF">
        <w:rPr>
          <w:rFonts w:ascii="Times New Roman" w:hAnsi="Times New Roman" w:cs="Times New Roman"/>
          <w:bCs/>
          <w:sz w:val="28"/>
          <w:szCs w:val="28"/>
          <w:lang w:val="kk-KZ"/>
        </w:rPr>
        <w:t xml:space="preserve">– </w:t>
      </w:r>
      <w:r w:rsidRPr="00BB3CF1">
        <w:rPr>
          <w:rFonts w:ascii="Times New Roman" w:hAnsi="Times New Roman" w:cs="Times New Roman"/>
          <w:bCs/>
          <w:sz w:val="28"/>
          <w:szCs w:val="28"/>
          <w:lang w:val="kk-KZ"/>
        </w:rPr>
        <w:t>Б. 340-343.</w:t>
      </w:r>
    </w:p>
    <w:p w14:paraId="1E5D1AE0" w14:textId="0BCFE27B" w:rsidR="00041FE1" w:rsidRPr="00BB3CF1" w:rsidRDefault="00041FE1" w:rsidP="00BB3CF1">
      <w:pPr>
        <w:pStyle w:val="ab"/>
        <w:widowControl/>
        <w:numPr>
          <w:ilvl w:val="0"/>
          <w:numId w:val="4"/>
        </w:numPr>
        <w:shd w:val="clear" w:color="auto" w:fill="FFFFFF"/>
        <w:tabs>
          <w:tab w:val="left" w:pos="1134"/>
          <w:tab w:val="left" w:pos="1276"/>
        </w:tabs>
        <w:autoSpaceDE/>
        <w:autoSpaceDN/>
        <w:ind w:left="0" w:firstLine="709"/>
        <w:jc w:val="both"/>
        <w:rPr>
          <w:rFonts w:ascii="Times New Roman" w:eastAsia="Times New Roman" w:hAnsi="Times New Roman" w:cs="Times New Roman"/>
          <w:sz w:val="28"/>
          <w:szCs w:val="28"/>
          <w:lang w:val="ru-RU" w:eastAsia="ru-RU"/>
        </w:rPr>
      </w:pPr>
      <w:r w:rsidRPr="00BB3CF1">
        <w:rPr>
          <w:rFonts w:ascii="Times New Roman" w:eastAsia="Times New Roman" w:hAnsi="Times New Roman" w:cs="Times New Roman"/>
          <w:sz w:val="28"/>
          <w:szCs w:val="28"/>
          <w:lang w:val="ru-RU" w:eastAsia="ru-RU"/>
        </w:rPr>
        <w:t xml:space="preserve">Фосфаты в </w:t>
      </w:r>
      <w:r w:rsidRPr="00BB3CF1">
        <w:rPr>
          <w:rFonts w:ascii="Times New Roman" w:eastAsia="Times New Roman" w:hAnsi="Times New Roman" w:cs="Times New Roman"/>
          <w:sz w:val="28"/>
          <w:szCs w:val="28"/>
          <w:lang w:eastAsia="ru-RU"/>
        </w:rPr>
        <w:t>XXI</w:t>
      </w:r>
      <w:r w:rsidRPr="00BB3CF1">
        <w:rPr>
          <w:rFonts w:ascii="Times New Roman" w:eastAsia="Times New Roman" w:hAnsi="Times New Roman" w:cs="Times New Roman"/>
          <w:sz w:val="28"/>
          <w:szCs w:val="28"/>
          <w:lang w:val="kk-KZ" w:eastAsia="ru-RU"/>
        </w:rPr>
        <w:t xml:space="preserve"> веке: </w:t>
      </w:r>
      <w:r w:rsidR="00F31DCF" w:rsidRPr="00BB3CF1">
        <w:rPr>
          <w:rFonts w:ascii="Times New Roman" w:eastAsia="Times New Roman" w:hAnsi="Times New Roman" w:cs="Times New Roman"/>
          <w:sz w:val="28"/>
          <w:szCs w:val="28"/>
          <w:lang w:val="kk-KZ" w:eastAsia="ru-RU"/>
        </w:rPr>
        <w:t>м</w:t>
      </w:r>
      <w:r w:rsidRPr="00BB3CF1">
        <w:rPr>
          <w:rFonts w:ascii="Times New Roman" w:eastAsia="Times New Roman" w:hAnsi="Times New Roman" w:cs="Times New Roman"/>
          <w:sz w:val="28"/>
          <w:szCs w:val="28"/>
          <w:lang w:val="kk-KZ" w:eastAsia="ru-RU"/>
        </w:rPr>
        <w:t xml:space="preserve">онография / </w:t>
      </w:r>
      <w:r w:rsidR="00F31DCF" w:rsidRPr="00BB3CF1">
        <w:rPr>
          <w:rFonts w:ascii="Times New Roman" w:eastAsia="Times New Roman" w:hAnsi="Times New Roman" w:cs="Times New Roman"/>
          <w:sz w:val="28"/>
          <w:szCs w:val="28"/>
          <w:lang w:val="kk-KZ" w:eastAsia="ru-RU"/>
        </w:rPr>
        <w:t>п</w:t>
      </w:r>
      <w:r w:rsidRPr="00BB3CF1">
        <w:rPr>
          <w:rFonts w:ascii="Times New Roman" w:eastAsia="Times New Roman" w:hAnsi="Times New Roman" w:cs="Times New Roman"/>
          <w:sz w:val="28"/>
          <w:szCs w:val="28"/>
          <w:lang w:val="kk-KZ" w:eastAsia="ru-RU"/>
        </w:rPr>
        <w:t>од ред. Ю.А. Кипермана</w:t>
      </w:r>
      <w:r w:rsidR="00F31DCF">
        <w:rPr>
          <w:rFonts w:ascii="Times New Roman" w:eastAsia="Times New Roman" w:hAnsi="Times New Roman" w:cs="Times New Roman"/>
          <w:sz w:val="28"/>
          <w:szCs w:val="28"/>
          <w:lang w:val="kk-KZ" w:eastAsia="ru-RU"/>
        </w:rPr>
        <w:t xml:space="preserve">. – </w:t>
      </w:r>
      <w:r w:rsidRPr="00BB3CF1">
        <w:rPr>
          <w:rFonts w:ascii="Times New Roman" w:eastAsia="Times New Roman" w:hAnsi="Times New Roman" w:cs="Times New Roman"/>
          <w:sz w:val="28"/>
          <w:szCs w:val="28"/>
          <w:lang w:val="ru-RU" w:eastAsia="ru-RU"/>
        </w:rPr>
        <w:t>Алматы</w:t>
      </w:r>
      <w:r w:rsidR="00F31DCF">
        <w:rPr>
          <w:rFonts w:ascii="Times New Roman" w:eastAsia="Times New Roman" w:hAnsi="Times New Roman" w:cs="Times New Roman"/>
          <w:sz w:val="28"/>
          <w:szCs w:val="28"/>
          <w:lang w:val="ru-RU" w:eastAsia="ru-RU"/>
        </w:rPr>
        <w:t xml:space="preserve">; </w:t>
      </w:r>
      <w:r w:rsidRPr="00BB3CF1">
        <w:rPr>
          <w:rFonts w:ascii="Times New Roman" w:eastAsia="Times New Roman" w:hAnsi="Times New Roman" w:cs="Times New Roman"/>
          <w:sz w:val="28"/>
          <w:szCs w:val="28"/>
          <w:lang w:val="ru-RU" w:eastAsia="ru-RU"/>
        </w:rPr>
        <w:t>Тараз</w:t>
      </w:r>
      <w:r w:rsidR="00F31DCF">
        <w:rPr>
          <w:rFonts w:ascii="Times New Roman" w:eastAsia="Times New Roman" w:hAnsi="Times New Roman" w:cs="Times New Roman"/>
          <w:sz w:val="28"/>
          <w:szCs w:val="28"/>
          <w:lang w:val="ru-RU" w:eastAsia="ru-RU"/>
        </w:rPr>
        <w:t xml:space="preserve">; </w:t>
      </w:r>
      <w:r w:rsidRPr="00BB3CF1">
        <w:rPr>
          <w:rFonts w:ascii="Times New Roman" w:eastAsia="Times New Roman" w:hAnsi="Times New Roman" w:cs="Times New Roman"/>
          <w:sz w:val="28"/>
          <w:szCs w:val="28"/>
          <w:lang w:val="ru-RU" w:eastAsia="ru-RU"/>
        </w:rPr>
        <w:t>Жаңатас</w:t>
      </w:r>
      <w:r w:rsidR="00F31DCF">
        <w:rPr>
          <w:rFonts w:ascii="Times New Roman" w:eastAsia="Times New Roman" w:hAnsi="Times New Roman" w:cs="Times New Roman"/>
          <w:sz w:val="28"/>
          <w:szCs w:val="28"/>
          <w:lang w:val="ru-RU" w:eastAsia="ru-RU"/>
        </w:rPr>
        <w:t>,</w:t>
      </w:r>
      <w:r w:rsidRPr="00BB3CF1">
        <w:rPr>
          <w:rFonts w:ascii="Times New Roman" w:eastAsia="Times New Roman" w:hAnsi="Times New Roman" w:cs="Times New Roman"/>
          <w:sz w:val="28"/>
          <w:szCs w:val="28"/>
          <w:lang w:val="ru-RU" w:eastAsia="ru-RU"/>
        </w:rPr>
        <w:t xml:space="preserve"> 2006.</w:t>
      </w:r>
      <w:r w:rsidRPr="00BB3CF1">
        <w:rPr>
          <w:rFonts w:ascii="Times New Roman" w:eastAsia="Times New Roman" w:hAnsi="Times New Roman" w:cs="Times New Roman"/>
          <w:sz w:val="28"/>
          <w:szCs w:val="28"/>
          <w:lang w:val="kk-KZ" w:eastAsia="ru-RU"/>
        </w:rPr>
        <w:t xml:space="preserve"> </w:t>
      </w:r>
      <w:r w:rsidR="00F31DCF" w:rsidRPr="00BB3CF1">
        <w:rPr>
          <w:rFonts w:ascii="Times New Roman" w:eastAsia="Times New Roman" w:hAnsi="Times New Roman" w:cs="Times New Roman"/>
          <w:sz w:val="28"/>
          <w:szCs w:val="28"/>
          <w:lang w:val="ru-RU" w:eastAsia="ru-RU"/>
        </w:rPr>
        <w:t>– 208 с.</w:t>
      </w:r>
    </w:p>
    <w:p w14:paraId="74DCCC6D" w14:textId="3A7D049B" w:rsidR="00041FE1" w:rsidRPr="00BB3CF1" w:rsidRDefault="00041FE1" w:rsidP="00BB3CF1">
      <w:pPr>
        <w:pStyle w:val="ab"/>
        <w:widowControl/>
        <w:numPr>
          <w:ilvl w:val="0"/>
          <w:numId w:val="4"/>
        </w:numPr>
        <w:shd w:val="clear" w:color="auto" w:fill="FFFFFF"/>
        <w:tabs>
          <w:tab w:val="left" w:pos="1134"/>
          <w:tab w:val="left" w:pos="1276"/>
        </w:tabs>
        <w:autoSpaceDE/>
        <w:autoSpaceDN/>
        <w:ind w:left="0" w:firstLine="709"/>
        <w:jc w:val="both"/>
        <w:rPr>
          <w:rFonts w:ascii="Times New Roman" w:eastAsia="Times New Roman" w:hAnsi="Times New Roman" w:cs="Times New Roman"/>
          <w:sz w:val="28"/>
          <w:szCs w:val="28"/>
          <w:lang w:val="ru-RU" w:eastAsia="ru-RU"/>
        </w:rPr>
      </w:pPr>
      <w:r w:rsidRPr="00BB3CF1">
        <w:rPr>
          <w:rFonts w:ascii="Times New Roman" w:eastAsia="Times New Roman" w:hAnsi="Times New Roman" w:cs="Times New Roman"/>
          <w:sz w:val="28"/>
          <w:szCs w:val="28"/>
          <w:lang w:val="ru-RU" w:eastAsia="ru-RU"/>
        </w:rPr>
        <w:t>Техногенные минерально-сырьевые ресурсы</w:t>
      </w:r>
      <w:r w:rsidR="00F31DCF">
        <w:rPr>
          <w:rFonts w:ascii="Times New Roman" w:eastAsia="Times New Roman" w:hAnsi="Times New Roman" w:cs="Times New Roman"/>
          <w:sz w:val="28"/>
          <w:szCs w:val="28"/>
          <w:lang w:val="ru-RU" w:eastAsia="ru-RU"/>
        </w:rPr>
        <w:t>:</w:t>
      </w:r>
      <w:r w:rsidRPr="00BB3CF1">
        <w:rPr>
          <w:rFonts w:ascii="Times New Roman" w:eastAsia="Times New Roman" w:hAnsi="Times New Roman" w:cs="Times New Roman"/>
          <w:sz w:val="28"/>
          <w:szCs w:val="28"/>
          <w:lang w:val="ru-RU" w:eastAsia="ru-RU"/>
        </w:rPr>
        <w:t xml:space="preserve"> </w:t>
      </w:r>
      <w:r w:rsidR="00F31DCF" w:rsidRPr="00BB3CF1">
        <w:rPr>
          <w:rFonts w:ascii="Times New Roman" w:eastAsia="Times New Roman" w:hAnsi="Times New Roman" w:cs="Times New Roman"/>
          <w:sz w:val="28"/>
          <w:szCs w:val="28"/>
          <w:lang w:val="ru-RU" w:eastAsia="ru-RU"/>
        </w:rPr>
        <w:t xml:space="preserve">монография </w:t>
      </w:r>
      <w:r w:rsidR="00F31DCF">
        <w:rPr>
          <w:rFonts w:ascii="Times New Roman" w:eastAsia="Times New Roman" w:hAnsi="Times New Roman" w:cs="Times New Roman"/>
          <w:sz w:val="28"/>
          <w:szCs w:val="28"/>
          <w:lang w:val="ru-RU" w:eastAsia="ru-RU"/>
        </w:rPr>
        <w:t xml:space="preserve">/ </w:t>
      </w:r>
      <w:r w:rsidRPr="00BB3CF1">
        <w:rPr>
          <w:rFonts w:ascii="Times New Roman" w:eastAsia="Times New Roman" w:hAnsi="Times New Roman" w:cs="Times New Roman"/>
          <w:sz w:val="28"/>
          <w:szCs w:val="28"/>
          <w:lang w:val="ru-RU" w:eastAsia="ru-RU"/>
        </w:rPr>
        <w:t>под ред. К.В Караганов</w:t>
      </w:r>
      <w:r w:rsidR="00F31DCF">
        <w:rPr>
          <w:rFonts w:ascii="Times New Roman" w:eastAsia="Times New Roman" w:hAnsi="Times New Roman" w:cs="Times New Roman"/>
          <w:sz w:val="28"/>
          <w:szCs w:val="28"/>
          <w:lang w:val="ru-RU" w:eastAsia="ru-RU"/>
        </w:rPr>
        <w:t>а,</w:t>
      </w:r>
      <w:r w:rsidRPr="00BB3CF1">
        <w:rPr>
          <w:rFonts w:ascii="Times New Roman" w:eastAsia="Times New Roman" w:hAnsi="Times New Roman" w:cs="Times New Roman"/>
          <w:sz w:val="28"/>
          <w:szCs w:val="28"/>
          <w:lang w:val="ru-RU" w:eastAsia="ru-RU"/>
        </w:rPr>
        <w:t xml:space="preserve"> Б.С. Ужкенова</w:t>
      </w:r>
      <w:r w:rsidR="00F31DCF">
        <w:rPr>
          <w:rFonts w:ascii="Times New Roman" w:eastAsia="Times New Roman" w:hAnsi="Times New Roman" w:cs="Times New Roman"/>
          <w:sz w:val="28"/>
          <w:szCs w:val="28"/>
          <w:lang w:val="ru-RU" w:eastAsia="ru-RU"/>
        </w:rPr>
        <w:t xml:space="preserve">. – </w:t>
      </w:r>
      <w:r w:rsidRPr="00BB3CF1">
        <w:rPr>
          <w:rFonts w:ascii="Times New Roman" w:eastAsia="Times New Roman" w:hAnsi="Times New Roman" w:cs="Times New Roman"/>
          <w:sz w:val="28"/>
          <w:szCs w:val="28"/>
          <w:lang w:val="ru-RU" w:eastAsia="ru-RU"/>
        </w:rPr>
        <w:t xml:space="preserve">Алматы, 2003. </w:t>
      </w:r>
      <w:r w:rsidR="00F31DCF">
        <w:rPr>
          <w:rFonts w:ascii="Times New Roman" w:eastAsia="Times New Roman" w:hAnsi="Times New Roman" w:cs="Times New Roman"/>
          <w:sz w:val="28"/>
          <w:szCs w:val="28"/>
          <w:lang w:val="ru-RU" w:eastAsia="ru-RU"/>
        </w:rPr>
        <w:t xml:space="preserve">– </w:t>
      </w:r>
      <w:r w:rsidRPr="00BB3CF1">
        <w:rPr>
          <w:rFonts w:ascii="Times New Roman" w:eastAsia="Times New Roman" w:hAnsi="Times New Roman" w:cs="Times New Roman"/>
          <w:sz w:val="28"/>
          <w:szCs w:val="28"/>
          <w:lang w:val="ru-RU" w:eastAsia="ru-RU"/>
        </w:rPr>
        <w:t>304 с.</w:t>
      </w:r>
    </w:p>
    <w:p w14:paraId="559B759F" w14:textId="23A18A81" w:rsidR="00041FE1" w:rsidRPr="00F31DCF" w:rsidRDefault="00041FE1" w:rsidP="00BB3CF1">
      <w:pPr>
        <w:pStyle w:val="af6"/>
        <w:widowControl/>
        <w:numPr>
          <w:ilvl w:val="0"/>
          <w:numId w:val="4"/>
        </w:numPr>
        <w:tabs>
          <w:tab w:val="left" w:pos="567"/>
          <w:tab w:val="left" w:pos="1134"/>
          <w:tab w:val="left" w:pos="1276"/>
        </w:tabs>
        <w:adjustRightInd w:val="0"/>
        <w:ind w:left="0" w:firstLine="709"/>
        <w:jc w:val="both"/>
        <w:rPr>
          <w:rFonts w:ascii="Times New Roman" w:hAnsi="Times New Roman" w:cs="Times New Roman"/>
          <w:sz w:val="28"/>
          <w:szCs w:val="28"/>
          <w:lang w:val="ru-RU"/>
        </w:rPr>
      </w:pPr>
      <w:r w:rsidRPr="00BB3CF1">
        <w:rPr>
          <w:rFonts w:ascii="Times New Roman" w:hAnsi="Times New Roman" w:cs="Times New Roman"/>
          <w:sz w:val="28"/>
          <w:szCs w:val="28"/>
          <w:lang w:val="ru-RU"/>
        </w:rPr>
        <w:t xml:space="preserve">Жантасов К.Т., Жантасова Д.М., Шаймерденова Г.С. </w:t>
      </w:r>
      <w:r w:rsidR="00F31DCF">
        <w:rPr>
          <w:rFonts w:ascii="Times New Roman" w:hAnsi="Times New Roman" w:cs="Times New Roman"/>
          <w:sz w:val="28"/>
          <w:szCs w:val="28"/>
          <w:lang w:val="ru-RU"/>
        </w:rPr>
        <w:t xml:space="preserve">и др. </w:t>
      </w:r>
      <w:r w:rsidRPr="00BB3CF1">
        <w:rPr>
          <w:rFonts w:ascii="Times New Roman" w:hAnsi="Times New Roman" w:cs="Times New Roman"/>
          <w:sz w:val="28"/>
          <w:szCs w:val="28"/>
          <w:lang w:val="ru-RU"/>
        </w:rPr>
        <w:t>Эколого</w:t>
      </w:r>
      <w:r w:rsidRPr="00F31DCF">
        <w:rPr>
          <w:rFonts w:ascii="Times New Roman" w:hAnsi="Times New Roman" w:cs="Times New Roman"/>
          <w:sz w:val="28"/>
          <w:szCs w:val="28"/>
          <w:lang w:val="ru-RU"/>
        </w:rPr>
        <w:t>-</w:t>
      </w:r>
      <w:r w:rsidRPr="00BB3CF1">
        <w:rPr>
          <w:rFonts w:ascii="Times New Roman" w:hAnsi="Times New Roman" w:cs="Times New Roman"/>
          <w:sz w:val="28"/>
          <w:szCs w:val="28"/>
          <w:lang w:val="ru-RU"/>
        </w:rPr>
        <w:t>экономические</w:t>
      </w:r>
      <w:r w:rsidRPr="00F31DCF">
        <w:rPr>
          <w:rFonts w:ascii="Times New Roman" w:hAnsi="Times New Roman" w:cs="Times New Roman"/>
          <w:sz w:val="28"/>
          <w:szCs w:val="28"/>
          <w:lang w:val="ru-RU"/>
        </w:rPr>
        <w:t xml:space="preserve"> </w:t>
      </w:r>
      <w:r w:rsidRPr="00BB3CF1">
        <w:rPr>
          <w:rFonts w:ascii="Times New Roman" w:hAnsi="Times New Roman" w:cs="Times New Roman"/>
          <w:sz w:val="28"/>
          <w:szCs w:val="28"/>
          <w:lang w:val="ru-RU"/>
        </w:rPr>
        <w:t>аспекты</w:t>
      </w:r>
      <w:r w:rsidRPr="00F31DCF">
        <w:rPr>
          <w:rFonts w:ascii="Times New Roman" w:hAnsi="Times New Roman" w:cs="Times New Roman"/>
          <w:sz w:val="28"/>
          <w:szCs w:val="28"/>
          <w:lang w:val="ru-RU"/>
        </w:rPr>
        <w:t xml:space="preserve"> </w:t>
      </w:r>
      <w:r w:rsidRPr="00BB3CF1">
        <w:rPr>
          <w:rFonts w:ascii="Times New Roman" w:hAnsi="Times New Roman" w:cs="Times New Roman"/>
          <w:sz w:val="28"/>
          <w:szCs w:val="28"/>
          <w:lang w:val="ru-RU"/>
        </w:rPr>
        <w:t>в</w:t>
      </w:r>
      <w:r w:rsidRPr="00F31DCF">
        <w:rPr>
          <w:rFonts w:ascii="Times New Roman" w:hAnsi="Times New Roman" w:cs="Times New Roman"/>
          <w:sz w:val="28"/>
          <w:szCs w:val="28"/>
          <w:lang w:val="ru-RU"/>
        </w:rPr>
        <w:t xml:space="preserve"> </w:t>
      </w:r>
      <w:r w:rsidRPr="00BB3CF1">
        <w:rPr>
          <w:rFonts w:ascii="Times New Roman" w:hAnsi="Times New Roman" w:cs="Times New Roman"/>
          <w:sz w:val="28"/>
          <w:szCs w:val="28"/>
          <w:lang w:val="ru-RU"/>
        </w:rPr>
        <w:t>фосфорной</w:t>
      </w:r>
      <w:r w:rsidRPr="00F31DCF">
        <w:rPr>
          <w:rFonts w:ascii="Times New Roman" w:hAnsi="Times New Roman" w:cs="Times New Roman"/>
          <w:sz w:val="28"/>
          <w:szCs w:val="28"/>
          <w:lang w:val="ru-RU"/>
        </w:rPr>
        <w:t xml:space="preserve"> </w:t>
      </w:r>
      <w:r w:rsidRPr="00BB3CF1">
        <w:rPr>
          <w:rFonts w:ascii="Times New Roman" w:hAnsi="Times New Roman" w:cs="Times New Roman"/>
          <w:sz w:val="28"/>
          <w:szCs w:val="28"/>
          <w:lang w:val="ru-RU"/>
        </w:rPr>
        <w:t>подотрасли</w:t>
      </w:r>
      <w:r w:rsidR="00F31DCF" w:rsidRPr="00F31DCF">
        <w:rPr>
          <w:rFonts w:ascii="Times New Roman" w:hAnsi="Times New Roman" w:cs="Times New Roman"/>
          <w:sz w:val="28"/>
          <w:szCs w:val="28"/>
          <w:lang w:val="ru-RU"/>
        </w:rPr>
        <w:t xml:space="preserve"> // </w:t>
      </w:r>
      <w:r w:rsidRPr="00BB3CF1">
        <w:rPr>
          <w:rFonts w:ascii="Times New Roman" w:hAnsi="Times New Roman" w:cs="Times New Roman"/>
          <w:sz w:val="28"/>
          <w:szCs w:val="28"/>
        </w:rPr>
        <w:t>Modern</w:t>
      </w:r>
      <w:r w:rsidRPr="00F31DCF">
        <w:rPr>
          <w:rFonts w:ascii="Times New Roman" w:hAnsi="Times New Roman" w:cs="Times New Roman"/>
          <w:sz w:val="28"/>
          <w:szCs w:val="28"/>
          <w:lang w:val="ru-RU"/>
        </w:rPr>
        <w:t xml:space="preserve"> </w:t>
      </w:r>
      <w:r w:rsidRPr="00BB3CF1">
        <w:rPr>
          <w:rFonts w:ascii="Times New Roman" w:hAnsi="Times New Roman" w:cs="Times New Roman"/>
          <w:sz w:val="28"/>
          <w:szCs w:val="28"/>
        </w:rPr>
        <w:t>scientific</w:t>
      </w:r>
      <w:r w:rsidRPr="00F31DCF">
        <w:rPr>
          <w:rFonts w:ascii="Times New Roman" w:hAnsi="Times New Roman" w:cs="Times New Roman"/>
          <w:sz w:val="28"/>
          <w:szCs w:val="28"/>
          <w:lang w:val="ru-RU"/>
        </w:rPr>
        <w:t xml:space="preserve"> </w:t>
      </w:r>
      <w:r w:rsidRPr="00BB3CF1">
        <w:rPr>
          <w:rFonts w:ascii="Times New Roman" w:hAnsi="Times New Roman" w:cs="Times New Roman"/>
          <w:sz w:val="28"/>
          <w:szCs w:val="28"/>
        </w:rPr>
        <w:t>challenges</w:t>
      </w:r>
      <w:r w:rsidRPr="00F31DCF">
        <w:rPr>
          <w:rFonts w:ascii="Times New Roman" w:hAnsi="Times New Roman" w:cs="Times New Roman"/>
          <w:sz w:val="28"/>
          <w:szCs w:val="28"/>
          <w:lang w:val="ru-RU"/>
        </w:rPr>
        <w:t xml:space="preserve"> </w:t>
      </w:r>
      <w:r w:rsidRPr="00BB3CF1">
        <w:rPr>
          <w:rFonts w:ascii="Times New Roman" w:hAnsi="Times New Roman" w:cs="Times New Roman"/>
          <w:sz w:val="28"/>
          <w:szCs w:val="28"/>
        </w:rPr>
        <w:t>and</w:t>
      </w:r>
      <w:r w:rsidRPr="00F31DCF">
        <w:rPr>
          <w:rFonts w:ascii="Times New Roman" w:hAnsi="Times New Roman" w:cs="Times New Roman"/>
          <w:sz w:val="28"/>
          <w:szCs w:val="28"/>
          <w:lang w:val="ru-RU"/>
        </w:rPr>
        <w:t xml:space="preserve"> </w:t>
      </w:r>
      <w:r w:rsidRPr="00BB3CF1">
        <w:rPr>
          <w:rFonts w:ascii="Times New Roman" w:hAnsi="Times New Roman" w:cs="Times New Roman"/>
          <w:sz w:val="28"/>
          <w:szCs w:val="28"/>
        </w:rPr>
        <w:t>trends</w:t>
      </w:r>
      <w:r w:rsidR="00F31DCF">
        <w:rPr>
          <w:rFonts w:ascii="Times New Roman" w:hAnsi="Times New Roman" w:cs="Times New Roman"/>
          <w:sz w:val="28"/>
          <w:szCs w:val="28"/>
          <w:lang w:val="kk-KZ"/>
        </w:rPr>
        <w:t xml:space="preserve">: </w:t>
      </w:r>
      <w:r w:rsidR="00F31DCF" w:rsidRPr="00F31DCF">
        <w:rPr>
          <w:rStyle w:val="q4iawc"/>
          <w:rFonts w:ascii="Times New Roman" w:hAnsi="Times New Roman" w:cs="Times New Roman"/>
          <w:sz w:val="28"/>
          <w:szCs w:val="28"/>
          <w:lang w:val="pl-PL"/>
        </w:rPr>
        <w:t>mater</w:t>
      </w:r>
      <w:r w:rsidR="00F31DCF">
        <w:rPr>
          <w:rStyle w:val="q4iawc"/>
          <w:rFonts w:ascii="Times New Roman" w:hAnsi="Times New Roman" w:cs="Times New Roman"/>
          <w:sz w:val="28"/>
          <w:szCs w:val="28"/>
          <w:lang w:val="kk-KZ"/>
        </w:rPr>
        <w:t>.</w:t>
      </w:r>
      <w:r w:rsidR="00F31DCF" w:rsidRPr="00F31DCF">
        <w:rPr>
          <w:rStyle w:val="q4iawc"/>
          <w:rFonts w:ascii="Times New Roman" w:hAnsi="Times New Roman" w:cs="Times New Roman"/>
          <w:sz w:val="28"/>
          <w:szCs w:val="28"/>
          <w:lang w:val="pl-PL"/>
        </w:rPr>
        <w:t xml:space="preserve"> konf</w:t>
      </w:r>
      <w:r w:rsidR="00F31DCF">
        <w:rPr>
          <w:rStyle w:val="q4iawc"/>
          <w:rFonts w:ascii="Times New Roman" w:hAnsi="Times New Roman" w:cs="Times New Roman"/>
          <w:sz w:val="28"/>
          <w:szCs w:val="28"/>
          <w:lang w:val="kk-KZ"/>
        </w:rPr>
        <w:t>.</w:t>
      </w:r>
      <w:r w:rsidR="00F31DCF" w:rsidRPr="00F31DCF">
        <w:rPr>
          <w:rStyle w:val="q4iawc"/>
          <w:rFonts w:ascii="Times New Roman" w:hAnsi="Times New Roman" w:cs="Times New Roman"/>
          <w:sz w:val="28"/>
          <w:szCs w:val="28"/>
          <w:lang w:val="pl-PL"/>
        </w:rPr>
        <w:t xml:space="preserve"> nauk</w:t>
      </w:r>
      <w:r w:rsidR="00F31DCF">
        <w:rPr>
          <w:rStyle w:val="q4iawc"/>
          <w:rFonts w:ascii="Times New Roman" w:hAnsi="Times New Roman" w:cs="Times New Roman"/>
          <w:sz w:val="28"/>
          <w:szCs w:val="28"/>
          <w:lang w:val="kk-KZ"/>
        </w:rPr>
        <w:t>.</w:t>
      </w:r>
      <w:r w:rsidR="00F31DCF" w:rsidRPr="00F31DCF">
        <w:rPr>
          <w:rStyle w:val="q4iawc"/>
          <w:rFonts w:ascii="Times New Roman" w:hAnsi="Times New Roman" w:cs="Times New Roman"/>
          <w:sz w:val="28"/>
          <w:szCs w:val="28"/>
          <w:lang w:val="pl-PL"/>
        </w:rPr>
        <w:t>-prakt</w:t>
      </w:r>
      <w:r w:rsidR="00F31DCF">
        <w:rPr>
          <w:rStyle w:val="q4iawc"/>
          <w:rFonts w:ascii="Times New Roman" w:hAnsi="Times New Roman" w:cs="Times New Roman"/>
          <w:sz w:val="28"/>
          <w:szCs w:val="28"/>
          <w:lang w:val="kk-KZ"/>
        </w:rPr>
        <w:t xml:space="preserve">. – </w:t>
      </w:r>
      <w:r w:rsidRPr="00BB3CF1">
        <w:rPr>
          <w:rFonts w:ascii="Times New Roman" w:hAnsi="Times New Roman" w:cs="Times New Roman"/>
          <w:sz w:val="28"/>
          <w:szCs w:val="28"/>
        </w:rPr>
        <w:t>Warsaw</w:t>
      </w:r>
      <w:r w:rsidR="00854508">
        <w:rPr>
          <w:rFonts w:ascii="Times New Roman" w:hAnsi="Times New Roman" w:cs="Times New Roman"/>
          <w:sz w:val="28"/>
          <w:szCs w:val="28"/>
          <w:lang w:val="ru-RU"/>
        </w:rPr>
        <w:t>а</w:t>
      </w:r>
      <w:r w:rsidRPr="00F31DCF">
        <w:rPr>
          <w:rFonts w:ascii="Times New Roman" w:hAnsi="Times New Roman" w:cs="Times New Roman"/>
          <w:sz w:val="28"/>
          <w:szCs w:val="28"/>
          <w:lang w:val="ru-RU"/>
        </w:rPr>
        <w:t>, 2019</w:t>
      </w:r>
      <w:r w:rsidR="00F31DCF">
        <w:rPr>
          <w:rFonts w:ascii="Times New Roman" w:hAnsi="Times New Roman" w:cs="Times New Roman"/>
          <w:sz w:val="28"/>
          <w:szCs w:val="28"/>
          <w:lang w:val="kk-KZ"/>
        </w:rPr>
        <w:t xml:space="preserve">. – </w:t>
      </w:r>
      <w:r w:rsidRPr="00BB3CF1">
        <w:rPr>
          <w:rFonts w:ascii="Times New Roman" w:hAnsi="Times New Roman" w:cs="Times New Roman"/>
          <w:sz w:val="28"/>
          <w:szCs w:val="28"/>
        </w:rPr>
        <w:t>P</w:t>
      </w:r>
      <w:r w:rsidRPr="00F31DCF">
        <w:rPr>
          <w:rFonts w:ascii="Times New Roman" w:hAnsi="Times New Roman" w:cs="Times New Roman"/>
          <w:sz w:val="28"/>
          <w:szCs w:val="28"/>
          <w:lang w:val="ru-RU"/>
        </w:rPr>
        <w:t>. 6-9.</w:t>
      </w:r>
    </w:p>
    <w:p w14:paraId="47FC30B3" w14:textId="04105F65" w:rsidR="00041FE1" w:rsidRPr="00BB3CF1" w:rsidRDefault="00041FE1" w:rsidP="00BB3CF1">
      <w:pPr>
        <w:pStyle w:val="ab"/>
        <w:widowControl/>
        <w:numPr>
          <w:ilvl w:val="0"/>
          <w:numId w:val="4"/>
        </w:numPr>
        <w:shd w:val="clear" w:color="auto" w:fill="FFFFFF"/>
        <w:tabs>
          <w:tab w:val="left" w:pos="1134"/>
          <w:tab w:val="left" w:pos="1276"/>
        </w:tabs>
        <w:autoSpaceDE/>
        <w:autoSpaceDN/>
        <w:ind w:left="0" w:firstLine="709"/>
        <w:jc w:val="both"/>
        <w:rPr>
          <w:rFonts w:ascii="Times New Roman" w:eastAsia="Times New Roman" w:hAnsi="Times New Roman" w:cs="Times New Roman"/>
          <w:b/>
          <w:i/>
          <w:sz w:val="28"/>
          <w:szCs w:val="28"/>
          <w:lang w:val="ru-RU" w:eastAsia="ru-RU"/>
        </w:rPr>
      </w:pPr>
      <w:r w:rsidRPr="00BB3CF1">
        <w:rPr>
          <w:rFonts w:ascii="Times New Roman" w:eastAsia="Times New Roman" w:hAnsi="Times New Roman" w:cs="Times New Roman"/>
          <w:sz w:val="28"/>
          <w:szCs w:val="28"/>
          <w:lang w:val="ru-RU"/>
        </w:rPr>
        <w:t>Технологии добычи и обогащения фосфатно-кремнистого сырья Каратау</w:t>
      </w:r>
      <w:r w:rsidR="00F31DCF">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w:t>
      </w:r>
      <w:r w:rsidR="00F31DCF" w:rsidRPr="00BB3CF1">
        <w:rPr>
          <w:rFonts w:ascii="Times New Roman" w:eastAsia="Times New Roman" w:hAnsi="Times New Roman" w:cs="Times New Roman"/>
          <w:sz w:val="28"/>
          <w:szCs w:val="28"/>
          <w:lang w:val="ru-RU"/>
        </w:rPr>
        <w:t>м</w:t>
      </w:r>
      <w:r w:rsidRPr="00BB3CF1">
        <w:rPr>
          <w:rFonts w:ascii="Times New Roman" w:eastAsia="Times New Roman" w:hAnsi="Times New Roman" w:cs="Times New Roman"/>
          <w:sz w:val="28"/>
          <w:szCs w:val="28"/>
          <w:lang w:val="ru-RU"/>
        </w:rPr>
        <w:t>онография /</w:t>
      </w:r>
      <w:r w:rsidR="00F31DCF">
        <w:rPr>
          <w:rFonts w:ascii="Times New Roman" w:eastAsia="Times New Roman" w:hAnsi="Times New Roman" w:cs="Times New Roman"/>
          <w:sz w:val="28"/>
          <w:szCs w:val="28"/>
          <w:lang w:val="ru-RU"/>
        </w:rPr>
        <w:t xml:space="preserve"> </w:t>
      </w:r>
      <w:r w:rsidR="00F31DCF" w:rsidRPr="00BB3CF1">
        <w:rPr>
          <w:rFonts w:ascii="Times New Roman" w:eastAsia="Times New Roman" w:hAnsi="Times New Roman" w:cs="Times New Roman"/>
          <w:sz w:val="28"/>
          <w:szCs w:val="28"/>
          <w:lang w:val="ru-RU"/>
        </w:rPr>
        <w:t>п</w:t>
      </w:r>
      <w:r w:rsidRPr="00BB3CF1">
        <w:rPr>
          <w:rFonts w:ascii="Times New Roman" w:eastAsia="Times New Roman" w:hAnsi="Times New Roman" w:cs="Times New Roman"/>
          <w:sz w:val="28"/>
          <w:szCs w:val="28"/>
          <w:lang w:val="ru-RU"/>
        </w:rPr>
        <w:t>од</w:t>
      </w:r>
      <w:r w:rsidR="00F31DCF">
        <w:rPr>
          <w:rFonts w:ascii="Times New Roman" w:eastAsia="Times New Roman" w:hAnsi="Times New Roman" w:cs="Times New Roman"/>
          <w:sz w:val="28"/>
          <w:szCs w:val="28"/>
          <w:lang w:val="ru-RU"/>
        </w:rPr>
        <w:t xml:space="preserve"> </w:t>
      </w:r>
      <w:r w:rsidRPr="00BB3CF1">
        <w:rPr>
          <w:rFonts w:ascii="Times New Roman" w:eastAsia="Times New Roman" w:hAnsi="Times New Roman" w:cs="Times New Roman"/>
          <w:sz w:val="28"/>
          <w:szCs w:val="28"/>
          <w:lang w:val="ru-RU"/>
        </w:rPr>
        <w:t xml:space="preserve">ред. </w:t>
      </w:r>
      <w:r w:rsidR="00F31DCF">
        <w:rPr>
          <w:rFonts w:ascii="Times New Roman" w:eastAsia="Times New Roman" w:hAnsi="Times New Roman" w:cs="Times New Roman"/>
          <w:sz w:val="28"/>
          <w:szCs w:val="28"/>
          <w:lang w:val="ru-RU"/>
        </w:rPr>
        <w:t xml:space="preserve">К.Т. </w:t>
      </w:r>
      <w:r w:rsidRPr="00BB3CF1">
        <w:rPr>
          <w:rFonts w:ascii="Times New Roman" w:eastAsia="Times New Roman" w:hAnsi="Times New Roman" w:cs="Times New Roman"/>
          <w:sz w:val="28"/>
          <w:szCs w:val="28"/>
          <w:lang w:val="ru-RU"/>
        </w:rPr>
        <w:t>Жантасова</w:t>
      </w:r>
      <w:r w:rsidR="00F31DCF">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 Тараз, 2018</w:t>
      </w:r>
      <w:r w:rsidR="00F31DCF">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w:t>
      </w:r>
      <w:r w:rsidR="00F31DCF">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366 с.</w:t>
      </w:r>
    </w:p>
    <w:p w14:paraId="30E517FF" w14:textId="266F6D93" w:rsidR="00041FE1" w:rsidRPr="00BB3CF1" w:rsidRDefault="00F31DCF" w:rsidP="00BB3CF1">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ru-RU"/>
        </w:rPr>
      </w:pPr>
      <w:r>
        <w:rPr>
          <w:rFonts w:ascii="Times New Roman" w:hAnsi="Times New Roman" w:cs="Times New Roman"/>
          <w:sz w:val="28"/>
          <w:szCs w:val="28"/>
          <w:shd w:val="clear" w:color="auto" w:fill="FFFFFF"/>
          <w:lang w:val="ru-RU"/>
        </w:rPr>
        <w:t>Копылев Б.</w:t>
      </w:r>
      <w:r w:rsidR="00041FE1" w:rsidRPr="00BB3CF1">
        <w:rPr>
          <w:rFonts w:ascii="Times New Roman" w:hAnsi="Times New Roman" w:cs="Times New Roman"/>
          <w:sz w:val="28"/>
          <w:szCs w:val="28"/>
          <w:shd w:val="clear" w:color="auto" w:fill="FFFFFF"/>
          <w:lang w:val="ru-RU"/>
        </w:rPr>
        <w:t xml:space="preserve">А. Технология экстракционной фосфорной кислоты. </w:t>
      </w:r>
      <w:r>
        <w:rPr>
          <w:rFonts w:ascii="Times New Roman" w:hAnsi="Times New Roman" w:cs="Times New Roman"/>
          <w:sz w:val="28"/>
          <w:szCs w:val="28"/>
          <w:shd w:val="clear" w:color="auto" w:fill="FFFFFF"/>
          <w:lang w:val="ru-RU"/>
        </w:rPr>
        <w:t xml:space="preserve">– </w:t>
      </w:r>
      <w:r w:rsidR="00041FE1" w:rsidRPr="00BB3CF1">
        <w:rPr>
          <w:rFonts w:ascii="Times New Roman" w:hAnsi="Times New Roman" w:cs="Times New Roman"/>
          <w:sz w:val="28"/>
          <w:szCs w:val="28"/>
          <w:shd w:val="clear" w:color="auto" w:fill="FFFFFF"/>
          <w:lang w:val="ru-RU"/>
        </w:rPr>
        <w:t>Л.: Химия, 1981.</w:t>
      </w:r>
      <w:r>
        <w:rPr>
          <w:rFonts w:ascii="Times New Roman" w:hAnsi="Times New Roman" w:cs="Times New Roman"/>
          <w:sz w:val="28"/>
          <w:szCs w:val="28"/>
          <w:shd w:val="clear" w:color="auto" w:fill="FFFFFF"/>
          <w:lang w:val="ru-RU"/>
        </w:rPr>
        <w:t xml:space="preserve"> – </w:t>
      </w:r>
      <w:r w:rsidR="00041FE1" w:rsidRPr="00BB3CF1">
        <w:rPr>
          <w:rFonts w:ascii="Times New Roman" w:hAnsi="Times New Roman" w:cs="Times New Roman"/>
          <w:sz w:val="28"/>
          <w:szCs w:val="28"/>
          <w:shd w:val="clear" w:color="auto" w:fill="FFFFFF"/>
          <w:lang w:val="ru-RU"/>
        </w:rPr>
        <w:t>224 с.</w:t>
      </w:r>
    </w:p>
    <w:p w14:paraId="683684DC" w14:textId="6B3667FF" w:rsidR="008826A3" w:rsidRPr="00BB3CF1" w:rsidRDefault="00041FE1" w:rsidP="00BB3CF1">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sidRPr="00BB3CF1">
        <w:rPr>
          <w:rFonts w:ascii="Times New Roman" w:hAnsi="Times New Roman" w:cs="Times New Roman"/>
          <w:sz w:val="28"/>
          <w:szCs w:val="28"/>
          <w:lang w:val="kk-KZ"/>
        </w:rPr>
        <w:t>Жантасов К.Т, Айбалаева К.Д, Франгулиди Л.Х</w:t>
      </w:r>
      <w:r w:rsidR="00F31DCF">
        <w:rPr>
          <w:rFonts w:ascii="Times New Roman" w:hAnsi="Times New Roman" w:cs="Times New Roman"/>
          <w:sz w:val="28"/>
          <w:szCs w:val="28"/>
          <w:lang w:val="kk-KZ"/>
        </w:rPr>
        <w:t>. и др.</w:t>
      </w:r>
      <w:r w:rsidRPr="00BB3CF1">
        <w:rPr>
          <w:rFonts w:ascii="Times New Roman" w:hAnsi="Times New Roman" w:cs="Times New Roman"/>
          <w:sz w:val="28"/>
          <w:szCs w:val="28"/>
          <w:lang w:val="kk-KZ"/>
        </w:rPr>
        <w:t xml:space="preserve"> Технологическое оснащение производства желтого фосфора</w:t>
      </w:r>
      <w:r w:rsidR="00F31DCF">
        <w:rPr>
          <w:rFonts w:ascii="Times New Roman" w:hAnsi="Times New Roman" w:cs="Times New Roman"/>
          <w:sz w:val="28"/>
          <w:szCs w:val="28"/>
          <w:lang w:val="kk-KZ"/>
        </w:rPr>
        <w:t>:</w:t>
      </w:r>
      <w:r w:rsidRPr="00BB3CF1">
        <w:rPr>
          <w:rFonts w:ascii="Times New Roman" w:hAnsi="Times New Roman" w:cs="Times New Roman"/>
          <w:sz w:val="28"/>
          <w:szCs w:val="28"/>
          <w:lang w:val="kk-KZ"/>
        </w:rPr>
        <w:t xml:space="preserve"> учеб. </w:t>
      </w:r>
      <w:r w:rsidR="00F31DCF">
        <w:rPr>
          <w:rFonts w:ascii="Times New Roman" w:hAnsi="Times New Roman" w:cs="Times New Roman"/>
          <w:sz w:val="28"/>
          <w:szCs w:val="28"/>
          <w:lang w:val="kk-KZ"/>
        </w:rPr>
        <w:t xml:space="preserve">– </w:t>
      </w:r>
      <w:r w:rsidRPr="00BB3CF1">
        <w:rPr>
          <w:rFonts w:ascii="Times New Roman" w:hAnsi="Times New Roman" w:cs="Times New Roman"/>
          <w:sz w:val="28"/>
          <w:szCs w:val="28"/>
          <w:lang w:val="kk-KZ"/>
        </w:rPr>
        <w:t>Алматы:</w:t>
      </w:r>
      <w:r w:rsidR="00F31DCF">
        <w:rPr>
          <w:rFonts w:ascii="Times New Roman" w:hAnsi="Times New Roman" w:cs="Times New Roman"/>
          <w:sz w:val="28"/>
          <w:szCs w:val="28"/>
          <w:lang w:val="kk-KZ"/>
        </w:rPr>
        <w:t xml:space="preserve"> </w:t>
      </w:r>
      <w:r w:rsidRPr="00BB3CF1">
        <w:rPr>
          <w:rFonts w:ascii="Times New Roman" w:hAnsi="Times New Roman" w:cs="Times New Roman"/>
          <w:sz w:val="28"/>
          <w:szCs w:val="28"/>
          <w:lang w:val="kk-KZ"/>
        </w:rPr>
        <w:t xml:space="preserve">Эверо, </w:t>
      </w:r>
      <w:r w:rsidRPr="00BB3CF1">
        <w:rPr>
          <w:rFonts w:ascii="Times New Roman" w:hAnsi="Times New Roman" w:cs="Times New Roman"/>
          <w:sz w:val="28"/>
          <w:szCs w:val="28"/>
          <w:lang w:val="ru-RU"/>
        </w:rPr>
        <w:t>2014</w:t>
      </w:r>
      <w:r w:rsidR="00F31DCF">
        <w:rPr>
          <w:rFonts w:ascii="Times New Roman" w:hAnsi="Times New Roman" w:cs="Times New Roman"/>
          <w:sz w:val="28"/>
          <w:szCs w:val="28"/>
          <w:lang w:val="ru-RU"/>
        </w:rPr>
        <w:t>.</w:t>
      </w:r>
      <w:r w:rsidRPr="00BB3CF1">
        <w:rPr>
          <w:rFonts w:ascii="Times New Roman" w:hAnsi="Times New Roman" w:cs="Times New Roman"/>
          <w:sz w:val="28"/>
          <w:szCs w:val="28"/>
          <w:lang w:val="ru-RU"/>
        </w:rPr>
        <w:t xml:space="preserve"> – 444 с</w:t>
      </w:r>
      <w:r w:rsidR="008826A3" w:rsidRPr="00BB3CF1">
        <w:rPr>
          <w:rFonts w:ascii="Times New Roman" w:hAnsi="Times New Roman" w:cs="Times New Roman"/>
          <w:sz w:val="28"/>
          <w:szCs w:val="28"/>
          <w:lang w:val="ru-RU"/>
        </w:rPr>
        <w:t>.</w:t>
      </w:r>
    </w:p>
    <w:p w14:paraId="40E040F3" w14:textId="5B80C27A" w:rsidR="008826A3" w:rsidRPr="00BB3CF1" w:rsidRDefault="00F31DCF" w:rsidP="00BB3CF1">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ru-RU" w:eastAsia="ru-RU"/>
        </w:rPr>
        <w:t>Позин M.</w:t>
      </w:r>
      <w:r w:rsidR="00041FE1" w:rsidRPr="00BB3CF1">
        <w:rPr>
          <w:rFonts w:ascii="Times New Roman" w:eastAsia="Times New Roman" w:hAnsi="Times New Roman" w:cs="Times New Roman"/>
          <w:sz w:val="28"/>
          <w:szCs w:val="28"/>
          <w:lang w:val="ru-RU" w:eastAsia="ru-RU"/>
        </w:rPr>
        <w:t xml:space="preserve">Е. Технология минеральных удобрений. </w:t>
      </w:r>
      <w:r>
        <w:rPr>
          <w:rFonts w:ascii="Times New Roman" w:eastAsia="Times New Roman" w:hAnsi="Times New Roman" w:cs="Times New Roman"/>
          <w:sz w:val="28"/>
          <w:szCs w:val="28"/>
          <w:lang w:val="ru-RU" w:eastAsia="ru-RU"/>
        </w:rPr>
        <w:t xml:space="preserve">– </w:t>
      </w:r>
      <w:r w:rsidR="00041FE1" w:rsidRPr="00BB3CF1">
        <w:rPr>
          <w:rFonts w:ascii="Times New Roman" w:eastAsia="Times New Roman" w:hAnsi="Times New Roman" w:cs="Times New Roman"/>
          <w:sz w:val="28"/>
          <w:szCs w:val="28"/>
          <w:lang w:val="ru-RU" w:eastAsia="ru-RU"/>
        </w:rPr>
        <w:t>Л.</w:t>
      </w:r>
      <w:r>
        <w:rPr>
          <w:rFonts w:ascii="Times New Roman" w:eastAsia="Times New Roman" w:hAnsi="Times New Roman" w:cs="Times New Roman"/>
          <w:sz w:val="28"/>
          <w:szCs w:val="28"/>
          <w:lang w:val="ru-RU" w:eastAsia="ru-RU"/>
        </w:rPr>
        <w:t>:</w:t>
      </w:r>
      <w:r w:rsidR="00041FE1" w:rsidRPr="00BB3CF1">
        <w:rPr>
          <w:rFonts w:ascii="Times New Roman" w:eastAsia="Times New Roman" w:hAnsi="Times New Roman" w:cs="Times New Roman"/>
          <w:sz w:val="28"/>
          <w:szCs w:val="28"/>
          <w:lang w:val="ru-RU" w:eastAsia="ru-RU"/>
        </w:rPr>
        <w:t xml:space="preserve"> Химия, 1983</w:t>
      </w:r>
      <w:r>
        <w:rPr>
          <w:rFonts w:ascii="Times New Roman" w:eastAsia="Times New Roman" w:hAnsi="Times New Roman" w:cs="Times New Roman"/>
          <w:sz w:val="28"/>
          <w:szCs w:val="28"/>
          <w:lang w:val="ru-RU" w:eastAsia="ru-RU"/>
        </w:rPr>
        <w:t>.</w:t>
      </w:r>
      <w:r w:rsidR="00041FE1" w:rsidRPr="00BB3CF1">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 xml:space="preserve">– </w:t>
      </w:r>
      <w:r w:rsidR="00041FE1" w:rsidRPr="00BB3CF1">
        <w:rPr>
          <w:rFonts w:ascii="Times New Roman" w:eastAsia="Times New Roman" w:hAnsi="Times New Roman" w:cs="Times New Roman"/>
          <w:sz w:val="28"/>
          <w:szCs w:val="28"/>
          <w:lang w:val="ru-RU" w:eastAsia="ru-RU"/>
        </w:rPr>
        <w:t>336 с</w:t>
      </w:r>
      <w:r>
        <w:rPr>
          <w:rFonts w:ascii="Times New Roman" w:eastAsia="Times New Roman" w:hAnsi="Times New Roman" w:cs="Times New Roman"/>
          <w:sz w:val="28"/>
          <w:szCs w:val="28"/>
          <w:lang w:val="ru-RU" w:eastAsia="ru-RU"/>
        </w:rPr>
        <w:t>.</w:t>
      </w:r>
    </w:p>
    <w:p w14:paraId="25CDDEC2" w14:textId="4DD1D76E" w:rsidR="00041FE1" w:rsidRPr="00BB3CF1" w:rsidRDefault="00041FE1" w:rsidP="00BB3CF1">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sidRPr="00BB3CF1">
        <w:rPr>
          <w:rFonts w:ascii="Times New Roman" w:hAnsi="Times New Roman" w:cs="Times New Roman"/>
          <w:sz w:val="28"/>
          <w:szCs w:val="28"/>
        </w:rPr>
        <w:t>Kurmanbek</w:t>
      </w:r>
      <w:r w:rsidRPr="00F31DCF">
        <w:rPr>
          <w:rFonts w:ascii="Times New Roman" w:hAnsi="Times New Roman" w:cs="Times New Roman"/>
          <w:sz w:val="28"/>
          <w:szCs w:val="28"/>
        </w:rPr>
        <w:t xml:space="preserve"> </w:t>
      </w:r>
      <w:r w:rsidRPr="00BB3CF1">
        <w:rPr>
          <w:rFonts w:ascii="Times New Roman" w:hAnsi="Times New Roman" w:cs="Times New Roman"/>
          <w:sz w:val="28"/>
          <w:szCs w:val="28"/>
        </w:rPr>
        <w:t>T</w:t>
      </w:r>
      <w:r w:rsidRPr="00F31DCF">
        <w:rPr>
          <w:rFonts w:ascii="Times New Roman" w:hAnsi="Times New Roman" w:cs="Times New Roman"/>
          <w:sz w:val="28"/>
          <w:szCs w:val="28"/>
        </w:rPr>
        <w:t>.</w:t>
      </w:r>
      <w:r w:rsidR="00F31DCF">
        <w:rPr>
          <w:rFonts w:ascii="Times New Roman" w:hAnsi="Times New Roman" w:cs="Times New Roman"/>
          <w:sz w:val="28"/>
          <w:szCs w:val="28"/>
        </w:rPr>
        <w:t>,</w:t>
      </w:r>
      <w:r w:rsidRPr="00BB3CF1">
        <w:rPr>
          <w:rFonts w:ascii="Times New Roman" w:hAnsi="Times New Roman" w:cs="Times New Roman"/>
          <w:sz w:val="28"/>
          <w:szCs w:val="28"/>
          <w:lang w:val="kk-KZ"/>
        </w:rPr>
        <w:t xml:space="preserve"> </w:t>
      </w:r>
      <w:r w:rsidRPr="00BB3CF1">
        <w:rPr>
          <w:rFonts w:ascii="Times New Roman" w:hAnsi="Times New Roman" w:cs="Times New Roman"/>
          <w:sz w:val="28"/>
          <w:szCs w:val="28"/>
        </w:rPr>
        <w:t>Shaimerdenova</w:t>
      </w:r>
      <w:r w:rsidRPr="00F31DCF">
        <w:rPr>
          <w:rFonts w:ascii="Times New Roman" w:hAnsi="Times New Roman" w:cs="Times New Roman"/>
          <w:sz w:val="28"/>
          <w:szCs w:val="28"/>
        </w:rPr>
        <w:t xml:space="preserve"> </w:t>
      </w:r>
      <w:r w:rsidRPr="00BB3CF1">
        <w:rPr>
          <w:rFonts w:ascii="Times New Roman" w:hAnsi="Times New Roman" w:cs="Times New Roman"/>
          <w:sz w:val="28"/>
          <w:szCs w:val="28"/>
        </w:rPr>
        <w:t>G</w:t>
      </w:r>
      <w:r w:rsidR="00F31DCF">
        <w:rPr>
          <w:rFonts w:ascii="Times New Roman" w:hAnsi="Times New Roman" w:cs="Times New Roman"/>
          <w:sz w:val="28"/>
          <w:szCs w:val="28"/>
        </w:rPr>
        <w:t>.</w:t>
      </w:r>
      <w:r w:rsidRPr="00F31DCF">
        <w:rPr>
          <w:rFonts w:ascii="Times New Roman" w:hAnsi="Times New Roman" w:cs="Times New Roman"/>
          <w:sz w:val="28"/>
          <w:szCs w:val="28"/>
        </w:rPr>
        <w:t xml:space="preserve">, </w:t>
      </w:r>
      <w:r w:rsidRPr="00BB3CF1">
        <w:rPr>
          <w:rFonts w:ascii="Times New Roman" w:hAnsi="Times New Roman" w:cs="Times New Roman"/>
          <w:sz w:val="28"/>
          <w:szCs w:val="28"/>
        </w:rPr>
        <w:t>Kenzhibayeva</w:t>
      </w:r>
      <w:r w:rsidRPr="00BB3CF1">
        <w:rPr>
          <w:rFonts w:ascii="Times New Roman" w:hAnsi="Times New Roman" w:cs="Times New Roman"/>
          <w:sz w:val="28"/>
          <w:szCs w:val="28"/>
          <w:lang w:val="kk-KZ"/>
        </w:rPr>
        <w:t xml:space="preserve"> </w:t>
      </w:r>
      <w:r w:rsidRPr="00BB3CF1">
        <w:rPr>
          <w:rFonts w:ascii="Times New Roman" w:hAnsi="Times New Roman" w:cs="Times New Roman"/>
          <w:sz w:val="28"/>
          <w:szCs w:val="28"/>
        </w:rPr>
        <w:t>G</w:t>
      </w:r>
      <w:r w:rsidR="00F31DCF">
        <w:rPr>
          <w:rFonts w:ascii="Times New Roman" w:hAnsi="Times New Roman" w:cs="Times New Roman"/>
          <w:sz w:val="28"/>
          <w:szCs w:val="28"/>
        </w:rPr>
        <w:t xml:space="preserve">. et al. </w:t>
      </w:r>
      <w:r w:rsidRPr="00BB3CF1">
        <w:rPr>
          <w:rFonts w:ascii="Times New Roman" w:hAnsi="Times New Roman" w:cs="Times New Roman"/>
          <w:sz w:val="28"/>
          <w:szCs w:val="28"/>
        </w:rPr>
        <w:t>Production and Use of Phosphate Fertilizers</w:t>
      </w:r>
      <w:r w:rsidR="00F31DCF">
        <w:rPr>
          <w:rFonts w:ascii="Times New Roman" w:hAnsi="Times New Roman" w:cs="Times New Roman"/>
          <w:sz w:val="28"/>
          <w:szCs w:val="28"/>
        </w:rPr>
        <w:t xml:space="preserve"> //</w:t>
      </w:r>
      <w:r w:rsidRPr="00BB3CF1">
        <w:rPr>
          <w:rFonts w:ascii="Times New Roman" w:hAnsi="Times New Roman" w:cs="Times New Roman"/>
          <w:sz w:val="28"/>
          <w:szCs w:val="28"/>
        </w:rPr>
        <w:t xml:space="preserve"> </w:t>
      </w:r>
      <w:r w:rsidRPr="00BB3CF1">
        <w:rPr>
          <w:rFonts w:ascii="Times New Roman" w:eastAsia="FranklinGothicMedium" w:hAnsi="Times New Roman" w:cs="Times New Roman"/>
          <w:sz w:val="28"/>
          <w:szCs w:val="28"/>
        </w:rPr>
        <w:t>Mater</w:t>
      </w:r>
      <w:r w:rsidR="00F31DCF">
        <w:rPr>
          <w:rFonts w:ascii="Times New Roman" w:eastAsia="FranklinGothicMedium" w:hAnsi="Times New Roman" w:cs="Times New Roman"/>
          <w:sz w:val="28"/>
          <w:szCs w:val="28"/>
        </w:rPr>
        <w:t>.</w:t>
      </w:r>
      <w:r w:rsidRPr="00BB3CF1">
        <w:rPr>
          <w:rFonts w:ascii="Times New Roman" w:eastAsia="FranklinGothicMedium" w:hAnsi="Times New Roman" w:cs="Times New Roman"/>
          <w:sz w:val="28"/>
          <w:szCs w:val="28"/>
        </w:rPr>
        <w:t xml:space="preserve"> of the </w:t>
      </w:r>
      <w:r w:rsidR="00F31DCF">
        <w:rPr>
          <w:rFonts w:ascii="Times New Roman" w:eastAsia="FranklinGothicMedium" w:hAnsi="Times New Roman" w:cs="Times New Roman"/>
          <w:sz w:val="28"/>
          <w:szCs w:val="28"/>
        </w:rPr>
        <w:t>5th</w:t>
      </w:r>
      <w:r w:rsidRPr="00BB3CF1">
        <w:rPr>
          <w:rFonts w:ascii="Times New Roman" w:eastAsia="FranklinGothicMedium" w:hAnsi="Times New Roman" w:cs="Times New Roman"/>
          <w:sz w:val="28"/>
          <w:szCs w:val="28"/>
          <w:lang w:val="kk-KZ"/>
        </w:rPr>
        <w:t xml:space="preserve"> </w:t>
      </w:r>
      <w:r w:rsidR="00F31DCF" w:rsidRPr="00BB3CF1">
        <w:rPr>
          <w:rFonts w:ascii="Times New Roman" w:eastAsia="FranklinGothicMedium" w:hAnsi="Times New Roman" w:cs="Times New Roman"/>
          <w:sz w:val="28"/>
          <w:szCs w:val="28"/>
        </w:rPr>
        <w:t>internat</w:t>
      </w:r>
      <w:r w:rsidR="00F31DCF">
        <w:rPr>
          <w:rFonts w:ascii="Times New Roman" w:eastAsia="FranklinGothicMedium" w:hAnsi="Times New Roman" w:cs="Times New Roman"/>
          <w:sz w:val="28"/>
          <w:szCs w:val="28"/>
        </w:rPr>
        <w:t>.</w:t>
      </w:r>
      <w:r w:rsidR="00F31DCF" w:rsidRPr="00BB3CF1">
        <w:rPr>
          <w:rFonts w:ascii="Times New Roman" w:eastAsia="FranklinGothicMedium" w:hAnsi="Times New Roman" w:cs="Times New Roman"/>
          <w:sz w:val="28"/>
          <w:szCs w:val="28"/>
        </w:rPr>
        <w:t xml:space="preserve"> scient</w:t>
      </w:r>
      <w:r w:rsidR="00F31DCF">
        <w:rPr>
          <w:rFonts w:ascii="Times New Roman" w:eastAsia="FranklinGothicMedium" w:hAnsi="Times New Roman" w:cs="Times New Roman"/>
          <w:sz w:val="28"/>
          <w:szCs w:val="28"/>
        </w:rPr>
        <w:t>.</w:t>
      </w:r>
      <w:r w:rsidR="00F31DCF" w:rsidRPr="00BB3CF1">
        <w:rPr>
          <w:rFonts w:ascii="Times New Roman" w:eastAsia="FranklinGothicMedium" w:hAnsi="Times New Roman" w:cs="Times New Roman"/>
          <w:sz w:val="28"/>
          <w:szCs w:val="28"/>
        </w:rPr>
        <w:t>-pract</w:t>
      </w:r>
      <w:r w:rsidR="00F31DCF">
        <w:rPr>
          <w:rFonts w:ascii="Times New Roman" w:eastAsia="FranklinGothicMedium" w:hAnsi="Times New Roman" w:cs="Times New Roman"/>
          <w:sz w:val="28"/>
          <w:szCs w:val="28"/>
        </w:rPr>
        <w:t>.</w:t>
      </w:r>
      <w:r w:rsidR="00F31DCF" w:rsidRPr="00BB3CF1">
        <w:rPr>
          <w:rFonts w:ascii="Times New Roman" w:eastAsia="FranklinGothicMedium" w:hAnsi="Times New Roman" w:cs="Times New Roman"/>
          <w:sz w:val="28"/>
          <w:szCs w:val="28"/>
        </w:rPr>
        <w:t xml:space="preserve"> conf</w:t>
      </w:r>
      <w:r w:rsidR="00F31DCF">
        <w:rPr>
          <w:rFonts w:ascii="Times New Roman" w:eastAsia="FranklinGothicMedium" w:hAnsi="Times New Roman" w:cs="Times New Roman"/>
          <w:sz w:val="28"/>
          <w:szCs w:val="28"/>
        </w:rPr>
        <w:t>.</w:t>
      </w:r>
      <w:r w:rsidR="00F31DCF" w:rsidRPr="00BB3CF1">
        <w:rPr>
          <w:rFonts w:ascii="Times New Roman" w:eastAsia="FranklinGothicMedium" w:hAnsi="Times New Roman" w:cs="Times New Roman"/>
          <w:sz w:val="28"/>
          <w:szCs w:val="28"/>
          <w:lang w:val="kk-KZ"/>
        </w:rPr>
        <w:t xml:space="preserve"> </w:t>
      </w:r>
      <w:r w:rsidRPr="00BB3CF1">
        <w:rPr>
          <w:rFonts w:ascii="Times New Roman" w:eastAsia="FranklinGothicMedium" w:hAnsi="Times New Roman" w:cs="Times New Roman"/>
          <w:sz w:val="28"/>
          <w:szCs w:val="28"/>
          <w:lang w:val="kk-KZ"/>
        </w:rPr>
        <w:t>«</w:t>
      </w:r>
      <w:r w:rsidRPr="00F31DCF">
        <w:rPr>
          <w:rFonts w:ascii="Times New Roman" w:eastAsia="FranklinGothicMedium" w:hAnsi="Times New Roman" w:cs="Times New Roman"/>
          <w:sz w:val="28"/>
          <w:szCs w:val="28"/>
          <w:lang w:val="kk-KZ"/>
        </w:rPr>
        <w:t>Integration of</w:t>
      </w:r>
      <w:r w:rsidRPr="00BB3CF1">
        <w:rPr>
          <w:rFonts w:ascii="Times New Roman" w:eastAsia="FranklinGothicMedium" w:hAnsi="Times New Roman" w:cs="Times New Roman"/>
          <w:sz w:val="28"/>
          <w:szCs w:val="28"/>
          <w:lang w:val="kk-KZ"/>
        </w:rPr>
        <w:t xml:space="preserve"> </w:t>
      </w:r>
      <w:r w:rsidRPr="00F31DCF">
        <w:rPr>
          <w:rFonts w:ascii="Times New Roman" w:eastAsia="FranklinGothicMedium" w:hAnsi="Times New Roman" w:cs="Times New Roman"/>
          <w:sz w:val="28"/>
          <w:szCs w:val="28"/>
          <w:lang w:val="kk-KZ"/>
        </w:rPr>
        <w:t>the Scientific Community to the Global Challenges of Our Time</w:t>
      </w:r>
      <w:r w:rsidRPr="00BB3CF1">
        <w:rPr>
          <w:rFonts w:ascii="Times New Roman" w:eastAsia="FranklinGothicMedium" w:hAnsi="Times New Roman" w:cs="Times New Roman"/>
          <w:sz w:val="28"/>
          <w:szCs w:val="28"/>
          <w:lang w:val="kk-KZ"/>
        </w:rPr>
        <w:t>»</w:t>
      </w:r>
      <w:r w:rsidR="00F31DCF" w:rsidRPr="00F31DCF">
        <w:rPr>
          <w:rFonts w:ascii="Times New Roman" w:eastAsia="FranklinGothicMedium" w:hAnsi="Times New Roman" w:cs="Times New Roman"/>
          <w:sz w:val="28"/>
          <w:szCs w:val="28"/>
          <w:lang w:val="kk-KZ"/>
        </w:rPr>
        <w:t xml:space="preserve">. </w:t>
      </w:r>
      <w:r w:rsidR="00F31DCF">
        <w:rPr>
          <w:rFonts w:ascii="Times New Roman" w:eastAsia="FranklinGothicMedium" w:hAnsi="Times New Roman" w:cs="Times New Roman"/>
          <w:sz w:val="28"/>
          <w:szCs w:val="28"/>
          <w:lang w:val="kk-KZ"/>
        </w:rPr>
        <w:t>–</w:t>
      </w:r>
      <w:r w:rsidR="00F31DCF">
        <w:rPr>
          <w:rFonts w:ascii="Times New Roman" w:eastAsia="FranklinGothicMedium" w:hAnsi="Times New Roman" w:cs="Times New Roman"/>
          <w:sz w:val="28"/>
          <w:szCs w:val="28"/>
        </w:rPr>
        <w:t xml:space="preserve"> </w:t>
      </w:r>
      <w:r w:rsidRPr="00F31DCF">
        <w:rPr>
          <w:rFonts w:ascii="Times New Roman" w:eastAsia="FranklinGothicMedium" w:hAnsi="Times New Roman" w:cs="Times New Roman"/>
          <w:sz w:val="28"/>
          <w:szCs w:val="28"/>
          <w:lang w:val="kk-KZ"/>
        </w:rPr>
        <w:t>Tokyo, 2020. – P. 376-380.</w:t>
      </w:r>
    </w:p>
    <w:p w14:paraId="65E782F4" w14:textId="15A528D4" w:rsidR="00041FE1" w:rsidRPr="00F31DCF" w:rsidRDefault="00041FE1" w:rsidP="00F31DCF">
      <w:pPr>
        <w:pStyle w:val="ab"/>
        <w:numPr>
          <w:ilvl w:val="0"/>
          <w:numId w:val="4"/>
        </w:numPr>
        <w:tabs>
          <w:tab w:val="left" w:pos="1134"/>
          <w:tab w:val="left" w:pos="1276"/>
          <w:tab w:val="left" w:pos="1436"/>
        </w:tabs>
        <w:ind w:left="0" w:firstLine="709"/>
        <w:jc w:val="both"/>
        <w:rPr>
          <w:rFonts w:ascii="Times New Roman" w:hAnsi="Times New Roman" w:cs="Times New Roman"/>
          <w:sz w:val="28"/>
          <w:szCs w:val="28"/>
          <w:lang w:val="kk-KZ"/>
        </w:rPr>
      </w:pPr>
      <w:r w:rsidRPr="00F31DCF">
        <w:rPr>
          <w:rFonts w:ascii="Times New Roman" w:hAnsi="Times New Roman" w:cs="Times New Roman"/>
          <w:sz w:val="28"/>
          <w:szCs w:val="28"/>
          <w:lang w:val="kk-KZ"/>
        </w:rPr>
        <w:t>Новые</w:t>
      </w:r>
      <w:r w:rsidRPr="00F31DCF">
        <w:rPr>
          <w:rFonts w:ascii="Times New Roman" w:hAnsi="Times New Roman" w:cs="Times New Roman"/>
          <w:spacing w:val="1"/>
          <w:sz w:val="28"/>
          <w:szCs w:val="28"/>
          <w:lang w:val="kk-KZ"/>
        </w:rPr>
        <w:t xml:space="preserve"> </w:t>
      </w:r>
      <w:r w:rsidRPr="00F31DCF">
        <w:rPr>
          <w:rFonts w:ascii="Times New Roman" w:hAnsi="Times New Roman" w:cs="Times New Roman"/>
          <w:sz w:val="28"/>
          <w:szCs w:val="28"/>
          <w:lang w:val="kk-KZ"/>
        </w:rPr>
        <w:t>исследования</w:t>
      </w:r>
      <w:r w:rsidRPr="00F31DCF">
        <w:rPr>
          <w:rFonts w:ascii="Times New Roman" w:hAnsi="Times New Roman" w:cs="Times New Roman"/>
          <w:spacing w:val="1"/>
          <w:sz w:val="28"/>
          <w:szCs w:val="28"/>
          <w:lang w:val="kk-KZ"/>
        </w:rPr>
        <w:t xml:space="preserve"> </w:t>
      </w:r>
      <w:r w:rsidRPr="00F31DCF">
        <w:rPr>
          <w:rFonts w:ascii="Times New Roman" w:hAnsi="Times New Roman" w:cs="Times New Roman"/>
          <w:sz w:val="28"/>
          <w:szCs w:val="28"/>
          <w:lang w:val="kk-KZ"/>
        </w:rPr>
        <w:t>по</w:t>
      </w:r>
      <w:r w:rsidRPr="00F31DCF">
        <w:rPr>
          <w:rFonts w:ascii="Times New Roman" w:hAnsi="Times New Roman" w:cs="Times New Roman"/>
          <w:spacing w:val="1"/>
          <w:sz w:val="28"/>
          <w:szCs w:val="28"/>
          <w:lang w:val="kk-KZ"/>
        </w:rPr>
        <w:t xml:space="preserve"> </w:t>
      </w:r>
      <w:r w:rsidRPr="00F31DCF">
        <w:rPr>
          <w:rFonts w:ascii="Times New Roman" w:hAnsi="Times New Roman" w:cs="Times New Roman"/>
          <w:sz w:val="28"/>
          <w:szCs w:val="28"/>
          <w:lang w:val="kk-KZ"/>
        </w:rPr>
        <w:t>технологии</w:t>
      </w:r>
      <w:r w:rsidRPr="00F31DCF">
        <w:rPr>
          <w:rFonts w:ascii="Times New Roman" w:hAnsi="Times New Roman" w:cs="Times New Roman"/>
          <w:spacing w:val="1"/>
          <w:sz w:val="28"/>
          <w:szCs w:val="28"/>
          <w:lang w:val="kk-KZ"/>
        </w:rPr>
        <w:t xml:space="preserve"> </w:t>
      </w:r>
      <w:r w:rsidRPr="00F31DCF">
        <w:rPr>
          <w:rFonts w:ascii="Times New Roman" w:hAnsi="Times New Roman" w:cs="Times New Roman"/>
          <w:sz w:val="28"/>
          <w:szCs w:val="28"/>
          <w:lang w:val="kk-KZ"/>
        </w:rPr>
        <w:t>минеральных</w:t>
      </w:r>
      <w:r w:rsidRPr="00F31DCF">
        <w:rPr>
          <w:rFonts w:ascii="Times New Roman" w:hAnsi="Times New Roman" w:cs="Times New Roman"/>
          <w:spacing w:val="70"/>
          <w:sz w:val="28"/>
          <w:szCs w:val="28"/>
          <w:lang w:val="kk-KZ"/>
        </w:rPr>
        <w:t xml:space="preserve"> </w:t>
      </w:r>
      <w:r w:rsidRPr="00F31DCF">
        <w:rPr>
          <w:rFonts w:ascii="Times New Roman" w:hAnsi="Times New Roman" w:cs="Times New Roman"/>
          <w:sz w:val="28"/>
          <w:szCs w:val="28"/>
          <w:lang w:val="kk-KZ"/>
        </w:rPr>
        <w:t>удобрений</w:t>
      </w:r>
      <w:r w:rsidR="00F31DCF" w:rsidRPr="00F31DCF">
        <w:rPr>
          <w:rFonts w:ascii="Times New Roman" w:hAnsi="Times New Roman" w:cs="Times New Roman"/>
          <w:sz w:val="28"/>
          <w:szCs w:val="28"/>
          <w:lang w:val="ru-RU"/>
        </w:rPr>
        <w:t xml:space="preserve"> </w:t>
      </w:r>
      <w:r w:rsidRPr="00F31DCF">
        <w:rPr>
          <w:rFonts w:ascii="Times New Roman" w:hAnsi="Times New Roman" w:cs="Times New Roman"/>
          <w:sz w:val="28"/>
          <w:szCs w:val="28"/>
          <w:lang w:val="kk-KZ"/>
        </w:rPr>
        <w:t>/</w:t>
      </w:r>
      <w:r w:rsidR="00F31DCF" w:rsidRPr="00F31DCF">
        <w:rPr>
          <w:rFonts w:ascii="Times New Roman" w:hAnsi="Times New Roman" w:cs="Times New Roman"/>
          <w:sz w:val="28"/>
          <w:szCs w:val="28"/>
          <w:lang w:val="ru-RU"/>
        </w:rPr>
        <w:t xml:space="preserve"> </w:t>
      </w:r>
      <w:r w:rsidR="00F31DCF" w:rsidRPr="00F31DCF">
        <w:rPr>
          <w:rFonts w:ascii="Times New Roman" w:hAnsi="Times New Roman" w:cs="Times New Roman"/>
          <w:sz w:val="28"/>
          <w:szCs w:val="28"/>
          <w:lang w:val="kk-KZ"/>
        </w:rPr>
        <w:t>п</w:t>
      </w:r>
      <w:r w:rsidRPr="00F31DCF">
        <w:rPr>
          <w:rFonts w:ascii="Times New Roman" w:hAnsi="Times New Roman" w:cs="Times New Roman"/>
          <w:sz w:val="28"/>
          <w:szCs w:val="28"/>
          <w:lang w:val="kk-KZ"/>
        </w:rPr>
        <w:t>од</w:t>
      </w:r>
      <w:r w:rsidRPr="00F31DCF">
        <w:rPr>
          <w:rFonts w:ascii="Times New Roman" w:hAnsi="Times New Roman" w:cs="Times New Roman"/>
          <w:spacing w:val="1"/>
          <w:sz w:val="28"/>
          <w:szCs w:val="28"/>
          <w:lang w:val="kk-KZ"/>
        </w:rPr>
        <w:t xml:space="preserve"> </w:t>
      </w:r>
      <w:r w:rsidRPr="00F31DCF">
        <w:rPr>
          <w:rFonts w:ascii="Times New Roman" w:hAnsi="Times New Roman" w:cs="Times New Roman"/>
          <w:sz w:val="28"/>
          <w:szCs w:val="28"/>
          <w:lang w:val="kk-KZ"/>
        </w:rPr>
        <w:t>ред.</w:t>
      </w:r>
      <w:r w:rsidRPr="00F31DCF">
        <w:rPr>
          <w:rFonts w:ascii="Times New Roman" w:hAnsi="Times New Roman" w:cs="Times New Roman"/>
          <w:spacing w:val="-2"/>
          <w:sz w:val="28"/>
          <w:szCs w:val="28"/>
          <w:lang w:val="kk-KZ"/>
        </w:rPr>
        <w:t xml:space="preserve"> </w:t>
      </w:r>
      <w:r w:rsidRPr="00F31DCF">
        <w:rPr>
          <w:rFonts w:ascii="Times New Roman" w:hAnsi="Times New Roman" w:cs="Times New Roman"/>
          <w:sz w:val="28"/>
          <w:szCs w:val="28"/>
          <w:lang w:val="kk-KZ"/>
        </w:rPr>
        <w:t>М.Е.</w:t>
      </w:r>
      <w:r w:rsidRPr="00F31DCF">
        <w:rPr>
          <w:rFonts w:ascii="Times New Roman" w:hAnsi="Times New Roman" w:cs="Times New Roman"/>
          <w:spacing w:val="-1"/>
          <w:sz w:val="28"/>
          <w:szCs w:val="28"/>
          <w:lang w:val="kk-KZ"/>
        </w:rPr>
        <w:t xml:space="preserve"> </w:t>
      </w:r>
      <w:r w:rsidRPr="00F31DCF">
        <w:rPr>
          <w:rFonts w:ascii="Times New Roman" w:hAnsi="Times New Roman" w:cs="Times New Roman"/>
          <w:sz w:val="28"/>
          <w:szCs w:val="28"/>
          <w:lang w:val="kk-KZ"/>
        </w:rPr>
        <w:t>Позина</w:t>
      </w:r>
      <w:r w:rsidR="00F31DCF" w:rsidRPr="00F31DCF">
        <w:rPr>
          <w:rFonts w:ascii="Times New Roman" w:hAnsi="Times New Roman" w:cs="Times New Roman"/>
          <w:sz w:val="28"/>
          <w:szCs w:val="28"/>
          <w:lang w:val="kk-KZ"/>
        </w:rPr>
        <w:t>,</w:t>
      </w:r>
      <w:r w:rsidRPr="00F31DCF">
        <w:rPr>
          <w:rFonts w:ascii="Times New Roman" w:hAnsi="Times New Roman" w:cs="Times New Roman"/>
          <w:spacing w:val="-3"/>
          <w:sz w:val="28"/>
          <w:szCs w:val="28"/>
          <w:lang w:val="kk-KZ"/>
        </w:rPr>
        <w:t xml:space="preserve"> </w:t>
      </w:r>
      <w:r w:rsidRPr="00F31DCF">
        <w:rPr>
          <w:rFonts w:ascii="Times New Roman" w:hAnsi="Times New Roman" w:cs="Times New Roman"/>
          <w:sz w:val="28"/>
          <w:szCs w:val="28"/>
          <w:lang w:val="kk-KZ"/>
        </w:rPr>
        <w:t>Б.А. Копылева.</w:t>
      </w:r>
      <w:r w:rsidRPr="00F31DCF">
        <w:rPr>
          <w:rFonts w:ascii="Times New Roman" w:hAnsi="Times New Roman" w:cs="Times New Roman"/>
          <w:spacing w:val="-3"/>
          <w:sz w:val="28"/>
          <w:szCs w:val="28"/>
          <w:lang w:val="kk-KZ"/>
        </w:rPr>
        <w:t xml:space="preserve"> </w:t>
      </w:r>
      <w:r w:rsidRPr="00F31DCF">
        <w:rPr>
          <w:rFonts w:ascii="Times New Roman" w:hAnsi="Times New Roman" w:cs="Times New Roman"/>
          <w:sz w:val="28"/>
          <w:szCs w:val="28"/>
          <w:lang w:val="kk-KZ"/>
        </w:rPr>
        <w:t>– Л.</w:t>
      </w:r>
      <w:r w:rsidR="00F31DCF" w:rsidRPr="00F31DCF">
        <w:rPr>
          <w:rFonts w:ascii="Times New Roman" w:hAnsi="Times New Roman" w:cs="Times New Roman"/>
          <w:sz w:val="28"/>
          <w:szCs w:val="28"/>
          <w:lang w:val="kk-KZ"/>
        </w:rPr>
        <w:t>:</w:t>
      </w:r>
      <w:r w:rsidRPr="00F31DCF">
        <w:rPr>
          <w:rFonts w:ascii="Times New Roman" w:hAnsi="Times New Roman" w:cs="Times New Roman"/>
          <w:spacing w:val="-1"/>
          <w:sz w:val="28"/>
          <w:szCs w:val="28"/>
          <w:lang w:val="kk-KZ"/>
        </w:rPr>
        <w:t xml:space="preserve"> </w:t>
      </w:r>
      <w:r w:rsidRPr="00F31DCF">
        <w:rPr>
          <w:rFonts w:ascii="Times New Roman" w:hAnsi="Times New Roman" w:cs="Times New Roman"/>
          <w:sz w:val="28"/>
          <w:szCs w:val="28"/>
          <w:lang w:val="kk-KZ"/>
        </w:rPr>
        <w:t>Химия,</w:t>
      </w:r>
      <w:r w:rsidRPr="00F31DCF">
        <w:rPr>
          <w:rFonts w:ascii="Times New Roman" w:hAnsi="Times New Roman" w:cs="Times New Roman"/>
          <w:spacing w:val="-4"/>
          <w:sz w:val="28"/>
          <w:szCs w:val="28"/>
          <w:lang w:val="kk-KZ"/>
        </w:rPr>
        <w:t xml:space="preserve"> </w:t>
      </w:r>
      <w:r w:rsidRPr="00F31DCF">
        <w:rPr>
          <w:rFonts w:ascii="Times New Roman" w:hAnsi="Times New Roman" w:cs="Times New Roman"/>
          <w:sz w:val="28"/>
          <w:szCs w:val="28"/>
          <w:lang w:val="kk-KZ"/>
        </w:rPr>
        <w:t>1970</w:t>
      </w:r>
      <w:r w:rsidR="00F31DCF" w:rsidRPr="00F31DCF">
        <w:rPr>
          <w:rFonts w:ascii="Times New Roman" w:hAnsi="Times New Roman" w:cs="Times New Roman"/>
          <w:sz w:val="28"/>
          <w:szCs w:val="28"/>
          <w:lang w:val="kk-KZ"/>
        </w:rPr>
        <w:t>.</w:t>
      </w:r>
      <w:r w:rsidRPr="00F31DCF">
        <w:rPr>
          <w:rFonts w:ascii="Times New Roman" w:hAnsi="Times New Roman" w:cs="Times New Roman"/>
          <w:spacing w:val="-1"/>
          <w:sz w:val="28"/>
          <w:szCs w:val="28"/>
          <w:lang w:val="kk-KZ"/>
        </w:rPr>
        <w:t xml:space="preserve"> </w:t>
      </w:r>
      <w:r w:rsidR="00F31DCF">
        <w:rPr>
          <w:rFonts w:ascii="Times New Roman" w:hAnsi="Times New Roman" w:cs="Times New Roman"/>
          <w:spacing w:val="-1"/>
          <w:sz w:val="28"/>
          <w:szCs w:val="28"/>
        </w:rPr>
        <w:t xml:space="preserve">– </w:t>
      </w:r>
      <w:r w:rsidRPr="00F31DCF">
        <w:rPr>
          <w:rFonts w:ascii="Times New Roman" w:hAnsi="Times New Roman" w:cs="Times New Roman"/>
          <w:sz w:val="28"/>
          <w:szCs w:val="28"/>
          <w:lang w:val="kk-KZ"/>
        </w:rPr>
        <w:t>280</w:t>
      </w:r>
      <w:r w:rsidRPr="00F31DCF">
        <w:rPr>
          <w:rFonts w:ascii="Times New Roman" w:hAnsi="Times New Roman" w:cs="Times New Roman"/>
          <w:spacing w:val="1"/>
          <w:sz w:val="28"/>
          <w:szCs w:val="28"/>
          <w:lang w:val="kk-KZ"/>
        </w:rPr>
        <w:t xml:space="preserve"> </w:t>
      </w:r>
      <w:r w:rsidRPr="00F31DCF">
        <w:rPr>
          <w:rFonts w:ascii="Times New Roman" w:hAnsi="Times New Roman" w:cs="Times New Roman"/>
          <w:sz w:val="28"/>
          <w:szCs w:val="28"/>
          <w:lang w:val="kk-KZ"/>
        </w:rPr>
        <w:t>с.</w:t>
      </w:r>
    </w:p>
    <w:p w14:paraId="7D97B99B" w14:textId="522807A2" w:rsidR="00041FE1" w:rsidRPr="00BB3CF1" w:rsidRDefault="00041FE1" w:rsidP="00BB3CF1">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sidRPr="00BB3CF1">
        <w:rPr>
          <w:rFonts w:ascii="Times New Roman" w:hAnsi="Times New Roman" w:cs="Times New Roman"/>
          <w:sz w:val="28"/>
          <w:szCs w:val="28"/>
          <w:lang w:val="kk-KZ"/>
        </w:rPr>
        <w:t>Күрделі және күрделі аралас минералды тыңайтқыштардың</w:t>
      </w:r>
      <w:r w:rsidR="00F31DCF" w:rsidRPr="00F31DCF">
        <w:rPr>
          <w:rFonts w:ascii="Times New Roman" w:hAnsi="Times New Roman" w:cs="Times New Roman"/>
          <w:sz w:val="28"/>
          <w:szCs w:val="28"/>
          <w:lang w:val="kk-KZ"/>
        </w:rPr>
        <w:t xml:space="preserve"> </w:t>
      </w:r>
      <w:r w:rsidRPr="00BB3CF1">
        <w:rPr>
          <w:rFonts w:ascii="Times New Roman" w:hAnsi="Times New Roman" w:cs="Times New Roman"/>
          <w:sz w:val="28"/>
          <w:szCs w:val="28"/>
          <w:lang w:val="kk-KZ"/>
        </w:rPr>
        <w:t>технологиясы мен даму тенденциясы</w:t>
      </w:r>
      <w:r w:rsidR="00F31DCF" w:rsidRPr="00F31DCF">
        <w:rPr>
          <w:rFonts w:ascii="Times New Roman" w:hAnsi="Times New Roman" w:cs="Times New Roman"/>
          <w:sz w:val="28"/>
          <w:szCs w:val="28"/>
          <w:lang w:val="kk-KZ"/>
        </w:rPr>
        <w:t>:</w:t>
      </w:r>
      <w:r w:rsidRPr="00BB3CF1">
        <w:rPr>
          <w:rFonts w:ascii="Times New Roman" w:hAnsi="Times New Roman" w:cs="Times New Roman"/>
          <w:sz w:val="28"/>
          <w:szCs w:val="28"/>
          <w:lang w:val="kk-KZ"/>
        </w:rPr>
        <w:t xml:space="preserve"> </w:t>
      </w:r>
      <w:r w:rsidR="00F31DCF" w:rsidRPr="00BB3CF1">
        <w:rPr>
          <w:rFonts w:ascii="Times New Roman" w:hAnsi="Times New Roman" w:cs="Times New Roman"/>
          <w:sz w:val="28"/>
          <w:szCs w:val="28"/>
          <w:lang w:val="kk-KZ"/>
        </w:rPr>
        <w:t xml:space="preserve">оқулық </w:t>
      </w:r>
      <w:r w:rsidRPr="00BB3CF1">
        <w:rPr>
          <w:rFonts w:ascii="Times New Roman" w:hAnsi="Times New Roman" w:cs="Times New Roman"/>
          <w:sz w:val="28"/>
          <w:szCs w:val="28"/>
          <w:lang w:val="kk-KZ"/>
        </w:rPr>
        <w:t xml:space="preserve">/ </w:t>
      </w:r>
      <w:r w:rsidR="00F31DCF">
        <w:rPr>
          <w:rFonts w:ascii="Times New Roman" w:hAnsi="Times New Roman" w:cs="Times New Roman"/>
          <w:sz w:val="28"/>
          <w:szCs w:val="28"/>
          <w:lang w:val="kk-KZ"/>
        </w:rPr>
        <w:t>ред</w:t>
      </w:r>
      <w:r w:rsidRPr="00BB3CF1">
        <w:rPr>
          <w:rFonts w:ascii="Times New Roman" w:hAnsi="Times New Roman" w:cs="Times New Roman"/>
          <w:sz w:val="28"/>
          <w:szCs w:val="28"/>
          <w:lang w:val="kk-KZ"/>
        </w:rPr>
        <w:t xml:space="preserve"> </w:t>
      </w:r>
      <w:r w:rsidR="00F31DCF" w:rsidRPr="00BB3CF1">
        <w:rPr>
          <w:rFonts w:ascii="Times New Roman" w:hAnsi="Times New Roman" w:cs="Times New Roman"/>
          <w:sz w:val="28"/>
          <w:szCs w:val="28"/>
          <w:lang w:val="kk-KZ"/>
        </w:rPr>
        <w:t xml:space="preserve">Қ.Т. </w:t>
      </w:r>
      <w:r w:rsidRPr="00BB3CF1">
        <w:rPr>
          <w:rFonts w:ascii="Times New Roman" w:hAnsi="Times New Roman" w:cs="Times New Roman"/>
          <w:sz w:val="28"/>
          <w:szCs w:val="28"/>
          <w:lang w:val="kk-KZ"/>
        </w:rPr>
        <w:t>Жантасов</w:t>
      </w:r>
      <w:r w:rsidR="002015DD">
        <w:rPr>
          <w:rFonts w:ascii="Times New Roman" w:hAnsi="Times New Roman" w:cs="Times New Roman"/>
          <w:sz w:val="28"/>
          <w:szCs w:val="28"/>
          <w:lang w:val="kk-KZ"/>
        </w:rPr>
        <w:t>.</w:t>
      </w:r>
      <w:r w:rsidRPr="00BB3CF1">
        <w:rPr>
          <w:rFonts w:ascii="Times New Roman" w:hAnsi="Times New Roman" w:cs="Times New Roman"/>
          <w:sz w:val="28"/>
          <w:szCs w:val="28"/>
          <w:lang w:val="kk-KZ"/>
        </w:rPr>
        <w:t xml:space="preserve"> – Шымкент, 2015. </w:t>
      </w:r>
      <w:r w:rsidR="002015DD">
        <w:rPr>
          <w:rFonts w:ascii="Times New Roman" w:hAnsi="Times New Roman" w:cs="Times New Roman"/>
          <w:sz w:val="28"/>
          <w:szCs w:val="28"/>
          <w:lang w:val="kk-KZ"/>
        </w:rPr>
        <w:t xml:space="preserve">– </w:t>
      </w:r>
      <w:r w:rsidRPr="00BB3CF1">
        <w:rPr>
          <w:rFonts w:ascii="Times New Roman" w:hAnsi="Times New Roman" w:cs="Times New Roman"/>
          <w:sz w:val="28"/>
          <w:szCs w:val="28"/>
          <w:lang w:val="kk-KZ"/>
        </w:rPr>
        <w:t>378 б.</w:t>
      </w:r>
    </w:p>
    <w:p w14:paraId="40B86FE3" w14:textId="630237C4" w:rsidR="00041FE1" w:rsidRPr="00BB3CF1" w:rsidRDefault="00041FE1" w:rsidP="00BB3CF1">
      <w:pPr>
        <w:pStyle w:val="af6"/>
        <w:widowControl/>
        <w:numPr>
          <w:ilvl w:val="0"/>
          <w:numId w:val="4"/>
        </w:numPr>
        <w:tabs>
          <w:tab w:val="left" w:pos="567"/>
          <w:tab w:val="left" w:pos="1134"/>
          <w:tab w:val="left" w:pos="1276"/>
        </w:tabs>
        <w:adjustRightInd w:val="0"/>
        <w:ind w:left="0" w:firstLine="709"/>
        <w:jc w:val="both"/>
        <w:rPr>
          <w:rFonts w:ascii="Times New Roman" w:eastAsia="FranklinGothicMedium" w:hAnsi="Times New Roman" w:cs="Times New Roman"/>
          <w:sz w:val="28"/>
          <w:szCs w:val="28"/>
        </w:rPr>
      </w:pPr>
      <w:r w:rsidRPr="002015DD">
        <w:rPr>
          <w:rFonts w:ascii="Times New Roman" w:hAnsi="Times New Roman" w:cs="Times New Roman"/>
          <w:sz w:val="28"/>
          <w:szCs w:val="28"/>
          <w:lang w:val="kk-KZ"/>
        </w:rPr>
        <w:t>Джанмулдаева</w:t>
      </w:r>
      <w:r w:rsidRPr="00BB3CF1">
        <w:rPr>
          <w:rFonts w:ascii="Times New Roman" w:eastAsia="FranklinGothicMedium" w:hAnsi="Times New Roman" w:cs="Times New Roman"/>
          <w:sz w:val="28"/>
          <w:szCs w:val="28"/>
          <w:lang w:val="kk-KZ"/>
        </w:rPr>
        <w:t xml:space="preserve"> Ж.К</w:t>
      </w:r>
      <w:r w:rsidR="002015DD">
        <w:rPr>
          <w:rFonts w:ascii="Times New Roman" w:eastAsia="FranklinGothicMedium" w:hAnsi="Times New Roman" w:cs="Times New Roman"/>
          <w:sz w:val="28"/>
          <w:szCs w:val="28"/>
          <w:lang w:val="kk-KZ"/>
        </w:rPr>
        <w:t>.</w:t>
      </w:r>
      <w:r w:rsidRPr="00BB3CF1">
        <w:rPr>
          <w:rFonts w:ascii="Times New Roman" w:eastAsia="FranklinGothicMedium" w:hAnsi="Times New Roman" w:cs="Times New Roman"/>
          <w:sz w:val="28"/>
          <w:szCs w:val="28"/>
          <w:lang w:val="kk-KZ"/>
        </w:rPr>
        <w:t xml:space="preserve">, </w:t>
      </w:r>
      <w:r w:rsidRPr="002015DD">
        <w:rPr>
          <w:rFonts w:ascii="Times New Roman" w:hAnsi="Times New Roman" w:cs="Times New Roman"/>
          <w:sz w:val="28"/>
          <w:szCs w:val="28"/>
          <w:lang w:val="kk-KZ"/>
        </w:rPr>
        <w:t>Джанмулдаева</w:t>
      </w:r>
      <w:r w:rsidRPr="00BB3CF1">
        <w:rPr>
          <w:rFonts w:ascii="Times New Roman" w:eastAsia="FranklinGothicMedium" w:hAnsi="Times New Roman" w:cs="Times New Roman"/>
          <w:sz w:val="28"/>
          <w:szCs w:val="28"/>
          <w:lang w:val="kk-KZ"/>
        </w:rPr>
        <w:t xml:space="preserve"> Ж.К</w:t>
      </w:r>
      <w:r w:rsidR="002015DD">
        <w:rPr>
          <w:rFonts w:ascii="Times New Roman" w:eastAsia="FranklinGothicMedium" w:hAnsi="Times New Roman" w:cs="Times New Roman"/>
          <w:sz w:val="28"/>
          <w:szCs w:val="28"/>
          <w:lang w:val="kk-KZ"/>
        </w:rPr>
        <w:t>.</w:t>
      </w:r>
      <w:r w:rsidRPr="00BB3CF1">
        <w:rPr>
          <w:rFonts w:ascii="Times New Roman" w:eastAsia="FranklinGothicMedium" w:hAnsi="Times New Roman" w:cs="Times New Roman"/>
          <w:sz w:val="28"/>
          <w:szCs w:val="28"/>
          <w:lang w:val="kk-KZ"/>
        </w:rPr>
        <w:t>, Шаймерденова Г.С</w:t>
      </w:r>
      <w:r w:rsidR="002015DD">
        <w:rPr>
          <w:rFonts w:ascii="Times New Roman" w:eastAsia="FranklinGothicMedium" w:hAnsi="Times New Roman" w:cs="Times New Roman"/>
          <w:sz w:val="28"/>
          <w:szCs w:val="28"/>
          <w:lang w:val="kk-KZ"/>
        </w:rPr>
        <w:t>.</w:t>
      </w:r>
      <w:r w:rsidRPr="00BB3CF1">
        <w:rPr>
          <w:rFonts w:ascii="Times New Roman" w:eastAsia="FranklinGothicMedium" w:hAnsi="Times New Roman" w:cs="Times New Roman"/>
          <w:sz w:val="28"/>
          <w:szCs w:val="28"/>
          <w:lang w:val="kk-KZ"/>
        </w:rPr>
        <w:t xml:space="preserve"> </w:t>
      </w:r>
      <w:r w:rsidRPr="002015DD">
        <w:rPr>
          <w:rFonts w:ascii="Times New Roman" w:hAnsi="Times New Roman" w:cs="Times New Roman"/>
          <w:sz w:val="28"/>
          <w:szCs w:val="28"/>
          <w:lang w:val="kk-KZ"/>
        </w:rPr>
        <w:t>О возможности получения органо-минерального удобрения</w:t>
      </w:r>
      <w:r w:rsidR="002015DD" w:rsidRPr="002015DD">
        <w:rPr>
          <w:rFonts w:ascii="Times New Roman" w:hAnsi="Times New Roman" w:cs="Times New Roman"/>
          <w:sz w:val="28"/>
          <w:szCs w:val="28"/>
          <w:lang w:val="kk-KZ"/>
        </w:rPr>
        <w:t xml:space="preserve"> //</w:t>
      </w:r>
      <w:r w:rsidRPr="00BB3CF1">
        <w:rPr>
          <w:rFonts w:ascii="Times New Roman" w:eastAsia="FranklinGothicMedium" w:hAnsi="Times New Roman" w:cs="Times New Roman"/>
          <w:sz w:val="28"/>
          <w:szCs w:val="28"/>
          <w:lang w:val="kk-KZ"/>
        </w:rPr>
        <w:t xml:space="preserve"> </w:t>
      </w:r>
      <w:r w:rsidRPr="002015DD">
        <w:rPr>
          <w:rFonts w:ascii="Times New Roman" w:eastAsia="FranklinGothicMedium" w:hAnsi="Times New Roman" w:cs="Times New Roman"/>
          <w:sz w:val="28"/>
          <w:szCs w:val="28"/>
          <w:lang w:val="kk-KZ"/>
        </w:rPr>
        <w:t>Mater</w:t>
      </w:r>
      <w:r w:rsidR="002015DD" w:rsidRPr="002015DD">
        <w:rPr>
          <w:rFonts w:ascii="Times New Roman" w:eastAsia="FranklinGothicMedium" w:hAnsi="Times New Roman" w:cs="Times New Roman"/>
          <w:sz w:val="28"/>
          <w:szCs w:val="28"/>
          <w:lang w:val="kk-KZ"/>
        </w:rPr>
        <w:t>.</w:t>
      </w:r>
      <w:r w:rsidRPr="002015DD">
        <w:rPr>
          <w:rFonts w:ascii="Times New Roman" w:eastAsia="FranklinGothicMedium" w:hAnsi="Times New Roman" w:cs="Times New Roman"/>
          <w:sz w:val="28"/>
          <w:szCs w:val="28"/>
          <w:lang w:val="kk-KZ"/>
        </w:rPr>
        <w:t xml:space="preserve"> of the </w:t>
      </w:r>
      <w:r w:rsidR="002015DD" w:rsidRPr="002015DD">
        <w:rPr>
          <w:rFonts w:ascii="Times New Roman" w:eastAsia="FranklinGothicMedium" w:hAnsi="Times New Roman" w:cs="Times New Roman"/>
          <w:sz w:val="28"/>
          <w:szCs w:val="28"/>
          <w:lang w:val="kk-KZ"/>
        </w:rPr>
        <w:t>5th</w:t>
      </w:r>
      <w:r w:rsidRPr="002015DD">
        <w:rPr>
          <w:rFonts w:ascii="Times New Roman" w:eastAsia="FranklinGothicMedium" w:hAnsi="Times New Roman" w:cs="Times New Roman"/>
          <w:sz w:val="28"/>
          <w:szCs w:val="28"/>
          <w:lang w:val="kk-KZ"/>
        </w:rPr>
        <w:t xml:space="preserve"> </w:t>
      </w:r>
      <w:r w:rsidR="002015DD" w:rsidRPr="002015DD">
        <w:rPr>
          <w:rFonts w:ascii="Times New Roman" w:eastAsia="FranklinGothicMedium" w:hAnsi="Times New Roman" w:cs="Times New Roman"/>
          <w:sz w:val="28"/>
          <w:szCs w:val="28"/>
          <w:lang w:val="kk-KZ"/>
        </w:rPr>
        <w:t>internat. scient.</w:t>
      </w:r>
      <w:r w:rsidRPr="002015DD">
        <w:rPr>
          <w:rFonts w:ascii="Times New Roman" w:eastAsia="FranklinGothicMedium" w:hAnsi="Times New Roman" w:cs="Times New Roman"/>
          <w:sz w:val="28"/>
          <w:szCs w:val="28"/>
          <w:lang w:val="kk-KZ"/>
        </w:rPr>
        <w:t>-</w:t>
      </w:r>
      <w:r w:rsidR="002015DD" w:rsidRPr="002015DD">
        <w:rPr>
          <w:rFonts w:ascii="Times New Roman" w:eastAsia="FranklinGothicMedium" w:hAnsi="Times New Roman" w:cs="Times New Roman"/>
          <w:sz w:val="28"/>
          <w:szCs w:val="28"/>
          <w:lang w:val="kk-KZ"/>
        </w:rPr>
        <w:t>pract. conf.</w:t>
      </w:r>
      <w:r w:rsidRPr="00BB3CF1">
        <w:rPr>
          <w:rFonts w:ascii="Times New Roman" w:eastAsia="FranklinGothicMedium" w:hAnsi="Times New Roman" w:cs="Times New Roman"/>
          <w:sz w:val="28"/>
          <w:szCs w:val="28"/>
          <w:lang w:val="kk-KZ"/>
        </w:rPr>
        <w:t xml:space="preserve"> «</w:t>
      </w:r>
      <w:r w:rsidRPr="002015DD">
        <w:rPr>
          <w:rFonts w:ascii="Times New Roman" w:eastAsia="FranklinGothicMedium" w:hAnsi="Times New Roman" w:cs="Times New Roman"/>
          <w:sz w:val="28"/>
          <w:szCs w:val="28"/>
          <w:lang w:val="kk-KZ"/>
        </w:rPr>
        <w:t>Integration of the Scientific Community to the Global Challenges of Our Time</w:t>
      </w:r>
      <w:r w:rsidRPr="00BB3CF1">
        <w:rPr>
          <w:rFonts w:ascii="Times New Roman" w:eastAsia="FranklinGothicMedium" w:hAnsi="Times New Roman" w:cs="Times New Roman"/>
          <w:sz w:val="28"/>
          <w:szCs w:val="28"/>
          <w:lang w:val="kk-KZ"/>
        </w:rPr>
        <w:t>»</w:t>
      </w:r>
      <w:r w:rsidR="002015DD" w:rsidRPr="002015DD">
        <w:rPr>
          <w:rFonts w:ascii="Times New Roman" w:eastAsia="FranklinGothicMedium" w:hAnsi="Times New Roman" w:cs="Times New Roman"/>
          <w:sz w:val="28"/>
          <w:szCs w:val="28"/>
          <w:lang w:val="kk-KZ"/>
        </w:rPr>
        <w:t>.</w:t>
      </w:r>
      <w:r w:rsidRPr="00BB3CF1">
        <w:rPr>
          <w:rFonts w:ascii="Times New Roman" w:eastAsia="FranklinGothicMedium" w:hAnsi="Times New Roman" w:cs="Times New Roman"/>
          <w:sz w:val="28"/>
          <w:szCs w:val="28"/>
        </w:rPr>
        <w:t xml:space="preserve"> </w:t>
      </w:r>
      <w:r w:rsidR="002015DD">
        <w:rPr>
          <w:rFonts w:ascii="Times New Roman" w:eastAsia="FranklinGothicMedium" w:hAnsi="Times New Roman" w:cs="Times New Roman"/>
          <w:sz w:val="28"/>
          <w:szCs w:val="28"/>
        </w:rPr>
        <w:t xml:space="preserve">– </w:t>
      </w:r>
      <w:r w:rsidRPr="00BB3CF1">
        <w:rPr>
          <w:rFonts w:ascii="Times New Roman" w:eastAsia="FranklinGothicMedium" w:hAnsi="Times New Roman" w:cs="Times New Roman"/>
          <w:sz w:val="28"/>
          <w:szCs w:val="28"/>
        </w:rPr>
        <w:t>Tokyo, 2020. – P. 483-489.</w:t>
      </w:r>
    </w:p>
    <w:p w14:paraId="572886D3" w14:textId="575F123F" w:rsidR="00CE1F3A" w:rsidRPr="00454F2C" w:rsidRDefault="00CE1F3A" w:rsidP="00454F2C">
      <w:pPr>
        <w:widowControl/>
        <w:numPr>
          <w:ilvl w:val="0"/>
          <w:numId w:val="4"/>
        </w:numPr>
        <w:shd w:val="clear" w:color="auto" w:fill="FFFFFF"/>
        <w:tabs>
          <w:tab w:val="left" w:pos="1134"/>
        </w:tabs>
        <w:autoSpaceDE/>
        <w:autoSpaceDN/>
        <w:ind w:left="0" w:firstLine="710"/>
        <w:jc w:val="both"/>
        <w:rPr>
          <w:rFonts w:ascii="Times New Roman" w:eastAsia="Times New Roman" w:hAnsi="Times New Roman" w:cs="Times New Roman"/>
          <w:color w:val="000000"/>
          <w:sz w:val="28"/>
          <w:szCs w:val="28"/>
          <w:lang w:val="ru-RU" w:eastAsia="ru-RU"/>
        </w:rPr>
      </w:pPr>
      <w:r w:rsidRPr="00454F2C">
        <w:rPr>
          <w:rFonts w:ascii="Times New Roman" w:eastAsia="Times New Roman" w:hAnsi="Times New Roman" w:cs="Times New Roman"/>
          <w:color w:val="000000"/>
          <w:sz w:val="28"/>
          <w:szCs w:val="28"/>
          <w:bdr w:val="none" w:sz="0" w:space="0" w:color="auto" w:frame="1"/>
          <w:lang w:val="ru-RU" w:eastAsia="ru-RU"/>
        </w:rPr>
        <w:t>Фосфориты</w:t>
      </w:r>
      <w:r w:rsidR="00454F2C">
        <w:rPr>
          <w:rFonts w:ascii="Times New Roman" w:eastAsia="Times New Roman" w:hAnsi="Times New Roman" w:cs="Times New Roman"/>
          <w:color w:val="000000"/>
          <w:sz w:val="28"/>
          <w:szCs w:val="28"/>
          <w:bdr w:val="none" w:sz="0" w:space="0" w:color="auto" w:frame="1"/>
          <w:lang w:val="ru-RU" w:eastAsia="ru-RU"/>
        </w:rPr>
        <w:t xml:space="preserve"> </w:t>
      </w:r>
      <w:r w:rsidRPr="00454F2C">
        <w:rPr>
          <w:rFonts w:ascii="Times New Roman" w:eastAsia="Times New Roman" w:hAnsi="Times New Roman" w:cs="Times New Roman"/>
          <w:color w:val="000000"/>
          <w:sz w:val="28"/>
          <w:szCs w:val="28"/>
          <w:bdr w:val="none" w:sz="0" w:space="0" w:color="auto" w:frame="1"/>
          <w:lang w:val="ru-RU" w:eastAsia="ru-RU"/>
        </w:rPr>
        <w:t>Каратау</w:t>
      </w:r>
      <w:r w:rsidR="00454F2C">
        <w:rPr>
          <w:rFonts w:ascii="Times New Roman" w:eastAsia="Times New Roman" w:hAnsi="Times New Roman" w:cs="Times New Roman"/>
          <w:color w:val="000000"/>
          <w:sz w:val="28"/>
          <w:szCs w:val="28"/>
          <w:bdr w:val="none" w:sz="0" w:space="0" w:color="auto" w:frame="1"/>
          <w:lang w:val="ru-RU" w:eastAsia="ru-RU"/>
        </w:rPr>
        <w:t xml:space="preserve">: сб. ст. </w:t>
      </w:r>
      <w:r w:rsidRPr="00454F2C">
        <w:rPr>
          <w:rFonts w:ascii="Times New Roman" w:eastAsia="Times New Roman" w:hAnsi="Times New Roman" w:cs="Times New Roman"/>
          <w:color w:val="000000"/>
          <w:sz w:val="28"/>
          <w:szCs w:val="28"/>
          <w:bdr w:val="none" w:sz="0" w:space="0" w:color="auto" w:frame="1"/>
          <w:lang w:val="ru-RU" w:eastAsia="ru-RU"/>
        </w:rPr>
        <w:t xml:space="preserve">/ </w:t>
      </w:r>
      <w:r w:rsidR="00454F2C">
        <w:rPr>
          <w:rFonts w:ascii="Times New Roman" w:eastAsia="Times New Roman" w:hAnsi="Times New Roman" w:cs="Times New Roman"/>
          <w:color w:val="000000"/>
          <w:sz w:val="28"/>
          <w:szCs w:val="28"/>
          <w:bdr w:val="none" w:sz="0" w:space="0" w:color="auto" w:frame="1"/>
          <w:lang w:val="ru-RU" w:eastAsia="ru-RU"/>
        </w:rPr>
        <w:t>под ред. Б.</w:t>
      </w:r>
      <w:r w:rsidR="00454F2C" w:rsidRPr="00454F2C">
        <w:rPr>
          <w:rFonts w:ascii="Times New Roman" w:eastAsia="Times New Roman" w:hAnsi="Times New Roman" w:cs="Times New Roman"/>
          <w:color w:val="000000"/>
          <w:sz w:val="28"/>
          <w:szCs w:val="28"/>
          <w:bdr w:val="none" w:sz="0" w:space="0" w:color="auto" w:frame="1"/>
          <w:lang w:val="ru-RU" w:eastAsia="ru-RU"/>
        </w:rPr>
        <w:t>М. Гиммельфарб</w:t>
      </w:r>
      <w:r w:rsidR="00454F2C">
        <w:rPr>
          <w:rFonts w:ascii="Times New Roman" w:eastAsia="Times New Roman" w:hAnsi="Times New Roman" w:cs="Times New Roman"/>
          <w:color w:val="000000"/>
          <w:sz w:val="28"/>
          <w:szCs w:val="28"/>
          <w:bdr w:val="none" w:sz="0" w:space="0" w:color="auto" w:frame="1"/>
          <w:lang w:val="ru-RU" w:eastAsia="ru-RU"/>
        </w:rPr>
        <w:t xml:space="preserve">а </w:t>
      </w:r>
      <w:r w:rsidR="00454F2C" w:rsidRPr="00454F2C">
        <w:rPr>
          <w:rFonts w:ascii="Times New Roman" w:eastAsia="Times New Roman" w:hAnsi="Times New Roman" w:cs="Times New Roman"/>
          <w:color w:val="000000"/>
          <w:sz w:val="28"/>
          <w:szCs w:val="28"/>
          <w:bdr w:val="none" w:sz="0" w:space="0" w:color="auto" w:frame="1"/>
          <w:lang w:val="ru-RU" w:eastAsia="ru-RU"/>
        </w:rPr>
        <w:t xml:space="preserve">и др. </w:t>
      </w:r>
      <w:r w:rsidR="00454F2C">
        <w:rPr>
          <w:rFonts w:ascii="Times New Roman" w:eastAsia="Times New Roman" w:hAnsi="Times New Roman" w:cs="Times New Roman"/>
          <w:color w:val="000000"/>
          <w:sz w:val="28"/>
          <w:szCs w:val="28"/>
          <w:bdr w:val="none" w:sz="0" w:space="0" w:color="auto" w:frame="1"/>
          <w:lang w:val="ru-RU" w:eastAsia="ru-RU"/>
        </w:rPr>
        <w:t>– М., 1969. – 298 с</w:t>
      </w:r>
      <w:r w:rsidRPr="00454F2C">
        <w:rPr>
          <w:rFonts w:ascii="Times New Roman" w:eastAsia="Times New Roman" w:hAnsi="Times New Roman" w:cs="Times New Roman"/>
          <w:color w:val="000000"/>
          <w:sz w:val="28"/>
          <w:szCs w:val="28"/>
          <w:bdr w:val="none" w:sz="0" w:space="0" w:color="auto" w:frame="1"/>
          <w:lang w:val="ru-RU" w:eastAsia="ru-RU"/>
        </w:rPr>
        <w:t>.</w:t>
      </w:r>
      <w:r w:rsidR="00454F2C" w:rsidRPr="00454F2C">
        <w:rPr>
          <w:rFonts w:ascii="Times New Roman" w:eastAsia="Times New Roman" w:hAnsi="Times New Roman" w:cs="Times New Roman"/>
          <w:color w:val="000000"/>
          <w:sz w:val="28"/>
          <w:szCs w:val="28"/>
          <w:bdr w:val="none" w:sz="0" w:space="0" w:color="auto" w:frame="1"/>
          <w:lang w:val="ru-RU" w:eastAsia="ru-RU"/>
        </w:rPr>
        <w:t xml:space="preserve"> </w:t>
      </w:r>
    </w:p>
    <w:p w14:paraId="3A14E32F" w14:textId="10C93D19" w:rsidR="00041FE1" w:rsidRPr="00BB3CF1" w:rsidRDefault="00041FE1" w:rsidP="00BB3CF1">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sidRPr="00BB3CF1">
        <w:rPr>
          <w:rFonts w:ascii="Times New Roman" w:hAnsi="Times New Roman" w:cs="Times New Roman"/>
          <w:sz w:val="28"/>
          <w:szCs w:val="28"/>
          <w:lang w:val="ru-RU"/>
        </w:rPr>
        <w:t>Жантасов</w:t>
      </w:r>
      <w:r w:rsidR="002015DD" w:rsidRPr="002015DD">
        <w:rPr>
          <w:rFonts w:ascii="Times New Roman" w:hAnsi="Times New Roman" w:cs="Times New Roman"/>
          <w:sz w:val="28"/>
          <w:szCs w:val="28"/>
          <w:lang w:val="ru-RU"/>
        </w:rPr>
        <w:t xml:space="preserve"> </w:t>
      </w:r>
      <w:r w:rsidR="002015DD" w:rsidRPr="00BB3CF1">
        <w:rPr>
          <w:rFonts w:ascii="Times New Roman" w:hAnsi="Times New Roman" w:cs="Times New Roman"/>
          <w:sz w:val="28"/>
          <w:szCs w:val="28"/>
          <w:lang w:val="ru-RU"/>
        </w:rPr>
        <w:t>К.Т.</w:t>
      </w:r>
      <w:r w:rsidRPr="00BB3CF1">
        <w:rPr>
          <w:rFonts w:ascii="Times New Roman" w:hAnsi="Times New Roman" w:cs="Times New Roman"/>
          <w:sz w:val="28"/>
          <w:szCs w:val="28"/>
          <w:lang w:val="ru-RU"/>
        </w:rPr>
        <w:t>, Искандиров</w:t>
      </w:r>
      <w:r w:rsidR="002015DD" w:rsidRPr="002015DD">
        <w:rPr>
          <w:rFonts w:ascii="Times New Roman" w:hAnsi="Times New Roman" w:cs="Times New Roman"/>
          <w:sz w:val="28"/>
          <w:szCs w:val="28"/>
          <w:lang w:val="ru-RU"/>
        </w:rPr>
        <w:t xml:space="preserve"> </w:t>
      </w:r>
      <w:r w:rsidR="002015DD" w:rsidRPr="00BB3CF1">
        <w:rPr>
          <w:rFonts w:ascii="Times New Roman" w:hAnsi="Times New Roman" w:cs="Times New Roman"/>
          <w:sz w:val="28"/>
          <w:szCs w:val="28"/>
          <w:lang w:val="ru-RU"/>
        </w:rPr>
        <w:t>М.З.</w:t>
      </w:r>
      <w:r w:rsidRPr="00BB3CF1">
        <w:rPr>
          <w:rFonts w:ascii="Times New Roman" w:hAnsi="Times New Roman" w:cs="Times New Roman"/>
          <w:sz w:val="28"/>
          <w:szCs w:val="28"/>
          <w:lang w:val="ru-RU"/>
        </w:rPr>
        <w:t xml:space="preserve">, Айбалаева </w:t>
      </w:r>
      <w:r w:rsidR="002015DD" w:rsidRPr="00BB3CF1">
        <w:rPr>
          <w:rFonts w:ascii="Times New Roman" w:hAnsi="Times New Roman" w:cs="Times New Roman"/>
          <w:sz w:val="28"/>
          <w:szCs w:val="28"/>
          <w:lang w:val="ru-RU"/>
        </w:rPr>
        <w:t xml:space="preserve">К.Д. </w:t>
      </w:r>
      <w:r w:rsidRPr="00BB3CF1">
        <w:rPr>
          <w:rFonts w:ascii="Times New Roman" w:hAnsi="Times New Roman" w:cs="Times New Roman"/>
          <w:sz w:val="28"/>
          <w:szCs w:val="28"/>
          <w:lang w:val="ru-RU"/>
        </w:rPr>
        <w:t>Современные технологии переработки минерального сырья</w:t>
      </w:r>
      <w:r w:rsidR="002015DD">
        <w:rPr>
          <w:rFonts w:ascii="Times New Roman" w:hAnsi="Times New Roman" w:cs="Times New Roman"/>
          <w:sz w:val="28"/>
          <w:szCs w:val="28"/>
          <w:lang w:val="ru-RU"/>
        </w:rPr>
        <w:t>:</w:t>
      </w:r>
      <w:r w:rsidRPr="00BB3CF1">
        <w:rPr>
          <w:rFonts w:ascii="Times New Roman" w:hAnsi="Times New Roman" w:cs="Times New Roman"/>
          <w:sz w:val="28"/>
          <w:szCs w:val="28"/>
          <w:lang w:val="ru-RU"/>
        </w:rPr>
        <w:t xml:space="preserve"> </w:t>
      </w:r>
      <w:r w:rsidR="002015DD" w:rsidRPr="00BB3CF1">
        <w:rPr>
          <w:rFonts w:ascii="Times New Roman" w:hAnsi="Times New Roman" w:cs="Times New Roman"/>
          <w:sz w:val="28"/>
          <w:szCs w:val="28"/>
          <w:lang w:val="ru-RU"/>
        </w:rPr>
        <w:t>учеб</w:t>
      </w:r>
      <w:r w:rsidR="002015DD">
        <w:rPr>
          <w:rFonts w:ascii="Times New Roman" w:hAnsi="Times New Roman" w:cs="Times New Roman"/>
          <w:sz w:val="28"/>
          <w:szCs w:val="28"/>
          <w:lang w:val="ru-RU"/>
        </w:rPr>
        <w:t xml:space="preserve">. – Шымкент: </w:t>
      </w:r>
      <w:r w:rsidRPr="00BB3CF1">
        <w:rPr>
          <w:rFonts w:ascii="Times New Roman" w:hAnsi="Times New Roman" w:cs="Times New Roman"/>
          <w:sz w:val="28"/>
          <w:szCs w:val="28"/>
          <w:lang w:val="ru-RU"/>
        </w:rPr>
        <w:t>Әлем, 2015</w:t>
      </w:r>
      <w:r w:rsidR="002015DD">
        <w:rPr>
          <w:rFonts w:ascii="Times New Roman" w:hAnsi="Times New Roman" w:cs="Times New Roman"/>
          <w:sz w:val="28"/>
          <w:szCs w:val="28"/>
          <w:lang w:val="ru-RU"/>
        </w:rPr>
        <w:t>.</w:t>
      </w:r>
      <w:r w:rsidRPr="00BB3CF1">
        <w:rPr>
          <w:rFonts w:ascii="Times New Roman" w:hAnsi="Times New Roman" w:cs="Times New Roman"/>
          <w:sz w:val="28"/>
          <w:szCs w:val="28"/>
          <w:lang w:val="ru-RU"/>
        </w:rPr>
        <w:t xml:space="preserve"> </w:t>
      </w:r>
      <w:r w:rsidR="002015DD">
        <w:rPr>
          <w:rFonts w:ascii="Times New Roman" w:hAnsi="Times New Roman" w:cs="Times New Roman"/>
          <w:sz w:val="28"/>
          <w:szCs w:val="28"/>
          <w:lang w:val="ru-RU"/>
        </w:rPr>
        <w:t xml:space="preserve">– </w:t>
      </w:r>
      <w:r w:rsidRPr="00BB3CF1">
        <w:rPr>
          <w:rFonts w:ascii="Times New Roman" w:hAnsi="Times New Roman" w:cs="Times New Roman"/>
          <w:sz w:val="28"/>
          <w:szCs w:val="28"/>
          <w:lang w:val="ru-RU"/>
        </w:rPr>
        <w:t>476</w:t>
      </w:r>
      <w:r w:rsidR="002015DD">
        <w:rPr>
          <w:rFonts w:ascii="Times New Roman" w:hAnsi="Times New Roman" w:cs="Times New Roman"/>
          <w:sz w:val="28"/>
          <w:szCs w:val="28"/>
          <w:lang w:val="ru-RU"/>
        </w:rPr>
        <w:t xml:space="preserve"> </w:t>
      </w:r>
      <w:r w:rsidRPr="00BB3CF1">
        <w:rPr>
          <w:rFonts w:ascii="Times New Roman" w:hAnsi="Times New Roman" w:cs="Times New Roman"/>
          <w:sz w:val="28"/>
          <w:szCs w:val="28"/>
          <w:lang w:val="kk-KZ"/>
        </w:rPr>
        <w:t>с.</w:t>
      </w:r>
    </w:p>
    <w:p w14:paraId="4E5C5252" w14:textId="05A3B489" w:rsidR="00041FE1" w:rsidRPr="00BB3CF1" w:rsidRDefault="00041FE1" w:rsidP="00BB3CF1">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u w:val="single"/>
          <w:lang w:val="kk-KZ"/>
        </w:rPr>
      </w:pPr>
      <w:r w:rsidRPr="00BB3CF1">
        <w:rPr>
          <w:rFonts w:ascii="Times New Roman" w:hAnsi="Times New Roman" w:cs="Times New Roman"/>
          <w:sz w:val="28"/>
          <w:szCs w:val="28"/>
          <w:lang w:val="ru-RU"/>
        </w:rPr>
        <w:t xml:space="preserve">Смирнов А.И. Вещественный состав и условия формирования основных типов фосфоритов. </w:t>
      </w:r>
      <w:r w:rsidR="002015DD">
        <w:rPr>
          <w:rFonts w:ascii="Times New Roman" w:hAnsi="Times New Roman" w:cs="Times New Roman"/>
          <w:sz w:val="28"/>
          <w:szCs w:val="28"/>
          <w:lang w:val="ru-RU"/>
        </w:rPr>
        <w:t xml:space="preserve">– </w:t>
      </w:r>
      <w:r w:rsidRPr="00BB3CF1">
        <w:rPr>
          <w:rFonts w:ascii="Times New Roman" w:hAnsi="Times New Roman" w:cs="Times New Roman"/>
          <w:sz w:val="28"/>
          <w:szCs w:val="28"/>
          <w:lang w:val="ru-RU"/>
        </w:rPr>
        <w:t>М.</w:t>
      </w:r>
      <w:r w:rsidR="002015DD">
        <w:rPr>
          <w:rFonts w:ascii="Times New Roman" w:hAnsi="Times New Roman" w:cs="Times New Roman"/>
          <w:sz w:val="28"/>
          <w:szCs w:val="28"/>
          <w:lang w:val="ru-RU"/>
        </w:rPr>
        <w:t xml:space="preserve">: </w:t>
      </w:r>
      <w:r w:rsidRPr="00BB3CF1">
        <w:rPr>
          <w:rFonts w:ascii="Times New Roman" w:hAnsi="Times New Roman" w:cs="Times New Roman"/>
          <w:sz w:val="28"/>
          <w:szCs w:val="28"/>
          <w:lang w:val="kk-KZ"/>
        </w:rPr>
        <w:t xml:space="preserve">Недра, </w:t>
      </w:r>
      <w:r w:rsidRPr="00BB3CF1">
        <w:rPr>
          <w:rFonts w:ascii="Times New Roman" w:hAnsi="Times New Roman" w:cs="Times New Roman"/>
          <w:sz w:val="28"/>
          <w:szCs w:val="28"/>
          <w:lang w:val="ru-RU"/>
        </w:rPr>
        <w:t xml:space="preserve">1972. </w:t>
      </w:r>
      <w:r w:rsidR="002015DD">
        <w:rPr>
          <w:rFonts w:ascii="Times New Roman" w:hAnsi="Times New Roman" w:cs="Times New Roman"/>
          <w:sz w:val="28"/>
          <w:szCs w:val="28"/>
          <w:lang w:val="ru-RU"/>
        </w:rPr>
        <w:t xml:space="preserve">– </w:t>
      </w:r>
      <w:r w:rsidRPr="00BB3CF1">
        <w:rPr>
          <w:rFonts w:ascii="Times New Roman" w:hAnsi="Times New Roman" w:cs="Times New Roman"/>
          <w:sz w:val="28"/>
          <w:szCs w:val="28"/>
          <w:lang w:val="ru-RU"/>
        </w:rPr>
        <w:t>196 с.</w:t>
      </w:r>
    </w:p>
    <w:p w14:paraId="46CF023C" w14:textId="502546B2" w:rsidR="00041FE1" w:rsidRPr="00BB3CF1" w:rsidRDefault="00041FE1" w:rsidP="00BB3CF1">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u w:val="single"/>
          <w:lang w:val="kk-KZ"/>
        </w:rPr>
      </w:pPr>
      <w:r w:rsidRPr="00BB3CF1">
        <w:rPr>
          <w:rFonts w:ascii="Times New Roman" w:hAnsi="Times New Roman" w:cs="Times New Roman"/>
          <w:sz w:val="28"/>
          <w:szCs w:val="28"/>
          <w:lang w:val="ru-RU"/>
        </w:rPr>
        <w:t>Позин М.Е., Копылев Б.А., Белов В.Н</w:t>
      </w:r>
      <w:r w:rsidR="002015DD">
        <w:rPr>
          <w:rFonts w:ascii="Times New Roman" w:hAnsi="Times New Roman" w:cs="Times New Roman"/>
          <w:sz w:val="28"/>
          <w:szCs w:val="28"/>
          <w:lang w:val="ru-RU"/>
        </w:rPr>
        <w:t>. и др.</w:t>
      </w:r>
      <w:r w:rsidRPr="00BB3CF1">
        <w:rPr>
          <w:rFonts w:ascii="Times New Roman" w:hAnsi="Times New Roman" w:cs="Times New Roman"/>
          <w:sz w:val="28"/>
          <w:szCs w:val="28"/>
          <w:lang w:val="ru-RU"/>
        </w:rPr>
        <w:t xml:space="preserve"> Переработка фосфоритов Каратау. </w:t>
      </w:r>
      <w:r w:rsidR="002015DD">
        <w:rPr>
          <w:rFonts w:ascii="Times New Roman" w:hAnsi="Times New Roman" w:cs="Times New Roman"/>
          <w:sz w:val="28"/>
          <w:szCs w:val="28"/>
          <w:lang w:val="ru-RU"/>
        </w:rPr>
        <w:t xml:space="preserve">– </w:t>
      </w:r>
      <w:r w:rsidRPr="00BB3CF1">
        <w:rPr>
          <w:rFonts w:ascii="Times New Roman" w:hAnsi="Times New Roman" w:cs="Times New Roman"/>
          <w:sz w:val="28"/>
          <w:szCs w:val="28"/>
          <w:lang w:val="ru-RU"/>
        </w:rPr>
        <w:t>Л.</w:t>
      </w:r>
      <w:r w:rsidR="002015DD">
        <w:rPr>
          <w:rFonts w:ascii="Times New Roman" w:hAnsi="Times New Roman" w:cs="Times New Roman"/>
          <w:sz w:val="28"/>
          <w:szCs w:val="28"/>
          <w:lang w:val="ru-RU"/>
        </w:rPr>
        <w:t>:</w:t>
      </w:r>
      <w:r w:rsidRPr="00BB3CF1">
        <w:rPr>
          <w:rFonts w:ascii="Times New Roman" w:hAnsi="Times New Roman" w:cs="Times New Roman"/>
          <w:sz w:val="28"/>
          <w:szCs w:val="28"/>
          <w:lang w:val="ru-RU"/>
        </w:rPr>
        <w:t xml:space="preserve"> Химия</w:t>
      </w:r>
      <w:r w:rsidR="002015DD">
        <w:rPr>
          <w:rFonts w:ascii="Times New Roman" w:hAnsi="Times New Roman" w:cs="Times New Roman"/>
          <w:sz w:val="28"/>
          <w:szCs w:val="28"/>
          <w:lang w:val="ru-RU"/>
        </w:rPr>
        <w:t>,</w:t>
      </w:r>
      <w:r w:rsidRPr="00BB3CF1">
        <w:rPr>
          <w:rFonts w:ascii="Times New Roman" w:hAnsi="Times New Roman" w:cs="Times New Roman"/>
          <w:sz w:val="28"/>
          <w:szCs w:val="28"/>
          <w:lang w:val="ru-RU"/>
        </w:rPr>
        <w:t xml:space="preserve"> 1975.</w:t>
      </w:r>
      <w:r w:rsidR="002015DD">
        <w:rPr>
          <w:rFonts w:ascii="Times New Roman" w:hAnsi="Times New Roman" w:cs="Times New Roman"/>
          <w:sz w:val="28"/>
          <w:szCs w:val="28"/>
          <w:lang w:val="ru-RU"/>
        </w:rPr>
        <w:t xml:space="preserve"> – 272 с.</w:t>
      </w:r>
    </w:p>
    <w:p w14:paraId="0E958799" w14:textId="09E5BE98" w:rsidR="00041FE1" w:rsidRPr="00BB3CF1" w:rsidRDefault="00041FE1" w:rsidP="00BB3CF1">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sidRPr="00BB3CF1">
        <w:rPr>
          <w:rFonts w:ascii="Times New Roman" w:hAnsi="Times New Roman" w:cs="Times New Roman"/>
          <w:sz w:val="28"/>
          <w:szCs w:val="28"/>
          <w:lang w:val="ru-RU"/>
        </w:rPr>
        <w:t xml:space="preserve">Байбатша А.Б. Инженерная геология месторождений полезных ископаемых с основами геоинформатики. </w:t>
      </w:r>
      <w:r w:rsidR="002015DD">
        <w:rPr>
          <w:rFonts w:ascii="Times New Roman" w:hAnsi="Times New Roman" w:cs="Times New Roman"/>
          <w:sz w:val="28"/>
          <w:szCs w:val="28"/>
          <w:lang w:val="ru-RU"/>
        </w:rPr>
        <w:t xml:space="preserve">– </w:t>
      </w:r>
      <w:r w:rsidRPr="00BB3CF1">
        <w:rPr>
          <w:rFonts w:ascii="Times New Roman" w:hAnsi="Times New Roman" w:cs="Times New Roman"/>
          <w:sz w:val="28"/>
          <w:szCs w:val="28"/>
          <w:lang w:val="ru-RU"/>
        </w:rPr>
        <w:t xml:space="preserve">Алматы: </w:t>
      </w:r>
      <w:r w:rsidRPr="00BB3CF1">
        <w:rPr>
          <w:rFonts w:ascii="Times New Roman" w:hAnsi="Times New Roman" w:cs="Times New Roman"/>
          <w:sz w:val="28"/>
          <w:szCs w:val="28"/>
          <w:lang w:val="kk-KZ"/>
        </w:rPr>
        <w:t>Ғ</w:t>
      </w:r>
      <w:r w:rsidRPr="00BB3CF1">
        <w:rPr>
          <w:rFonts w:ascii="Times New Roman" w:hAnsi="Times New Roman" w:cs="Times New Roman"/>
          <w:sz w:val="28"/>
          <w:szCs w:val="28"/>
          <w:lang w:val="ru-RU"/>
        </w:rPr>
        <w:t>ылым, 2003.</w:t>
      </w:r>
      <w:r w:rsidR="002015DD">
        <w:rPr>
          <w:rFonts w:ascii="Times New Roman" w:hAnsi="Times New Roman" w:cs="Times New Roman"/>
          <w:sz w:val="28"/>
          <w:szCs w:val="28"/>
          <w:lang w:val="ru-RU"/>
        </w:rPr>
        <w:t xml:space="preserve"> – 320 с.</w:t>
      </w:r>
    </w:p>
    <w:p w14:paraId="197FBD38" w14:textId="58F3396C" w:rsidR="00041FE1" w:rsidRPr="00BB3CF1" w:rsidRDefault="00041FE1" w:rsidP="004D2301">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sidRPr="00BB3CF1">
        <w:rPr>
          <w:rFonts w:ascii="Times New Roman" w:hAnsi="Times New Roman" w:cs="Times New Roman"/>
          <w:sz w:val="28"/>
          <w:szCs w:val="28"/>
          <w:lang w:val="ru-RU"/>
        </w:rPr>
        <w:t>Химическая технология неорганических веществ</w:t>
      </w:r>
      <w:r w:rsidR="002015DD">
        <w:rPr>
          <w:rFonts w:ascii="Times New Roman" w:hAnsi="Times New Roman" w:cs="Times New Roman"/>
          <w:sz w:val="28"/>
          <w:szCs w:val="28"/>
          <w:lang w:val="ru-RU"/>
        </w:rPr>
        <w:t xml:space="preserve">: в 2 кн. </w:t>
      </w:r>
      <w:r w:rsidRPr="00BB3CF1">
        <w:rPr>
          <w:rFonts w:ascii="Times New Roman" w:hAnsi="Times New Roman" w:cs="Times New Roman"/>
          <w:sz w:val="28"/>
          <w:szCs w:val="28"/>
          <w:lang w:val="ru-RU"/>
        </w:rPr>
        <w:t>/</w:t>
      </w:r>
      <w:r w:rsidR="002015DD">
        <w:rPr>
          <w:rFonts w:ascii="Times New Roman" w:hAnsi="Times New Roman" w:cs="Times New Roman"/>
          <w:sz w:val="28"/>
          <w:szCs w:val="28"/>
          <w:lang w:val="ru-RU"/>
        </w:rPr>
        <w:t xml:space="preserve"> </w:t>
      </w:r>
      <w:r w:rsidR="002015DD" w:rsidRPr="00BB3CF1">
        <w:rPr>
          <w:rFonts w:ascii="Times New Roman" w:hAnsi="Times New Roman" w:cs="Times New Roman"/>
          <w:sz w:val="28"/>
          <w:szCs w:val="28"/>
          <w:lang w:val="ru-RU"/>
        </w:rPr>
        <w:t xml:space="preserve">под </w:t>
      </w:r>
      <w:r w:rsidRPr="00BB3CF1">
        <w:rPr>
          <w:rFonts w:ascii="Times New Roman" w:hAnsi="Times New Roman" w:cs="Times New Roman"/>
          <w:sz w:val="28"/>
          <w:szCs w:val="28"/>
          <w:lang w:val="ru-RU"/>
        </w:rPr>
        <w:t xml:space="preserve">ред. </w:t>
      </w:r>
      <w:r w:rsidR="002015DD" w:rsidRPr="00BB3CF1">
        <w:rPr>
          <w:rFonts w:ascii="Times New Roman" w:hAnsi="Times New Roman" w:cs="Times New Roman"/>
          <w:sz w:val="28"/>
          <w:szCs w:val="28"/>
          <w:lang w:val="ru-RU"/>
        </w:rPr>
        <w:t>Т.Г.</w:t>
      </w:r>
      <w:r w:rsidR="002015DD">
        <w:rPr>
          <w:rFonts w:ascii="Times New Roman" w:hAnsi="Times New Roman" w:cs="Times New Roman"/>
          <w:sz w:val="28"/>
          <w:szCs w:val="28"/>
          <w:lang w:val="ru-RU"/>
        </w:rPr>
        <w:t> </w:t>
      </w:r>
      <w:r w:rsidRPr="00BB3CF1">
        <w:rPr>
          <w:rFonts w:ascii="Times New Roman" w:hAnsi="Times New Roman" w:cs="Times New Roman"/>
          <w:sz w:val="28"/>
          <w:szCs w:val="28"/>
          <w:lang w:val="ru-RU"/>
        </w:rPr>
        <w:t>Ахметова</w:t>
      </w:r>
      <w:r w:rsidR="002015DD">
        <w:rPr>
          <w:rFonts w:ascii="Times New Roman" w:hAnsi="Times New Roman" w:cs="Times New Roman"/>
          <w:sz w:val="28"/>
          <w:szCs w:val="28"/>
          <w:lang w:val="ru-RU"/>
        </w:rPr>
        <w:t xml:space="preserve">. </w:t>
      </w:r>
      <w:r w:rsidRPr="00BB3CF1">
        <w:rPr>
          <w:rFonts w:ascii="Times New Roman" w:hAnsi="Times New Roman" w:cs="Times New Roman"/>
          <w:sz w:val="28"/>
          <w:szCs w:val="28"/>
          <w:lang w:val="ru-RU"/>
        </w:rPr>
        <w:t>–</w:t>
      </w:r>
      <w:r w:rsidR="002015DD">
        <w:rPr>
          <w:rFonts w:ascii="Times New Roman" w:hAnsi="Times New Roman" w:cs="Times New Roman"/>
          <w:sz w:val="28"/>
          <w:szCs w:val="28"/>
          <w:lang w:val="ru-RU"/>
        </w:rPr>
        <w:t xml:space="preserve"> </w:t>
      </w:r>
      <w:r w:rsidRPr="00BB3CF1">
        <w:rPr>
          <w:rFonts w:ascii="Times New Roman" w:hAnsi="Times New Roman" w:cs="Times New Roman"/>
          <w:sz w:val="28"/>
          <w:szCs w:val="28"/>
          <w:lang w:val="ru-RU"/>
        </w:rPr>
        <w:t>М.: Химия, 20</w:t>
      </w:r>
      <w:r w:rsidR="002015DD">
        <w:rPr>
          <w:rFonts w:ascii="Times New Roman" w:hAnsi="Times New Roman" w:cs="Times New Roman"/>
          <w:sz w:val="28"/>
          <w:szCs w:val="28"/>
          <w:lang w:val="ru-RU"/>
        </w:rPr>
        <w:t>0</w:t>
      </w:r>
      <w:r w:rsidRPr="00BB3CF1">
        <w:rPr>
          <w:rFonts w:ascii="Times New Roman" w:hAnsi="Times New Roman" w:cs="Times New Roman"/>
          <w:sz w:val="28"/>
          <w:szCs w:val="28"/>
          <w:lang w:val="ru-RU"/>
        </w:rPr>
        <w:t xml:space="preserve">2. </w:t>
      </w:r>
      <w:r w:rsidR="002015DD">
        <w:rPr>
          <w:rFonts w:ascii="Times New Roman" w:hAnsi="Times New Roman" w:cs="Times New Roman"/>
          <w:sz w:val="28"/>
          <w:szCs w:val="28"/>
          <w:lang w:val="ru-RU"/>
        </w:rPr>
        <w:t xml:space="preserve">– Кн. 1. – 688 с. </w:t>
      </w:r>
    </w:p>
    <w:p w14:paraId="548ACF81" w14:textId="3DCAC148" w:rsidR="00041FE1" w:rsidRPr="00BB3CF1" w:rsidRDefault="004758EE" w:rsidP="004D2301">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Pr>
          <w:rFonts w:ascii="Times New Roman" w:hAnsi="Times New Roman" w:cs="Times New Roman"/>
          <w:sz w:val="28"/>
          <w:szCs w:val="28"/>
          <w:lang w:val="ru-RU"/>
        </w:rPr>
        <w:t>Пат</w:t>
      </w:r>
      <w:r w:rsidR="00454F2C">
        <w:rPr>
          <w:rFonts w:ascii="Times New Roman" w:hAnsi="Times New Roman" w:cs="Times New Roman"/>
          <w:sz w:val="28"/>
          <w:szCs w:val="28"/>
          <w:lang w:val="ru-RU"/>
        </w:rPr>
        <w:t>.</w:t>
      </w:r>
      <w:r w:rsidR="00041FE1" w:rsidRPr="00BB3CF1">
        <w:rPr>
          <w:rFonts w:ascii="Times New Roman" w:hAnsi="Times New Roman" w:cs="Times New Roman"/>
          <w:sz w:val="28"/>
          <w:szCs w:val="28"/>
          <w:lang w:val="ru-RU"/>
        </w:rPr>
        <w:t xml:space="preserve"> </w:t>
      </w:r>
      <w:r w:rsidR="004D2301">
        <w:rPr>
          <w:rFonts w:ascii="Times New Roman" w:hAnsi="Times New Roman" w:cs="Times New Roman"/>
          <w:sz w:val="28"/>
          <w:szCs w:val="28"/>
          <w:lang w:val="ru-RU"/>
        </w:rPr>
        <w:t>2</w:t>
      </w:r>
      <w:r w:rsidR="00041FE1" w:rsidRPr="00BB3CF1">
        <w:rPr>
          <w:rFonts w:ascii="Times New Roman" w:hAnsi="Times New Roman" w:cs="Times New Roman"/>
          <w:sz w:val="28"/>
          <w:szCs w:val="28"/>
          <w:lang w:val="ru-RU"/>
        </w:rPr>
        <w:t>075436</w:t>
      </w:r>
      <w:r w:rsidR="004D2301">
        <w:rPr>
          <w:rFonts w:ascii="Times New Roman" w:hAnsi="Times New Roman" w:cs="Times New Roman"/>
          <w:sz w:val="28"/>
          <w:szCs w:val="28"/>
          <w:lang w:val="ru-RU"/>
        </w:rPr>
        <w:t xml:space="preserve"> РФ, </w:t>
      </w:r>
      <w:r w:rsidR="004D2301" w:rsidRPr="00BB3CF1">
        <w:rPr>
          <w:rFonts w:ascii="Times New Roman" w:hAnsi="Times New Roman" w:cs="Times New Roman"/>
          <w:sz w:val="28"/>
          <w:szCs w:val="28"/>
          <w:lang w:val="ru-RU"/>
        </w:rPr>
        <w:t>С0</w:t>
      </w:r>
      <w:r w:rsidR="004D2301" w:rsidRPr="002015DD">
        <w:rPr>
          <w:rFonts w:ascii="Times New Roman" w:hAnsi="Times New Roman" w:cs="Times New Roman"/>
          <w:sz w:val="28"/>
          <w:szCs w:val="28"/>
          <w:lang w:val="ru-RU"/>
        </w:rPr>
        <w:t>1В 25/46</w:t>
      </w:r>
      <w:r w:rsidR="004D2301">
        <w:rPr>
          <w:rFonts w:ascii="Times New Roman" w:hAnsi="Times New Roman" w:cs="Times New Roman"/>
          <w:sz w:val="28"/>
          <w:szCs w:val="28"/>
          <w:lang w:val="ru-RU"/>
        </w:rPr>
        <w:t>.</w:t>
      </w:r>
      <w:r w:rsidR="00041FE1" w:rsidRPr="00BB3CF1">
        <w:rPr>
          <w:rFonts w:ascii="Times New Roman" w:hAnsi="Times New Roman" w:cs="Times New Roman"/>
          <w:sz w:val="28"/>
          <w:szCs w:val="28"/>
          <w:lang w:val="ru-RU"/>
        </w:rPr>
        <w:t xml:space="preserve"> </w:t>
      </w:r>
      <w:r w:rsidR="00041FE1" w:rsidRPr="00BB3CF1">
        <w:rPr>
          <w:rFonts w:ascii="Times New Roman" w:eastAsia="Times New Roman" w:hAnsi="Times New Roman" w:cs="Times New Roman"/>
          <w:kern w:val="36"/>
          <w:sz w:val="28"/>
          <w:szCs w:val="28"/>
          <w:lang w:val="ru-RU" w:eastAsia="ru-RU"/>
        </w:rPr>
        <w:t>Способ очистки экстракционной фосфорной кислоты</w:t>
      </w:r>
      <w:r w:rsidR="004D2301">
        <w:rPr>
          <w:rFonts w:ascii="Times New Roman" w:eastAsia="Times New Roman" w:hAnsi="Times New Roman" w:cs="Times New Roman"/>
          <w:kern w:val="36"/>
          <w:sz w:val="28"/>
          <w:szCs w:val="28"/>
          <w:lang w:val="ru-RU" w:eastAsia="ru-RU"/>
        </w:rPr>
        <w:t xml:space="preserve"> / </w:t>
      </w:r>
      <w:r w:rsidR="004D2301" w:rsidRPr="004D2301">
        <w:rPr>
          <w:rFonts w:ascii="Times New Roman" w:eastAsia="Times New Roman" w:hAnsi="Times New Roman" w:cs="Times New Roman"/>
          <w:kern w:val="36"/>
          <w:sz w:val="28"/>
          <w:szCs w:val="28"/>
          <w:lang w:val="ru-RU" w:eastAsia="ru-RU"/>
        </w:rPr>
        <w:t>Лембриков В.М., Коняхина Л.В., Мошкова В.Г.</w:t>
      </w:r>
      <w:r w:rsidR="004D2301">
        <w:rPr>
          <w:rFonts w:ascii="Times New Roman" w:eastAsia="Times New Roman" w:hAnsi="Times New Roman" w:cs="Times New Roman"/>
          <w:kern w:val="36"/>
          <w:sz w:val="28"/>
          <w:szCs w:val="28"/>
          <w:lang w:val="ru-RU" w:eastAsia="ru-RU"/>
        </w:rPr>
        <w:t xml:space="preserve"> и др.; опубл. 20.03.97. – 6 с.</w:t>
      </w:r>
    </w:p>
    <w:p w14:paraId="6C47709C" w14:textId="7EF292C9" w:rsidR="00041FE1" w:rsidRPr="004D2301" w:rsidRDefault="004758EE" w:rsidP="004D2301">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Pr>
          <w:rFonts w:ascii="Times New Roman" w:hAnsi="Times New Roman" w:cs="Times New Roman"/>
          <w:sz w:val="28"/>
          <w:szCs w:val="28"/>
          <w:lang w:val="ru-RU"/>
        </w:rPr>
        <w:t>Пат</w:t>
      </w:r>
      <w:r w:rsidR="00454F2C">
        <w:rPr>
          <w:rFonts w:ascii="Times New Roman" w:hAnsi="Times New Roman" w:cs="Times New Roman"/>
          <w:sz w:val="28"/>
          <w:szCs w:val="28"/>
          <w:lang w:val="ru-RU"/>
        </w:rPr>
        <w:t>.</w:t>
      </w:r>
      <w:r w:rsidR="00041FE1" w:rsidRPr="00BB3CF1">
        <w:rPr>
          <w:rFonts w:ascii="Times New Roman" w:hAnsi="Times New Roman" w:cs="Times New Roman"/>
          <w:sz w:val="28"/>
          <w:szCs w:val="28"/>
          <w:lang w:val="ru-RU"/>
        </w:rPr>
        <w:t xml:space="preserve"> 2174491</w:t>
      </w:r>
      <w:r w:rsidR="004D2301" w:rsidRPr="004D2301">
        <w:rPr>
          <w:rFonts w:ascii="Times New Roman" w:hAnsi="Times New Roman" w:cs="Times New Roman"/>
          <w:sz w:val="28"/>
          <w:szCs w:val="28"/>
          <w:lang w:val="ru-RU"/>
        </w:rPr>
        <w:t xml:space="preserve"> </w:t>
      </w:r>
      <w:r w:rsidR="004D2301" w:rsidRPr="00BB3CF1">
        <w:rPr>
          <w:rFonts w:ascii="Times New Roman" w:hAnsi="Times New Roman" w:cs="Times New Roman"/>
          <w:sz w:val="28"/>
          <w:szCs w:val="28"/>
          <w:lang w:val="ru-RU"/>
        </w:rPr>
        <w:t>РФ</w:t>
      </w:r>
      <w:r w:rsidR="00041FE1" w:rsidRPr="00BB3CF1">
        <w:rPr>
          <w:rFonts w:ascii="Times New Roman" w:hAnsi="Times New Roman" w:cs="Times New Roman"/>
          <w:sz w:val="28"/>
          <w:szCs w:val="28"/>
          <w:lang w:val="ru-RU"/>
        </w:rPr>
        <w:t xml:space="preserve">, </w:t>
      </w:r>
      <w:r w:rsidR="004D2301" w:rsidRPr="00BB3CF1">
        <w:rPr>
          <w:rFonts w:ascii="Times New Roman" w:hAnsi="Times New Roman" w:cs="Times New Roman"/>
          <w:sz w:val="28"/>
          <w:szCs w:val="28"/>
          <w:lang w:val="ru-RU"/>
        </w:rPr>
        <w:t>С01В 25/</w:t>
      </w:r>
      <w:r w:rsidR="004D2301">
        <w:rPr>
          <w:rFonts w:ascii="Times New Roman" w:hAnsi="Times New Roman" w:cs="Times New Roman"/>
          <w:sz w:val="28"/>
          <w:szCs w:val="28"/>
          <w:lang w:val="ru-RU"/>
        </w:rPr>
        <w:t xml:space="preserve">00. </w:t>
      </w:r>
      <w:r w:rsidR="00041FE1" w:rsidRPr="00BB3CF1">
        <w:rPr>
          <w:rFonts w:ascii="Times New Roman" w:hAnsi="Times New Roman" w:cs="Times New Roman"/>
          <w:sz w:val="28"/>
          <w:szCs w:val="28"/>
          <w:lang w:val="ru-RU"/>
        </w:rPr>
        <w:t xml:space="preserve">Способ очистки экстракционной </w:t>
      </w:r>
      <w:r w:rsidR="00041FE1" w:rsidRPr="004D2301">
        <w:rPr>
          <w:rFonts w:ascii="Times New Roman" w:hAnsi="Times New Roman" w:cs="Times New Roman"/>
          <w:sz w:val="28"/>
          <w:szCs w:val="28"/>
          <w:lang w:val="ru-RU"/>
        </w:rPr>
        <w:t>фосфорной кислоты</w:t>
      </w:r>
      <w:r w:rsidR="004D2301" w:rsidRPr="004D2301">
        <w:rPr>
          <w:rFonts w:ascii="Times New Roman" w:hAnsi="Times New Roman" w:cs="Times New Roman"/>
          <w:sz w:val="28"/>
          <w:szCs w:val="28"/>
          <w:lang w:val="ru-RU"/>
        </w:rPr>
        <w:t xml:space="preserve"> / Бродский А.А., Гриневич А.В., Корнева З.Н. и др.; опубл. 10.10.01</w:t>
      </w:r>
      <w:r w:rsidR="004D2301">
        <w:rPr>
          <w:rFonts w:ascii="Times New Roman" w:hAnsi="Times New Roman" w:cs="Times New Roman"/>
          <w:sz w:val="28"/>
          <w:szCs w:val="28"/>
          <w:lang w:val="ru-RU"/>
        </w:rPr>
        <w:t>. – 6 с.</w:t>
      </w:r>
      <w:r w:rsidR="00041FE1" w:rsidRPr="004D2301">
        <w:rPr>
          <w:rFonts w:ascii="Times New Roman" w:hAnsi="Times New Roman" w:cs="Times New Roman"/>
          <w:sz w:val="28"/>
          <w:szCs w:val="28"/>
          <w:lang w:val="ru-RU"/>
        </w:rPr>
        <w:t xml:space="preserve"> </w:t>
      </w:r>
    </w:p>
    <w:p w14:paraId="0BB80E55" w14:textId="6D86AF04" w:rsidR="00041FE1" w:rsidRPr="00454F2C" w:rsidRDefault="00041FE1" w:rsidP="004D2301">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sidRPr="00454F2C">
        <w:rPr>
          <w:rFonts w:ascii="Times New Roman" w:hAnsi="Times New Roman" w:cs="Times New Roman"/>
          <w:sz w:val="28"/>
          <w:szCs w:val="28"/>
          <w:lang w:val="ru-RU"/>
        </w:rPr>
        <w:t>Лембриков В.М., Коняхина Л.В., Волкова В.В. и др. Очистка фосфорной кислоты методом жидкостной экстракции</w:t>
      </w:r>
      <w:r w:rsidR="00454F2C">
        <w:rPr>
          <w:rFonts w:ascii="Times New Roman" w:hAnsi="Times New Roman" w:cs="Times New Roman"/>
          <w:sz w:val="28"/>
          <w:szCs w:val="28"/>
          <w:lang w:val="ru-RU"/>
        </w:rPr>
        <w:t xml:space="preserve"> //</w:t>
      </w:r>
      <w:r w:rsidRPr="00454F2C">
        <w:rPr>
          <w:rFonts w:ascii="Times New Roman" w:hAnsi="Times New Roman" w:cs="Times New Roman"/>
          <w:sz w:val="28"/>
          <w:szCs w:val="28"/>
          <w:lang w:val="ru-RU"/>
        </w:rPr>
        <w:t xml:space="preserve"> Мир серы, </w:t>
      </w:r>
      <w:r w:rsidRPr="00454F2C">
        <w:rPr>
          <w:rFonts w:ascii="Times New Roman" w:hAnsi="Times New Roman" w:cs="Times New Roman"/>
          <w:sz w:val="28"/>
          <w:szCs w:val="28"/>
        </w:rPr>
        <w:t>N</w:t>
      </w:r>
      <w:r w:rsidRPr="00454F2C">
        <w:rPr>
          <w:rFonts w:ascii="Times New Roman" w:hAnsi="Times New Roman" w:cs="Times New Roman"/>
          <w:sz w:val="28"/>
          <w:szCs w:val="28"/>
          <w:lang w:val="ru-RU"/>
        </w:rPr>
        <w:t>, Р и К</w:t>
      </w:r>
      <w:r w:rsidR="00454F2C">
        <w:rPr>
          <w:rFonts w:ascii="Times New Roman" w:hAnsi="Times New Roman" w:cs="Times New Roman"/>
          <w:sz w:val="28"/>
          <w:szCs w:val="28"/>
          <w:lang w:val="ru-RU"/>
        </w:rPr>
        <w:t>. – 2006. – №2. – С. 3-7.</w:t>
      </w:r>
    </w:p>
    <w:p w14:paraId="2F0A7785" w14:textId="07A6FEF5" w:rsidR="00041FE1" w:rsidRPr="00781793" w:rsidRDefault="004758EE" w:rsidP="003A0FC9">
      <w:pPr>
        <w:pStyle w:val="a9"/>
        <w:widowControl/>
        <w:numPr>
          <w:ilvl w:val="0"/>
          <w:numId w:val="4"/>
        </w:numPr>
        <w:tabs>
          <w:tab w:val="left" w:pos="710"/>
          <w:tab w:val="left" w:pos="1276"/>
        </w:tabs>
        <w:autoSpaceDE/>
        <w:autoSpaceDN/>
        <w:ind w:left="0" w:firstLine="710"/>
        <w:jc w:val="both"/>
        <w:rPr>
          <w:rFonts w:ascii="Times New Roman" w:eastAsia="Times New Roman" w:hAnsi="Times New Roman" w:cs="Times New Roman"/>
          <w:bCs/>
          <w:kern w:val="36"/>
          <w:sz w:val="28"/>
          <w:szCs w:val="28"/>
          <w:lang w:val="ru-RU" w:eastAsia="ru-RU"/>
        </w:rPr>
      </w:pPr>
      <w:r w:rsidRPr="00781793">
        <w:rPr>
          <w:rFonts w:ascii="Times New Roman" w:hAnsi="Times New Roman" w:cs="Times New Roman"/>
          <w:sz w:val="28"/>
          <w:szCs w:val="28"/>
          <w:lang w:val="kk-KZ"/>
        </w:rPr>
        <w:t>Пат</w:t>
      </w:r>
      <w:r w:rsidR="00454F2C" w:rsidRPr="00781793">
        <w:rPr>
          <w:rFonts w:ascii="Times New Roman" w:hAnsi="Times New Roman" w:cs="Times New Roman"/>
          <w:sz w:val="28"/>
          <w:szCs w:val="28"/>
          <w:lang w:val="kk-KZ"/>
        </w:rPr>
        <w:t>.</w:t>
      </w:r>
      <w:r w:rsidR="00041FE1" w:rsidRPr="00781793">
        <w:rPr>
          <w:rFonts w:ascii="Times New Roman" w:hAnsi="Times New Roman" w:cs="Times New Roman"/>
          <w:sz w:val="28"/>
          <w:szCs w:val="28"/>
          <w:lang w:val="kk-KZ"/>
        </w:rPr>
        <w:t xml:space="preserve"> 2149830</w:t>
      </w:r>
      <w:r w:rsidR="00947B60" w:rsidRPr="00781793">
        <w:rPr>
          <w:rFonts w:ascii="Times New Roman" w:hAnsi="Times New Roman" w:cs="Times New Roman"/>
          <w:sz w:val="28"/>
          <w:szCs w:val="28"/>
          <w:lang w:val="kk-KZ"/>
        </w:rPr>
        <w:t xml:space="preserve"> РФ, С01В 25/46.</w:t>
      </w:r>
      <w:r w:rsidR="00041FE1" w:rsidRPr="00781793">
        <w:rPr>
          <w:rFonts w:ascii="Times New Roman" w:hAnsi="Times New Roman" w:cs="Times New Roman"/>
          <w:sz w:val="28"/>
          <w:szCs w:val="28"/>
          <w:lang w:val="kk-KZ"/>
        </w:rPr>
        <w:t xml:space="preserve"> </w:t>
      </w:r>
      <w:r w:rsidR="00041FE1" w:rsidRPr="00781793">
        <w:rPr>
          <w:rFonts w:ascii="Times New Roman" w:eastAsia="Times New Roman" w:hAnsi="Times New Roman" w:cs="Times New Roman"/>
          <w:bCs/>
          <w:kern w:val="36"/>
          <w:sz w:val="28"/>
          <w:szCs w:val="28"/>
          <w:lang w:val="ru-RU" w:eastAsia="ru-RU"/>
        </w:rPr>
        <w:t>Способ очистки экстракционной фосфорной кислоты</w:t>
      </w:r>
      <w:r w:rsidR="00854508" w:rsidRPr="00781793">
        <w:rPr>
          <w:rFonts w:ascii="Times New Roman" w:eastAsia="Times New Roman" w:hAnsi="Times New Roman" w:cs="Times New Roman"/>
          <w:bCs/>
          <w:kern w:val="36"/>
          <w:sz w:val="28"/>
          <w:szCs w:val="28"/>
          <w:lang w:val="ru-RU" w:eastAsia="ru-RU"/>
        </w:rPr>
        <w:t xml:space="preserve"> / </w:t>
      </w:r>
      <w:r w:rsidR="003A0FC9" w:rsidRPr="00781793">
        <w:rPr>
          <w:rFonts w:ascii="Times New Roman" w:eastAsia="Times New Roman" w:hAnsi="Times New Roman" w:cs="Times New Roman"/>
          <w:bCs/>
          <w:kern w:val="36"/>
          <w:sz w:val="28"/>
          <w:szCs w:val="28"/>
          <w:lang w:val="ru-RU" w:eastAsia="ru-RU"/>
        </w:rPr>
        <w:t>Гриневич А</w:t>
      </w:r>
      <w:r w:rsidR="00781793" w:rsidRPr="00781793">
        <w:rPr>
          <w:rFonts w:ascii="Times New Roman" w:eastAsia="Times New Roman" w:hAnsi="Times New Roman" w:cs="Times New Roman"/>
          <w:bCs/>
          <w:kern w:val="36"/>
          <w:sz w:val="28"/>
          <w:szCs w:val="28"/>
          <w:lang w:val="ru-RU" w:eastAsia="ru-RU"/>
        </w:rPr>
        <w:t>.</w:t>
      </w:r>
      <w:r w:rsidR="003A0FC9" w:rsidRPr="00781793">
        <w:rPr>
          <w:rFonts w:ascii="Times New Roman" w:eastAsia="Times New Roman" w:hAnsi="Times New Roman" w:cs="Times New Roman"/>
          <w:bCs/>
          <w:kern w:val="36"/>
          <w:sz w:val="28"/>
          <w:szCs w:val="28"/>
          <w:lang w:val="ru-RU" w:eastAsia="ru-RU"/>
        </w:rPr>
        <w:t>В</w:t>
      </w:r>
      <w:r w:rsidR="00781793" w:rsidRPr="00781793">
        <w:rPr>
          <w:rFonts w:ascii="Times New Roman" w:eastAsia="Times New Roman" w:hAnsi="Times New Roman" w:cs="Times New Roman"/>
          <w:bCs/>
          <w:kern w:val="36"/>
          <w:sz w:val="28"/>
          <w:szCs w:val="28"/>
          <w:lang w:val="ru-RU" w:eastAsia="ru-RU"/>
        </w:rPr>
        <w:t>.</w:t>
      </w:r>
      <w:r w:rsidR="003A0FC9" w:rsidRPr="00781793">
        <w:rPr>
          <w:rFonts w:ascii="Times New Roman" w:eastAsia="Times New Roman" w:hAnsi="Times New Roman" w:cs="Times New Roman"/>
          <w:bCs/>
          <w:kern w:val="36"/>
          <w:sz w:val="28"/>
          <w:szCs w:val="28"/>
          <w:lang w:val="ru-RU" w:eastAsia="ru-RU"/>
        </w:rPr>
        <w:t>, Корнева З</w:t>
      </w:r>
      <w:r w:rsidR="00781793" w:rsidRPr="00781793">
        <w:rPr>
          <w:rFonts w:ascii="Times New Roman" w:eastAsia="Times New Roman" w:hAnsi="Times New Roman" w:cs="Times New Roman"/>
          <w:bCs/>
          <w:kern w:val="36"/>
          <w:sz w:val="28"/>
          <w:szCs w:val="28"/>
          <w:lang w:val="ru-RU" w:eastAsia="ru-RU"/>
        </w:rPr>
        <w:t>.</w:t>
      </w:r>
      <w:r w:rsidR="003A0FC9" w:rsidRPr="00781793">
        <w:rPr>
          <w:rFonts w:ascii="Times New Roman" w:eastAsia="Times New Roman" w:hAnsi="Times New Roman" w:cs="Times New Roman"/>
          <w:bCs/>
          <w:kern w:val="36"/>
          <w:sz w:val="28"/>
          <w:szCs w:val="28"/>
          <w:lang w:val="ru-RU" w:eastAsia="ru-RU"/>
        </w:rPr>
        <w:t>Н</w:t>
      </w:r>
      <w:r w:rsidR="00781793" w:rsidRPr="00781793">
        <w:rPr>
          <w:rFonts w:ascii="Times New Roman" w:eastAsia="Times New Roman" w:hAnsi="Times New Roman" w:cs="Times New Roman"/>
          <w:bCs/>
          <w:kern w:val="36"/>
          <w:sz w:val="28"/>
          <w:szCs w:val="28"/>
          <w:lang w:val="ru-RU" w:eastAsia="ru-RU"/>
        </w:rPr>
        <w:t>.</w:t>
      </w:r>
      <w:r w:rsidR="003A0FC9" w:rsidRPr="00781793">
        <w:rPr>
          <w:rFonts w:ascii="Times New Roman" w:eastAsia="Times New Roman" w:hAnsi="Times New Roman" w:cs="Times New Roman"/>
          <w:bCs/>
          <w:kern w:val="36"/>
          <w:sz w:val="28"/>
          <w:szCs w:val="28"/>
          <w:lang w:val="ru-RU" w:eastAsia="ru-RU"/>
        </w:rPr>
        <w:t>, Коняхина Л</w:t>
      </w:r>
      <w:r w:rsidR="00781793" w:rsidRPr="00781793">
        <w:rPr>
          <w:rFonts w:ascii="Times New Roman" w:eastAsia="Times New Roman" w:hAnsi="Times New Roman" w:cs="Times New Roman"/>
          <w:bCs/>
          <w:kern w:val="36"/>
          <w:sz w:val="28"/>
          <w:szCs w:val="28"/>
          <w:lang w:val="ru-RU" w:eastAsia="ru-RU"/>
        </w:rPr>
        <w:t>.</w:t>
      </w:r>
      <w:r w:rsidR="003A0FC9" w:rsidRPr="00781793">
        <w:rPr>
          <w:rFonts w:ascii="Times New Roman" w:eastAsia="Times New Roman" w:hAnsi="Times New Roman" w:cs="Times New Roman"/>
          <w:bCs/>
          <w:kern w:val="36"/>
          <w:sz w:val="28"/>
          <w:szCs w:val="28"/>
          <w:lang w:val="ru-RU" w:eastAsia="ru-RU"/>
        </w:rPr>
        <w:t>В</w:t>
      </w:r>
      <w:r w:rsidR="00781793" w:rsidRPr="00781793">
        <w:rPr>
          <w:rFonts w:ascii="Times New Roman" w:eastAsia="Times New Roman" w:hAnsi="Times New Roman" w:cs="Times New Roman"/>
          <w:bCs/>
          <w:kern w:val="36"/>
          <w:sz w:val="28"/>
          <w:szCs w:val="28"/>
          <w:lang w:val="ru-RU" w:eastAsia="ru-RU"/>
        </w:rPr>
        <w:t xml:space="preserve">. и др.; </w:t>
      </w:r>
      <w:r w:rsidR="00854508" w:rsidRPr="00781793">
        <w:rPr>
          <w:rFonts w:ascii="Times New Roman" w:eastAsia="Times New Roman" w:hAnsi="Times New Roman" w:cs="Times New Roman"/>
          <w:bCs/>
          <w:kern w:val="36"/>
          <w:sz w:val="28"/>
          <w:szCs w:val="28"/>
          <w:lang w:val="ru-RU" w:eastAsia="ru-RU"/>
        </w:rPr>
        <w:t xml:space="preserve">опубл. </w:t>
      </w:r>
      <w:r w:rsidR="003A0FC9" w:rsidRPr="00781793">
        <w:rPr>
          <w:rFonts w:ascii="Times New Roman" w:eastAsia="Times New Roman" w:hAnsi="Times New Roman" w:cs="Times New Roman"/>
          <w:bCs/>
          <w:kern w:val="36"/>
          <w:sz w:val="28"/>
          <w:szCs w:val="28"/>
          <w:lang w:val="ru-RU" w:eastAsia="ru-RU"/>
        </w:rPr>
        <w:t>27.05.00</w:t>
      </w:r>
      <w:r w:rsidR="00781793" w:rsidRPr="00781793">
        <w:rPr>
          <w:rFonts w:ascii="Times New Roman" w:eastAsia="Times New Roman" w:hAnsi="Times New Roman" w:cs="Times New Roman"/>
          <w:bCs/>
          <w:kern w:val="36"/>
          <w:sz w:val="28"/>
          <w:szCs w:val="28"/>
          <w:lang w:val="ru-RU" w:eastAsia="ru-RU"/>
        </w:rPr>
        <w:t>. – 4 с.</w:t>
      </w:r>
      <w:r w:rsidR="00041FE1" w:rsidRPr="00781793">
        <w:rPr>
          <w:rFonts w:ascii="Times New Roman" w:hAnsi="Times New Roman" w:cs="Times New Roman"/>
          <w:sz w:val="28"/>
          <w:szCs w:val="28"/>
          <w:lang w:val="kk-KZ"/>
        </w:rPr>
        <w:t xml:space="preserve"> </w:t>
      </w:r>
    </w:p>
    <w:p w14:paraId="37B63942" w14:textId="145E1258" w:rsidR="00EF074C" w:rsidRPr="00454F2C" w:rsidRDefault="004758EE" w:rsidP="00454F2C">
      <w:pPr>
        <w:pStyle w:val="ft0"/>
        <w:numPr>
          <w:ilvl w:val="0"/>
          <w:numId w:val="4"/>
        </w:numPr>
        <w:tabs>
          <w:tab w:val="left" w:pos="1134"/>
        </w:tabs>
        <w:spacing w:before="0" w:beforeAutospacing="0" w:after="0" w:afterAutospacing="0"/>
        <w:ind w:left="0" w:firstLine="709"/>
        <w:jc w:val="both"/>
        <w:rPr>
          <w:sz w:val="28"/>
          <w:szCs w:val="28"/>
          <w:lang w:val="kk-KZ"/>
        </w:rPr>
      </w:pPr>
      <w:r w:rsidRPr="00454F2C">
        <w:rPr>
          <w:sz w:val="28"/>
          <w:szCs w:val="28"/>
          <w:lang w:val="kk-KZ"/>
        </w:rPr>
        <w:t>Пат</w:t>
      </w:r>
      <w:r w:rsidR="00454F2C" w:rsidRPr="00454F2C">
        <w:rPr>
          <w:sz w:val="28"/>
          <w:szCs w:val="28"/>
          <w:lang w:val="kk-KZ"/>
        </w:rPr>
        <w:t>.</w:t>
      </w:r>
      <w:r w:rsidR="00EF074C" w:rsidRPr="00454F2C">
        <w:rPr>
          <w:sz w:val="28"/>
          <w:szCs w:val="28"/>
          <w:lang w:val="kk-KZ"/>
        </w:rPr>
        <w:t xml:space="preserve"> 2205789 РФ, МПК С01В 25/46. Способ</w:t>
      </w:r>
      <w:r w:rsidR="00454F2C" w:rsidRPr="00454F2C">
        <w:rPr>
          <w:sz w:val="28"/>
          <w:szCs w:val="28"/>
          <w:lang w:val="kk-KZ"/>
        </w:rPr>
        <w:t xml:space="preserve"> </w:t>
      </w:r>
      <w:r w:rsidR="00EF074C" w:rsidRPr="00454F2C">
        <w:rPr>
          <w:sz w:val="28"/>
          <w:szCs w:val="28"/>
          <w:lang w:val="kk-KZ"/>
        </w:rPr>
        <w:t>очистки экстракционной фосфорной кислоты / Лембриков В.М.; Коняхина Л.В.; Волкова В.В.</w:t>
      </w:r>
      <w:r w:rsidR="00454F2C" w:rsidRPr="00454F2C">
        <w:rPr>
          <w:sz w:val="28"/>
          <w:szCs w:val="28"/>
          <w:lang w:val="kk-KZ"/>
        </w:rPr>
        <w:t xml:space="preserve"> и др.</w:t>
      </w:r>
      <w:r w:rsidR="00EF074C" w:rsidRPr="00454F2C">
        <w:rPr>
          <w:sz w:val="28"/>
          <w:szCs w:val="28"/>
          <w:lang w:val="kk-KZ"/>
        </w:rPr>
        <w:t>; опубл. 10.06.2003. Бюл. №8.</w:t>
      </w:r>
      <w:r w:rsidR="00454F2C">
        <w:rPr>
          <w:sz w:val="28"/>
          <w:szCs w:val="28"/>
          <w:lang w:val="kk-KZ"/>
        </w:rPr>
        <w:t xml:space="preserve"> –</w:t>
      </w:r>
      <w:r w:rsidR="008A5B5C" w:rsidRPr="00454F2C">
        <w:rPr>
          <w:sz w:val="28"/>
          <w:szCs w:val="28"/>
          <w:lang w:val="kk-KZ"/>
        </w:rPr>
        <w:t xml:space="preserve"> 6 с.</w:t>
      </w:r>
    </w:p>
    <w:p w14:paraId="44B852F9" w14:textId="22B9966C" w:rsidR="00041FE1" w:rsidRPr="00454F2C" w:rsidRDefault="004758EE" w:rsidP="00454F2C">
      <w:pPr>
        <w:pStyle w:val="a9"/>
        <w:widowControl/>
        <w:numPr>
          <w:ilvl w:val="0"/>
          <w:numId w:val="4"/>
        </w:numPr>
        <w:tabs>
          <w:tab w:val="left" w:pos="1134"/>
          <w:tab w:val="left" w:pos="1276"/>
        </w:tabs>
        <w:autoSpaceDE/>
        <w:autoSpaceDN/>
        <w:ind w:left="0" w:firstLine="709"/>
        <w:jc w:val="both"/>
        <w:rPr>
          <w:rFonts w:ascii="Times New Roman" w:hAnsi="Times New Roman" w:cs="Times New Roman"/>
          <w:b/>
          <w:sz w:val="28"/>
          <w:szCs w:val="28"/>
          <w:u w:val="single"/>
          <w:lang w:val="kk-KZ"/>
        </w:rPr>
      </w:pPr>
      <w:r w:rsidRPr="00454F2C">
        <w:rPr>
          <w:rFonts w:ascii="Times New Roman" w:hAnsi="Times New Roman" w:cs="Times New Roman"/>
          <w:sz w:val="28"/>
          <w:szCs w:val="28"/>
          <w:lang w:val="kk-KZ"/>
        </w:rPr>
        <w:t>Пат</w:t>
      </w:r>
      <w:r w:rsidR="00454F2C" w:rsidRPr="00454F2C">
        <w:rPr>
          <w:rFonts w:ascii="Times New Roman" w:hAnsi="Times New Roman" w:cs="Times New Roman"/>
          <w:sz w:val="28"/>
          <w:szCs w:val="28"/>
          <w:lang w:val="kk-KZ"/>
        </w:rPr>
        <w:t>.</w:t>
      </w:r>
      <w:r w:rsidR="00041FE1" w:rsidRPr="00454F2C">
        <w:rPr>
          <w:rFonts w:ascii="Times New Roman" w:hAnsi="Times New Roman" w:cs="Times New Roman"/>
          <w:sz w:val="28"/>
          <w:szCs w:val="28"/>
          <w:lang w:val="kk-KZ"/>
        </w:rPr>
        <w:t xml:space="preserve"> 2219125</w:t>
      </w:r>
      <w:r w:rsidR="00687567" w:rsidRPr="00454F2C">
        <w:rPr>
          <w:rFonts w:ascii="Times New Roman" w:hAnsi="Times New Roman" w:cs="Times New Roman"/>
          <w:sz w:val="28"/>
          <w:szCs w:val="28"/>
          <w:lang w:val="kk-KZ"/>
        </w:rPr>
        <w:t xml:space="preserve"> РФ,</w:t>
      </w:r>
      <w:r w:rsidR="00041FE1" w:rsidRPr="00454F2C">
        <w:rPr>
          <w:rFonts w:ascii="Times New Roman" w:hAnsi="Times New Roman" w:cs="Times New Roman"/>
          <w:sz w:val="28"/>
          <w:szCs w:val="28"/>
          <w:lang w:val="kk-KZ"/>
        </w:rPr>
        <w:t xml:space="preserve"> </w:t>
      </w:r>
      <w:r w:rsidR="00687567" w:rsidRPr="00454F2C">
        <w:rPr>
          <w:rFonts w:ascii="Times New Roman" w:hAnsi="Times New Roman" w:cs="Times New Roman"/>
          <w:sz w:val="28"/>
          <w:szCs w:val="28"/>
          <w:lang w:val="kk-KZ"/>
        </w:rPr>
        <w:t xml:space="preserve">С01В. </w:t>
      </w:r>
      <w:r w:rsidR="00041FE1" w:rsidRPr="00454F2C">
        <w:rPr>
          <w:rFonts w:ascii="Times New Roman" w:hAnsi="Times New Roman" w:cs="Times New Roman"/>
          <w:sz w:val="28"/>
          <w:szCs w:val="28"/>
          <w:lang w:val="kk-KZ"/>
        </w:rPr>
        <w:t>Способ очистки экстракционной фосфорной кислоты</w:t>
      </w:r>
      <w:r w:rsidR="00687567" w:rsidRPr="00454F2C">
        <w:rPr>
          <w:rFonts w:ascii="Times New Roman" w:hAnsi="Times New Roman" w:cs="Times New Roman"/>
          <w:sz w:val="28"/>
          <w:szCs w:val="28"/>
          <w:lang w:val="kk-KZ"/>
        </w:rPr>
        <w:t xml:space="preserve"> / </w:t>
      </w:r>
      <w:r w:rsidR="00687567" w:rsidRPr="00454F2C">
        <w:rPr>
          <w:rFonts w:ascii="Times New Roman" w:eastAsia="Times New Roman" w:hAnsi="Times New Roman" w:cs="Times New Roman"/>
          <w:kern w:val="36"/>
          <w:sz w:val="28"/>
          <w:szCs w:val="28"/>
          <w:lang w:val="kk-KZ" w:eastAsia="ru-RU"/>
        </w:rPr>
        <w:t>Лембриков В.М., Коняхина Л.В. и др.; опубл.</w:t>
      </w:r>
      <w:r w:rsidR="00041FE1" w:rsidRPr="00454F2C">
        <w:rPr>
          <w:rFonts w:ascii="Times New Roman" w:hAnsi="Times New Roman" w:cs="Times New Roman"/>
          <w:sz w:val="28"/>
          <w:szCs w:val="28"/>
          <w:lang w:val="kk-KZ"/>
        </w:rPr>
        <w:t xml:space="preserve"> </w:t>
      </w:r>
      <w:r w:rsidR="00687567" w:rsidRPr="00454F2C">
        <w:rPr>
          <w:rFonts w:ascii="Times New Roman" w:hAnsi="Times New Roman" w:cs="Times New Roman"/>
          <w:sz w:val="28"/>
          <w:szCs w:val="28"/>
          <w:lang w:val="kk-KZ"/>
        </w:rPr>
        <w:t>20.10</w:t>
      </w:r>
      <w:r w:rsidR="00687567" w:rsidRPr="00454F2C">
        <w:rPr>
          <w:rFonts w:ascii="Times New Roman" w:hAnsi="Times New Roman" w:cs="Times New Roman"/>
          <w:sz w:val="28"/>
          <w:szCs w:val="28"/>
          <w:lang w:val="ru-RU"/>
        </w:rPr>
        <w:t>.03. – 7 с.</w:t>
      </w:r>
    </w:p>
    <w:p w14:paraId="6E53EB3A" w14:textId="374FCC9E" w:rsidR="00041FE1" w:rsidRPr="006345D4" w:rsidRDefault="004758EE" w:rsidP="00454F2C">
      <w:pPr>
        <w:pStyle w:val="a9"/>
        <w:widowControl/>
        <w:numPr>
          <w:ilvl w:val="0"/>
          <w:numId w:val="4"/>
        </w:numPr>
        <w:tabs>
          <w:tab w:val="left" w:pos="1134"/>
          <w:tab w:val="left" w:pos="1276"/>
        </w:tabs>
        <w:autoSpaceDE/>
        <w:autoSpaceDN/>
        <w:ind w:left="0" w:firstLine="709"/>
        <w:jc w:val="both"/>
        <w:rPr>
          <w:rFonts w:ascii="Times New Roman" w:hAnsi="Times New Roman" w:cs="Times New Roman"/>
          <w:b/>
          <w:sz w:val="28"/>
          <w:szCs w:val="28"/>
          <w:lang w:val="kk-KZ"/>
        </w:rPr>
      </w:pPr>
      <w:r w:rsidRPr="00454F2C">
        <w:rPr>
          <w:rFonts w:ascii="Times New Roman" w:hAnsi="Times New Roman" w:cs="Times New Roman"/>
          <w:sz w:val="28"/>
          <w:szCs w:val="28"/>
          <w:lang w:val="ru-RU"/>
        </w:rPr>
        <w:t>Пат</w:t>
      </w:r>
      <w:r w:rsidR="00F611CF" w:rsidRPr="00B6249E">
        <w:rPr>
          <w:rFonts w:ascii="Times New Roman" w:hAnsi="Times New Roman" w:cs="Times New Roman"/>
          <w:sz w:val="28"/>
          <w:szCs w:val="28"/>
          <w:lang w:val="ru-RU"/>
        </w:rPr>
        <w:t>.</w:t>
      </w:r>
      <w:r w:rsidR="00041FE1" w:rsidRPr="00454F2C">
        <w:rPr>
          <w:rFonts w:ascii="Times New Roman" w:hAnsi="Times New Roman" w:cs="Times New Roman"/>
          <w:sz w:val="28"/>
          <w:szCs w:val="28"/>
          <w:lang w:val="ru-RU"/>
        </w:rPr>
        <w:t xml:space="preserve"> 2233239 Россия</w:t>
      </w:r>
      <w:r w:rsidR="00687567" w:rsidRPr="00454F2C">
        <w:rPr>
          <w:rFonts w:ascii="Times New Roman" w:hAnsi="Times New Roman" w:cs="Times New Roman"/>
          <w:sz w:val="28"/>
          <w:szCs w:val="28"/>
          <w:lang w:val="ru-RU"/>
        </w:rPr>
        <w:t>,</w:t>
      </w:r>
      <w:r w:rsidR="00041FE1" w:rsidRPr="00454F2C">
        <w:rPr>
          <w:rFonts w:ascii="Times New Roman" w:hAnsi="Times New Roman" w:cs="Times New Roman"/>
          <w:sz w:val="28"/>
          <w:szCs w:val="28"/>
          <w:lang w:val="ru-RU"/>
        </w:rPr>
        <w:t xml:space="preserve"> Кл. С01В25/46. Способ очистки экстракционной фосфорной кислоты </w:t>
      </w:r>
      <w:r w:rsidR="00687567" w:rsidRPr="00454F2C">
        <w:rPr>
          <w:rFonts w:ascii="Times New Roman" w:hAnsi="Times New Roman" w:cs="Times New Roman"/>
          <w:sz w:val="28"/>
          <w:szCs w:val="28"/>
          <w:lang w:val="ru-RU"/>
        </w:rPr>
        <w:t xml:space="preserve">/ </w:t>
      </w:r>
      <w:r w:rsidR="00041FE1" w:rsidRPr="00454F2C">
        <w:rPr>
          <w:rFonts w:ascii="Times New Roman" w:hAnsi="Times New Roman" w:cs="Times New Roman"/>
          <w:sz w:val="28"/>
          <w:szCs w:val="28"/>
          <w:lang w:val="ru-RU"/>
        </w:rPr>
        <w:t>Гриневич</w:t>
      </w:r>
      <w:r w:rsidR="00687567" w:rsidRPr="00454F2C">
        <w:rPr>
          <w:rFonts w:ascii="Times New Roman" w:hAnsi="Times New Roman" w:cs="Times New Roman"/>
          <w:sz w:val="28"/>
          <w:szCs w:val="28"/>
          <w:lang w:val="ru-RU"/>
        </w:rPr>
        <w:t xml:space="preserve"> </w:t>
      </w:r>
      <w:r w:rsidR="00687567" w:rsidRPr="00454F2C">
        <w:rPr>
          <w:rFonts w:ascii="Times New Roman" w:hAnsi="Times New Roman" w:cs="Times New Roman"/>
          <w:sz w:val="28"/>
          <w:szCs w:val="28"/>
        </w:rPr>
        <w:t>A</w:t>
      </w:r>
      <w:r w:rsidR="00687567" w:rsidRPr="00454F2C">
        <w:rPr>
          <w:rFonts w:ascii="Times New Roman" w:hAnsi="Times New Roman" w:cs="Times New Roman"/>
          <w:sz w:val="28"/>
          <w:szCs w:val="28"/>
          <w:lang w:val="ru-RU"/>
        </w:rPr>
        <w:t>.</w:t>
      </w:r>
      <w:r w:rsidR="00687567" w:rsidRPr="00454F2C">
        <w:rPr>
          <w:rFonts w:ascii="Times New Roman" w:hAnsi="Times New Roman" w:cs="Times New Roman"/>
          <w:sz w:val="28"/>
          <w:szCs w:val="28"/>
        </w:rPr>
        <w:t>B</w:t>
      </w:r>
      <w:r w:rsidR="00687567" w:rsidRPr="00454F2C">
        <w:rPr>
          <w:rFonts w:ascii="Times New Roman" w:hAnsi="Times New Roman" w:cs="Times New Roman"/>
          <w:sz w:val="28"/>
          <w:szCs w:val="28"/>
          <w:lang w:val="ru-RU"/>
        </w:rPr>
        <w:t>.</w:t>
      </w:r>
      <w:r w:rsidR="00041FE1" w:rsidRPr="00454F2C">
        <w:rPr>
          <w:rFonts w:ascii="Times New Roman" w:hAnsi="Times New Roman" w:cs="Times New Roman"/>
          <w:sz w:val="28"/>
          <w:szCs w:val="28"/>
          <w:lang w:val="ru-RU"/>
        </w:rPr>
        <w:t>, Левин</w:t>
      </w:r>
      <w:r w:rsidR="00687567" w:rsidRPr="00454F2C">
        <w:rPr>
          <w:rFonts w:ascii="Times New Roman" w:hAnsi="Times New Roman" w:cs="Times New Roman"/>
          <w:sz w:val="28"/>
          <w:szCs w:val="28"/>
          <w:lang w:val="ru-RU"/>
        </w:rPr>
        <w:t xml:space="preserve"> Б.В.</w:t>
      </w:r>
      <w:r w:rsidR="00041FE1" w:rsidRPr="00454F2C">
        <w:rPr>
          <w:rFonts w:ascii="Times New Roman" w:hAnsi="Times New Roman" w:cs="Times New Roman"/>
          <w:sz w:val="28"/>
          <w:szCs w:val="28"/>
          <w:lang w:val="ru-RU"/>
        </w:rPr>
        <w:t>, Мошкова</w:t>
      </w:r>
      <w:r w:rsidR="00687567" w:rsidRPr="00454F2C">
        <w:rPr>
          <w:rFonts w:ascii="Times New Roman" w:hAnsi="Times New Roman" w:cs="Times New Roman"/>
          <w:sz w:val="28"/>
          <w:szCs w:val="28"/>
          <w:lang w:val="ru-RU"/>
        </w:rPr>
        <w:t xml:space="preserve"> В.Г.; опубл.</w:t>
      </w:r>
      <w:r w:rsidR="00041FE1" w:rsidRPr="00454F2C">
        <w:rPr>
          <w:rFonts w:ascii="Times New Roman" w:hAnsi="Times New Roman" w:cs="Times New Roman"/>
          <w:sz w:val="28"/>
          <w:szCs w:val="28"/>
          <w:lang w:val="ru-RU"/>
        </w:rPr>
        <w:t xml:space="preserve"> </w:t>
      </w:r>
      <w:r w:rsidR="00041FE1" w:rsidRPr="006345D4">
        <w:rPr>
          <w:rFonts w:ascii="Times New Roman" w:hAnsi="Times New Roman" w:cs="Times New Roman"/>
          <w:sz w:val="28"/>
          <w:szCs w:val="28"/>
          <w:lang w:val="ru-RU"/>
        </w:rPr>
        <w:t>27.07.04.</w:t>
      </w:r>
    </w:p>
    <w:p w14:paraId="5B556C14" w14:textId="77777777" w:rsidR="002F74B3" w:rsidRDefault="002F74B3" w:rsidP="002F74B3">
      <w:pPr>
        <w:pStyle w:val="ab"/>
        <w:numPr>
          <w:ilvl w:val="0"/>
          <w:numId w:val="4"/>
        </w:numPr>
        <w:jc w:val="both"/>
        <w:rPr>
          <w:rFonts w:ascii="Times New Roman" w:hAnsi="Times New Roman" w:cs="Times New Roman"/>
          <w:sz w:val="28"/>
          <w:szCs w:val="28"/>
        </w:rPr>
      </w:pPr>
      <w:r w:rsidRPr="002F74B3">
        <w:rPr>
          <w:rFonts w:ascii="Times New Roman" w:hAnsi="Times New Roman" w:cs="Times New Roman"/>
          <w:sz w:val="28"/>
          <w:szCs w:val="28"/>
          <w:lang w:val="kk-KZ"/>
        </w:rPr>
        <w:t xml:space="preserve">Zhantasov K.Т., Dormeshkin О.B., Bazhirovа </w:t>
      </w:r>
      <w:r w:rsidRPr="002F74B3">
        <w:rPr>
          <w:rFonts w:ascii="Times New Roman" w:hAnsi="Times New Roman" w:cs="Times New Roman"/>
          <w:sz w:val="28"/>
          <w:szCs w:val="28"/>
        </w:rPr>
        <w:t>K</w:t>
      </w:r>
      <w:r w:rsidRPr="002F74B3">
        <w:rPr>
          <w:rFonts w:ascii="Times New Roman" w:hAnsi="Times New Roman" w:cs="Times New Roman"/>
          <w:sz w:val="28"/>
          <w:szCs w:val="28"/>
          <w:lang w:val="kk-KZ"/>
        </w:rPr>
        <w:t>.</w:t>
      </w:r>
      <w:r w:rsidRPr="002F74B3">
        <w:rPr>
          <w:rFonts w:ascii="Times New Roman" w:hAnsi="Times New Roman" w:cs="Times New Roman"/>
          <w:sz w:val="28"/>
          <w:szCs w:val="28"/>
        </w:rPr>
        <w:t>N.</w:t>
      </w:r>
      <w:r w:rsidRPr="002F74B3">
        <w:rPr>
          <w:rFonts w:ascii="Times New Roman" w:hAnsi="Times New Roman" w:cs="Times New Roman"/>
          <w:sz w:val="28"/>
          <w:szCs w:val="28"/>
          <w:lang w:val="kk-KZ"/>
        </w:rPr>
        <w:t xml:space="preserve"> </w:t>
      </w:r>
      <w:r w:rsidRPr="002F74B3">
        <w:rPr>
          <w:rFonts w:ascii="Times New Roman" w:hAnsi="Times New Roman" w:cs="Times New Roman"/>
          <w:sz w:val="28"/>
          <w:szCs w:val="28"/>
        </w:rPr>
        <w:t>Energy and resource</w:t>
      </w:r>
    </w:p>
    <w:p w14:paraId="247408EF" w14:textId="09C79CCA" w:rsidR="00041FE1" w:rsidRPr="00F611CF" w:rsidRDefault="002F74B3" w:rsidP="002F74B3">
      <w:pPr>
        <w:jc w:val="both"/>
        <w:rPr>
          <w:rFonts w:ascii="Times New Roman" w:hAnsi="Times New Roman" w:cs="Times New Roman"/>
          <w:sz w:val="28"/>
          <w:szCs w:val="28"/>
        </w:rPr>
      </w:pPr>
      <w:r w:rsidRPr="002F74B3">
        <w:rPr>
          <w:rFonts w:ascii="Times New Roman" w:hAnsi="Times New Roman" w:cs="Times New Roman"/>
          <w:sz w:val="28"/>
          <w:szCs w:val="28"/>
        </w:rPr>
        <w:t xml:space="preserve">saving processing of low grade phosphorites // Theoretical foundation of chemical </w:t>
      </w:r>
      <w:r w:rsidRPr="00F611CF">
        <w:rPr>
          <w:rFonts w:ascii="Times New Roman" w:hAnsi="Times New Roman" w:cs="Times New Roman"/>
          <w:sz w:val="28"/>
          <w:szCs w:val="28"/>
        </w:rPr>
        <w:t>engineering</w:t>
      </w:r>
      <w:r w:rsidR="00F611CF" w:rsidRPr="00F611CF">
        <w:rPr>
          <w:rFonts w:ascii="Times New Roman" w:hAnsi="Times New Roman" w:cs="Times New Roman"/>
          <w:sz w:val="28"/>
          <w:szCs w:val="28"/>
        </w:rPr>
        <w:t>.</w:t>
      </w:r>
      <w:r w:rsidRPr="00F611CF">
        <w:rPr>
          <w:rFonts w:ascii="Times New Roman" w:hAnsi="Times New Roman" w:cs="Times New Roman"/>
          <w:sz w:val="28"/>
          <w:szCs w:val="28"/>
        </w:rPr>
        <w:t xml:space="preserve"> </w:t>
      </w:r>
      <w:r w:rsidR="00F611CF" w:rsidRPr="00F611CF">
        <w:rPr>
          <w:rFonts w:ascii="Times New Roman" w:hAnsi="Times New Roman" w:cs="Times New Roman"/>
          <w:sz w:val="28"/>
          <w:szCs w:val="28"/>
        </w:rPr>
        <w:t xml:space="preserve">– </w:t>
      </w:r>
      <w:r w:rsidRPr="00F611CF">
        <w:rPr>
          <w:rFonts w:ascii="Times New Roman" w:hAnsi="Times New Roman" w:cs="Times New Roman"/>
          <w:sz w:val="28"/>
          <w:szCs w:val="28"/>
        </w:rPr>
        <w:t>2015</w:t>
      </w:r>
      <w:r w:rsidR="00F611CF" w:rsidRPr="00F611CF">
        <w:rPr>
          <w:rFonts w:ascii="Times New Roman" w:hAnsi="Times New Roman" w:cs="Times New Roman"/>
          <w:sz w:val="28"/>
          <w:szCs w:val="28"/>
        </w:rPr>
        <w:t>.</w:t>
      </w:r>
      <w:r w:rsidRPr="00F611CF">
        <w:rPr>
          <w:rFonts w:ascii="Times New Roman" w:hAnsi="Times New Roman" w:cs="Times New Roman"/>
          <w:sz w:val="28"/>
          <w:szCs w:val="28"/>
        </w:rPr>
        <w:t xml:space="preserve"> </w:t>
      </w:r>
      <w:r w:rsidR="00F611CF" w:rsidRPr="00F611CF">
        <w:rPr>
          <w:rFonts w:ascii="Times New Roman" w:hAnsi="Times New Roman" w:cs="Times New Roman"/>
          <w:sz w:val="28"/>
          <w:szCs w:val="28"/>
        </w:rPr>
        <w:t xml:space="preserve">– </w:t>
      </w:r>
      <w:r w:rsidRPr="00F611CF">
        <w:rPr>
          <w:rFonts w:ascii="Times New Roman" w:hAnsi="Times New Roman" w:cs="Times New Roman"/>
          <w:sz w:val="28"/>
          <w:szCs w:val="28"/>
        </w:rPr>
        <w:t xml:space="preserve">Vol. 49, </w:t>
      </w:r>
      <w:r w:rsidR="00F611CF" w:rsidRPr="00F611CF">
        <w:rPr>
          <w:rFonts w:ascii="Times New Roman" w:hAnsi="Times New Roman" w:cs="Times New Roman"/>
          <w:sz w:val="28"/>
          <w:szCs w:val="28"/>
        </w:rPr>
        <w:t xml:space="preserve">Issue </w:t>
      </w:r>
      <w:r w:rsidRPr="00F611CF">
        <w:rPr>
          <w:rFonts w:ascii="Times New Roman" w:hAnsi="Times New Roman" w:cs="Times New Roman"/>
          <w:sz w:val="28"/>
          <w:szCs w:val="28"/>
        </w:rPr>
        <w:t>3</w:t>
      </w:r>
      <w:r w:rsidR="00F611CF" w:rsidRPr="00F611CF">
        <w:rPr>
          <w:rFonts w:ascii="Times New Roman" w:hAnsi="Times New Roman" w:cs="Times New Roman"/>
          <w:sz w:val="28"/>
          <w:szCs w:val="28"/>
        </w:rPr>
        <w:t xml:space="preserve">. – P. </w:t>
      </w:r>
      <w:r w:rsidRPr="00F611CF">
        <w:rPr>
          <w:rFonts w:ascii="Times New Roman" w:hAnsi="Times New Roman" w:cs="Times New Roman"/>
          <w:sz w:val="28"/>
          <w:szCs w:val="28"/>
        </w:rPr>
        <w:t>277-279.</w:t>
      </w:r>
    </w:p>
    <w:p w14:paraId="12876BDA" w14:textId="6BC25402" w:rsidR="00041FE1" w:rsidRPr="00F611CF" w:rsidRDefault="008B052A" w:rsidP="006345D4">
      <w:pPr>
        <w:pStyle w:val="a9"/>
        <w:widowControl/>
        <w:numPr>
          <w:ilvl w:val="0"/>
          <w:numId w:val="4"/>
        </w:numPr>
        <w:tabs>
          <w:tab w:val="left" w:pos="1134"/>
          <w:tab w:val="left" w:pos="1276"/>
        </w:tabs>
        <w:autoSpaceDE/>
        <w:autoSpaceDN/>
        <w:ind w:left="0" w:firstLine="709"/>
        <w:jc w:val="both"/>
        <w:rPr>
          <w:rFonts w:ascii="Times New Roman" w:hAnsi="Times New Roman" w:cs="Times New Roman"/>
          <w:b/>
          <w:bCs/>
          <w:sz w:val="28"/>
          <w:szCs w:val="28"/>
          <w:u w:val="single"/>
          <w:lang w:val="kk-KZ"/>
        </w:rPr>
      </w:pPr>
      <w:r w:rsidRPr="00F611CF">
        <w:rPr>
          <w:rFonts w:ascii="Times New Roman" w:hAnsi="Times New Roman" w:cs="Times New Roman"/>
          <w:sz w:val="28"/>
          <w:szCs w:val="28"/>
        </w:rPr>
        <w:t xml:space="preserve">Moldabekov Sh., Zhantasov K., </w:t>
      </w:r>
      <w:r w:rsidRPr="00F611CF">
        <w:rPr>
          <w:rFonts w:ascii="Times New Roman" w:hAnsi="Times New Roman" w:cs="Times New Roman"/>
          <w:sz w:val="28"/>
          <w:szCs w:val="28"/>
          <w:lang w:val="kk-KZ"/>
        </w:rPr>
        <w:t xml:space="preserve">Bazhirovа </w:t>
      </w:r>
      <w:r w:rsidRPr="00F611CF">
        <w:rPr>
          <w:rFonts w:ascii="Times New Roman" w:hAnsi="Times New Roman" w:cs="Times New Roman"/>
          <w:sz w:val="28"/>
          <w:szCs w:val="28"/>
        </w:rPr>
        <w:t>K</w:t>
      </w:r>
      <w:r w:rsidRPr="00F611CF">
        <w:rPr>
          <w:rFonts w:ascii="Times New Roman" w:hAnsi="Times New Roman" w:cs="Times New Roman"/>
          <w:sz w:val="28"/>
          <w:szCs w:val="28"/>
          <w:lang w:val="kk-KZ"/>
        </w:rPr>
        <w:t>.</w:t>
      </w:r>
      <w:r w:rsidRPr="00F611CF">
        <w:rPr>
          <w:rFonts w:ascii="Times New Roman" w:hAnsi="Times New Roman" w:cs="Times New Roman"/>
          <w:sz w:val="28"/>
          <w:szCs w:val="28"/>
        </w:rPr>
        <w:t>N. Brown coal oxidation by nitric acid with the nitrogen - humic fertilizers production // European International Journal of Science and Technology</w:t>
      </w:r>
      <w:r w:rsidR="00F611CF" w:rsidRPr="00F611CF">
        <w:rPr>
          <w:rFonts w:ascii="Times New Roman" w:hAnsi="Times New Roman" w:cs="Times New Roman"/>
          <w:sz w:val="28"/>
          <w:szCs w:val="28"/>
        </w:rPr>
        <w:t xml:space="preserve">. – 2013. – Vol. </w:t>
      </w:r>
      <w:r w:rsidRPr="00F611CF">
        <w:rPr>
          <w:rFonts w:ascii="Times New Roman" w:hAnsi="Times New Roman" w:cs="Times New Roman"/>
          <w:sz w:val="28"/>
          <w:szCs w:val="28"/>
        </w:rPr>
        <w:t xml:space="preserve">2, </w:t>
      </w:r>
      <w:r w:rsidR="00F611CF" w:rsidRPr="00F611CF">
        <w:rPr>
          <w:rFonts w:ascii="Times New Roman" w:hAnsi="Times New Roman" w:cs="Times New Roman"/>
          <w:sz w:val="28"/>
          <w:szCs w:val="28"/>
        </w:rPr>
        <w:t xml:space="preserve">Issue </w:t>
      </w:r>
      <w:r w:rsidRPr="00F611CF">
        <w:rPr>
          <w:rFonts w:ascii="Times New Roman" w:hAnsi="Times New Roman" w:cs="Times New Roman"/>
          <w:sz w:val="28"/>
          <w:szCs w:val="28"/>
        </w:rPr>
        <w:t>4</w:t>
      </w:r>
      <w:r w:rsidR="00F611CF" w:rsidRPr="00F611CF">
        <w:rPr>
          <w:rFonts w:ascii="Times New Roman" w:hAnsi="Times New Roman" w:cs="Times New Roman"/>
          <w:sz w:val="28"/>
          <w:szCs w:val="28"/>
        </w:rPr>
        <w:t xml:space="preserve">. – P. </w:t>
      </w:r>
      <w:r w:rsidRPr="00F611CF">
        <w:rPr>
          <w:rFonts w:ascii="Times New Roman" w:hAnsi="Times New Roman" w:cs="Times New Roman"/>
          <w:sz w:val="28"/>
          <w:szCs w:val="28"/>
        </w:rPr>
        <w:t>41-52.</w:t>
      </w:r>
    </w:p>
    <w:p w14:paraId="7041586B" w14:textId="1EB94EFC" w:rsidR="00041FE1" w:rsidRPr="006345D4" w:rsidRDefault="00041FE1" w:rsidP="006345D4">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sidRPr="00F611CF">
        <w:rPr>
          <w:rFonts w:ascii="Times New Roman" w:eastAsia="Times New Roman" w:hAnsi="Times New Roman" w:cs="Times New Roman"/>
          <w:sz w:val="28"/>
          <w:szCs w:val="28"/>
          <w:shd w:val="clear" w:color="auto" w:fill="FFFFFF"/>
          <w:lang w:val="kk-KZ" w:eastAsia="ru-RU"/>
        </w:rPr>
        <w:t xml:space="preserve">Dumon R., Heurtey S.A. Les precedes de production d «Аcide </w:t>
      </w:r>
      <w:r w:rsidRPr="006345D4">
        <w:rPr>
          <w:rFonts w:ascii="Times New Roman" w:eastAsia="Times New Roman" w:hAnsi="Times New Roman" w:cs="Times New Roman"/>
          <w:sz w:val="28"/>
          <w:szCs w:val="28"/>
          <w:shd w:val="clear" w:color="auto" w:fill="FFFFFF"/>
          <w:lang w:val="kk-KZ" w:eastAsia="ru-RU"/>
        </w:rPr>
        <w:t>phosphorique par voie humide</w:t>
      </w:r>
      <w:r w:rsidR="00C71961">
        <w:rPr>
          <w:rFonts w:ascii="Times New Roman" w:eastAsia="Times New Roman" w:hAnsi="Times New Roman" w:cs="Times New Roman"/>
          <w:sz w:val="28"/>
          <w:szCs w:val="28"/>
          <w:shd w:val="clear" w:color="auto" w:fill="FFFFFF"/>
          <w:lang w:val="kk-KZ" w:eastAsia="ru-RU"/>
        </w:rPr>
        <w:t xml:space="preserve"> // </w:t>
      </w:r>
      <w:r w:rsidRPr="006345D4">
        <w:rPr>
          <w:rFonts w:ascii="Times New Roman" w:eastAsia="Times New Roman" w:hAnsi="Times New Roman" w:cs="Times New Roman"/>
          <w:sz w:val="28"/>
          <w:szCs w:val="28"/>
          <w:shd w:val="clear" w:color="auto" w:fill="FFFFFF"/>
          <w:lang w:val="kk-KZ" w:eastAsia="ru-RU"/>
        </w:rPr>
        <w:t>Information Chimie</w:t>
      </w:r>
      <w:r w:rsidR="00C71961">
        <w:rPr>
          <w:rFonts w:ascii="Times New Roman" w:eastAsia="Times New Roman" w:hAnsi="Times New Roman" w:cs="Times New Roman"/>
          <w:sz w:val="28"/>
          <w:szCs w:val="28"/>
          <w:shd w:val="clear" w:color="auto" w:fill="FFFFFF"/>
          <w:lang w:val="kk-KZ" w:eastAsia="ru-RU"/>
        </w:rPr>
        <w:t>.</w:t>
      </w:r>
      <w:r w:rsidRPr="006345D4">
        <w:rPr>
          <w:rFonts w:ascii="Times New Roman" w:eastAsia="Times New Roman" w:hAnsi="Times New Roman" w:cs="Times New Roman"/>
          <w:sz w:val="28"/>
          <w:szCs w:val="28"/>
          <w:shd w:val="clear" w:color="auto" w:fill="FFFFFF"/>
          <w:lang w:val="kk-KZ" w:eastAsia="ru-RU"/>
        </w:rPr>
        <w:t xml:space="preserve"> </w:t>
      </w:r>
      <w:r w:rsidR="00C71961">
        <w:rPr>
          <w:rFonts w:ascii="Times New Roman" w:eastAsia="Times New Roman" w:hAnsi="Times New Roman" w:cs="Times New Roman"/>
          <w:sz w:val="28"/>
          <w:szCs w:val="28"/>
          <w:shd w:val="clear" w:color="auto" w:fill="FFFFFF"/>
          <w:lang w:val="kk-KZ" w:eastAsia="ru-RU"/>
        </w:rPr>
        <w:t xml:space="preserve">– </w:t>
      </w:r>
      <w:r w:rsidRPr="006345D4">
        <w:rPr>
          <w:rFonts w:ascii="Times New Roman" w:eastAsia="Times New Roman" w:hAnsi="Times New Roman" w:cs="Times New Roman"/>
          <w:sz w:val="28"/>
          <w:szCs w:val="28"/>
          <w:shd w:val="clear" w:color="auto" w:fill="FFFFFF"/>
          <w:lang w:val="kk-KZ" w:eastAsia="ru-RU"/>
        </w:rPr>
        <w:t>1977</w:t>
      </w:r>
      <w:r w:rsidR="00C71961">
        <w:rPr>
          <w:rFonts w:ascii="Times New Roman" w:eastAsia="Times New Roman" w:hAnsi="Times New Roman" w:cs="Times New Roman"/>
          <w:sz w:val="28"/>
          <w:szCs w:val="28"/>
          <w:shd w:val="clear" w:color="auto" w:fill="FFFFFF"/>
          <w:lang w:val="kk-KZ" w:eastAsia="ru-RU"/>
        </w:rPr>
        <w:t>. – №</w:t>
      </w:r>
      <w:r w:rsidRPr="006345D4">
        <w:rPr>
          <w:rFonts w:ascii="Times New Roman" w:eastAsia="Times New Roman" w:hAnsi="Times New Roman" w:cs="Times New Roman"/>
          <w:sz w:val="28"/>
          <w:szCs w:val="28"/>
          <w:shd w:val="clear" w:color="auto" w:fill="FFFFFF"/>
          <w:lang w:val="kk-KZ" w:eastAsia="ru-RU"/>
        </w:rPr>
        <w:t>172</w:t>
      </w:r>
      <w:r w:rsidR="00C71961">
        <w:rPr>
          <w:rFonts w:ascii="Times New Roman" w:eastAsia="Times New Roman" w:hAnsi="Times New Roman" w:cs="Times New Roman"/>
          <w:sz w:val="28"/>
          <w:szCs w:val="28"/>
          <w:shd w:val="clear" w:color="auto" w:fill="FFFFFF"/>
          <w:lang w:val="kk-KZ" w:eastAsia="ru-RU"/>
        </w:rPr>
        <w:t xml:space="preserve">. – Р. </w:t>
      </w:r>
      <w:r w:rsidRPr="006345D4">
        <w:rPr>
          <w:rFonts w:ascii="Times New Roman" w:eastAsia="Times New Roman" w:hAnsi="Times New Roman" w:cs="Times New Roman"/>
          <w:sz w:val="28"/>
          <w:szCs w:val="28"/>
          <w:shd w:val="clear" w:color="auto" w:fill="FFFFFF"/>
          <w:lang w:val="kk-KZ" w:eastAsia="ru-RU"/>
        </w:rPr>
        <w:t>85-95.</w:t>
      </w:r>
    </w:p>
    <w:p w14:paraId="15E9F2FD" w14:textId="70705A9F" w:rsidR="00041FE1" w:rsidRPr="00F611CF" w:rsidRDefault="004758EE" w:rsidP="006345D4">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sidRPr="00F611CF">
        <w:rPr>
          <w:rFonts w:ascii="Times New Roman" w:hAnsi="Times New Roman" w:cs="Times New Roman"/>
          <w:sz w:val="28"/>
          <w:szCs w:val="28"/>
          <w:shd w:val="clear" w:color="auto" w:fill="FFFFFF"/>
          <w:lang w:val="kk-KZ"/>
        </w:rPr>
        <w:t>Пат</w:t>
      </w:r>
      <w:r w:rsidR="00F611CF" w:rsidRPr="00F611CF">
        <w:rPr>
          <w:rFonts w:ascii="Times New Roman" w:hAnsi="Times New Roman" w:cs="Times New Roman"/>
          <w:sz w:val="28"/>
          <w:szCs w:val="28"/>
          <w:shd w:val="clear" w:color="auto" w:fill="FFFFFF"/>
          <w:lang w:val="kk-KZ"/>
        </w:rPr>
        <w:t>.</w:t>
      </w:r>
      <w:r w:rsidR="00C71961" w:rsidRPr="00F611CF">
        <w:rPr>
          <w:rFonts w:ascii="Times New Roman" w:hAnsi="Times New Roman" w:cs="Times New Roman"/>
          <w:sz w:val="28"/>
          <w:szCs w:val="28"/>
          <w:shd w:val="clear" w:color="auto" w:fill="FFFFFF"/>
          <w:lang w:val="kk-KZ"/>
        </w:rPr>
        <w:t xml:space="preserve"> 2109681 РФ. Способ очистки экстракционной фосфорной кислоты / </w:t>
      </w:r>
      <w:r w:rsidR="00041FE1" w:rsidRPr="00F611CF">
        <w:rPr>
          <w:rFonts w:ascii="Times New Roman" w:hAnsi="Times New Roman" w:cs="Times New Roman"/>
          <w:sz w:val="28"/>
          <w:szCs w:val="28"/>
          <w:shd w:val="clear" w:color="auto" w:fill="FFFFFF"/>
          <w:lang w:val="kk-KZ"/>
        </w:rPr>
        <w:t xml:space="preserve">Романовский В.Н., Кесоян Г.А. и др., </w:t>
      </w:r>
      <w:r w:rsidR="00C71961" w:rsidRPr="00F611CF">
        <w:rPr>
          <w:rFonts w:ascii="Times New Roman" w:hAnsi="Times New Roman" w:cs="Times New Roman"/>
          <w:sz w:val="28"/>
          <w:szCs w:val="28"/>
          <w:shd w:val="clear" w:color="auto" w:fill="FFFFFF"/>
          <w:lang w:val="kk-KZ"/>
        </w:rPr>
        <w:t xml:space="preserve">опубл. </w:t>
      </w:r>
      <w:r w:rsidR="00041FE1" w:rsidRPr="00F611CF">
        <w:rPr>
          <w:rFonts w:ascii="Times New Roman" w:hAnsi="Times New Roman" w:cs="Times New Roman"/>
          <w:sz w:val="28"/>
          <w:szCs w:val="28"/>
          <w:shd w:val="clear" w:color="auto" w:fill="FFFFFF"/>
          <w:lang w:val="kk-KZ"/>
        </w:rPr>
        <w:t>27.04.98</w:t>
      </w:r>
      <w:r w:rsidR="00C71961" w:rsidRPr="00F611CF">
        <w:rPr>
          <w:rFonts w:ascii="Times New Roman" w:hAnsi="Times New Roman" w:cs="Times New Roman"/>
          <w:sz w:val="28"/>
          <w:szCs w:val="28"/>
          <w:shd w:val="clear" w:color="auto" w:fill="FFFFFF"/>
          <w:lang w:val="kk-KZ"/>
        </w:rPr>
        <w:t xml:space="preserve">, Бюл. №12. – </w:t>
      </w:r>
      <w:r w:rsidR="0030657D" w:rsidRPr="00F611CF">
        <w:rPr>
          <w:rFonts w:ascii="Times New Roman" w:hAnsi="Times New Roman" w:cs="Times New Roman"/>
          <w:sz w:val="28"/>
          <w:szCs w:val="28"/>
          <w:shd w:val="clear" w:color="auto" w:fill="FFFFFF"/>
          <w:lang w:val="kk-KZ"/>
        </w:rPr>
        <w:t>9</w:t>
      </w:r>
      <w:r w:rsidR="00F611CF" w:rsidRPr="00F611CF">
        <w:rPr>
          <w:rFonts w:ascii="Times New Roman" w:hAnsi="Times New Roman" w:cs="Times New Roman"/>
          <w:sz w:val="28"/>
          <w:szCs w:val="28"/>
          <w:shd w:val="clear" w:color="auto" w:fill="FFFFFF"/>
          <w:lang w:val="kk-KZ"/>
        </w:rPr>
        <w:t> </w:t>
      </w:r>
      <w:r w:rsidR="00C71961" w:rsidRPr="00F611CF">
        <w:rPr>
          <w:rFonts w:ascii="Times New Roman" w:hAnsi="Times New Roman" w:cs="Times New Roman"/>
          <w:sz w:val="28"/>
          <w:szCs w:val="28"/>
          <w:shd w:val="clear" w:color="auto" w:fill="FFFFFF"/>
          <w:lang w:val="kk-KZ"/>
        </w:rPr>
        <w:t>с.</w:t>
      </w:r>
    </w:p>
    <w:p w14:paraId="4B1B9FF6" w14:textId="225F16B8" w:rsidR="00041FE1" w:rsidRPr="006345D4" w:rsidRDefault="00041FE1" w:rsidP="006345D4">
      <w:pPr>
        <w:pStyle w:val="32"/>
        <w:numPr>
          <w:ilvl w:val="0"/>
          <w:numId w:val="4"/>
        </w:numPr>
        <w:tabs>
          <w:tab w:val="left" w:pos="1134"/>
          <w:tab w:val="left" w:pos="1276"/>
        </w:tabs>
        <w:ind w:left="0" w:firstLine="709"/>
        <w:jc w:val="both"/>
        <w:rPr>
          <w:rFonts w:ascii="Times New Roman" w:hAnsi="Times New Roman" w:cs="Times New Roman"/>
          <w:sz w:val="28"/>
          <w:szCs w:val="28"/>
          <w:lang w:val="kk-KZ"/>
        </w:rPr>
      </w:pPr>
      <w:r w:rsidRPr="00F611CF">
        <w:rPr>
          <w:rFonts w:ascii="Times New Roman" w:hAnsi="Times New Roman" w:cs="Times New Roman"/>
          <w:bCs/>
          <w:sz w:val="28"/>
          <w:szCs w:val="28"/>
          <w:lang w:val="kk-KZ"/>
        </w:rPr>
        <w:t>Елешев</w:t>
      </w:r>
      <w:r w:rsidR="00C71961" w:rsidRPr="00F611CF">
        <w:rPr>
          <w:rFonts w:ascii="Times New Roman" w:hAnsi="Times New Roman" w:cs="Times New Roman"/>
          <w:bCs/>
          <w:sz w:val="28"/>
          <w:szCs w:val="28"/>
          <w:lang w:val="kk-KZ"/>
        </w:rPr>
        <w:t xml:space="preserve"> Р.Е.</w:t>
      </w:r>
      <w:r w:rsidRPr="00F611CF">
        <w:rPr>
          <w:rFonts w:ascii="Times New Roman" w:hAnsi="Times New Roman" w:cs="Times New Roman"/>
          <w:bCs/>
          <w:sz w:val="28"/>
          <w:szCs w:val="28"/>
          <w:lang w:val="kk-KZ"/>
        </w:rPr>
        <w:t>, Балғабаев</w:t>
      </w:r>
      <w:r w:rsidR="00C71961" w:rsidRPr="00F611CF">
        <w:rPr>
          <w:rFonts w:ascii="Times New Roman" w:hAnsi="Times New Roman" w:cs="Times New Roman"/>
          <w:bCs/>
          <w:sz w:val="28"/>
          <w:szCs w:val="28"/>
          <w:lang w:val="kk-KZ"/>
        </w:rPr>
        <w:t xml:space="preserve"> Ә.М.</w:t>
      </w:r>
      <w:r w:rsidRPr="00F611CF">
        <w:rPr>
          <w:rFonts w:ascii="Times New Roman" w:hAnsi="Times New Roman" w:cs="Times New Roman"/>
          <w:bCs/>
          <w:sz w:val="28"/>
          <w:szCs w:val="28"/>
          <w:lang w:val="kk-KZ"/>
        </w:rPr>
        <w:t>, Рамазанова</w:t>
      </w:r>
      <w:r w:rsidR="00C71961" w:rsidRPr="00F611CF">
        <w:rPr>
          <w:rFonts w:ascii="Times New Roman" w:hAnsi="Times New Roman" w:cs="Times New Roman"/>
          <w:bCs/>
          <w:sz w:val="28"/>
          <w:szCs w:val="28"/>
          <w:lang w:val="kk-KZ"/>
        </w:rPr>
        <w:t xml:space="preserve"> Р.Х.</w:t>
      </w:r>
      <w:r w:rsidRPr="00F611CF">
        <w:rPr>
          <w:rFonts w:ascii="Times New Roman" w:hAnsi="Times New Roman" w:cs="Times New Roman"/>
          <w:bCs/>
          <w:sz w:val="28"/>
          <w:szCs w:val="28"/>
          <w:lang w:val="kk-KZ"/>
        </w:rPr>
        <w:t xml:space="preserve"> Минералдық </w:t>
      </w:r>
      <w:r w:rsidRPr="006345D4">
        <w:rPr>
          <w:rFonts w:ascii="Times New Roman" w:hAnsi="Times New Roman" w:cs="Times New Roman"/>
          <w:bCs/>
          <w:sz w:val="28"/>
          <w:szCs w:val="28"/>
          <w:lang w:val="kk-KZ"/>
        </w:rPr>
        <w:t>тыңайтқыштарды қолдану технологиясы.</w:t>
      </w:r>
      <w:r w:rsidR="00C71961">
        <w:rPr>
          <w:rFonts w:ascii="Times New Roman" w:hAnsi="Times New Roman" w:cs="Times New Roman"/>
          <w:bCs/>
          <w:sz w:val="28"/>
          <w:szCs w:val="28"/>
          <w:lang w:val="kk-KZ"/>
        </w:rPr>
        <w:t xml:space="preserve"> – </w:t>
      </w:r>
      <w:r w:rsidRPr="006345D4">
        <w:rPr>
          <w:rFonts w:ascii="Times New Roman" w:hAnsi="Times New Roman" w:cs="Times New Roman"/>
          <w:bCs/>
          <w:sz w:val="28"/>
          <w:szCs w:val="28"/>
          <w:lang w:val="kk-KZ"/>
        </w:rPr>
        <w:t>Алматы:</w:t>
      </w:r>
      <w:r w:rsidR="00C71961">
        <w:rPr>
          <w:rFonts w:ascii="Times New Roman" w:hAnsi="Times New Roman" w:cs="Times New Roman"/>
          <w:bCs/>
          <w:sz w:val="28"/>
          <w:szCs w:val="28"/>
          <w:lang w:val="kk-KZ"/>
        </w:rPr>
        <w:t xml:space="preserve"> </w:t>
      </w:r>
      <w:r w:rsidRPr="006345D4">
        <w:rPr>
          <w:rFonts w:ascii="Times New Roman" w:hAnsi="Times New Roman" w:cs="Times New Roman"/>
          <w:bCs/>
          <w:sz w:val="28"/>
          <w:szCs w:val="28"/>
          <w:lang w:val="kk-KZ"/>
        </w:rPr>
        <w:t>Айтұмар,</w:t>
      </w:r>
      <w:r w:rsidR="00C71961">
        <w:rPr>
          <w:rFonts w:ascii="Times New Roman" w:hAnsi="Times New Roman" w:cs="Times New Roman"/>
          <w:bCs/>
          <w:sz w:val="28"/>
          <w:szCs w:val="28"/>
          <w:lang w:val="kk-KZ"/>
        </w:rPr>
        <w:t xml:space="preserve"> </w:t>
      </w:r>
      <w:r w:rsidRPr="006345D4">
        <w:rPr>
          <w:rFonts w:ascii="Times New Roman" w:hAnsi="Times New Roman" w:cs="Times New Roman"/>
          <w:bCs/>
          <w:sz w:val="28"/>
          <w:szCs w:val="28"/>
          <w:lang w:val="kk-KZ"/>
        </w:rPr>
        <w:t>2013.</w:t>
      </w:r>
      <w:r w:rsidR="00C71961">
        <w:rPr>
          <w:rFonts w:ascii="Times New Roman" w:hAnsi="Times New Roman" w:cs="Times New Roman"/>
          <w:bCs/>
          <w:sz w:val="28"/>
          <w:szCs w:val="28"/>
          <w:lang w:val="kk-KZ"/>
        </w:rPr>
        <w:t xml:space="preserve"> – </w:t>
      </w:r>
      <w:r w:rsidRPr="006345D4">
        <w:rPr>
          <w:rFonts w:ascii="Times New Roman" w:hAnsi="Times New Roman" w:cs="Times New Roman"/>
          <w:bCs/>
          <w:sz w:val="28"/>
          <w:szCs w:val="28"/>
          <w:lang w:val="kk-KZ"/>
        </w:rPr>
        <w:t>160</w:t>
      </w:r>
      <w:r w:rsidR="00C71961">
        <w:rPr>
          <w:rFonts w:ascii="Times New Roman" w:hAnsi="Times New Roman" w:cs="Times New Roman"/>
          <w:bCs/>
          <w:sz w:val="28"/>
          <w:szCs w:val="28"/>
          <w:lang w:val="kk-KZ"/>
        </w:rPr>
        <w:t xml:space="preserve"> </w:t>
      </w:r>
      <w:r w:rsidRPr="006345D4">
        <w:rPr>
          <w:rFonts w:ascii="Times New Roman" w:hAnsi="Times New Roman" w:cs="Times New Roman"/>
          <w:bCs/>
          <w:sz w:val="28"/>
          <w:szCs w:val="28"/>
          <w:lang w:val="kk-KZ"/>
        </w:rPr>
        <w:t>б.</w:t>
      </w:r>
    </w:p>
    <w:p w14:paraId="7DD48837" w14:textId="096FF697" w:rsidR="00041FE1" w:rsidRPr="006345D4" w:rsidRDefault="00041FE1" w:rsidP="006345D4">
      <w:pPr>
        <w:pStyle w:val="32"/>
        <w:numPr>
          <w:ilvl w:val="0"/>
          <w:numId w:val="4"/>
        </w:numPr>
        <w:tabs>
          <w:tab w:val="left" w:pos="1134"/>
          <w:tab w:val="left" w:pos="1276"/>
        </w:tabs>
        <w:ind w:left="0" w:firstLine="709"/>
        <w:jc w:val="both"/>
        <w:rPr>
          <w:rFonts w:ascii="Times New Roman" w:hAnsi="Times New Roman" w:cs="Times New Roman"/>
          <w:sz w:val="28"/>
          <w:szCs w:val="28"/>
          <w:lang w:val="kk-KZ"/>
        </w:rPr>
      </w:pPr>
      <w:r w:rsidRPr="006345D4">
        <w:rPr>
          <w:rFonts w:ascii="Times New Roman" w:hAnsi="Times New Roman" w:cs="Times New Roman"/>
          <w:sz w:val="28"/>
          <w:szCs w:val="28"/>
          <w:lang w:val="kk-KZ"/>
        </w:rPr>
        <w:t>Бишимбаев В.К., Молдабеков Ш., Жантасов К.Т.</w:t>
      </w:r>
      <w:r w:rsidR="00C71961">
        <w:rPr>
          <w:rFonts w:ascii="Times New Roman" w:hAnsi="Times New Roman" w:cs="Times New Roman"/>
          <w:sz w:val="28"/>
          <w:szCs w:val="28"/>
          <w:lang w:val="kk-KZ"/>
        </w:rPr>
        <w:t xml:space="preserve"> и др.</w:t>
      </w:r>
      <w:r w:rsidRPr="006345D4">
        <w:rPr>
          <w:rFonts w:ascii="Times New Roman" w:hAnsi="Times New Roman" w:cs="Times New Roman"/>
          <w:sz w:val="28"/>
          <w:szCs w:val="28"/>
          <w:lang w:val="kk-KZ"/>
        </w:rPr>
        <w:t xml:space="preserve"> Химическая технология неорганических веществ. –</w:t>
      </w:r>
      <w:r w:rsidR="00C71961">
        <w:rPr>
          <w:rFonts w:ascii="Times New Roman" w:hAnsi="Times New Roman" w:cs="Times New Roman"/>
          <w:sz w:val="28"/>
          <w:szCs w:val="28"/>
          <w:lang w:val="kk-KZ"/>
        </w:rPr>
        <w:t xml:space="preserve"> </w:t>
      </w:r>
      <w:r w:rsidRPr="006345D4">
        <w:rPr>
          <w:rFonts w:ascii="Times New Roman" w:hAnsi="Times New Roman" w:cs="Times New Roman"/>
          <w:sz w:val="28"/>
          <w:szCs w:val="28"/>
          <w:lang w:val="kk-KZ"/>
        </w:rPr>
        <w:t xml:space="preserve">Алматы: Кітап, 2007. </w:t>
      </w:r>
      <w:r w:rsidR="00C71961">
        <w:rPr>
          <w:rFonts w:ascii="Times New Roman" w:hAnsi="Times New Roman" w:cs="Times New Roman"/>
          <w:sz w:val="28"/>
          <w:szCs w:val="28"/>
          <w:lang w:val="kk-KZ"/>
        </w:rPr>
        <w:t>–</w:t>
      </w:r>
      <w:r w:rsidRPr="006345D4">
        <w:rPr>
          <w:rFonts w:ascii="Times New Roman" w:hAnsi="Times New Roman" w:cs="Times New Roman"/>
          <w:sz w:val="28"/>
          <w:szCs w:val="28"/>
          <w:lang w:val="kk-KZ"/>
        </w:rPr>
        <w:t xml:space="preserve"> </w:t>
      </w:r>
      <w:r w:rsidR="00C71961">
        <w:rPr>
          <w:rFonts w:ascii="Times New Roman" w:hAnsi="Times New Roman" w:cs="Times New Roman"/>
          <w:sz w:val="28"/>
          <w:szCs w:val="28"/>
          <w:lang w:val="kk-KZ"/>
        </w:rPr>
        <w:t xml:space="preserve">Т. 3. – </w:t>
      </w:r>
      <w:r w:rsidRPr="006345D4">
        <w:rPr>
          <w:rFonts w:ascii="Times New Roman" w:hAnsi="Times New Roman" w:cs="Times New Roman"/>
          <w:sz w:val="28"/>
          <w:szCs w:val="28"/>
          <w:lang w:val="kk-KZ"/>
        </w:rPr>
        <w:t>544</w:t>
      </w:r>
      <w:r w:rsidR="00C71961">
        <w:rPr>
          <w:rFonts w:ascii="Times New Roman" w:hAnsi="Times New Roman" w:cs="Times New Roman"/>
          <w:sz w:val="28"/>
          <w:szCs w:val="28"/>
          <w:lang w:val="kk-KZ"/>
        </w:rPr>
        <w:t xml:space="preserve"> </w:t>
      </w:r>
      <w:r w:rsidRPr="006345D4">
        <w:rPr>
          <w:rFonts w:ascii="Times New Roman" w:hAnsi="Times New Roman" w:cs="Times New Roman"/>
          <w:sz w:val="28"/>
          <w:szCs w:val="28"/>
          <w:lang w:val="kk-KZ"/>
        </w:rPr>
        <w:t>с.</w:t>
      </w:r>
    </w:p>
    <w:p w14:paraId="5D7A9CBE" w14:textId="2C4C6EC9" w:rsidR="00041FE1" w:rsidRPr="006345D4" w:rsidRDefault="00041FE1" w:rsidP="006345D4">
      <w:pPr>
        <w:pStyle w:val="32"/>
        <w:numPr>
          <w:ilvl w:val="0"/>
          <w:numId w:val="4"/>
        </w:numPr>
        <w:tabs>
          <w:tab w:val="left" w:pos="1134"/>
          <w:tab w:val="left" w:pos="1276"/>
        </w:tabs>
        <w:ind w:left="0" w:firstLine="709"/>
        <w:jc w:val="both"/>
        <w:rPr>
          <w:rFonts w:ascii="Times New Roman" w:hAnsi="Times New Roman" w:cs="Times New Roman"/>
          <w:sz w:val="28"/>
          <w:szCs w:val="28"/>
          <w:lang w:val="kk-KZ"/>
        </w:rPr>
      </w:pPr>
      <w:r w:rsidRPr="006345D4">
        <w:rPr>
          <w:rFonts w:ascii="Times New Roman" w:hAnsi="Times New Roman" w:cs="Times New Roman"/>
          <w:sz w:val="28"/>
          <w:szCs w:val="28"/>
        </w:rPr>
        <w:t>Ильин А.П. Современные проблемы химической технологии неорганических веществ</w:t>
      </w:r>
      <w:r w:rsidRPr="006345D4">
        <w:rPr>
          <w:rFonts w:ascii="Times New Roman" w:hAnsi="Times New Roman" w:cs="Times New Roman"/>
          <w:sz w:val="28"/>
          <w:szCs w:val="28"/>
          <w:lang w:val="kk-KZ"/>
        </w:rPr>
        <w:t xml:space="preserve">. – Иваново, 2011. </w:t>
      </w:r>
      <w:r w:rsidR="00C71961">
        <w:rPr>
          <w:rFonts w:ascii="Times New Roman" w:hAnsi="Times New Roman" w:cs="Times New Roman"/>
          <w:sz w:val="28"/>
          <w:szCs w:val="28"/>
          <w:lang w:val="kk-KZ"/>
        </w:rPr>
        <w:t>–</w:t>
      </w:r>
      <w:r w:rsidRPr="006345D4">
        <w:rPr>
          <w:rFonts w:ascii="Times New Roman" w:hAnsi="Times New Roman" w:cs="Times New Roman"/>
          <w:sz w:val="28"/>
          <w:szCs w:val="28"/>
          <w:lang w:val="kk-KZ"/>
        </w:rPr>
        <w:t xml:space="preserve"> 133 с.</w:t>
      </w:r>
    </w:p>
    <w:p w14:paraId="43DBFB1E" w14:textId="688632B4" w:rsidR="00041FE1" w:rsidRPr="006345D4" w:rsidRDefault="00041FE1" w:rsidP="006345D4">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sidRPr="006345D4">
        <w:rPr>
          <w:rFonts w:ascii="Times New Roman" w:hAnsi="Times New Roman" w:cs="Times New Roman"/>
          <w:sz w:val="28"/>
          <w:szCs w:val="28"/>
          <w:lang w:val="kk-KZ"/>
        </w:rPr>
        <w:t>Жантасов К</w:t>
      </w:r>
      <w:r w:rsidR="00C71961">
        <w:rPr>
          <w:rFonts w:ascii="Times New Roman" w:hAnsi="Times New Roman" w:cs="Times New Roman"/>
          <w:sz w:val="28"/>
          <w:szCs w:val="28"/>
          <w:lang w:val="kk-KZ"/>
        </w:rPr>
        <w:t>.</w:t>
      </w:r>
      <w:r w:rsidRPr="006345D4">
        <w:rPr>
          <w:rFonts w:ascii="Times New Roman" w:hAnsi="Times New Roman" w:cs="Times New Roman"/>
          <w:sz w:val="28"/>
          <w:szCs w:val="28"/>
          <w:lang w:val="kk-KZ"/>
        </w:rPr>
        <w:t>, Дормешкин О</w:t>
      </w:r>
      <w:r w:rsidR="00C71961">
        <w:rPr>
          <w:rFonts w:ascii="Times New Roman" w:hAnsi="Times New Roman" w:cs="Times New Roman"/>
          <w:sz w:val="28"/>
          <w:szCs w:val="28"/>
          <w:lang w:val="kk-KZ"/>
        </w:rPr>
        <w:t>.</w:t>
      </w:r>
      <w:r w:rsidRPr="006345D4">
        <w:rPr>
          <w:rFonts w:ascii="Times New Roman" w:hAnsi="Times New Roman" w:cs="Times New Roman"/>
          <w:sz w:val="28"/>
          <w:szCs w:val="28"/>
          <w:lang w:val="kk-KZ"/>
        </w:rPr>
        <w:t>, Молдабеков Ш</w:t>
      </w:r>
      <w:r w:rsidR="00C71961">
        <w:rPr>
          <w:rFonts w:ascii="Times New Roman" w:hAnsi="Times New Roman" w:cs="Times New Roman"/>
          <w:sz w:val="28"/>
          <w:szCs w:val="28"/>
          <w:lang w:val="kk-KZ"/>
        </w:rPr>
        <w:t>.</w:t>
      </w:r>
      <w:r w:rsidRPr="006345D4">
        <w:rPr>
          <w:rFonts w:ascii="Times New Roman" w:hAnsi="Times New Roman" w:cs="Times New Roman"/>
          <w:sz w:val="28"/>
          <w:szCs w:val="28"/>
          <w:lang w:val="kk-KZ"/>
        </w:rPr>
        <w:t xml:space="preserve"> Новые фосфоросодержащих комплексных удобрений и тукосмесей. Технологии получения и агрохимическая эффективность</w:t>
      </w:r>
      <w:r w:rsidR="00C71961">
        <w:rPr>
          <w:rFonts w:ascii="Times New Roman" w:hAnsi="Times New Roman" w:cs="Times New Roman"/>
          <w:sz w:val="28"/>
          <w:szCs w:val="28"/>
          <w:lang w:val="kk-KZ"/>
        </w:rPr>
        <w:t>.</w:t>
      </w:r>
      <w:r w:rsidRPr="006345D4">
        <w:rPr>
          <w:rFonts w:ascii="Times New Roman" w:hAnsi="Times New Roman" w:cs="Times New Roman"/>
          <w:sz w:val="28"/>
          <w:szCs w:val="28"/>
          <w:lang w:val="kk-KZ"/>
        </w:rPr>
        <w:t xml:space="preserve"> </w:t>
      </w:r>
      <w:r w:rsidR="00C71961">
        <w:rPr>
          <w:rFonts w:ascii="Times New Roman" w:hAnsi="Times New Roman" w:cs="Times New Roman"/>
          <w:sz w:val="28"/>
          <w:szCs w:val="28"/>
          <w:lang w:val="kk-KZ"/>
        </w:rPr>
        <w:t xml:space="preserve">– </w:t>
      </w:r>
      <w:r w:rsidRPr="006345D4">
        <w:rPr>
          <w:rFonts w:ascii="Times New Roman" w:hAnsi="Times New Roman" w:cs="Times New Roman"/>
          <w:sz w:val="28"/>
          <w:szCs w:val="28"/>
          <w:lang w:val="kk-KZ"/>
        </w:rPr>
        <w:t>Минск</w:t>
      </w:r>
      <w:r w:rsidR="00C71961">
        <w:rPr>
          <w:rFonts w:ascii="Times New Roman" w:hAnsi="Times New Roman" w:cs="Times New Roman"/>
          <w:sz w:val="28"/>
          <w:szCs w:val="28"/>
          <w:lang w:val="kk-KZ"/>
        </w:rPr>
        <w:t xml:space="preserve">; </w:t>
      </w:r>
      <w:r w:rsidRPr="006345D4">
        <w:rPr>
          <w:rFonts w:ascii="Times New Roman" w:hAnsi="Times New Roman" w:cs="Times New Roman"/>
          <w:sz w:val="28"/>
          <w:szCs w:val="28"/>
          <w:lang w:val="kk-KZ"/>
        </w:rPr>
        <w:t>Шымкент, 2020</w:t>
      </w:r>
      <w:r w:rsidR="00C71961">
        <w:rPr>
          <w:rFonts w:ascii="Times New Roman" w:hAnsi="Times New Roman" w:cs="Times New Roman"/>
          <w:sz w:val="28"/>
          <w:szCs w:val="28"/>
          <w:lang w:val="kk-KZ"/>
        </w:rPr>
        <w:t>.</w:t>
      </w:r>
      <w:r w:rsidRPr="006345D4">
        <w:rPr>
          <w:rFonts w:ascii="Times New Roman" w:hAnsi="Times New Roman" w:cs="Times New Roman"/>
          <w:sz w:val="28"/>
          <w:szCs w:val="28"/>
          <w:lang w:val="kk-KZ"/>
        </w:rPr>
        <w:t xml:space="preserve"> – 325 с.</w:t>
      </w:r>
    </w:p>
    <w:p w14:paraId="693D7C6C" w14:textId="44D21E32" w:rsidR="00041FE1" w:rsidRPr="006345D4" w:rsidRDefault="00041FE1" w:rsidP="006345D4">
      <w:pPr>
        <w:pStyle w:val="Default"/>
        <w:numPr>
          <w:ilvl w:val="0"/>
          <w:numId w:val="4"/>
        </w:numPr>
        <w:tabs>
          <w:tab w:val="left" w:pos="1134"/>
          <w:tab w:val="left" w:pos="1276"/>
        </w:tabs>
        <w:ind w:left="0" w:firstLine="709"/>
        <w:jc w:val="both"/>
        <w:rPr>
          <w:color w:val="auto"/>
          <w:sz w:val="28"/>
          <w:szCs w:val="28"/>
          <w:lang w:val="kk-KZ"/>
        </w:rPr>
      </w:pPr>
      <w:r w:rsidRPr="006345D4">
        <w:rPr>
          <w:color w:val="auto"/>
          <w:sz w:val="28"/>
          <w:szCs w:val="28"/>
        </w:rPr>
        <w:t xml:space="preserve">Дохолова А.Н., Кармышов В.Ф., Сидорина Л.В. Производство и применение фосфатов аммония. </w:t>
      </w:r>
      <w:r w:rsidR="00C71961">
        <w:rPr>
          <w:color w:val="auto"/>
          <w:sz w:val="28"/>
          <w:szCs w:val="28"/>
        </w:rPr>
        <w:t xml:space="preserve">– </w:t>
      </w:r>
      <w:r w:rsidRPr="006345D4">
        <w:rPr>
          <w:color w:val="auto"/>
          <w:sz w:val="28"/>
          <w:szCs w:val="28"/>
        </w:rPr>
        <w:t xml:space="preserve">М.: Химия, 1986. </w:t>
      </w:r>
      <w:r w:rsidR="00C71961">
        <w:rPr>
          <w:color w:val="auto"/>
          <w:sz w:val="28"/>
          <w:szCs w:val="28"/>
        </w:rPr>
        <w:t xml:space="preserve">– </w:t>
      </w:r>
      <w:r w:rsidRPr="006345D4">
        <w:rPr>
          <w:color w:val="auto"/>
          <w:sz w:val="28"/>
          <w:szCs w:val="28"/>
        </w:rPr>
        <w:t xml:space="preserve">256 с. </w:t>
      </w:r>
    </w:p>
    <w:p w14:paraId="76DB22DB" w14:textId="3BFBF27B" w:rsidR="00041FE1" w:rsidRPr="006345D4" w:rsidRDefault="00041FE1" w:rsidP="006345D4">
      <w:pPr>
        <w:pStyle w:val="Default"/>
        <w:numPr>
          <w:ilvl w:val="0"/>
          <w:numId w:val="4"/>
        </w:numPr>
        <w:tabs>
          <w:tab w:val="left" w:pos="1134"/>
          <w:tab w:val="left" w:pos="1276"/>
        </w:tabs>
        <w:ind w:left="0" w:firstLine="709"/>
        <w:jc w:val="both"/>
        <w:rPr>
          <w:color w:val="auto"/>
          <w:sz w:val="28"/>
          <w:szCs w:val="28"/>
          <w:lang w:val="kk-KZ"/>
        </w:rPr>
      </w:pPr>
      <w:r w:rsidRPr="006345D4">
        <w:rPr>
          <w:color w:val="auto"/>
          <w:sz w:val="28"/>
          <w:szCs w:val="28"/>
        </w:rPr>
        <w:t>Кувшинников И.М. Минеральные удобрения и соли: свойства и способы их улучшения.</w:t>
      </w:r>
      <w:r w:rsidR="00C71961">
        <w:rPr>
          <w:color w:val="auto"/>
          <w:sz w:val="28"/>
          <w:szCs w:val="28"/>
        </w:rPr>
        <w:t xml:space="preserve"> </w:t>
      </w:r>
      <w:r w:rsidR="00C71961">
        <w:rPr>
          <w:color w:val="auto"/>
          <w:sz w:val="28"/>
          <w:szCs w:val="28"/>
          <w:lang w:val="kk-KZ"/>
        </w:rPr>
        <w:t>–</w:t>
      </w:r>
      <w:r w:rsidRPr="006345D4">
        <w:rPr>
          <w:color w:val="auto"/>
          <w:sz w:val="28"/>
          <w:szCs w:val="28"/>
        </w:rPr>
        <w:t xml:space="preserve"> М.</w:t>
      </w:r>
      <w:r w:rsidRPr="006345D4">
        <w:rPr>
          <w:color w:val="auto"/>
          <w:sz w:val="28"/>
          <w:szCs w:val="28"/>
          <w:lang w:val="kk-KZ"/>
        </w:rPr>
        <w:t>:</w:t>
      </w:r>
      <w:r w:rsidRPr="006345D4">
        <w:rPr>
          <w:color w:val="auto"/>
          <w:sz w:val="28"/>
          <w:szCs w:val="28"/>
        </w:rPr>
        <w:t xml:space="preserve"> Химия, 1987. </w:t>
      </w:r>
      <w:r w:rsidR="00C71961">
        <w:rPr>
          <w:color w:val="auto"/>
          <w:sz w:val="28"/>
          <w:szCs w:val="28"/>
          <w:lang w:val="kk-KZ"/>
        </w:rPr>
        <w:t xml:space="preserve">– </w:t>
      </w:r>
      <w:r w:rsidRPr="006345D4">
        <w:rPr>
          <w:color w:val="auto"/>
          <w:sz w:val="28"/>
          <w:szCs w:val="28"/>
        </w:rPr>
        <w:t>256 с.</w:t>
      </w:r>
    </w:p>
    <w:p w14:paraId="4FD533C7" w14:textId="3719FFF9" w:rsidR="00041FE1" w:rsidRPr="006345D4" w:rsidRDefault="00C71961" w:rsidP="006345D4">
      <w:pPr>
        <w:pStyle w:val="Default"/>
        <w:numPr>
          <w:ilvl w:val="0"/>
          <w:numId w:val="4"/>
        </w:numPr>
        <w:tabs>
          <w:tab w:val="left" w:pos="1134"/>
          <w:tab w:val="left" w:pos="1276"/>
        </w:tabs>
        <w:ind w:left="0" w:firstLine="709"/>
        <w:jc w:val="both"/>
        <w:rPr>
          <w:color w:val="auto"/>
          <w:sz w:val="28"/>
          <w:szCs w:val="28"/>
        </w:rPr>
      </w:pPr>
      <w:r w:rsidRPr="006345D4">
        <w:rPr>
          <w:color w:val="auto"/>
          <w:sz w:val="28"/>
          <w:szCs w:val="28"/>
        </w:rPr>
        <w:t xml:space="preserve">Соколовский А.А., Унанянц Т.П. </w:t>
      </w:r>
      <w:r w:rsidR="00041FE1" w:rsidRPr="006345D4">
        <w:rPr>
          <w:color w:val="auto"/>
          <w:sz w:val="28"/>
          <w:szCs w:val="28"/>
        </w:rPr>
        <w:t>Краткий справочник по минеральным удобрениям</w:t>
      </w:r>
      <w:r>
        <w:rPr>
          <w:color w:val="auto"/>
          <w:sz w:val="28"/>
          <w:szCs w:val="28"/>
        </w:rPr>
        <w:t>.</w:t>
      </w:r>
      <w:r w:rsidR="00041FE1" w:rsidRPr="006345D4">
        <w:rPr>
          <w:color w:val="auto"/>
          <w:sz w:val="28"/>
          <w:szCs w:val="28"/>
        </w:rPr>
        <w:t xml:space="preserve"> </w:t>
      </w:r>
      <w:r>
        <w:rPr>
          <w:color w:val="auto"/>
          <w:sz w:val="28"/>
          <w:szCs w:val="28"/>
        </w:rPr>
        <w:t xml:space="preserve">– </w:t>
      </w:r>
      <w:r w:rsidR="00041FE1" w:rsidRPr="006345D4">
        <w:rPr>
          <w:color w:val="auto"/>
          <w:sz w:val="28"/>
          <w:szCs w:val="28"/>
        </w:rPr>
        <w:t xml:space="preserve">М.: Химия, 1977. </w:t>
      </w:r>
      <w:r>
        <w:rPr>
          <w:color w:val="auto"/>
          <w:sz w:val="28"/>
          <w:szCs w:val="28"/>
        </w:rPr>
        <w:t xml:space="preserve">– </w:t>
      </w:r>
      <w:r w:rsidR="00041FE1" w:rsidRPr="006345D4">
        <w:rPr>
          <w:color w:val="auto"/>
          <w:sz w:val="28"/>
          <w:szCs w:val="28"/>
        </w:rPr>
        <w:t xml:space="preserve">376 с. </w:t>
      </w:r>
    </w:p>
    <w:p w14:paraId="41303BD3" w14:textId="18604E7B" w:rsidR="00041FE1" w:rsidRPr="006345D4" w:rsidRDefault="00041FE1" w:rsidP="006345D4">
      <w:pPr>
        <w:pStyle w:val="Default"/>
        <w:numPr>
          <w:ilvl w:val="0"/>
          <w:numId w:val="4"/>
        </w:numPr>
        <w:tabs>
          <w:tab w:val="left" w:pos="1134"/>
          <w:tab w:val="left" w:pos="1276"/>
        </w:tabs>
        <w:ind w:left="0" w:firstLine="709"/>
        <w:jc w:val="both"/>
        <w:rPr>
          <w:color w:val="auto"/>
          <w:sz w:val="28"/>
          <w:szCs w:val="28"/>
        </w:rPr>
      </w:pPr>
      <w:r w:rsidRPr="006345D4">
        <w:rPr>
          <w:color w:val="auto"/>
          <w:sz w:val="28"/>
          <w:szCs w:val="28"/>
        </w:rPr>
        <w:t>Абашкина Т.Ф. и др. Способ получения фосфатов аммония на основе термической и экстракционной фосфорной кислоты</w:t>
      </w:r>
      <w:r w:rsidR="00C71961">
        <w:rPr>
          <w:color w:val="auto"/>
          <w:sz w:val="28"/>
          <w:szCs w:val="28"/>
        </w:rPr>
        <w:t xml:space="preserve"> //</w:t>
      </w:r>
      <w:r w:rsidRPr="006345D4">
        <w:rPr>
          <w:color w:val="auto"/>
          <w:sz w:val="28"/>
          <w:szCs w:val="28"/>
        </w:rPr>
        <w:t xml:space="preserve"> Реферат. инф. НИУИФ</w:t>
      </w:r>
      <w:r w:rsidR="00C71961">
        <w:rPr>
          <w:color w:val="auto"/>
          <w:sz w:val="28"/>
          <w:szCs w:val="28"/>
        </w:rPr>
        <w:t xml:space="preserve">. – </w:t>
      </w:r>
      <w:r w:rsidRPr="006345D4">
        <w:rPr>
          <w:color w:val="auto"/>
          <w:sz w:val="28"/>
          <w:szCs w:val="28"/>
        </w:rPr>
        <w:t>1970</w:t>
      </w:r>
      <w:r w:rsidR="00C71961">
        <w:rPr>
          <w:color w:val="auto"/>
          <w:sz w:val="28"/>
          <w:szCs w:val="28"/>
        </w:rPr>
        <w:t>. – №</w:t>
      </w:r>
      <w:r w:rsidRPr="006345D4">
        <w:rPr>
          <w:color w:val="auto"/>
          <w:sz w:val="28"/>
          <w:szCs w:val="28"/>
        </w:rPr>
        <w:t>1-2</w:t>
      </w:r>
      <w:r w:rsidR="00C71961">
        <w:rPr>
          <w:color w:val="auto"/>
          <w:sz w:val="28"/>
          <w:szCs w:val="28"/>
        </w:rPr>
        <w:t xml:space="preserve">. – С. </w:t>
      </w:r>
      <w:r w:rsidRPr="006345D4">
        <w:rPr>
          <w:color w:val="auto"/>
          <w:sz w:val="28"/>
          <w:szCs w:val="28"/>
        </w:rPr>
        <w:t>13-19.</w:t>
      </w:r>
    </w:p>
    <w:p w14:paraId="7273E205" w14:textId="0AA2CB4F" w:rsidR="00041FE1" w:rsidRPr="006345D4" w:rsidRDefault="00C71961" w:rsidP="006345D4">
      <w:pPr>
        <w:pStyle w:val="Default"/>
        <w:numPr>
          <w:ilvl w:val="0"/>
          <w:numId w:val="4"/>
        </w:numPr>
        <w:tabs>
          <w:tab w:val="left" w:pos="1134"/>
          <w:tab w:val="left" w:pos="1276"/>
        </w:tabs>
        <w:ind w:left="0" w:firstLine="709"/>
        <w:jc w:val="both"/>
        <w:rPr>
          <w:color w:val="auto"/>
          <w:sz w:val="28"/>
          <w:szCs w:val="28"/>
        </w:rPr>
      </w:pPr>
      <w:r w:rsidRPr="006345D4">
        <w:rPr>
          <w:color w:val="auto"/>
          <w:sz w:val="28"/>
          <w:szCs w:val="28"/>
        </w:rPr>
        <w:t xml:space="preserve">Кочетков В.Н. </w:t>
      </w:r>
      <w:r w:rsidR="00041FE1" w:rsidRPr="006345D4">
        <w:rPr>
          <w:color w:val="auto"/>
          <w:sz w:val="28"/>
          <w:szCs w:val="28"/>
        </w:rPr>
        <w:t>Фосфорсодержащие удобрения</w:t>
      </w:r>
      <w:r>
        <w:rPr>
          <w:color w:val="auto"/>
          <w:sz w:val="28"/>
          <w:szCs w:val="28"/>
        </w:rPr>
        <w:t>:</w:t>
      </w:r>
      <w:r w:rsidR="00041FE1" w:rsidRPr="006345D4">
        <w:rPr>
          <w:color w:val="auto"/>
          <w:sz w:val="28"/>
          <w:szCs w:val="28"/>
        </w:rPr>
        <w:t xml:space="preserve"> </w:t>
      </w:r>
      <w:r w:rsidRPr="006345D4">
        <w:rPr>
          <w:color w:val="auto"/>
          <w:sz w:val="28"/>
          <w:szCs w:val="28"/>
        </w:rPr>
        <w:t>справоч</w:t>
      </w:r>
      <w:r>
        <w:rPr>
          <w:color w:val="auto"/>
          <w:sz w:val="28"/>
          <w:szCs w:val="28"/>
        </w:rPr>
        <w:t>.</w:t>
      </w:r>
      <w:r w:rsidRPr="006345D4">
        <w:rPr>
          <w:color w:val="auto"/>
          <w:sz w:val="28"/>
          <w:szCs w:val="28"/>
        </w:rPr>
        <w:t xml:space="preserve"> </w:t>
      </w:r>
      <w:r>
        <w:rPr>
          <w:color w:val="auto"/>
          <w:sz w:val="28"/>
          <w:szCs w:val="28"/>
        </w:rPr>
        <w:t xml:space="preserve">– </w:t>
      </w:r>
      <w:r w:rsidR="00041FE1" w:rsidRPr="006345D4">
        <w:rPr>
          <w:color w:val="auto"/>
          <w:sz w:val="28"/>
          <w:szCs w:val="28"/>
        </w:rPr>
        <w:t xml:space="preserve">М.: Химия, 1982. </w:t>
      </w:r>
      <w:r>
        <w:rPr>
          <w:color w:val="auto"/>
          <w:sz w:val="28"/>
          <w:szCs w:val="28"/>
        </w:rPr>
        <w:t xml:space="preserve">– </w:t>
      </w:r>
      <w:r w:rsidR="00041FE1" w:rsidRPr="006345D4">
        <w:rPr>
          <w:color w:val="auto"/>
          <w:sz w:val="28"/>
          <w:szCs w:val="28"/>
        </w:rPr>
        <w:t xml:space="preserve">400 с. </w:t>
      </w:r>
    </w:p>
    <w:p w14:paraId="62B2C7E2" w14:textId="4734B59C" w:rsidR="00041FE1" w:rsidRPr="006345D4" w:rsidRDefault="00041FE1" w:rsidP="006345D4">
      <w:pPr>
        <w:pStyle w:val="Default"/>
        <w:numPr>
          <w:ilvl w:val="0"/>
          <w:numId w:val="4"/>
        </w:numPr>
        <w:tabs>
          <w:tab w:val="left" w:pos="1134"/>
          <w:tab w:val="left" w:pos="1276"/>
        </w:tabs>
        <w:ind w:left="0" w:firstLine="709"/>
        <w:jc w:val="both"/>
        <w:rPr>
          <w:color w:val="auto"/>
          <w:sz w:val="28"/>
          <w:szCs w:val="28"/>
        </w:rPr>
      </w:pPr>
      <w:r w:rsidRPr="006345D4">
        <w:rPr>
          <w:color w:val="auto"/>
          <w:sz w:val="28"/>
          <w:szCs w:val="28"/>
        </w:rPr>
        <w:t>Брицкус Е.Б., Лицова А.И., Портнова Н.Л. Состав осадков, образующихся при аммонизации фосфорной кислоты, содержащей железо и алюминий</w:t>
      </w:r>
      <w:r w:rsidR="00C71961">
        <w:rPr>
          <w:color w:val="auto"/>
          <w:sz w:val="28"/>
          <w:szCs w:val="28"/>
        </w:rPr>
        <w:t xml:space="preserve"> //</w:t>
      </w:r>
      <w:r w:rsidRPr="006345D4">
        <w:rPr>
          <w:color w:val="auto"/>
          <w:sz w:val="28"/>
          <w:szCs w:val="28"/>
        </w:rPr>
        <w:t xml:space="preserve"> Тр</w:t>
      </w:r>
      <w:r w:rsidR="00C71961">
        <w:rPr>
          <w:color w:val="auto"/>
          <w:sz w:val="28"/>
          <w:szCs w:val="28"/>
        </w:rPr>
        <w:t>.</w:t>
      </w:r>
      <w:r w:rsidRPr="006345D4">
        <w:rPr>
          <w:color w:val="auto"/>
          <w:sz w:val="28"/>
          <w:szCs w:val="28"/>
        </w:rPr>
        <w:t xml:space="preserve"> НИУИФ</w:t>
      </w:r>
      <w:r w:rsidR="00C71961">
        <w:rPr>
          <w:color w:val="auto"/>
          <w:sz w:val="28"/>
          <w:szCs w:val="28"/>
        </w:rPr>
        <w:t>. – 1973. – №</w:t>
      </w:r>
      <w:r w:rsidRPr="006345D4">
        <w:rPr>
          <w:color w:val="auto"/>
          <w:sz w:val="28"/>
          <w:szCs w:val="28"/>
        </w:rPr>
        <w:t>22</w:t>
      </w:r>
      <w:r w:rsidR="00C71961">
        <w:rPr>
          <w:color w:val="auto"/>
          <w:sz w:val="28"/>
          <w:szCs w:val="28"/>
        </w:rPr>
        <w:t xml:space="preserve">. – С. </w:t>
      </w:r>
      <w:r w:rsidRPr="006345D4">
        <w:rPr>
          <w:color w:val="auto"/>
          <w:sz w:val="28"/>
          <w:szCs w:val="28"/>
        </w:rPr>
        <w:t>35-45</w:t>
      </w:r>
      <w:r w:rsidR="00C71961">
        <w:rPr>
          <w:color w:val="auto"/>
          <w:sz w:val="28"/>
          <w:szCs w:val="28"/>
        </w:rPr>
        <w:t>.</w:t>
      </w:r>
    </w:p>
    <w:p w14:paraId="7FAB22DB" w14:textId="713E220E" w:rsidR="00041FE1" w:rsidRPr="006345D4" w:rsidRDefault="00041FE1" w:rsidP="006345D4">
      <w:pPr>
        <w:pStyle w:val="Default"/>
        <w:numPr>
          <w:ilvl w:val="0"/>
          <w:numId w:val="4"/>
        </w:numPr>
        <w:tabs>
          <w:tab w:val="left" w:pos="1134"/>
          <w:tab w:val="left" w:pos="1276"/>
        </w:tabs>
        <w:ind w:left="0" w:firstLine="709"/>
        <w:jc w:val="both"/>
        <w:rPr>
          <w:color w:val="auto"/>
          <w:sz w:val="28"/>
          <w:szCs w:val="28"/>
        </w:rPr>
      </w:pPr>
      <w:r w:rsidRPr="006345D4">
        <w:rPr>
          <w:color w:val="auto"/>
          <w:sz w:val="28"/>
          <w:szCs w:val="28"/>
        </w:rPr>
        <w:t>Позин М.Е., Копылев Б.А., Ципарис А.Ю. Влияние анионов SO4-2 и F- на содержание воднорастворимых компонентов в продуктах аммонизации магнийсодержащей фосфорной кислоты</w:t>
      </w:r>
      <w:r w:rsidR="00C71961">
        <w:rPr>
          <w:color w:val="auto"/>
          <w:sz w:val="28"/>
          <w:szCs w:val="28"/>
        </w:rPr>
        <w:t xml:space="preserve"> //</w:t>
      </w:r>
      <w:r w:rsidRPr="006345D4">
        <w:rPr>
          <w:color w:val="auto"/>
          <w:sz w:val="28"/>
          <w:szCs w:val="28"/>
        </w:rPr>
        <w:t xml:space="preserve"> Тр</w:t>
      </w:r>
      <w:r w:rsidR="00C71961">
        <w:rPr>
          <w:color w:val="auto"/>
          <w:sz w:val="28"/>
          <w:szCs w:val="28"/>
        </w:rPr>
        <w:t>.</w:t>
      </w:r>
      <w:r w:rsidRPr="006345D4">
        <w:rPr>
          <w:color w:val="auto"/>
          <w:sz w:val="28"/>
          <w:szCs w:val="28"/>
        </w:rPr>
        <w:t xml:space="preserve"> ЛТИ ил. Ленсовета</w:t>
      </w:r>
      <w:r w:rsidR="00C71961">
        <w:rPr>
          <w:color w:val="auto"/>
          <w:sz w:val="28"/>
          <w:szCs w:val="28"/>
        </w:rPr>
        <w:t>. – 1976. – №</w:t>
      </w:r>
      <w:r w:rsidRPr="006345D4">
        <w:rPr>
          <w:color w:val="auto"/>
          <w:sz w:val="28"/>
          <w:szCs w:val="28"/>
        </w:rPr>
        <w:t>5</w:t>
      </w:r>
      <w:r w:rsidR="00C71961">
        <w:rPr>
          <w:color w:val="auto"/>
          <w:sz w:val="28"/>
          <w:szCs w:val="28"/>
        </w:rPr>
        <w:t>.</w:t>
      </w:r>
      <w:r w:rsidRPr="006345D4">
        <w:rPr>
          <w:color w:val="auto"/>
          <w:sz w:val="28"/>
          <w:szCs w:val="28"/>
        </w:rPr>
        <w:t xml:space="preserve"> </w:t>
      </w:r>
      <w:r w:rsidR="00C71961">
        <w:rPr>
          <w:color w:val="auto"/>
          <w:sz w:val="28"/>
          <w:szCs w:val="28"/>
        </w:rPr>
        <w:t>– С.</w:t>
      </w:r>
      <w:r w:rsidRPr="006345D4">
        <w:rPr>
          <w:color w:val="auto"/>
          <w:sz w:val="28"/>
          <w:szCs w:val="28"/>
        </w:rPr>
        <w:t xml:space="preserve"> 128-131.</w:t>
      </w:r>
    </w:p>
    <w:p w14:paraId="2E769C61" w14:textId="178AFC1E" w:rsidR="00B24FCA" w:rsidRPr="00F611CF" w:rsidRDefault="00B24FCA" w:rsidP="00F611CF">
      <w:pPr>
        <w:pStyle w:val="ab"/>
        <w:numPr>
          <w:ilvl w:val="0"/>
          <w:numId w:val="4"/>
        </w:numPr>
        <w:tabs>
          <w:tab w:val="left" w:pos="1134"/>
        </w:tabs>
        <w:adjustRightInd w:val="0"/>
        <w:ind w:left="0" w:firstLine="710"/>
        <w:jc w:val="both"/>
        <w:rPr>
          <w:rFonts w:ascii="Times New Roman" w:hAnsi="Times New Roman" w:cs="Times New Roman"/>
          <w:sz w:val="28"/>
          <w:szCs w:val="28"/>
          <w:lang w:val="ru-RU"/>
        </w:rPr>
      </w:pPr>
      <w:r w:rsidRPr="00F611CF">
        <w:rPr>
          <w:rFonts w:ascii="Times New Roman" w:hAnsi="Times New Roman" w:cs="Times New Roman"/>
          <w:sz w:val="28"/>
          <w:szCs w:val="28"/>
          <w:lang w:val="ru-RU"/>
        </w:rPr>
        <w:t>Садырова А.Т. Переработка фосфоритов Каратау как приоритетное</w:t>
      </w:r>
      <w:r w:rsidR="00F611CF">
        <w:rPr>
          <w:rFonts w:ascii="Times New Roman" w:hAnsi="Times New Roman" w:cs="Times New Roman"/>
          <w:sz w:val="28"/>
          <w:szCs w:val="28"/>
          <w:lang w:val="ru-RU"/>
        </w:rPr>
        <w:t xml:space="preserve"> </w:t>
      </w:r>
      <w:r w:rsidRPr="00F611CF">
        <w:rPr>
          <w:rFonts w:ascii="Times New Roman" w:hAnsi="Times New Roman" w:cs="Times New Roman"/>
          <w:sz w:val="28"/>
          <w:szCs w:val="28"/>
          <w:lang w:val="ru-RU"/>
        </w:rPr>
        <w:t xml:space="preserve">направление концепции развития химической промышленности Республики Казахстан // Химический журнал Казахстана. </w:t>
      </w:r>
      <w:r w:rsidR="00F611CF" w:rsidRPr="00F611CF">
        <w:rPr>
          <w:rFonts w:ascii="Times New Roman" w:hAnsi="Times New Roman" w:cs="Times New Roman"/>
          <w:sz w:val="28"/>
          <w:szCs w:val="28"/>
          <w:lang w:val="ru-RU"/>
        </w:rPr>
        <w:t>–</w:t>
      </w:r>
      <w:r w:rsidRPr="00F611CF">
        <w:rPr>
          <w:rFonts w:ascii="Times New Roman" w:hAnsi="Times New Roman" w:cs="Times New Roman"/>
          <w:sz w:val="28"/>
          <w:szCs w:val="28"/>
          <w:lang w:val="ru-RU"/>
        </w:rPr>
        <w:t xml:space="preserve"> 2005. </w:t>
      </w:r>
      <w:r w:rsidR="00F611CF" w:rsidRPr="00F611CF">
        <w:rPr>
          <w:rFonts w:ascii="Times New Roman" w:hAnsi="Times New Roman" w:cs="Times New Roman"/>
          <w:sz w:val="28"/>
          <w:szCs w:val="28"/>
          <w:lang w:val="ru-RU"/>
        </w:rPr>
        <w:t>–</w:t>
      </w:r>
      <w:r w:rsidRPr="00F611CF">
        <w:rPr>
          <w:rFonts w:ascii="Times New Roman" w:hAnsi="Times New Roman" w:cs="Times New Roman"/>
          <w:sz w:val="28"/>
          <w:szCs w:val="28"/>
          <w:lang w:val="ru-RU"/>
        </w:rPr>
        <w:t xml:space="preserve"> №4. </w:t>
      </w:r>
      <w:r w:rsidR="00F611CF" w:rsidRPr="00F611CF">
        <w:rPr>
          <w:rFonts w:ascii="Times New Roman" w:hAnsi="Times New Roman" w:cs="Times New Roman"/>
          <w:sz w:val="28"/>
          <w:szCs w:val="28"/>
          <w:lang w:val="ru-RU"/>
        </w:rPr>
        <w:t>–</w:t>
      </w:r>
      <w:r w:rsidRPr="00F611CF">
        <w:rPr>
          <w:rFonts w:ascii="Times New Roman" w:hAnsi="Times New Roman" w:cs="Times New Roman"/>
          <w:sz w:val="28"/>
          <w:szCs w:val="28"/>
          <w:lang w:val="ru-RU"/>
        </w:rPr>
        <w:t xml:space="preserve"> С. 362-378.</w:t>
      </w:r>
    </w:p>
    <w:p w14:paraId="3C40FE85" w14:textId="3CEEA26F" w:rsidR="00041FE1" w:rsidRPr="000D39E1" w:rsidRDefault="00041FE1" w:rsidP="006345D4">
      <w:pPr>
        <w:pStyle w:val="Default"/>
        <w:numPr>
          <w:ilvl w:val="0"/>
          <w:numId w:val="4"/>
        </w:numPr>
        <w:tabs>
          <w:tab w:val="left" w:pos="1134"/>
          <w:tab w:val="left" w:pos="1276"/>
        </w:tabs>
        <w:ind w:left="0" w:firstLine="709"/>
        <w:jc w:val="both"/>
        <w:rPr>
          <w:color w:val="auto"/>
          <w:sz w:val="28"/>
          <w:szCs w:val="28"/>
        </w:rPr>
      </w:pPr>
      <w:r w:rsidRPr="006345D4">
        <w:rPr>
          <w:color w:val="auto"/>
          <w:sz w:val="28"/>
          <w:szCs w:val="28"/>
        </w:rPr>
        <w:t>Кононов А.В., Стерлин В.Н., Евдокимова Л.И. Основы технологии комплексных удобрений.</w:t>
      </w:r>
      <w:r w:rsidR="000D39E1">
        <w:rPr>
          <w:color w:val="auto"/>
          <w:sz w:val="28"/>
          <w:szCs w:val="28"/>
        </w:rPr>
        <w:t xml:space="preserve"> </w:t>
      </w:r>
      <w:r w:rsidR="000D39E1">
        <w:rPr>
          <w:color w:val="auto"/>
          <w:sz w:val="28"/>
          <w:szCs w:val="28"/>
          <w:lang w:val="kk-KZ"/>
        </w:rPr>
        <w:t>–</w:t>
      </w:r>
      <w:r w:rsidRPr="006345D4">
        <w:rPr>
          <w:color w:val="auto"/>
          <w:sz w:val="28"/>
          <w:szCs w:val="28"/>
        </w:rPr>
        <w:t xml:space="preserve"> М.</w:t>
      </w:r>
      <w:r w:rsidRPr="006345D4">
        <w:rPr>
          <w:color w:val="auto"/>
          <w:sz w:val="28"/>
          <w:szCs w:val="28"/>
          <w:lang w:val="kk-KZ"/>
        </w:rPr>
        <w:t>:</w:t>
      </w:r>
      <w:r w:rsidR="000D39E1">
        <w:rPr>
          <w:color w:val="auto"/>
          <w:sz w:val="28"/>
          <w:szCs w:val="28"/>
          <w:lang w:val="kk-KZ"/>
        </w:rPr>
        <w:t xml:space="preserve"> </w:t>
      </w:r>
      <w:r w:rsidRPr="006345D4">
        <w:rPr>
          <w:color w:val="auto"/>
          <w:sz w:val="28"/>
          <w:szCs w:val="28"/>
        </w:rPr>
        <w:t xml:space="preserve">Химия, 1988. </w:t>
      </w:r>
      <w:r w:rsidR="000D39E1">
        <w:rPr>
          <w:color w:val="auto"/>
          <w:sz w:val="28"/>
          <w:szCs w:val="28"/>
          <w:lang w:val="kk-KZ"/>
        </w:rPr>
        <w:t xml:space="preserve">– </w:t>
      </w:r>
      <w:r w:rsidRPr="006345D4">
        <w:rPr>
          <w:color w:val="auto"/>
          <w:sz w:val="28"/>
          <w:szCs w:val="28"/>
        </w:rPr>
        <w:t>320 с.</w:t>
      </w:r>
    </w:p>
    <w:p w14:paraId="247108B0" w14:textId="409C505B" w:rsidR="00041FE1" w:rsidRPr="000D39E1" w:rsidRDefault="00041FE1" w:rsidP="006345D4">
      <w:pPr>
        <w:pStyle w:val="Default"/>
        <w:numPr>
          <w:ilvl w:val="0"/>
          <w:numId w:val="4"/>
        </w:numPr>
        <w:tabs>
          <w:tab w:val="left" w:pos="1134"/>
          <w:tab w:val="left" w:pos="1276"/>
        </w:tabs>
        <w:ind w:left="0" w:firstLine="709"/>
        <w:jc w:val="both"/>
        <w:rPr>
          <w:color w:val="auto"/>
          <w:sz w:val="28"/>
          <w:szCs w:val="28"/>
        </w:rPr>
      </w:pPr>
      <w:r w:rsidRPr="006345D4">
        <w:rPr>
          <w:color w:val="auto"/>
          <w:sz w:val="28"/>
          <w:szCs w:val="28"/>
        </w:rPr>
        <w:t>Скоробогатов В.А. Минеральные удобрения Европейского Союза</w:t>
      </w:r>
      <w:r w:rsidR="000D39E1">
        <w:rPr>
          <w:color w:val="auto"/>
          <w:sz w:val="28"/>
          <w:szCs w:val="28"/>
        </w:rPr>
        <w:t>:</w:t>
      </w:r>
      <w:r w:rsidRPr="006345D4">
        <w:rPr>
          <w:color w:val="auto"/>
          <w:sz w:val="28"/>
          <w:szCs w:val="28"/>
        </w:rPr>
        <w:t xml:space="preserve"> </w:t>
      </w:r>
      <w:r w:rsidR="000D39E1" w:rsidRPr="006345D4">
        <w:rPr>
          <w:color w:val="auto"/>
          <w:sz w:val="28"/>
          <w:szCs w:val="28"/>
        </w:rPr>
        <w:t>справ</w:t>
      </w:r>
      <w:r w:rsidR="000D39E1">
        <w:rPr>
          <w:color w:val="auto"/>
          <w:sz w:val="28"/>
          <w:szCs w:val="28"/>
        </w:rPr>
        <w:t>оч</w:t>
      </w:r>
      <w:r w:rsidRPr="006345D4">
        <w:rPr>
          <w:color w:val="auto"/>
          <w:sz w:val="28"/>
          <w:szCs w:val="28"/>
        </w:rPr>
        <w:t xml:space="preserve">. </w:t>
      </w:r>
      <w:r w:rsidR="000D39E1">
        <w:rPr>
          <w:color w:val="auto"/>
          <w:sz w:val="28"/>
          <w:szCs w:val="28"/>
        </w:rPr>
        <w:t xml:space="preserve">– </w:t>
      </w:r>
      <w:r w:rsidRPr="006345D4">
        <w:rPr>
          <w:color w:val="auto"/>
          <w:sz w:val="28"/>
          <w:szCs w:val="28"/>
        </w:rPr>
        <w:t>Таллин, 2009</w:t>
      </w:r>
      <w:r w:rsidRPr="006345D4">
        <w:rPr>
          <w:color w:val="auto"/>
          <w:sz w:val="28"/>
          <w:szCs w:val="28"/>
          <w:lang w:val="kk-KZ"/>
        </w:rPr>
        <w:t>.</w:t>
      </w:r>
      <w:r w:rsidR="000D39E1">
        <w:rPr>
          <w:color w:val="auto"/>
          <w:sz w:val="28"/>
          <w:szCs w:val="28"/>
          <w:lang w:val="kk-KZ"/>
        </w:rPr>
        <w:t xml:space="preserve"> –</w:t>
      </w:r>
      <w:r w:rsidRPr="006345D4">
        <w:rPr>
          <w:color w:val="auto"/>
          <w:sz w:val="28"/>
          <w:szCs w:val="28"/>
        </w:rPr>
        <w:t xml:space="preserve"> 577 с.</w:t>
      </w:r>
    </w:p>
    <w:p w14:paraId="1F670FA5" w14:textId="7A81F727" w:rsidR="00041FE1" w:rsidRPr="006345D4" w:rsidRDefault="00041FE1" w:rsidP="006345D4">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sidRPr="006345D4">
        <w:rPr>
          <w:rFonts w:ascii="Times New Roman" w:hAnsi="Times New Roman" w:cs="Times New Roman"/>
          <w:sz w:val="28"/>
          <w:szCs w:val="28"/>
          <w:lang w:val="ru-RU"/>
        </w:rPr>
        <w:t>Скоробогатов В.А. Минеральные удобрения. Перегрузка на портовых терминалах</w:t>
      </w:r>
      <w:r w:rsidR="000D39E1">
        <w:rPr>
          <w:rFonts w:ascii="Times New Roman" w:hAnsi="Times New Roman" w:cs="Times New Roman"/>
          <w:sz w:val="28"/>
          <w:szCs w:val="28"/>
          <w:lang w:val="ru-RU"/>
        </w:rPr>
        <w:t>:</w:t>
      </w:r>
      <w:r w:rsidRPr="006345D4">
        <w:rPr>
          <w:rFonts w:ascii="Times New Roman" w:hAnsi="Times New Roman" w:cs="Times New Roman"/>
          <w:sz w:val="28"/>
          <w:szCs w:val="28"/>
          <w:lang w:val="ru-RU"/>
        </w:rPr>
        <w:t xml:space="preserve"> </w:t>
      </w:r>
      <w:r w:rsidR="000D39E1" w:rsidRPr="006345D4">
        <w:rPr>
          <w:rFonts w:ascii="Times New Roman" w:hAnsi="Times New Roman" w:cs="Times New Roman"/>
          <w:sz w:val="28"/>
          <w:szCs w:val="28"/>
          <w:lang w:val="ru-RU"/>
        </w:rPr>
        <w:t>справ</w:t>
      </w:r>
      <w:r w:rsidR="000D39E1">
        <w:rPr>
          <w:rFonts w:ascii="Times New Roman" w:hAnsi="Times New Roman" w:cs="Times New Roman"/>
          <w:sz w:val="28"/>
          <w:szCs w:val="28"/>
          <w:lang w:val="ru-RU"/>
        </w:rPr>
        <w:t>.</w:t>
      </w:r>
      <w:r w:rsidR="000D39E1" w:rsidRPr="006345D4">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 xml:space="preserve">пос. </w:t>
      </w:r>
      <w:r w:rsidR="000D39E1">
        <w:rPr>
          <w:rFonts w:ascii="Times New Roman" w:hAnsi="Times New Roman" w:cs="Times New Roman"/>
          <w:sz w:val="28"/>
          <w:szCs w:val="28"/>
          <w:lang w:val="ru-RU"/>
        </w:rPr>
        <w:t>– Изд. 3-</w:t>
      </w:r>
      <w:r w:rsidRPr="000D39E1">
        <w:rPr>
          <w:rFonts w:ascii="Times New Roman" w:hAnsi="Times New Roman" w:cs="Times New Roman"/>
          <w:sz w:val="28"/>
          <w:szCs w:val="28"/>
          <w:lang w:val="ru-RU"/>
        </w:rPr>
        <w:t>е</w:t>
      </w:r>
      <w:r w:rsidR="000D39E1">
        <w:rPr>
          <w:rFonts w:ascii="Times New Roman" w:hAnsi="Times New Roman" w:cs="Times New Roman"/>
          <w:sz w:val="28"/>
          <w:szCs w:val="28"/>
          <w:lang w:val="ru-RU"/>
        </w:rPr>
        <w:t>,</w:t>
      </w:r>
      <w:r w:rsidRPr="000D39E1">
        <w:rPr>
          <w:rFonts w:ascii="Times New Roman" w:hAnsi="Times New Roman" w:cs="Times New Roman"/>
          <w:sz w:val="28"/>
          <w:szCs w:val="28"/>
          <w:lang w:val="ru-RU"/>
        </w:rPr>
        <w:t xml:space="preserve"> доп</w:t>
      </w:r>
      <w:r w:rsidR="000D39E1">
        <w:rPr>
          <w:rFonts w:ascii="Times New Roman" w:hAnsi="Times New Roman" w:cs="Times New Roman"/>
          <w:sz w:val="28"/>
          <w:szCs w:val="28"/>
          <w:lang w:val="ru-RU"/>
        </w:rPr>
        <w:t>.</w:t>
      </w:r>
      <w:r w:rsidRPr="000D39E1">
        <w:rPr>
          <w:rFonts w:ascii="Times New Roman" w:hAnsi="Times New Roman" w:cs="Times New Roman"/>
          <w:sz w:val="28"/>
          <w:szCs w:val="28"/>
          <w:lang w:val="ru-RU"/>
        </w:rPr>
        <w:t xml:space="preserve"> </w:t>
      </w:r>
      <w:r w:rsidR="000D39E1">
        <w:rPr>
          <w:rFonts w:ascii="Times New Roman" w:hAnsi="Times New Roman" w:cs="Times New Roman"/>
          <w:sz w:val="28"/>
          <w:szCs w:val="28"/>
          <w:lang w:val="ru-RU"/>
        </w:rPr>
        <w:t xml:space="preserve">– </w:t>
      </w:r>
      <w:r w:rsidRPr="000D39E1">
        <w:rPr>
          <w:rFonts w:ascii="Times New Roman" w:hAnsi="Times New Roman" w:cs="Times New Roman"/>
          <w:sz w:val="28"/>
          <w:szCs w:val="28"/>
          <w:lang w:val="ru-RU"/>
        </w:rPr>
        <w:t>Таллин, 2009</w:t>
      </w:r>
      <w:r w:rsidR="000D39E1">
        <w:rPr>
          <w:rFonts w:ascii="Times New Roman" w:hAnsi="Times New Roman" w:cs="Times New Roman"/>
          <w:sz w:val="28"/>
          <w:szCs w:val="28"/>
          <w:lang w:val="ru-RU"/>
        </w:rPr>
        <w:t>.</w:t>
      </w:r>
      <w:r w:rsidRPr="000D39E1">
        <w:rPr>
          <w:rFonts w:ascii="Times New Roman" w:hAnsi="Times New Roman" w:cs="Times New Roman"/>
          <w:sz w:val="28"/>
          <w:szCs w:val="28"/>
          <w:lang w:val="ru-RU"/>
        </w:rPr>
        <w:t xml:space="preserve"> </w:t>
      </w:r>
      <w:r w:rsidR="000D39E1">
        <w:rPr>
          <w:rFonts w:ascii="Times New Roman" w:hAnsi="Times New Roman" w:cs="Times New Roman"/>
          <w:sz w:val="28"/>
          <w:szCs w:val="28"/>
          <w:lang w:val="ru-RU"/>
        </w:rPr>
        <w:t xml:space="preserve">– </w:t>
      </w:r>
      <w:r w:rsidRPr="000D39E1">
        <w:rPr>
          <w:rFonts w:ascii="Times New Roman" w:hAnsi="Times New Roman" w:cs="Times New Roman"/>
          <w:sz w:val="28"/>
          <w:szCs w:val="28"/>
          <w:lang w:val="ru-RU"/>
        </w:rPr>
        <w:t>603 с.</w:t>
      </w:r>
    </w:p>
    <w:p w14:paraId="4FD00043" w14:textId="3BAAD739" w:rsidR="00041FE1" w:rsidRPr="006345D4" w:rsidRDefault="00041FE1" w:rsidP="006345D4">
      <w:pPr>
        <w:pStyle w:val="Default"/>
        <w:numPr>
          <w:ilvl w:val="0"/>
          <w:numId w:val="4"/>
        </w:numPr>
        <w:tabs>
          <w:tab w:val="left" w:pos="1134"/>
          <w:tab w:val="left" w:pos="1276"/>
        </w:tabs>
        <w:ind w:left="0" w:firstLine="709"/>
        <w:jc w:val="both"/>
        <w:rPr>
          <w:color w:val="auto"/>
          <w:sz w:val="28"/>
          <w:szCs w:val="28"/>
        </w:rPr>
      </w:pPr>
      <w:r w:rsidRPr="006345D4">
        <w:rPr>
          <w:color w:val="auto"/>
          <w:sz w:val="28"/>
          <w:szCs w:val="28"/>
        </w:rPr>
        <w:t>Шелепова О.В., Потатуева Ю.А. Агроэкологическое значение фтора</w:t>
      </w:r>
      <w:r w:rsidR="000D39E1">
        <w:rPr>
          <w:color w:val="auto"/>
          <w:sz w:val="28"/>
          <w:szCs w:val="28"/>
        </w:rPr>
        <w:t xml:space="preserve"> //</w:t>
      </w:r>
      <w:r w:rsidRPr="006345D4">
        <w:rPr>
          <w:color w:val="auto"/>
          <w:sz w:val="28"/>
          <w:szCs w:val="28"/>
        </w:rPr>
        <w:t xml:space="preserve"> Агрохимия</w:t>
      </w:r>
      <w:r w:rsidR="000D39E1">
        <w:rPr>
          <w:color w:val="auto"/>
          <w:sz w:val="28"/>
          <w:szCs w:val="28"/>
        </w:rPr>
        <w:t>.</w:t>
      </w:r>
      <w:r w:rsidRPr="006345D4">
        <w:rPr>
          <w:color w:val="auto"/>
          <w:sz w:val="28"/>
          <w:szCs w:val="28"/>
        </w:rPr>
        <w:t xml:space="preserve"> </w:t>
      </w:r>
      <w:r w:rsidR="000D39E1">
        <w:rPr>
          <w:color w:val="auto"/>
          <w:sz w:val="28"/>
          <w:szCs w:val="28"/>
        </w:rPr>
        <w:t xml:space="preserve">– </w:t>
      </w:r>
      <w:r w:rsidRPr="006345D4">
        <w:rPr>
          <w:color w:val="auto"/>
          <w:sz w:val="28"/>
          <w:szCs w:val="28"/>
        </w:rPr>
        <w:t>2003</w:t>
      </w:r>
      <w:r w:rsidR="000D39E1">
        <w:rPr>
          <w:color w:val="auto"/>
          <w:sz w:val="28"/>
          <w:szCs w:val="28"/>
        </w:rPr>
        <w:t>.</w:t>
      </w:r>
      <w:r w:rsidRPr="006345D4">
        <w:rPr>
          <w:color w:val="auto"/>
          <w:sz w:val="28"/>
          <w:szCs w:val="28"/>
        </w:rPr>
        <w:t xml:space="preserve"> </w:t>
      </w:r>
      <w:r w:rsidR="000D39E1">
        <w:rPr>
          <w:color w:val="auto"/>
          <w:sz w:val="28"/>
          <w:szCs w:val="28"/>
        </w:rPr>
        <w:t xml:space="preserve">– №9. – С. </w:t>
      </w:r>
      <w:r w:rsidRPr="006345D4">
        <w:rPr>
          <w:color w:val="auto"/>
          <w:sz w:val="28"/>
          <w:szCs w:val="28"/>
        </w:rPr>
        <w:t xml:space="preserve">78-87. </w:t>
      </w:r>
    </w:p>
    <w:p w14:paraId="79A6E394" w14:textId="77D62E03" w:rsidR="00041FE1" w:rsidRPr="006345D4" w:rsidRDefault="00041FE1" w:rsidP="006345D4">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sidRPr="006345D4">
        <w:rPr>
          <w:rFonts w:ascii="Times New Roman" w:hAnsi="Times New Roman" w:cs="Times New Roman"/>
          <w:sz w:val="28"/>
          <w:szCs w:val="28"/>
          <w:lang w:val="ru-RU"/>
        </w:rPr>
        <w:t>Дмитревский Б.А. Свойства, получение и применение минеральных удобрений. – СПб.: Проспект Науки, 2013 – 326 с</w:t>
      </w:r>
      <w:r w:rsidR="00F611CF">
        <w:rPr>
          <w:rFonts w:ascii="Times New Roman" w:hAnsi="Times New Roman" w:cs="Times New Roman"/>
          <w:sz w:val="28"/>
          <w:szCs w:val="28"/>
          <w:lang w:val="ru-RU"/>
        </w:rPr>
        <w:t>.</w:t>
      </w:r>
    </w:p>
    <w:p w14:paraId="12758B6C" w14:textId="57C55E76" w:rsidR="00041FE1" w:rsidRPr="006345D4" w:rsidRDefault="00041FE1" w:rsidP="006345D4">
      <w:pPr>
        <w:pStyle w:val="Default"/>
        <w:numPr>
          <w:ilvl w:val="0"/>
          <w:numId w:val="4"/>
        </w:numPr>
        <w:tabs>
          <w:tab w:val="left" w:pos="1134"/>
          <w:tab w:val="left" w:pos="1276"/>
        </w:tabs>
        <w:ind w:left="0" w:firstLine="709"/>
        <w:jc w:val="both"/>
        <w:rPr>
          <w:color w:val="auto"/>
          <w:sz w:val="28"/>
          <w:szCs w:val="28"/>
        </w:rPr>
      </w:pPr>
      <w:r w:rsidRPr="006345D4">
        <w:rPr>
          <w:color w:val="auto"/>
          <w:sz w:val="28"/>
          <w:szCs w:val="28"/>
        </w:rPr>
        <w:t>Зайцев В.А., Новиков А.А., Родин В.Н. Производство фтористых соединений при переработке фосфатного сырья. – М.</w:t>
      </w:r>
      <w:r w:rsidRPr="006345D4">
        <w:rPr>
          <w:color w:val="auto"/>
          <w:sz w:val="28"/>
          <w:szCs w:val="28"/>
          <w:lang w:val="kk-KZ"/>
        </w:rPr>
        <w:t>:</w:t>
      </w:r>
      <w:r w:rsidRPr="006345D4">
        <w:rPr>
          <w:color w:val="auto"/>
          <w:sz w:val="28"/>
          <w:szCs w:val="28"/>
        </w:rPr>
        <w:t xml:space="preserve"> Химия, 1982</w:t>
      </w:r>
      <w:r w:rsidR="000D39E1">
        <w:rPr>
          <w:color w:val="auto"/>
          <w:sz w:val="28"/>
          <w:szCs w:val="28"/>
        </w:rPr>
        <w:t xml:space="preserve">. </w:t>
      </w:r>
      <w:r w:rsidR="000D39E1">
        <w:rPr>
          <w:color w:val="auto"/>
          <w:sz w:val="28"/>
          <w:szCs w:val="28"/>
          <w:lang w:val="kk-KZ"/>
        </w:rPr>
        <w:t>–</w:t>
      </w:r>
      <w:r w:rsidRPr="006345D4">
        <w:rPr>
          <w:color w:val="auto"/>
          <w:sz w:val="28"/>
          <w:szCs w:val="28"/>
        </w:rPr>
        <w:t xml:space="preserve"> 248 с.</w:t>
      </w:r>
    </w:p>
    <w:p w14:paraId="05A3D192" w14:textId="3C08A464" w:rsidR="007C0B06" w:rsidRPr="00F611CF" w:rsidRDefault="007C0B06" w:rsidP="006345D4">
      <w:pPr>
        <w:pStyle w:val="Default"/>
        <w:numPr>
          <w:ilvl w:val="0"/>
          <w:numId w:val="4"/>
        </w:numPr>
        <w:tabs>
          <w:tab w:val="left" w:pos="1134"/>
          <w:tab w:val="left" w:pos="1276"/>
        </w:tabs>
        <w:ind w:left="0" w:firstLine="709"/>
        <w:jc w:val="both"/>
        <w:rPr>
          <w:color w:val="auto"/>
          <w:sz w:val="28"/>
          <w:szCs w:val="28"/>
        </w:rPr>
      </w:pPr>
      <w:r w:rsidRPr="00F611CF">
        <w:rPr>
          <w:color w:val="auto"/>
          <w:sz w:val="28"/>
          <w:szCs w:val="28"/>
        </w:rPr>
        <w:t xml:space="preserve">Чайкина М.В. Механохимические методы переработки фосфатных руд с целью получения удобрений // Известия СО АН СССР. </w:t>
      </w:r>
      <w:r w:rsidR="00F611CF">
        <w:rPr>
          <w:color w:val="auto"/>
          <w:sz w:val="28"/>
          <w:szCs w:val="28"/>
        </w:rPr>
        <w:t>–</w:t>
      </w:r>
      <w:r w:rsidRPr="00F611CF">
        <w:rPr>
          <w:color w:val="auto"/>
          <w:sz w:val="28"/>
          <w:szCs w:val="28"/>
        </w:rPr>
        <w:t xml:space="preserve"> 1986. </w:t>
      </w:r>
      <w:r w:rsidR="00F611CF">
        <w:rPr>
          <w:color w:val="auto"/>
          <w:sz w:val="28"/>
          <w:szCs w:val="28"/>
        </w:rPr>
        <w:t>–</w:t>
      </w:r>
      <w:r w:rsidRPr="00F611CF">
        <w:rPr>
          <w:color w:val="auto"/>
          <w:sz w:val="28"/>
          <w:szCs w:val="28"/>
        </w:rPr>
        <w:t xml:space="preserve"> №1</w:t>
      </w:r>
      <w:r w:rsidR="00F611CF">
        <w:rPr>
          <w:color w:val="auto"/>
          <w:sz w:val="28"/>
          <w:szCs w:val="28"/>
        </w:rPr>
        <w:t>(</w:t>
      </w:r>
      <w:r w:rsidRPr="00F611CF">
        <w:rPr>
          <w:color w:val="auto"/>
          <w:sz w:val="28"/>
          <w:szCs w:val="28"/>
        </w:rPr>
        <w:t>3</w:t>
      </w:r>
      <w:r w:rsidR="00F611CF">
        <w:rPr>
          <w:color w:val="auto"/>
          <w:sz w:val="28"/>
          <w:szCs w:val="28"/>
        </w:rPr>
        <w:t>)</w:t>
      </w:r>
      <w:r w:rsidRPr="00F611CF">
        <w:rPr>
          <w:color w:val="auto"/>
          <w:sz w:val="28"/>
          <w:szCs w:val="28"/>
        </w:rPr>
        <w:t>.</w:t>
      </w:r>
      <w:r w:rsidR="00F611CF">
        <w:rPr>
          <w:color w:val="auto"/>
          <w:sz w:val="28"/>
          <w:szCs w:val="28"/>
        </w:rPr>
        <w:t xml:space="preserve"> –</w:t>
      </w:r>
      <w:r w:rsidRPr="00F611CF">
        <w:rPr>
          <w:color w:val="auto"/>
          <w:sz w:val="28"/>
          <w:szCs w:val="28"/>
        </w:rPr>
        <w:t xml:space="preserve"> </w:t>
      </w:r>
      <w:r w:rsidR="00F611CF">
        <w:rPr>
          <w:color w:val="auto"/>
          <w:sz w:val="28"/>
          <w:szCs w:val="28"/>
        </w:rPr>
        <w:t>С</w:t>
      </w:r>
      <w:r w:rsidRPr="00F611CF">
        <w:rPr>
          <w:color w:val="auto"/>
          <w:sz w:val="28"/>
          <w:szCs w:val="28"/>
        </w:rPr>
        <w:t>. 90-106.</w:t>
      </w:r>
    </w:p>
    <w:p w14:paraId="3840DE9E" w14:textId="77FBF379" w:rsidR="00041FE1" w:rsidRPr="006345D4" w:rsidRDefault="00041FE1" w:rsidP="006345D4">
      <w:pPr>
        <w:pStyle w:val="Default"/>
        <w:numPr>
          <w:ilvl w:val="0"/>
          <w:numId w:val="4"/>
        </w:numPr>
        <w:tabs>
          <w:tab w:val="left" w:pos="1134"/>
          <w:tab w:val="left" w:pos="1276"/>
        </w:tabs>
        <w:ind w:left="0" w:firstLine="709"/>
        <w:jc w:val="both"/>
        <w:rPr>
          <w:color w:val="auto"/>
          <w:sz w:val="28"/>
          <w:szCs w:val="28"/>
        </w:rPr>
      </w:pPr>
      <w:r w:rsidRPr="006345D4">
        <w:rPr>
          <w:color w:val="auto"/>
          <w:sz w:val="28"/>
          <w:szCs w:val="28"/>
        </w:rPr>
        <w:t>Щегров Л.Н. Фосфаты двухвалентных металлов.</w:t>
      </w:r>
      <w:r w:rsidR="000D39E1">
        <w:rPr>
          <w:color w:val="auto"/>
          <w:sz w:val="28"/>
          <w:szCs w:val="28"/>
        </w:rPr>
        <w:t xml:space="preserve"> </w:t>
      </w:r>
      <w:r w:rsidR="000D39E1">
        <w:rPr>
          <w:color w:val="auto"/>
          <w:sz w:val="28"/>
          <w:szCs w:val="28"/>
          <w:lang w:val="kk-KZ"/>
        </w:rPr>
        <w:t>–</w:t>
      </w:r>
      <w:r w:rsidRPr="006345D4">
        <w:rPr>
          <w:color w:val="auto"/>
          <w:sz w:val="28"/>
          <w:szCs w:val="28"/>
        </w:rPr>
        <w:t xml:space="preserve"> Киев</w:t>
      </w:r>
      <w:r w:rsidR="000D39E1">
        <w:rPr>
          <w:color w:val="auto"/>
          <w:sz w:val="28"/>
          <w:szCs w:val="28"/>
        </w:rPr>
        <w:t>:</w:t>
      </w:r>
      <w:r w:rsidRPr="006345D4">
        <w:rPr>
          <w:color w:val="auto"/>
          <w:sz w:val="28"/>
          <w:szCs w:val="28"/>
        </w:rPr>
        <w:t xml:space="preserve"> Наук. думка, 1987</w:t>
      </w:r>
      <w:r w:rsidR="000D39E1">
        <w:rPr>
          <w:color w:val="auto"/>
          <w:sz w:val="28"/>
          <w:szCs w:val="28"/>
        </w:rPr>
        <w:t xml:space="preserve">. </w:t>
      </w:r>
      <w:r w:rsidR="000D39E1">
        <w:rPr>
          <w:color w:val="auto"/>
          <w:sz w:val="28"/>
          <w:szCs w:val="28"/>
          <w:lang w:val="kk-KZ"/>
        </w:rPr>
        <w:t>–</w:t>
      </w:r>
      <w:r w:rsidRPr="006345D4">
        <w:rPr>
          <w:color w:val="auto"/>
          <w:sz w:val="28"/>
          <w:szCs w:val="28"/>
        </w:rPr>
        <w:t xml:space="preserve"> 216 с.</w:t>
      </w:r>
    </w:p>
    <w:p w14:paraId="2BA93315" w14:textId="41BEAEDE" w:rsidR="00041FE1" w:rsidRPr="006345D4" w:rsidRDefault="00041FE1" w:rsidP="006345D4">
      <w:pPr>
        <w:pStyle w:val="Default"/>
        <w:numPr>
          <w:ilvl w:val="0"/>
          <w:numId w:val="4"/>
        </w:numPr>
        <w:tabs>
          <w:tab w:val="left" w:pos="1134"/>
          <w:tab w:val="left" w:pos="1276"/>
        </w:tabs>
        <w:ind w:left="0" w:firstLine="709"/>
        <w:jc w:val="both"/>
        <w:rPr>
          <w:color w:val="auto"/>
          <w:sz w:val="28"/>
          <w:szCs w:val="28"/>
        </w:rPr>
      </w:pPr>
      <w:r w:rsidRPr="006345D4">
        <w:rPr>
          <w:color w:val="auto"/>
          <w:sz w:val="28"/>
          <w:szCs w:val="28"/>
        </w:rPr>
        <w:t>Новые исследования по технологии минеральных удобрений</w:t>
      </w:r>
      <w:r w:rsidR="000D39E1">
        <w:rPr>
          <w:color w:val="auto"/>
          <w:sz w:val="28"/>
          <w:szCs w:val="28"/>
        </w:rPr>
        <w:t xml:space="preserve"> </w:t>
      </w:r>
      <w:r w:rsidRPr="006345D4">
        <w:rPr>
          <w:color w:val="auto"/>
          <w:sz w:val="28"/>
          <w:szCs w:val="28"/>
        </w:rPr>
        <w:t>/</w:t>
      </w:r>
      <w:r w:rsidR="000D39E1">
        <w:rPr>
          <w:color w:val="auto"/>
          <w:sz w:val="28"/>
          <w:szCs w:val="28"/>
        </w:rPr>
        <w:t xml:space="preserve"> </w:t>
      </w:r>
      <w:r w:rsidR="000D39E1" w:rsidRPr="006345D4">
        <w:rPr>
          <w:color w:val="auto"/>
          <w:sz w:val="28"/>
          <w:szCs w:val="28"/>
        </w:rPr>
        <w:t xml:space="preserve">под </w:t>
      </w:r>
      <w:r w:rsidRPr="006345D4">
        <w:rPr>
          <w:color w:val="auto"/>
          <w:sz w:val="28"/>
          <w:szCs w:val="28"/>
        </w:rPr>
        <w:t>ред. М.Е. Позина</w:t>
      </w:r>
      <w:r w:rsidR="000D39E1">
        <w:rPr>
          <w:color w:val="auto"/>
          <w:sz w:val="28"/>
          <w:szCs w:val="28"/>
        </w:rPr>
        <w:t>,</w:t>
      </w:r>
      <w:r w:rsidRPr="006345D4">
        <w:rPr>
          <w:color w:val="auto"/>
          <w:sz w:val="28"/>
          <w:szCs w:val="28"/>
        </w:rPr>
        <w:t xml:space="preserve"> Б.А. Копылева. – Л.</w:t>
      </w:r>
      <w:r w:rsidRPr="006345D4">
        <w:rPr>
          <w:color w:val="auto"/>
          <w:sz w:val="28"/>
          <w:szCs w:val="28"/>
          <w:lang w:val="kk-KZ"/>
        </w:rPr>
        <w:t>:</w:t>
      </w:r>
      <w:r w:rsidRPr="006345D4">
        <w:rPr>
          <w:color w:val="auto"/>
          <w:sz w:val="28"/>
          <w:szCs w:val="28"/>
        </w:rPr>
        <w:t xml:space="preserve"> Химия, 1970</w:t>
      </w:r>
      <w:r w:rsidR="000D39E1">
        <w:rPr>
          <w:color w:val="auto"/>
          <w:sz w:val="28"/>
          <w:szCs w:val="28"/>
        </w:rPr>
        <w:t xml:space="preserve">. </w:t>
      </w:r>
      <w:r w:rsidR="000D39E1">
        <w:rPr>
          <w:color w:val="auto"/>
          <w:sz w:val="28"/>
          <w:szCs w:val="28"/>
          <w:lang w:val="kk-KZ"/>
        </w:rPr>
        <w:t>–</w:t>
      </w:r>
      <w:r w:rsidRPr="006345D4">
        <w:rPr>
          <w:color w:val="auto"/>
          <w:sz w:val="28"/>
          <w:szCs w:val="28"/>
        </w:rPr>
        <w:t xml:space="preserve"> 280 с.</w:t>
      </w:r>
    </w:p>
    <w:p w14:paraId="151984BF" w14:textId="3E51C112" w:rsidR="00041FE1" w:rsidRPr="006345D4" w:rsidRDefault="00041FE1" w:rsidP="006345D4">
      <w:pPr>
        <w:pStyle w:val="Default"/>
        <w:numPr>
          <w:ilvl w:val="0"/>
          <w:numId w:val="4"/>
        </w:numPr>
        <w:tabs>
          <w:tab w:val="left" w:pos="1134"/>
          <w:tab w:val="left" w:pos="1276"/>
        </w:tabs>
        <w:ind w:left="0" w:firstLine="709"/>
        <w:jc w:val="both"/>
        <w:rPr>
          <w:color w:val="auto"/>
          <w:sz w:val="28"/>
          <w:szCs w:val="28"/>
        </w:rPr>
      </w:pPr>
      <w:r w:rsidRPr="006345D4">
        <w:rPr>
          <w:color w:val="auto"/>
          <w:sz w:val="28"/>
          <w:szCs w:val="28"/>
        </w:rPr>
        <w:t xml:space="preserve">Соколовский А.А., Яхонтова Е.Л. Применение равновесных диаграмм растворимости в технологии минеральных солей. </w:t>
      </w:r>
      <w:r w:rsidR="000D39E1">
        <w:rPr>
          <w:color w:val="auto"/>
          <w:sz w:val="28"/>
          <w:szCs w:val="28"/>
          <w:lang w:val="kk-KZ"/>
        </w:rPr>
        <w:t xml:space="preserve">– </w:t>
      </w:r>
      <w:r w:rsidRPr="006345D4">
        <w:rPr>
          <w:color w:val="auto"/>
          <w:sz w:val="28"/>
          <w:szCs w:val="28"/>
        </w:rPr>
        <w:t>М.</w:t>
      </w:r>
      <w:r w:rsidRPr="006345D4">
        <w:rPr>
          <w:color w:val="auto"/>
          <w:sz w:val="28"/>
          <w:szCs w:val="28"/>
          <w:lang w:val="kk-KZ"/>
        </w:rPr>
        <w:t>:</w:t>
      </w:r>
      <w:r w:rsidRPr="006345D4">
        <w:rPr>
          <w:color w:val="auto"/>
          <w:sz w:val="28"/>
          <w:szCs w:val="28"/>
        </w:rPr>
        <w:t xml:space="preserve"> Химия, 1982</w:t>
      </w:r>
      <w:r w:rsidRPr="006345D4">
        <w:rPr>
          <w:color w:val="auto"/>
          <w:sz w:val="28"/>
          <w:szCs w:val="28"/>
          <w:lang w:val="kk-KZ"/>
        </w:rPr>
        <w:t>.</w:t>
      </w:r>
      <w:r w:rsidR="000D39E1">
        <w:rPr>
          <w:color w:val="auto"/>
          <w:sz w:val="28"/>
          <w:szCs w:val="28"/>
          <w:lang w:val="kk-KZ"/>
        </w:rPr>
        <w:t xml:space="preserve"> –</w:t>
      </w:r>
      <w:r w:rsidRPr="006345D4">
        <w:rPr>
          <w:color w:val="auto"/>
          <w:sz w:val="28"/>
          <w:szCs w:val="28"/>
        </w:rPr>
        <w:t xml:space="preserve"> 264</w:t>
      </w:r>
      <w:r w:rsidR="000D39E1">
        <w:rPr>
          <w:color w:val="auto"/>
          <w:sz w:val="28"/>
          <w:szCs w:val="28"/>
        </w:rPr>
        <w:t xml:space="preserve"> </w:t>
      </w:r>
      <w:r w:rsidRPr="006345D4">
        <w:rPr>
          <w:color w:val="auto"/>
          <w:sz w:val="28"/>
          <w:szCs w:val="28"/>
        </w:rPr>
        <w:t>с.</w:t>
      </w:r>
    </w:p>
    <w:p w14:paraId="0F065E3E" w14:textId="0EC84995" w:rsidR="00041FE1" w:rsidRPr="00F611CF" w:rsidRDefault="000D39E1" w:rsidP="00F611CF">
      <w:pPr>
        <w:pStyle w:val="Default"/>
        <w:numPr>
          <w:ilvl w:val="0"/>
          <w:numId w:val="4"/>
        </w:numPr>
        <w:tabs>
          <w:tab w:val="left" w:pos="1134"/>
        </w:tabs>
        <w:ind w:left="0" w:firstLine="709"/>
        <w:jc w:val="both"/>
        <w:rPr>
          <w:color w:val="auto"/>
          <w:sz w:val="28"/>
          <w:szCs w:val="28"/>
        </w:rPr>
      </w:pPr>
      <w:r>
        <w:rPr>
          <w:color w:val="auto"/>
          <w:sz w:val="28"/>
          <w:szCs w:val="28"/>
        </w:rPr>
        <w:t>Кузнецов В.В., Дмитриева Г.</w:t>
      </w:r>
      <w:r w:rsidR="00041FE1" w:rsidRPr="006345D4">
        <w:rPr>
          <w:color w:val="auto"/>
          <w:sz w:val="28"/>
          <w:szCs w:val="28"/>
        </w:rPr>
        <w:t xml:space="preserve">А. Физиология растений. </w:t>
      </w:r>
      <w:r>
        <w:rPr>
          <w:color w:val="auto"/>
          <w:sz w:val="28"/>
          <w:szCs w:val="28"/>
          <w:lang w:val="kk-KZ"/>
        </w:rPr>
        <w:t xml:space="preserve">– </w:t>
      </w:r>
      <w:r w:rsidR="00041FE1" w:rsidRPr="006345D4">
        <w:rPr>
          <w:color w:val="auto"/>
          <w:sz w:val="28"/>
          <w:szCs w:val="28"/>
        </w:rPr>
        <w:t xml:space="preserve">М.: Высшая </w:t>
      </w:r>
      <w:r w:rsidR="00041FE1" w:rsidRPr="00F611CF">
        <w:rPr>
          <w:color w:val="auto"/>
          <w:sz w:val="28"/>
          <w:szCs w:val="28"/>
        </w:rPr>
        <w:t>школа, 2006</w:t>
      </w:r>
      <w:r w:rsidR="00041FE1" w:rsidRPr="00F611CF">
        <w:rPr>
          <w:color w:val="auto"/>
          <w:sz w:val="28"/>
          <w:szCs w:val="28"/>
          <w:lang w:val="kk-KZ"/>
        </w:rPr>
        <w:t>.</w:t>
      </w:r>
      <w:r w:rsidR="00041FE1" w:rsidRPr="00F611CF">
        <w:rPr>
          <w:color w:val="auto"/>
          <w:sz w:val="28"/>
          <w:szCs w:val="28"/>
        </w:rPr>
        <w:t xml:space="preserve"> </w:t>
      </w:r>
      <w:r w:rsidRPr="00F611CF">
        <w:rPr>
          <w:color w:val="auto"/>
          <w:sz w:val="28"/>
          <w:szCs w:val="28"/>
        </w:rPr>
        <w:t xml:space="preserve">– </w:t>
      </w:r>
      <w:r w:rsidR="00041FE1" w:rsidRPr="00F611CF">
        <w:rPr>
          <w:color w:val="auto"/>
          <w:sz w:val="28"/>
          <w:szCs w:val="28"/>
        </w:rPr>
        <w:t>742 с.</w:t>
      </w:r>
    </w:p>
    <w:p w14:paraId="2C5847C4" w14:textId="6442F69E" w:rsidR="008975F1" w:rsidRPr="00F611CF" w:rsidRDefault="008975F1" w:rsidP="00F611CF">
      <w:pPr>
        <w:pStyle w:val="ab"/>
        <w:numPr>
          <w:ilvl w:val="0"/>
          <w:numId w:val="4"/>
        </w:numPr>
        <w:tabs>
          <w:tab w:val="left" w:pos="1134"/>
        </w:tabs>
        <w:adjustRightInd w:val="0"/>
        <w:ind w:left="0" w:firstLine="709"/>
        <w:jc w:val="both"/>
        <w:rPr>
          <w:rFonts w:ascii="Times New Roman" w:hAnsi="Times New Roman" w:cs="Times New Roman"/>
          <w:sz w:val="28"/>
          <w:szCs w:val="28"/>
        </w:rPr>
      </w:pPr>
      <w:r w:rsidRPr="00F611CF">
        <w:rPr>
          <w:rFonts w:ascii="Times New Roman" w:hAnsi="Times New Roman" w:cs="Times New Roman"/>
          <w:sz w:val="28"/>
          <w:szCs w:val="28"/>
        </w:rPr>
        <w:t>Temuujin J., Mijidsuren А., Erdentuya Т. Characterisation of mechanically</w:t>
      </w:r>
      <w:r w:rsidR="00F611CF" w:rsidRPr="00F611CF">
        <w:rPr>
          <w:rFonts w:ascii="Times New Roman" w:hAnsi="Times New Roman" w:cs="Times New Roman"/>
          <w:sz w:val="28"/>
          <w:szCs w:val="28"/>
        </w:rPr>
        <w:t xml:space="preserve"> </w:t>
      </w:r>
      <w:r w:rsidRPr="00F611CF">
        <w:rPr>
          <w:rFonts w:ascii="Times New Roman" w:hAnsi="Times New Roman" w:cs="Times New Roman"/>
          <w:sz w:val="28"/>
          <w:szCs w:val="28"/>
        </w:rPr>
        <w:t xml:space="preserve">activated Aldarkhaan (Mongolia) phosphorite // Химия в интересах устойчивого развития. </w:t>
      </w:r>
      <w:r w:rsidR="00F611CF" w:rsidRPr="00F611CF">
        <w:rPr>
          <w:rFonts w:ascii="Times New Roman" w:hAnsi="Times New Roman" w:cs="Times New Roman"/>
          <w:sz w:val="28"/>
          <w:szCs w:val="28"/>
        </w:rPr>
        <w:t>–</w:t>
      </w:r>
      <w:r w:rsidRPr="00F611CF">
        <w:rPr>
          <w:rFonts w:ascii="Times New Roman" w:hAnsi="Times New Roman" w:cs="Times New Roman"/>
          <w:sz w:val="28"/>
          <w:szCs w:val="28"/>
        </w:rPr>
        <w:t xml:space="preserve"> 1999.</w:t>
      </w:r>
      <w:r w:rsidR="00F611CF" w:rsidRPr="00F611CF">
        <w:rPr>
          <w:rFonts w:ascii="Times New Roman" w:hAnsi="Times New Roman" w:cs="Times New Roman"/>
          <w:sz w:val="28"/>
          <w:szCs w:val="28"/>
        </w:rPr>
        <w:t xml:space="preserve"> –</w:t>
      </w:r>
      <w:r w:rsidRPr="00F611CF">
        <w:rPr>
          <w:rFonts w:ascii="Times New Roman" w:hAnsi="Times New Roman" w:cs="Times New Roman"/>
          <w:sz w:val="28"/>
          <w:szCs w:val="28"/>
        </w:rPr>
        <w:t xml:space="preserve"> </w:t>
      </w:r>
      <w:r w:rsidR="00F611CF" w:rsidRPr="00F611CF">
        <w:rPr>
          <w:rFonts w:ascii="Times New Roman" w:hAnsi="Times New Roman" w:cs="Times New Roman"/>
          <w:sz w:val="28"/>
          <w:szCs w:val="28"/>
        </w:rPr>
        <w:t>№</w:t>
      </w:r>
      <w:r w:rsidRPr="00F611CF">
        <w:rPr>
          <w:rFonts w:ascii="Times New Roman" w:hAnsi="Times New Roman" w:cs="Times New Roman"/>
          <w:sz w:val="28"/>
          <w:szCs w:val="28"/>
        </w:rPr>
        <w:t xml:space="preserve">7. </w:t>
      </w:r>
      <w:r w:rsidR="00F611CF" w:rsidRPr="00F611CF">
        <w:rPr>
          <w:rFonts w:ascii="Times New Roman" w:hAnsi="Times New Roman" w:cs="Times New Roman"/>
          <w:sz w:val="28"/>
          <w:szCs w:val="28"/>
        </w:rPr>
        <w:t>–</w:t>
      </w:r>
      <w:r w:rsidRPr="00F611CF">
        <w:rPr>
          <w:rFonts w:ascii="Times New Roman" w:hAnsi="Times New Roman" w:cs="Times New Roman"/>
          <w:sz w:val="28"/>
          <w:szCs w:val="28"/>
        </w:rPr>
        <w:t xml:space="preserve"> С. 725-735.</w:t>
      </w:r>
    </w:p>
    <w:p w14:paraId="59C76747" w14:textId="6D0E6DAA" w:rsidR="00041FE1" w:rsidRPr="00F611CF" w:rsidRDefault="004758EE" w:rsidP="00F611CF">
      <w:pPr>
        <w:pStyle w:val="Default"/>
        <w:numPr>
          <w:ilvl w:val="0"/>
          <w:numId w:val="4"/>
        </w:numPr>
        <w:tabs>
          <w:tab w:val="left" w:pos="1134"/>
        </w:tabs>
        <w:ind w:left="0" w:firstLine="709"/>
        <w:jc w:val="both"/>
        <w:rPr>
          <w:color w:val="auto"/>
          <w:sz w:val="28"/>
          <w:szCs w:val="28"/>
        </w:rPr>
      </w:pPr>
      <w:r w:rsidRPr="00F611CF">
        <w:rPr>
          <w:color w:val="auto"/>
          <w:sz w:val="28"/>
          <w:szCs w:val="28"/>
        </w:rPr>
        <w:t>Пат</w:t>
      </w:r>
      <w:r w:rsidR="00F611CF" w:rsidRPr="00B6249E">
        <w:rPr>
          <w:color w:val="auto"/>
          <w:sz w:val="28"/>
          <w:szCs w:val="28"/>
        </w:rPr>
        <w:t>.</w:t>
      </w:r>
      <w:r w:rsidR="000D39E1" w:rsidRPr="00F611CF">
        <w:rPr>
          <w:color w:val="auto"/>
          <w:sz w:val="28"/>
          <w:szCs w:val="28"/>
        </w:rPr>
        <w:t xml:space="preserve"> </w:t>
      </w:r>
      <w:r w:rsidR="00041FE1" w:rsidRPr="00F611CF">
        <w:rPr>
          <w:color w:val="auto"/>
          <w:sz w:val="28"/>
          <w:szCs w:val="28"/>
        </w:rPr>
        <w:t>2152374С1</w:t>
      </w:r>
      <w:r w:rsidR="000D39E1" w:rsidRPr="00F611CF">
        <w:rPr>
          <w:color w:val="auto"/>
          <w:sz w:val="28"/>
          <w:szCs w:val="28"/>
        </w:rPr>
        <w:t xml:space="preserve"> РФ</w:t>
      </w:r>
      <w:r w:rsidR="00041FE1" w:rsidRPr="00F611CF">
        <w:rPr>
          <w:color w:val="auto"/>
          <w:sz w:val="28"/>
          <w:szCs w:val="28"/>
        </w:rPr>
        <w:t>. Способ получения диаммонийфосфата</w:t>
      </w:r>
      <w:r w:rsidR="000D39E1" w:rsidRPr="00F611CF">
        <w:rPr>
          <w:color w:val="auto"/>
          <w:sz w:val="28"/>
          <w:szCs w:val="28"/>
        </w:rPr>
        <w:t xml:space="preserve"> /</w:t>
      </w:r>
      <w:r w:rsidR="00041FE1" w:rsidRPr="00F611CF">
        <w:rPr>
          <w:color w:val="auto"/>
          <w:sz w:val="28"/>
          <w:szCs w:val="28"/>
        </w:rPr>
        <w:t xml:space="preserve"> Бродский</w:t>
      </w:r>
      <w:r w:rsidR="000D39E1" w:rsidRPr="00F611CF">
        <w:rPr>
          <w:color w:val="auto"/>
          <w:sz w:val="28"/>
          <w:szCs w:val="28"/>
        </w:rPr>
        <w:t> </w:t>
      </w:r>
      <w:r w:rsidR="00041FE1" w:rsidRPr="00F611CF">
        <w:rPr>
          <w:color w:val="auto"/>
          <w:sz w:val="28"/>
          <w:szCs w:val="28"/>
        </w:rPr>
        <w:t>А.А., Левичев Н.А., Классен П.В.</w:t>
      </w:r>
      <w:r w:rsidR="000D39E1" w:rsidRPr="00F611CF">
        <w:rPr>
          <w:color w:val="auto"/>
          <w:sz w:val="28"/>
          <w:szCs w:val="28"/>
        </w:rPr>
        <w:t xml:space="preserve"> и др.;</w:t>
      </w:r>
      <w:r w:rsidR="00041FE1" w:rsidRPr="00F611CF">
        <w:rPr>
          <w:color w:val="auto"/>
          <w:sz w:val="28"/>
          <w:szCs w:val="28"/>
        </w:rPr>
        <w:t xml:space="preserve"> опубл. 10.07.00, Бюл. №19.</w:t>
      </w:r>
      <w:r w:rsidR="000D39E1" w:rsidRPr="00F611CF">
        <w:rPr>
          <w:color w:val="auto"/>
          <w:sz w:val="28"/>
          <w:szCs w:val="28"/>
        </w:rPr>
        <w:t xml:space="preserve"> – </w:t>
      </w:r>
      <w:r w:rsidR="00833704" w:rsidRPr="00F611CF">
        <w:rPr>
          <w:color w:val="auto"/>
          <w:sz w:val="28"/>
          <w:szCs w:val="28"/>
        </w:rPr>
        <w:t xml:space="preserve">7 </w:t>
      </w:r>
      <w:r w:rsidR="000D39E1" w:rsidRPr="00F611CF">
        <w:rPr>
          <w:color w:val="auto"/>
          <w:sz w:val="28"/>
          <w:szCs w:val="28"/>
        </w:rPr>
        <w:t>с.</w:t>
      </w:r>
    </w:p>
    <w:p w14:paraId="51D2052E" w14:textId="0F7E0787" w:rsidR="00041FE1" w:rsidRPr="00F611CF" w:rsidRDefault="004758EE" w:rsidP="00F611CF">
      <w:pPr>
        <w:pStyle w:val="Default"/>
        <w:numPr>
          <w:ilvl w:val="0"/>
          <w:numId w:val="4"/>
        </w:numPr>
        <w:tabs>
          <w:tab w:val="left" w:pos="1134"/>
        </w:tabs>
        <w:ind w:left="0" w:firstLine="709"/>
        <w:jc w:val="both"/>
        <w:rPr>
          <w:color w:val="auto"/>
          <w:sz w:val="28"/>
          <w:szCs w:val="28"/>
        </w:rPr>
      </w:pPr>
      <w:r w:rsidRPr="00F611CF">
        <w:rPr>
          <w:color w:val="auto"/>
          <w:sz w:val="28"/>
          <w:szCs w:val="28"/>
        </w:rPr>
        <w:t>Пат</w:t>
      </w:r>
      <w:r w:rsidR="00F611CF" w:rsidRPr="00B6249E">
        <w:rPr>
          <w:color w:val="auto"/>
          <w:sz w:val="28"/>
          <w:szCs w:val="28"/>
        </w:rPr>
        <w:t>.</w:t>
      </w:r>
      <w:r w:rsidR="000D39E1" w:rsidRPr="00F611CF">
        <w:rPr>
          <w:color w:val="auto"/>
          <w:sz w:val="28"/>
          <w:szCs w:val="28"/>
        </w:rPr>
        <w:t xml:space="preserve"> </w:t>
      </w:r>
      <w:r w:rsidR="00041FE1" w:rsidRPr="00F611CF">
        <w:rPr>
          <w:color w:val="auto"/>
          <w:sz w:val="28"/>
          <w:szCs w:val="28"/>
        </w:rPr>
        <w:t>2224712С1</w:t>
      </w:r>
      <w:r w:rsidR="000D39E1" w:rsidRPr="00F611CF">
        <w:rPr>
          <w:color w:val="auto"/>
          <w:sz w:val="28"/>
          <w:szCs w:val="28"/>
        </w:rPr>
        <w:t xml:space="preserve"> РФ</w:t>
      </w:r>
      <w:r w:rsidR="00041FE1" w:rsidRPr="00F611CF">
        <w:rPr>
          <w:color w:val="auto"/>
          <w:sz w:val="28"/>
          <w:szCs w:val="28"/>
        </w:rPr>
        <w:t>. Способ получения диаммонийфосфата</w:t>
      </w:r>
      <w:r w:rsidR="000D39E1" w:rsidRPr="00F611CF">
        <w:rPr>
          <w:color w:val="auto"/>
          <w:sz w:val="28"/>
          <w:szCs w:val="28"/>
        </w:rPr>
        <w:t xml:space="preserve"> </w:t>
      </w:r>
      <w:r w:rsidR="00041FE1" w:rsidRPr="00F611CF">
        <w:rPr>
          <w:color w:val="auto"/>
          <w:sz w:val="28"/>
          <w:szCs w:val="28"/>
        </w:rPr>
        <w:t>/ Бродский</w:t>
      </w:r>
      <w:r w:rsidR="000D39E1" w:rsidRPr="00F611CF">
        <w:rPr>
          <w:color w:val="auto"/>
          <w:sz w:val="28"/>
          <w:szCs w:val="28"/>
        </w:rPr>
        <w:t> </w:t>
      </w:r>
      <w:r w:rsidR="00041FE1" w:rsidRPr="00F611CF">
        <w:rPr>
          <w:color w:val="auto"/>
          <w:sz w:val="28"/>
          <w:szCs w:val="28"/>
        </w:rPr>
        <w:t>А.А., Гриневич А.В., Родин В.И.</w:t>
      </w:r>
      <w:r w:rsidR="000D39E1" w:rsidRPr="00F611CF">
        <w:rPr>
          <w:color w:val="auto"/>
          <w:sz w:val="28"/>
          <w:szCs w:val="28"/>
        </w:rPr>
        <w:t xml:space="preserve"> и др.;</w:t>
      </w:r>
      <w:r w:rsidR="00041FE1" w:rsidRPr="00F611CF">
        <w:rPr>
          <w:color w:val="auto"/>
          <w:sz w:val="28"/>
          <w:szCs w:val="28"/>
        </w:rPr>
        <w:t xml:space="preserve"> опубл. 27.02.04</w:t>
      </w:r>
      <w:r w:rsidR="000D39E1" w:rsidRPr="00F611CF">
        <w:rPr>
          <w:color w:val="auto"/>
          <w:sz w:val="28"/>
          <w:szCs w:val="28"/>
        </w:rPr>
        <w:t>, Бюл. №</w:t>
      </w:r>
      <w:r w:rsidR="00DC1563" w:rsidRPr="00F611CF">
        <w:rPr>
          <w:color w:val="auto"/>
          <w:sz w:val="28"/>
          <w:szCs w:val="28"/>
        </w:rPr>
        <w:t>15</w:t>
      </w:r>
      <w:r w:rsidR="000D39E1" w:rsidRPr="00F611CF">
        <w:rPr>
          <w:color w:val="auto"/>
          <w:sz w:val="28"/>
          <w:szCs w:val="28"/>
        </w:rPr>
        <w:t>.</w:t>
      </w:r>
      <w:r w:rsidR="00F611CF" w:rsidRPr="00F611CF">
        <w:rPr>
          <w:color w:val="auto"/>
          <w:sz w:val="28"/>
          <w:szCs w:val="28"/>
          <w:lang w:val="en-US"/>
        </w:rPr>
        <w:t xml:space="preserve"> </w:t>
      </w:r>
      <w:r w:rsidR="000D39E1" w:rsidRPr="00F611CF">
        <w:rPr>
          <w:color w:val="auto"/>
          <w:sz w:val="28"/>
          <w:szCs w:val="28"/>
        </w:rPr>
        <w:t>–</w:t>
      </w:r>
      <w:r w:rsidR="00F611CF" w:rsidRPr="00F611CF">
        <w:rPr>
          <w:color w:val="auto"/>
          <w:sz w:val="28"/>
          <w:szCs w:val="28"/>
          <w:lang w:val="en-US"/>
        </w:rPr>
        <w:t xml:space="preserve"> </w:t>
      </w:r>
      <w:r w:rsidR="00DC1563" w:rsidRPr="00F611CF">
        <w:rPr>
          <w:color w:val="auto"/>
          <w:sz w:val="28"/>
          <w:szCs w:val="28"/>
        </w:rPr>
        <w:t>4</w:t>
      </w:r>
      <w:r w:rsidR="00F611CF" w:rsidRPr="00F611CF">
        <w:rPr>
          <w:color w:val="auto"/>
          <w:sz w:val="28"/>
          <w:szCs w:val="28"/>
          <w:lang w:val="en-US"/>
        </w:rPr>
        <w:t> </w:t>
      </w:r>
      <w:r w:rsidR="000D39E1" w:rsidRPr="00F611CF">
        <w:rPr>
          <w:color w:val="auto"/>
          <w:sz w:val="28"/>
          <w:szCs w:val="28"/>
        </w:rPr>
        <w:t>с.</w:t>
      </w:r>
    </w:p>
    <w:p w14:paraId="011DA642" w14:textId="65D1E976" w:rsidR="00041FE1" w:rsidRPr="00F611CF" w:rsidRDefault="004758EE" w:rsidP="00F611CF">
      <w:pPr>
        <w:pStyle w:val="Default"/>
        <w:numPr>
          <w:ilvl w:val="0"/>
          <w:numId w:val="4"/>
        </w:numPr>
        <w:tabs>
          <w:tab w:val="left" w:pos="1134"/>
        </w:tabs>
        <w:ind w:left="0" w:firstLine="709"/>
        <w:jc w:val="both"/>
        <w:rPr>
          <w:color w:val="auto"/>
          <w:sz w:val="28"/>
          <w:szCs w:val="28"/>
        </w:rPr>
      </w:pPr>
      <w:r w:rsidRPr="00F611CF">
        <w:rPr>
          <w:color w:val="auto"/>
          <w:sz w:val="28"/>
          <w:szCs w:val="28"/>
        </w:rPr>
        <w:t>Пат</w:t>
      </w:r>
      <w:r w:rsidR="00F611CF" w:rsidRPr="00B6249E">
        <w:rPr>
          <w:color w:val="auto"/>
          <w:sz w:val="28"/>
          <w:szCs w:val="28"/>
        </w:rPr>
        <w:t>.</w:t>
      </w:r>
      <w:r w:rsidR="001E31CD" w:rsidRPr="00F611CF">
        <w:rPr>
          <w:color w:val="auto"/>
          <w:sz w:val="28"/>
          <w:szCs w:val="28"/>
        </w:rPr>
        <w:t xml:space="preserve"> </w:t>
      </w:r>
      <w:r w:rsidR="00041FE1" w:rsidRPr="00F611CF">
        <w:rPr>
          <w:color w:val="auto"/>
          <w:sz w:val="28"/>
          <w:szCs w:val="28"/>
        </w:rPr>
        <w:t>2201394С1</w:t>
      </w:r>
      <w:r w:rsidR="001E31CD" w:rsidRPr="00F611CF">
        <w:rPr>
          <w:color w:val="auto"/>
          <w:sz w:val="28"/>
          <w:szCs w:val="28"/>
        </w:rPr>
        <w:t xml:space="preserve"> РФ</w:t>
      </w:r>
      <w:r w:rsidR="00041FE1" w:rsidRPr="00F611CF">
        <w:rPr>
          <w:color w:val="auto"/>
          <w:sz w:val="28"/>
          <w:szCs w:val="28"/>
        </w:rPr>
        <w:t>. Способ</w:t>
      </w:r>
      <w:r w:rsidR="000D39E1" w:rsidRPr="00F611CF">
        <w:rPr>
          <w:color w:val="auto"/>
          <w:sz w:val="28"/>
          <w:szCs w:val="28"/>
        </w:rPr>
        <w:t xml:space="preserve"> </w:t>
      </w:r>
      <w:r w:rsidR="00041FE1" w:rsidRPr="00F611CF">
        <w:rPr>
          <w:color w:val="auto"/>
          <w:sz w:val="28"/>
          <w:szCs w:val="28"/>
        </w:rPr>
        <w:t>получения</w:t>
      </w:r>
      <w:r w:rsidR="000D39E1" w:rsidRPr="00F611CF">
        <w:rPr>
          <w:color w:val="auto"/>
          <w:sz w:val="28"/>
          <w:szCs w:val="28"/>
        </w:rPr>
        <w:t xml:space="preserve"> </w:t>
      </w:r>
      <w:r w:rsidR="00041FE1" w:rsidRPr="00F611CF">
        <w:rPr>
          <w:color w:val="auto"/>
          <w:sz w:val="28"/>
          <w:szCs w:val="28"/>
        </w:rPr>
        <w:t>фосфатоваммония/ Черненко</w:t>
      </w:r>
      <w:r w:rsidR="000D39E1" w:rsidRPr="00F611CF">
        <w:rPr>
          <w:color w:val="auto"/>
          <w:sz w:val="28"/>
          <w:szCs w:val="28"/>
          <w:lang w:val="en-US"/>
        </w:rPr>
        <w:t> </w:t>
      </w:r>
      <w:r w:rsidR="00041FE1" w:rsidRPr="00F611CF">
        <w:rPr>
          <w:color w:val="auto"/>
          <w:sz w:val="28"/>
          <w:szCs w:val="28"/>
        </w:rPr>
        <w:t>Ю.Д., Бродский</w:t>
      </w:r>
      <w:r w:rsidR="000D39E1" w:rsidRPr="00F611CF">
        <w:rPr>
          <w:color w:val="auto"/>
          <w:sz w:val="28"/>
          <w:szCs w:val="28"/>
        </w:rPr>
        <w:t xml:space="preserve"> </w:t>
      </w:r>
      <w:r w:rsidR="00041FE1" w:rsidRPr="00F611CF">
        <w:rPr>
          <w:color w:val="auto"/>
          <w:sz w:val="28"/>
          <w:szCs w:val="28"/>
        </w:rPr>
        <w:t>А.А., Гриневич</w:t>
      </w:r>
      <w:r w:rsidR="000D39E1" w:rsidRPr="00F611CF">
        <w:rPr>
          <w:color w:val="auto"/>
          <w:sz w:val="28"/>
          <w:szCs w:val="28"/>
        </w:rPr>
        <w:t xml:space="preserve"> </w:t>
      </w:r>
      <w:r w:rsidR="00041FE1" w:rsidRPr="00F611CF">
        <w:rPr>
          <w:color w:val="auto"/>
          <w:sz w:val="28"/>
          <w:szCs w:val="28"/>
        </w:rPr>
        <w:t>А.В.</w:t>
      </w:r>
      <w:r w:rsidR="000D39E1" w:rsidRPr="00F611CF">
        <w:rPr>
          <w:color w:val="auto"/>
          <w:sz w:val="28"/>
          <w:szCs w:val="28"/>
        </w:rPr>
        <w:t xml:space="preserve"> и др.; </w:t>
      </w:r>
      <w:r w:rsidR="00041FE1" w:rsidRPr="00F611CF">
        <w:rPr>
          <w:color w:val="auto"/>
          <w:sz w:val="28"/>
          <w:szCs w:val="28"/>
        </w:rPr>
        <w:t>опубл. 27.03.</w:t>
      </w:r>
      <w:r w:rsidR="000D39E1" w:rsidRPr="00F611CF">
        <w:rPr>
          <w:color w:val="auto"/>
          <w:sz w:val="28"/>
          <w:szCs w:val="28"/>
        </w:rPr>
        <w:t>03, Бюл. №</w:t>
      </w:r>
      <w:r w:rsidR="00343C47" w:rsidRPr="00F611CF">
        <w:rPr>
          <w:color w:val="auto"/>
          <w:sz w:val="28"/>
          <w:szCs w:val="28"/>
        </w:rPr>
        <w:t>12</w:t>
      </w:r>
      <w:r w:rsidR="000D39E1" w:rsidRPr="00F611CF">
        <w:rPr>
          <w:color w:val="auto"/>
          <w:sz w:val="28"/>
          <w:szCs w:val="28"/>
        </w:rPr>
        <w:t>. –</w:t>
      </w:r>
      <w:r w:rsidR="00343C47" w:rsidRPr="00F611CF">
        <w:rPr>
          <w:color w:val="auto"/>
          <w:sz w:val="28"/>
          <w:szCs w:val="28"/>
        </w:rPr>
        <w:t xml:space="preserve"> 4</w:t>
      </w:r>
      <w:r w:rsidR="000D39E1" w:rsidRPr="00F611CF">
        <w:rPr>
          <w:color w:val="auto"/>
          <w:sz w:val="28"/>
          <w:szCs w:val="28"/>
        </w:rPr>
        <w:t xml:space="preserve"> с.</w:t>
      </w:r>
    </w:p>
    <w:p w14:paraId="697FDEB5" w14:textId="1B1C419A" w:rsidR="00041FE1" w:rsidRPr="001E31CD" w:rsidRDefault="00041FE1" w:rsidP="006345D4">
      <w:pPr>
        <w:pStyle w:val="Default"/>
        <w:numPr>
          <w:ilvl w:val="0"/>
          <w:numId w:val="4"/>
        </w:numPr>
        <w:tabs>
          <w:tab w:val="left" w:pos="1134"/>
          <w:tab w:val="left" w:pos="1276"/>
        </w:tabs>
        <w:ind w:left="0" w:firstLine="709"/>
        <w:jc w:val="both"/>
        <w:rPr>
          <w:color w:val="auto"/>
          <w:sz w:val="28"/>
          <w:szCs w:val="28"/>
          <w:lang w:val="en-US"/>
        </w:rPr>
      </w:pPr>
      <w:r w:rsidRPr="001E31CD">
        <w:rPr>
          <w:color w:val="auto"/>
          <w:sz w:val="28"/>
          <w:szCs w:val="28"/>
          <w:lang w:val="en-US"/>
        </w:rPr>
        <w:t>Fertilizer</w:t>
      </w:r>
      <w:r w:rsidRPr="00E27DCA">
        <w:rPr>
          <w:color w:val="auto"/>
          <w:sz w:val="28"/>
          <w:szCs w:val="28"/>
          <w:lang w:val="en-US"/>
        </w:rPr>
        <w:t xml:space="preserve"> </w:t>
      </w:r>
      <w:r w:rsidRPr="001E31CD">
        <w:rPr>
          <w:color w:val="auto"/>
          <w:sz w:val="28"/>
          <w:szCs w:val="28"/>
          <w:lang w:val="en-US"/>
        </w:rPr>
        <w:t>manual</w:t>
      </w:r>
      <w:r w:rsidR="001E31CD" w:rsidRPr="00E27DCA">
        <w:rPr>
          <w:color w:val="auto"/>
          <w:sz w:val="28"/>
          <w:szCs w:val="28"/>
          <w:lang w:val="en-US"/>
        </w:rPr>
        <w:t xml:space="preserve"> /</w:t>
      </w:r>
      <w:r w:rsidRPr="00E27DCA">
        <w:rPr>
          <w:color w:val="auto"/>
          <w:sz w:val="28"/>
          <w:szCs w:val="28"/>
          <w:lang w:val="en-US"/>
        </w:rPr>
        <w:t xml:space="preserve"> </w:t>
      </w:r>
      <w:r w:rsidRPr="001E31CD">
        <w:rPr>
          <w:color w:val="auto"/>
          <w:sz w:val="28"/>
          <w:szCs w:val="28"/>
          <w:lang w:val="en-US"/>
        </w:rPr>
        <w:t>United</w:t>
      </w:r>
      <w:r w:rsidRPr="00E27DCA">
        <w:rPr>
          <w:color w:val="auto"/>
          <w:sz w:val="28"/>
          <w:szCs w:val="28"/>
          <w:lang w:val="en-US"/>
        </w:rPr>
        <w:t xml:space="preserve"> </w:t>
      </w:r>
      <w:r w:rsidRPr="001E31CD">
        <w:rPr>
          <w:color w:val="auto"/>
          <w:sz w:val="28"/>
          <w:szCs w:val="28"/>
          <w:lang w:val="en-US"/>
        </w:rPr>
        <w:t>Nations</w:t>
      </w:r>
      <w:r w:rsidRPr="00E27DCA">
        <w:rPr>
          <w:color w:val="auto"/>
          <w:sz w:val="28"/>
          <w:szCs w:val="28"/>
          <w:lang w:val="en-US"/>
        </w:rPr>
        <w:t xml:space="preserve"> </w:t>
      </w:r>
      <w:r w:rsidRPr="001E31CD">
        <w:rPr>
          <w:color w:val="auto"/>
          <w:sz w:val="28"/>
          <w:szCs w:val="28"/>
          <w:lang w:val="en-US"/>
        </w:rPr>
        <w:t>Industrial</w:t>
      </w:r>
      <w:r w:rsidRPr="00E27DCA">
        <w:rPr>
          <w:color w:val="auto"/>
          <w:sz w:val="28"/>
          <w:szCs w:val="28"/>
          <w:lang w:val="en-US"/>
        </w:rPr>
        <w:t xml:space="preserve"> </w:t>
      </w:r>
      <w:r w:rsidRPr="001E31CD">
        <w:rPr>
          <w:color w:val="auto"/>
          <w:sz w:val="28"/>
          <w:szCs w:val="28"/>
          <w:lang w:val="en-US"/>
        </w:rPr>
        <w:t>Development</w:t>
      </w:r>
      <w:r w:rsidRPr="00E27DCA">
        <w:rPr>
          <w:color w:val="auto"/>
          <w:sz w:val="28"/>
          <w:szCs w:val="28"/>
          <w:lang w:val="en-US"/>
        </w:rPr>
        <w:t xml:space="preserve"> </w:t>
      </w:r>
      <w:r w:rsidRPr="001E31CD">
        <w:rPr>
          <w:color w:val="auto"/>
          <w:sz w:val="28"/>
          <w:szCs w:val="28"/>
          <w:lang w:val="en-US"/>
        </w:rPr>
        <w:t>Organization</w:t>
      </w:r>
      <w:r w:rsidR="001E31CD" w:rsidRPr="00E27DCA">
        <w:rPr>
          <w:color w:val="auto"/>
          <w:sz w:val="28"/>
          <w:szCs w:val="28"/>
          <w:lang w:val="en-US"/>
        </w:rPr>
        <w:t xml:space="preserve">. </w:t>
      </w:r>
      <w:r w:rsidR="001E31CD" w:rsidRPr="001E31CD">
        <w:rPr>
          <w:color w:val="auto"/>
          <w:sz w:val="28"/>
          <w:szCs w:val="28"/>
          <w:lang w:val="en-US"/>
        </w:rPr>
        <w:t xml:space="preserve">– </w:t>
      </w:r>
      <w:r w:rsidR="001E31CD" w:rsidRPr="001E31CD">
        <w:rPr>
          <w:sz w:val="28"/>
          <w:szCs w:val="28"/>
          <w:lang w:val="en-US"/>
        </w:rPr>
        <w:t xml:space="preserve">Dordrecht, </w:t>
      </w:r>
      <w:r w:rsidR="001E31CD">
        <w:rPr>
          <w:sz w:val="28"/>
          <w:szCs w:val="28"/>
          <w:lang w:val="en-US"/>
        </w:rPr>
        <w:t>19</w:t>
      </w:r>
      <w:r w:rsidR="001E31CD" w:rsidRPr="001E31CD">
        <w:rPr>
          <w:sz w:val="28"/>
          <w:szCs w:val="28"/>
          <w:lang w:val="en-US"/>
        </w:rPr>
        <w:t>98</w:t>
      </w:r>
      <w:r w:rsidR="001E31CD">
        <w:rPr>
          <w:sz w:val="28"/>
          <w:szCs w:val="28"/>
          <w:lang w:val="en-US"/>
        </w:rPr>
        <w:t>. – 615 p.</w:t>
      </w:r>
    </w:p>
    <w:p w14:paraId="698FB073" w14:textId="380ED289" w:rsidR="00041FE1" w:rsidRPr="001E31CD" w:rsidRDefault="00041FE1" w:rsidP="006345D4">
      <w:pPr>
        <w:pStyle w:val="Default"/>
        <w:numPr>
          <w:ilvl w:val="0"/>
          <w:numId w:val="4"/>
        </w:numPr>
        <w:tabs>
          <w:tab w:val="left" w:pos="1134"/>
          <w:tab w:val="left" w:pos="1276"/>
        </w:tabs>
        <w:ind w:left="0" w:firstLine="709"/>
        <w:jc w:val="both"/>
        <w:rPr>
          <w:color w:val="auto"/>
          <w:sz w:val="28"/>
          <w:szCs w:val="28"/>
          <w:lang w:val="en-US"/>
        </w:rPr>
      </w:pPr>
      <w:r w:rsidRPr="001E31CD">
        <w:rPr>
          <w:color w:val="auto"/>
          <w:sz w:val="28"/>
          <w:szCs w:val="28"/>
          <w:lang w:val="en-US"/>
        </w:rPr>
        <w:t>Loste R., Toral J.L. Improvements in SA cros pipe reactor technology</w:t>
      </w:r>
      <w:r w:rsidR="00F611CF">
        <w:rPr>
          <w:color w:val="auto"/>
          <w:sz w:val="28"/>
          <w:szCs w:val="28"/>
          <w:lang w:val="en-US"/>
        </w:rPr>
        <w:t xml:space="preserve"> //</w:t>
      </w:r>
      <w:r w:rsidRPr="006345D4">
        <w:rPr>
          <w:color w:val="auto"/>
          <w:sz w:val="28"/>
          <w:szCs w:val="28"/>
          <w:lang w:val="en-US"/>
        </w:rPr>
        <w:t xml:space="preserve"> </w:t>
      </w:r>
      <w:r w:rsidR="001E31CD" w:rsidRPr="006345D4">
        <w:rPr>
          <w:color w:val="auto"/>
          <w:sz w:val="28"/>
          <w:szCs w:val="28"/>
          <w:lang w:val="en-US"/>
        </w:rPr>
        <w:t>F</w:t>
      </w:r>
      <w:r w:rsidRPr="006345D4">
        <w:rPr>
          <w:color w:val="auto"/>
          <w:sz w:val="28"/>
          <w:szCs w:val="28"/>
          <w:lang w:val="en-US"/>
        </w:rPr>
        <w:t xml:space="preserve">ertilizer 83: </w:t>
      </w:r>
      <w:r w:rsidR="001E31CD" w:rsidRPr="001E31CD">
        <w:rPr>
          <w:rStyle w:val="q4iawc"/>
          <w:rFonts w:eastAsiaTheme="majorEastAsia"/>
          <w:sz w:val="28"/>
          <w:szCs w:val="28"/>
          <w:lang w:val="en"/>
        </w:rPr>
        <w:t>internat</w:t>
      </w:r>
      <w:r w:rsidR="001E31CD">
        <w:rPr>
          <w:rStyle w:val="q4iawc"/>
          <w:rFonts w:eastAsiaTheme="majorEastAsia"/>
          <w:sz w:val="28"/>
          <w:szCs w:val="28"/>
          <w:lang w:val="en"/>
        </w:rPr>
        <w:t>.</w:t>
      </w:r>
      <w:r w:rsidR="001E31CD" w:rsidRPr="001E31CD">
        <w:rPr>
          <w:rStyle w:val="q4iawc"/>
          <w:rFonts w:eastAsiaTheme="majorEastAsia"/>
          <w:sz w:val="28"/>
          <w:szCs w:val="28"/>
          <w:lang w:val="en"/>
        </w:rPr>
        <w:t xml:space="preserve"> conf</w:t>
      </w:r>
      <w:r w:rsidR="001E31CD">
        <w:rPr>
          <w:rStyle w:val="q4iawc"/>
          <w:rFonts w:eastAsiaTheme="majorEastAsia"/>
          <w:sz w:val="28"/>
          <w:szCs w:val="28"/>
          <w:lang w:val="en"/>
        </w:rPr>
        <w:t>.</w:t>
      </w:r>
      <w:r w:rsidRPr="006345D4">
        <w:rPr>
          <w:color w:val="auto"/>
          <w:sz w:val="28"/>
          <w:szCs w:val="28"/>
          <w:lang w:val="en-US"/>
        </w:rPr>
        <w:t xml:space="preserve"> </w:t>
      </w:r>
      <w:r w:rsidR="001E31CD">
        <w:rPr>
          <w:color w:val="auto"/>
          <w:sz w:val="28"/>
          <w:szCs w:val="28"/>
          <w:lang w:val="en-US"/>
        </w:rPr>
        <w:t xml:space="preserve">– </w:t>
      </w:r>
      <w:r w:rsidRPr="006345D4">
        <w:rPr>
          <w:color w:val="auto"/>
          <w:sz w:val="28"/>
          <w:szCs w:val="28"/>
          <w:lang w:val="en-US"/>
        </w:rPr>
        <w:t>London, 1983</w:t>
      </w:r>
      <w:r w:rsidR="001E31CD">
        <w:rPr>
          <w:color w:val="auto"/>
          <w:sz w:val="28"/>
          <w:szCs w:val="28"/>
          <w:lang w:val="en-US"/>
        </w:rPr>
        <w:t>. – P.</w:t>
      </w:r>
      <w:r w:rsidRPr="006345D4">
        <w:rPr>
          <w:color w:val="auto"/>
          <w:sz w:val="28"/>
          <w:szCs w:val="28"/>
          <w:lang w:val="en-US"/>
        </w:rPr>
        <w:t xml:space="preserve"> 197-204</w:t>
      </w:r>
      <w:r w:rsidR="001E31CD">
        <w:rPr>
          <w:color w:val="auto"/>
          <w:sz w:val="28"/>
          <w:szCs w:val="28"/>
          <w:lang w:val="en-US"/>
        </w:rPr>
        <w:t>.</w:t>
      </w:r>
    </w:p>
    <w:p w14:paraId="0C9C47D5" w14:textId="1E259045" w:rsidR="009C39D5" w:rsidRPr="00F611CF" w:rsidRDefault="009C39D5" w:rsidP="00F611CF">
      <w:pPr>
        <w:pStyle w:val="ab"/>
        <w:numPr>
          <w:ilvl w:val="0"/>
          <w:numId w:val="4"/>
        </w:numPr>
        <w:tabs>
          <w:tab w:val="left" w:pos="1134"/>
        </w:tabs>
        <w:adjustRightInd w:val="0"/>
        <w:ind w:left="0" w:firstLine="710"/>
        <w:jc w:val="both"/>
        <w:rPr>
          <w:rFonts w:ascii="Times New Roman" w:hAnsi="Times New Roman" w:cs="Times New Roman"/>
          <w:sz w:val="28"/>
          <w:szCs w:val="28"/>
        </w:rPr>
      </w:pPr>
      <w:r w:rsidRPr="00F611CF">
        <w:rPr>
          <w:rFonts w:ascii="Times New Roman" w:hAnsi="Times New Roman" w:cs="Times New Roman"/>
          <w:sz w:val="28"/>
          <w:szCs w:val="28"/>
          <w:lang w:val="ru-RU"/>
        </w:rPr>
        <w:t xml:space="preserve">Чайкина М.В. Механохимический метод переработки некондиционных фосфатных руд // Специальные методы обогащения руд горнохимического сырья: </w:t>
      </w:r>
      <w:r w:rsidR="00F611CF" w:rsidRPr="00F611CF">
        <w:rPr>
          <w:rFonts w:ascii="Times New Roman" w:hAnsi="Times New Roman" w:cs="Times New Roman"/>
          <w:sz w:val="28"/>
          <w:szCs w:val="28"/>
          <w:lang w:val="ru-RU"/>
        </w:rPr>
        <w:t>т</w:t>
      </w:r>
      <w:r w:rsidRPr="00F611CF">
        <w:rPr>
          <w:rFonts w:ascii="Times New Roman" w:hAnsi="Times New Roman" w:cs="Times New Roman"/>
          <w:sz w:val="28"/>
          <w:szCs w:val="28"/>
          <w:lang w:val="ru-RU"/>
        </w:rPr>
        <w:t>р</w:t>
      </w:r>
      <w:r w:rsidR="00F611CF" w:rsidRPr="00F611CF">
        <w:rPr>
          <w:rFonts w:ascii="Times New Roman" w:hAnsi="Times New Roman" w:cs="Times New Roman"/>
          <w:sz w:val="28"/>
          <w:szCs w:val="28"/>
          <w:lang w:val="ru-RU"/>
        </w:rPr>
        <w:t>.</w:t>
      </w:r>
      <w:r w:rsidRPr="00F611CF">
        <w:rPr>
          <w:rFonts w:ascii="Times New Roman" w:hAnsi="Times New Roman" w:cs="Times New Roman"/>
          <w:sz w:val="28"/>
          <w:szCs w:val="28"/>
          <w:lang w:val="ru-RU"/>
        </w:rPr>
        <w:t xml:space="preserve"> ГИГСХ</w:t>
      </w:r>
      <w:r w:rsidRPr="00F611CF">
        <w:rPr>
          <w:rFonts w:ascii="Times New Roman" w:hAnsi="Times New Roman" w:cs="Times New Roman"/>
          <w:sz w:val="28"/>
          <w:szCs w:val="28"/>
        </w:rPr>
        <w:t xml:space="preserve">. </w:t>
      </w:r>
      <w:r w:rsidR="00F611CF" w:rsidRPr="00F611CF">
        <w:rPr>
          <w:rFonts w:ascii="Times New Roman" w:hAnsi="Times New Roman" w:cs="Times New Roman"/>
          <w:sz w:val="28"/>
          <w:szCs w:val="28"/>
        </w:rPr>
        <w:t>–</w:t>
      </w:r>
      <w:r w:rsidRPr="00F611CF">
        <w:rPr>
          <w:rFonts w:ascii="Times New Roman" w:hAnsi="Times New Roman" w:cs="Times New Roman"/>
          <w:sz w:val="28"/>
          <w:szCs w:val="28"/>
        </w:rPr>
        <w:t xml:space="preserve"> </w:t>
      </w:r>
      <w:r w:rsidRPr="00F611CF">
        <w:rPr>
          <w:rFonts w:ascii="Times New Roman" w:hAnsi="Times New Roman" w:cs="Times New Roman"/>
          <w:sz w:val="28"/>
          <w:szCs w:val="28"/>
          <w:lang w:val="ru-RU"/>
        </w:rPr>
        <w:t>М</w:t>
      </w:r>
      <w:r w:rsidRPr="00F611CF">
        <w:rPr>
          <w:rFonts w:ascii="Times New Roman" w:hAnsi="Times New Roman" w:cs="Times New Roman"/>
          <w:sz w:val="28"/>
          <w:szCs w:val="28"/>
        </w:rPr>
        <w:t xml:space="preserve">., 1985. </w:t>
      </w:r>
      <w:r w:rsidR="00F611CF" w:rsidRPr="00F611CF">
        <w:rPr>
          <w:rFonts w:ascii="Times New Roman" w:hAnsi="Times New Roman" w:cs="Times New Roman"/>
          <w:sz w:val="28"/>
          <w:szCs w:val="28"/>
        </w:rPr>
        <w:t>–</w:t>
      </w:r>
      <w:r w:rsidRPr="00F611CF">
        <w:rPr>
          <w:rFonts w:ascii="Times New Roman" w:hAnsi="Times New Roman" w:cs="Times New Roman"/>
          <w:sz w:val="28"/>
          <w:szCs w:val="28"/>
        </w:rPr>
        <w:t xml:space="preserve"> </w:t>
      </w:r>
      <w:r w:rsidRPr="00F611CF">
        <w:rPr>
          <w:rFonts w:ascii="Times New Roman" w:hAnsi="Times New Roman" w:cs="Times New Roman"/>
          <w:sz w:val="28"/>
          <w:szCs w:val="28"/>
          <w:lang w:val="ru-RU"/>
        </w:rPr>
        <w:t>Вып</w:t>
      </w:r>
      <w:r w:rsidRPr="00F611CF">
        <w:rPr>
          <w:rFonts w:ascii="Times New Roman" w:hAnsi="Times New Roman" w:cs="Times New Roman"/>
          <w:sz w:val="28"/>
          <w:szCs w:val="28"/>
        </w:rPr>
        <w:t xml:space="preserve">. 68. </w:t>
      </w:r>
      <w:r w:rsidR="00F611CF" w:rsidRPr="00F611CF">
        <w:rPr>
          <w:rFonts w:ascii="Times New Roman" w:hAnsi="Times New Roman" w:cs="Times New Roman"/>
          <w:sz w:val="28"/>
          <w:szCs w:val="28"/>
        </w:rPr>
        <w:t>–</w:t>
      </w:r>
      <w:r w:rsidRPr="00F611CF">
        <w:rPr>
          <w:rFonts w:ascii="Times New Roman" w:hAnsi="Times New Roman" w:cs="Times New Roman"/>
          <w:sz w:val="28"/>
          <w:szCs w:val="28"/>
        </w:rPr>
        <w:t xml:space="preserve"> </w:t>
      </w:r>
      <w:r w:rsidRPr="00F611CF">
        <w:rPr>
          <w:rFonts w:ascii="Times New Roman" w:hAnsi="Times New Roman" w:cs="Times New Roman"/>
          <w:sz w:val="28"/>
          <w:szCs w:val="28"/>
          <w:lang w:val="ru-RU"/>
        </w:rPr>
        <w:t>С</w:t>
      </w:r>
      <w:r w:rsidRPr="00F611CF">
        <w:rPr>
          <w:rFonts w:ascii="Times New Roman" w:hAnsi="Times New Roman" w:cs="Times New Roman"/>
          <w:sz w:val="28"/>
          <w:szCs w:val="28"/>
        </w:rPr>
        <w:t>. 121-136.</w:t>
      </w:r>
    </w:p>
    <w:p w14:paraId="386EF0D5" w14:textId="413BCD11" w:rsidR="00041FE1" w:rsidRPr="00F611CF" w:rsidRDefault="00694E9C" w:rsidP="00F611CF">
      <w:pPr>
        <w:pStyle w:val="ab"/>
        <w:numPr>
          <w:ilvl w:val="0"/>
          <w:numId w:val="4"/>
        </w:numPr>
        <w:tabs>
          <w:tab w:val="left" w:pos="1134"/>
        </w:tabs>
        <w:adjustRightInd w:val="0"/>
        <w:ind w:left="0" w:firstLine="710"/>
        <w:jc w:val="both"/>
        <w:rPr>
          <w:rFonts w:ascii="Times New Roman" w:hAnsi="Times New Roman" w:cs="Times New Roman"/>
          <w:sz w:val="28"/>
          <w:szCs w:val="28"/>
        </w:rPr>
      </w:pPr>
      <w:r w:rsidRPr="00F611CF">
        <w:rPr>
          <w:rFonts w:ascii="Times New Roman" w:hAnsi="Times New Roman" w:cs="Times New Roman"/>
          <w:sz w:val="28"/>
          <w:szCs w:val="28"/>
        </w:rPr>
        <w:t>Paudert R., Heinicke G., Phothig R. Phosphordungemittel durch</w:t>
      </w:r>
      <w:r w:rsidR="00F611CF" w:rsidRPr="00F611CF">
        <w:rPr>
          <w:rFonts w:ascii="Times New Roman" w:hAnsi="Times New Roman" w:cs="Times New Roman"/>
          <w:sz w:val="28"/>
          <w:szCs w:val="28"/>
        </w:rPr>
        <w:t xml:space="preserve"> </w:t>
      </w:r>
      <w:r w:rsidRPr="00F611CF">
        <w:rPr>
          <w:rFonts w:ascii="Times New Roman" w:hAnsi="Times New Roman" w:cs="Times New Roman"/>
          <w:sz w:val="28"/>
          <w:szCs w:val="28"/>
        </w:rPr>
        <w:t xml:space="preserve">tribomechanishe Aktivirung von apatitschen Phosphaten // Chem. Technik. </w:t>
      </w:r>
      <w:r w:rsidR="00F611CF" w:rsidRPr="00F611CF">
        <w:rPr>
          <w:rFonts w:ascii="Times New Roman" w:hAnsi="Times New Roman" w:cs="Times New Roman"/>
          <w:sz w:val="28"/>
          <w:szCs w:val="28"/>
        </w:rPr>
        <w:t>–</w:t>
      </w:r>
      <w:r w:rsidRPr="00F611CF">
        <w:rPr>
          <w:rFonts w:ascii="Times New Roman" w:hAnsi="Times New Roman" w:cs="Times New Roman"/>
          <w:sz w:val="28"/>
          <w:szCs w:val="28"/>
        </w:rPr>
        <w:t xml:space="preserve"> 1978. </w:t>
      </w:r>
      <w:r w:rsidR="00F611CF" w:rsidRPr="00F611CF">
        <w:rPr>
          <w:rFonts w:ascii="Times New Roman" w:hAnsi="Times New Roman" w:cs="Times New Roman"/>
          <w:sz w:val="28"/>
          <w:szCs w:val="28"/>
        </w:rPr>
        <w:t>–</w:t>
      </w:r>
      <w:r w:rsidRPr="00F611CF">
        <w:rPr>
          <w:rFonts w:ascii="Times New Roman" w:hAnsi="Times New Roman" w:cs="Times New Roman"/>
          <w:sz w:val="28"/>
          <w:szCs w:val="28"/>
        </w:rPr>
        <w:t xml:space="preserve"> Bd. 30</w:t>
      </w:r>
      <w:r w:rsidR="00F611CF" w:rsidRPr="00F611CF">
        <w:rPr>
          <w:rFonts w:ascii="Times New Roman" w:hAnsi="Times New Roman" w:cs="Times New Roman"/>
          <w:sz w:val="28"/>
          <w:szCs w:val="28"/>
        </w:rPr>
        <w:t>,</w:t>
      </w:r>
      <w:r w:rsidRPr="00F611CF">
        <w:rPr>
          <w:rFonts w:ascii="Times New Roman" w:hAnsi="Times New Roman" w:cs="Times New Roman"/>
          <w:sz w:val="28"/>
          <w:szCs w:val="28"/>
        </w:rPr>
        <w:t xml:space="preserve"> </w:t>
      </w:r>
      <w:r w:rsidR="00F611CF" w:rsidRPr="00F611CF">
        <w:rPr>
          <w:rFonts w:ascii="Times New Roman" w:hAnsi="Times New Roman" w:cs="Times New Roman"/>
          <w:sz w:val="28"/>
          <w:szCs w:val="28"/>
        </w:rPr>
        <w:t xml:space="preserve">Issue </w:t>
      </w:r>
      <w:r w:rsidRPr="00F611CF">
        <w:rPr>
          <w:rFonts w:ascii="Times New Roman" w:hAnsi="Times New Roman" w:cs="Times New Roman"/>
          <w:sz w:val="28"/>
          <w:szCs w:val="28"/>
        </w:rPr>
        <w:t xml:space="preserve">9. </w:t>
      </w:r>
      <w:r w:rsidR="00F611CF" w:rsidRPr="00F611CF">
        <w:rPr>
          <w:rFonts w:ascii="Times New Roman" w:hAnsi="Times New Roman" w:cs="Times New Roman"/>
          <w:sz w:val="28"/>
          <w:szCs w:val="28"/>
        </w:rPr>
        <w:t>–</w:t>
      </w:r>
      <w:r w:rsidRPr="00F611CF">
        <w:rPr>
          <w:rFonts w:ascii="Times New Roman" w:hAnsi="Times New Roman" w:cs="Times New Roman"/>
          <w:sz w:val="28"/>
          <w:szCs w:val="28"/>
        </w:rPr>
        <w:t xml:space="preserve"> P. 470-475.</w:t>
      </w:r>
      <w:r w:rsidR="00041FE1" w:rsidRPr="00F611CF">
        <w:rPr>
          <w:rFonts w:ascii="Times New Roman" w:hAnsi="Times New Roman" w:cs="Times New Roman"/>
          <w:b/>
          <w:bCs/>
          <w:sz w:val="28"/>
          <w:szCs w:val="28"/>
          <w:u w:val="single"/>
        </w:rPr>
        <w:t xml:space="preserve"> </w:t>
      </w:r>
    </w:p>
    <w:p w14:paraId="05B02C84" w14:textId="28971C02" w:rsidR="00094AB0" w:rsidRPr="00781793" w:rsidRDefault="00094AB0" w:rsidP="00F611CF">
      <w:pPr>
        <w:pStyle w:val="ab"/>
        <w:numPr>
          <w:ilvl w:val="0"/>
          <w:numId w:val="4"/>
        </w:numPr>
        <w:tabs>
          <w:tab w:val="left" w:pos="1134"/>
        </w:tabs>
        <w:ind w:left="0" w:firstLine="710"/>
        <w:jc w:val="both"/>
        <w:rPr>
          <w:rFonts w:ascii="Times New Roman" w:hAnsi="Times New Roman" w:cs="Times New Roman"/>
          <w:sz w:val="28"/>
          <w:szCs w:val="28"/>
          <w:lang w:val="ru-RU"/>
        </w:rPr>
      </w:pPr>
      <w:r w:rsidRPr="00781793">
        <w:rPr>
          <w:rFonts w:ascii="Times New Roman" w:hAnsi="Times New Roman" w:cs="Times New Roman"/>
          <w:sz w:val="28"/>
          <w:szCs w:val="28"/>
          <w:lang w:val="ru-RU"/>
        </w:rPr>
        <w:t>Куанышева Г.С., Далабаева Н.С., Балгышева Б.Д. Механохимическое</w:t>
      </w:r>
      <w:r w:rsidR="00781793">
        <w:rPr>
          <w:rFonts w:ascii="Times New Roman" w:hAnsi="Times New Roman" w:cs="Times New Roman"/>
          <w:sz w:val="28"/>
          <w:szCs w:val="28"/>
          <w:lang w:val="ru-RU"/>
        </w:rPr>
        <w:t xml:space="preserve"> </w:t>
      </w:r>
      <w:r w:rsidRPr="00781793">
        <w:rPr>
          <w:rFonts w:ascii="Times New Roman" w:hAnsi="Times New Roman" w:cs="Times New Roman"/>
          <w:sz w:val="28"/>
          <w:szCs w:val="28"/>
          <w:lang w:val="ru-RU"/>
        </w:rPr>
        <w:t xml:space="preserve">воздействие на состав казахстанских фосфоритов в присутствии гидросульфатов и дигидрофосфатов // Известия НАН РК. </w:t>
      </w:r>
      <w:r w:rsidR="00F611CF" w:rsidRPr="00781793">
        <w:rPr>
          <w:rFonts w:ascii="Times New Roman" w:hAnsi="Times New Roman" w:cs="Times New Roman"/>
          <w:sz w:val="28"/>
          <w:szCs w:val="28"/>
          <w:lang w:val="ru-RU"/>
        </w:rPr>
        <w:t>–</w:t>
      </w:r>
      <w:r w:rsidRPr="00781793">
        <w:rPr>
          <w:rFonts w:ascii="Times New Roman" w:hAnsi="Times New Roman" w:cs="Times New Roman"/>
          <w:sz w:val="28"/>
          <w:szCs w:val="28"/>
          <w:lang w:val="ru-RU"/>
        </w:rPr>
        <w:t xml:space="preserve"> 2005.</w:t>
      </w:r>
      <w:r w:rsidR="00F611CF" w:rsidRPr="00781793">
        <w:rPr>
          <w:rFonts w:ascii="Times New Roman" w:hAnsi="Times New Roman" w:cs="Times New Roman"/>
          <w:sz w:val="28"/>
          <w:szCs w:val="28"/>
          <w:lang w:val="ru-RU"/>
        </w:rPr>
        <w:t xml:space="preserve"> –</w:t>
      </w:r>
      <w:r w:rsidRPr="00781793">
        <w:rPr>
          <w:rFonts w:ascii="Times New Roman" w:hAnsi="Times New Roman" w:cs="Times New Roman"/>
          <w:sz w:val="28"/>
          <w:szCs w:val="28"/>
          <w:lang w:val="ru-RU"/>
        </w:rPr>
        <w:t xml:space="preserve"> </w:t>
      </w:r>
      <w:r w:rsidR="00F611CF" w:rsidRPr="00781793">
        <w:rPr>
          <w:rFonts w:ascii="Times New Roman" w:hAnsi="Times New Roman" w:cs="Times New Roman"/>
          <w:sz w:val="28"/>
          <w:szCs w:val="28"/>
          <w:lang w:val="ru-RU"/>
        </w:rPr>
        <w:t>№</w:t>
      </w:r>
      <w:r w:rsidRPr="00781793">
        <w:rPr>
          <w:rFonts w:ascii="Times New Roman" w:hAnsi="Times New Roman" w:cs="Times New Roman"/>
          <w:sz w:val="28"/>
          <w:szCs w:val="28"/>
          <w:lang w:val="ru-RU"/>
        </w:rPr>
        <w:t xml:space="preserve">5. </w:t>
      </w:r>
      <w:r w:rsidR="00F611CF" w:rsidRPr="00781793">
        <w:rPr>
          <w:rFonts w:ascii="Times New Roman" w:hAnsi="Times New Roman" w:cs="Times New Roman"/>
          <w:sz w:val="28"/>
          <w:szCs w:val="28"/>
          <w:lang w:val="ru-RU"/>
        </w:rPr>
        <w:t>–</w:t>
      </w:r>
      <w:r w:rsidRPr="00781793">
        <w:rPr>
          <w:rFonts w:ascii="Times New Roman" w:hAnsi="Times New Roman" w:cs="Times New Roman"/>
          <w:sz w:val="28"/>
          <w:szCs w:val="28"/>
          <w:lang w:val="ru-RU"/>
        </w:rPr>
        <w:t xml:space="preserve"> </w:t>
      </w:r>
      <w:r w:rsidR="00F611CF" w:rsidRPr="00781793">
        <w:rPr>
          <w:rFonts w:ascii="Times New Roman" w:hAnsi="Times New Roman" w:cs="Times New Roman"/>
          <w:sz w:val="28"/>
          <w:szCs w:val="28"/>
          <w:lang w:val="ru-RU"/>
        </w:rPr>
        <w:t xml:space="preserve">                         </w:t>
      </w:r>
      <w:r w:rsidRPr="00781793">
        <w:rPr>
          <w:rFonts w:ascii="Times New Roman" w:hAnsi="Times New Roman" w:cs="Times New Roman"/>
          <w:sz w:val="28"/>
          <w:szCs w:val="28"/>
          <w:lang w:val="ru-RU"/>
        </w:rPr>
        <w:t>С. 74-80.</w:t>
      </w:r>
    </w:p>
    <w:p w14:paraId="4353E41B" w14:textId="77777777" w:rsidR="004F6943" w:rsidRDefault="00041FE1" w:rsidP="004F6943">
      <w:pPr>
        <w:pStyle w:val="Default"/>
        <w:numPr>
          <w:ilvl w:val="0"/>
          <w:numId w:val="4"/>
        </w:numPr>
        <w:tabs>
          <w:tab w:val="left" w:pos="1134"/>
          <w:tab w:val="left" w:pos="1276"/>
        </w:tabs>
        <w:ind w:left="0" w:firstLine="709"/>
        <w:jc w:val="both"/>
        <w:rPr>
          <w:color w:val="auto"/>
          <w:sz w:val="28"/>
          <w:szCs w:val="28"/>
          <w:lang w:val="en-US"/>
        </w:rPr>
      </w:pPr>
      <w:r w:rsidRPr="006345D4">
        <w:rPr>
          <w:color w:val="auto"/>
          <w:sz w:val="28"/>
          <w:szCs w:val="28"/>
          <w:lang w:val="en-US"/>
        </w:rPr>
        <w:t>Wesenberg Glen H. Diammonium phosphate plantes and processed</w:t>
      </w:r>
      <w:r w:rsidR="00E6580F">
        <w:rPr>
          <w:color w:val="auto"/>
          <w:sz w:val="28"/>
          <w:szCs w:val="28"/>
          <w:lang w:val="en-US"/>
        </w:rPr>
        <w:t xml:space="preserve"> // In book:</w:t>
      </w:r>
      <w:r w:rsidRPr="006345D4">
        <w:rPr>
          <w:color w:val="auto"/>
          <w:sz w:val="28"/>
          <w:szCs w:val="28"/>
          <w:lang w:val="en-US"/>
        </w:rPr>
        <w:t xml:space="preserve"> Manual of Fertilizer Processing. </w:t>
      </w:r>
      <w:r w:rsidR="00E6580F">
        <w:rPr>
          <w:color w:val="auto"/>
          <w:sz w:val="28"/>
          <w:szCs w:val="28"/>
          <w:lang w:val="en-US"/>
        </w:rPr>
        <w:t>– N</w:t>
      </w:r>
      <w:r w:rsidRPr="006345D4">
        <w:rPr>
          <w:color w:val="auto"/>
          <w:sz w:val="28"/>
          <w:szCs w:val="28"/>
          <w:lang w:val="en-US"/>
        </w:rPr>
        <w:t>Y</w:t>
      </w:r>
      <w:r w:rsidR="00E6580F">
        <w:rPr>
          <w:color w:val="auto"/>
          <w:sz w:val="28"/>
          <w:szCs w:val="28"/>
          <w:lang w:val="en-US"/>
        </w:rPr>
        <w:t>.:</w:t>
      </w:r>
      <w:r w:rsidRPr="006345D4">
        <w:rPr>
          <w:color w:val="auto"/>
          <w:sz w:val="28"/>
          <w:szCs w:val="28"/>
          <w:lang w:val="en-US"/>
        </w:rPr>
        <w:t xml:space="preserve"> Basel, 1987</w:t>
      </w:r>
      <w:r w:rsidR="00E6580F">
        <w:rPr>
          <w:color w:val="auto"/>
          <w:sz w:val="28"/>
          <w:szCs w:val="28"/>
          <w:lang w:val="en-US"/>
        </w:rPr>
        <w:t>.</w:t>
      </w:r>
      <w:r w:rsidRPr="006345D4">
        <w:rPr>
          <w:color w:val="auto"/>
          <w:sz w:val="28"/>
          <w:szCs w:val="28"/>
          <w:lang w:val="en-US"/>
        </w:rPr>
        <w:t xml:space="preserve"> </w:t>
      </w:r>
      <w:r w:rsidR="00E6580F">
        <w:rPr>
          <w:color w:val="auto"/>
          <w:sz w:val="28"/>
          <w:szCs w:val="28"/>
          <w:lang w:val="en-US"/>
        </w:rPr>
        <w:t xml:space="preserve">– P. </w:t>
      </w:r>
      <w:r w:rsidRPr="006345D4">
        <w:rPr>
          <w:color w:val="auto"/>
          <w:sz w:val="28"/>
          <w:szCs w:val="28"/>
          <w:lang w:val="en-US"/>
        </w:rPr>
        <w:t xml:space="preserve">227-287. </w:t>
      </w:r>
    </w:p>
    <w:p w14:paraId="37362085" w14:textId="0FB89712" w:rsidR="004F6943" w:rsidRPr="00F611CF" w:rsidRDefault="004F6943" w:rsidP="004F6943">
      <w:pPr>
        <w:pStyle w:val="Default"/>
        <w:numPr>
          <w:ilvl w:val="0"/>
          <w:numId w:val="4"/>
        </w:numPr>
        <w:tabs>
          <w:tab w:val="left" w:pos="1134"/>
          <w:tab w:val="left" w:pos="1276"/>
        </w:tabs>
        <w:ind w:left="0" w:firstLine="709"/>
        <w:jc w:val="both"/>
        <w:rPr>
          <w:color w:val="auto"/>
          <w:sz w:val="28"/>
          <w:szCs w:val="28"/>
        </w:rPr>
      </w:pPr>
      <w:r w:rsidRPr="00F611CF">
        <w:rPr>
          <w:color w:val="auto"/>
          <w:sz w:val="28"/>
          <w:szCs w:val="28"/>
          <w:shd w:val="clear" w:color="auto" w:fill="FFFFFF"/>
        </w:rPr>
        <w:t xml:space="preserve">Нисанбаева Г.М., Капралова В.И., Алыбаев Ж.А. Механохимическая </w:t>
      </w:r>
      <w:r w:rsidRPr="004F6943">
        <w:rPr>
          <w:sz w:val="28"/>
          <w:szCs w:val="28"/>
          <w:shd w:val="clear" w:color="auto" w:fill="FFFFFF"/>
        </w:rPr>
        <w:t>активация фосфоритов Каратау в присутствии отходов птицеводства // В мире научных открытий.</w:t>
      </w:r>
      <w:r w:rsidR="00F611CF" w:rsidRPr="00F611CF">
        <w:rPr>
          <w:sz w:val="28"/>
          <w:szCs w:val="28"/>
          <w:shd w:val="clear" w:color="auto" w:fill="FFFFFF"/>
        </w:rPr>
        <w:t xml:space="preserve"> </w:t>
      </w:r>
      <w:r w:rsidR="00F611CF">
        <w:rPr>
          <w:sz w:val="28"/>
          <w:szCs w:val="28"/>
          <w:shd w:val="clear" w:color="auto" w:fill="FFFFFF"/>
        </w:rPr>
        <w:t>–</w:t>
      </w:r>
      <w:r w:rsidRPr="004F6943">
        <w:rPr>
          <w:sz w:val="28"/>
          <w:szCs w:val="28"/>
          <w:shd w:val="clear" w:color="auto" w:fill="FFFFFF"/>
        </w:rPr>
        <w:t xml:space="preserve"> 2010. </w:t>
      </w:r>
      <w:r w:rsidR="00F611CF">
        <w:rPr>
          <w:sz w:val="28"/>
          <w:szCs w:val="28"/>
          <w:shd w:val="clear" w:color="auto" w:fill="FFFFFF"/>
        </w:rPr>
        <w:t>–</w:t>
      </w:r>
      <w:r w:rsidRPr="004F6943">
        <w:rPr>
          <w:sz w:val="28"/>
          <w:szCs w:val="28"/>
          <w:shd w:val="clear" w:color="auto" w:fill="FFFFFF"/>
        </w:rPr>
        <w:t xml:space="preserve"> №4(10)</w:t>
      </w:r>
      <w:r w:rsidR="00F611CF" w:rsidRPr="00F611CF">
        <w:rPr>
          <w:sz w:val="28"/>
          <w:szCs w:val="28"/>
          <w:shd w:val="clear" w:color="auto" w:fill="FFFFFF"/>
        </w:rPr>
        <w:t>,</w:t>
      </w:r>
      <w:r w:rsidRPr="004F6943">
        <w:rPr>
          <w:sz w:val="28"/>
          <w:szCs w:val="28"/>
          <w:shd w:val="clear" w:color="auto" w:fill="FFFFFF"/>
        </w:rPr>
        <w:t xml:space="preserve"> </w:t>
      </w:r>
      <w:r w:rsidR="00F611CF" w:rsidRPr="004F6943">
        <w:rPr>
          <w:sz w:val="28"/>
          <w:szCs w:val="28"/>
          <w:shd w:val="clear" w:color="auto" w:fill="FFFFFF"/>
        </w:rPr>
        <w:t>ч</w:t>
      </w:r>
      <w:r w:rsidRPr="004F6943">
        <w:rPr>
          <w:sz w:val="28"/>
          <w:szCs w:val="28"/>
          <w:shd w:val="clear" w:color="auto" w:fill="FFFFFF"/>
        </w:rPr>
        <w:t xml:space="preserve">. 7. </w:t>
      </w:r>
      <w:r w:rsidR="00F611CF">
        <w:rPr>
          <w:sz w:val="28"/>
          <w:szCs w:val="28"/>
          <w:shd w:val="clear" w:color="auto" w:fill="FFFFFF"/>
        </w:rPr>
        <w:t>–</w:t>
      </w:r>
      <w:r w:rsidRPr="004F6943">
        <w:rPr>
          <w:sz w:val="28"/>
          <w:szCs w:val="28"/>
          <w:shd w:val="clear" w:color="auto" w:fill="FFFFFF"/>
        </w:rPr>
        <w:t xml:space="preserve"> С. 115-116.</w:t>
      </w:r>
    </w:p>
    <w:p w14:paraId="28D7FD88" w14:textId="1EBDEBBE" w:rsidR="00041FE1" w:rsidRPr="006345D4" w:rsidRDefault="00041FE1" w:rsidP="006345D4">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sidRPr="006345D4">
        <w:rPr>
          <w:rFonts w:ascii="Times New Roman" w:hAnsi="Times New Roman" w:cs="Times New Roman"/>
          <w:sz w:val="28"/>
          <w:szCs w:val="28"/>
          <w:lang w:val="ru-RU"/>
        </w:rPr>
        <w:t>Гришаев</w:t>
      </w:r>
      <w:r w:rsidRPr="00E27DCA">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И.Г., Гриневич В.А. Исследование влияния параметров работы агрегата трубчатый реактор – аммонизатор-гранулятор на гранулометрический состав фосфатов аммония</w:t>
      </w:r>
      <w:r w:rsidR="00B63CEF">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 xml:space="preserve"> </w:t>
      </w:r>
      <w:r w:rsidRPr="00B63CEF">
        <w:rPr>
          <w:rFonts w:ascii="Times New Roman" w:hAnsi="Times New Roman" w:cs="Times New Roman"/>
          <w:sz w:val="28"/>
          <w:szCs w:val="28"/>
          <w:lang w:val="ru-RU"/>
        </w:rPr>
        <w:t>Тр</w:t>
      </w:r>
      <w:r w:rsidR="00B63CEF">
        <w:rPr>
          <w:rFonts w:ascii="Times New Roman" w:hAnsi="Times New Roman" w:cs="Times New Roman"/>
          <w:sz w:val="28"/>
          <w:szCs w:val="28"/>
          <w:lang w:val="ru-RU"/>
        </w:rPr>
        <w:t>. НИУИФ.</w:t>
      </w:r>
      <w:r w:rsidR="00781793">
        <w:rPr>
          <w:rFonts w:ascii="Times New Roman" w:hAnsi="Times New Roman" w:cs="Times New Roman"/>
          <w:sz w:val="28"/>
          <w:szCs w:val="28"/>
          <w:lang w:val="ru-RU"/>
        </w:rPr>
        <w:t xml:space="preserve"> </w:t>
      </w:r>
      <w:r w:rsidR="00B63CEF">
        <w:rPr>
          <w:rFonts w:ascii="Times New Roman" w:hAnsi="Times New Roman" w:cs="Times New Roman"/>
          <w:sz w:val="28"/>
          <w:szCs w:val="28"/>
          <w:lang w:val="ru-RU"/>
        </w:rPr>
        <w:t xml:space="preserve">– </w:t>
      </w:r>
      <w:r w:rsidR="00781793">
        <w:rPr>
          <w:rFonts w:ascii="Times New Roman" w:hAnsi="Times New Roman" w:cs="Times New Roman"/>
          <w:sz w:val="28"/>
          <w:szCs w:val="28"/>
          <w:lang w:val="ru-RU"/>
        </w:rPr>
        <w:t xml:space="preserve">М., </w:t>
      </w:r>
      <w:r w:rsidR="00B63CEF">
        <w:rPr>
          <w:rFonts w:ascii="Times New Roman" w:hAnsi="Times New Roman" w:cs="Times New Roman"/>
          <w:sz w:val="28"/>
          <w:szCs w:val="28"/>
          <w:lang w:val="ru-RU"/>
        </w:rPr>
        <w:t>2009. –</w:t>
      </w:r>
      <w:r w:rsidR="005D3986">
        <w:rPr>
          <w:rFonts w:ascii="Times New Roman" w:hAnsi="Times New Roman" w:cs="Times New Roman"/>
          <w:sz w:val="28"/>
          <w:szCs w:val="28"/>
          <w:lang w:val="ru-RU"/>
        </w:rPr>
        <w:t xml:space="preserve"> </w:t>
      </w:r>
      <w:r w:rsidR="00781793">
        <w:rPr>
          <w:rFonts w:ascii="Times New Roman" w:hAnsi="Times New Roman" w:cs="Times New Roman"/>
          <w:sz w:val="28"/>
          <w:szCs w:val="28"/>
          <w:lang w:val="ru-RU"/>
        </w:rPr>
        <w:t>С. </w:t>
      </w:r>
      <w:r w:rsidR="00B63CEF">
        <w:rPr>
          <w:rFonts w:ascii="Times New Roman" w:hAnsi="Times New Roman" w:cs="Times New Roman"/>
          <w:sz w:val="28"/>
          <w:szCs w:val="28"/>
          <w:lang w:val="ru-RU"/>
        </w:rPr>
        <w:t>95-100</w:t>
      </w:r>
      <w:r w:rsidRPr="00B63CEF">
        <w:rPr>
          <w:rFonts w:ascii="Times New Roman" w:hAnsi="Times New Roman" w:cs="Times New Roman"/>
          <w:sz w:val="28"/>
          <w:szCs w:val="28"/>
          <w:lang w:val="ru-RU"/>
        </w:rPr>
        <w:t>.</w:t>
      </w:r>
    </w:p>
    <w:p w14:paraId="01260035" w14:textId="31736532" w:rsidR="00041FE1" w:rsidRPr="006345D4" w:rsidRDefault="00041FE1" w:rsidP="006345D4">
      <w:pPr>
        <w:pStyle w:val="Default"/>
        <w:numPr>
          <w:ilvl w:val="0"/>
          <w:numId w:val="4"/>
        </w:numPr>
        <w:tabs>
          <w:tab w:val="left" w:pos="1134"/>
          <w:tab w:val="left" w:pos="1276"/>
        </w:tabs>
        <w:ind w:left="0" w:firstLine="709"/>
        <w:jc w:val="both"/>
        <w:rPr>
          <w:color w:val="auto"/>
          <w:sz w:val="28"/>
          <w:szCs w:val="28"/>
        </w:rPr>
      </w:pPr>
      <w:r w:rsidRPr="006345D4">
        <w:rPr>
          <w:color w:val="auto"/>
          <w:sz w:val="28"/>
          <w:szCs w:val="28"/>
        </w:rPr>
        <w:t>Лыков М.В., Головкина С.И. Инженерный метод расчета реакторов для нейтрализации кислот аммиаком</w:t>
      </w:r>
      <w:r w:rsidR="00B63CEF">
        <w:rPr>
          <w:color w:val="auto"/>
          <w:sz w:val="28"/>
          <w:szCs w:val="28"/>
        </w:rPr>
        <w:t xml:space="preserve"> //</w:t>
      </w:r>
      <w:r w:rsidRPr="006345D4">
        <w:rPr>
          <w:color w:val="auto"/>
          <w:sz w:val="28"/>
          <w:szCs w:val="28"/>
        </w:rPr>
        <w:t xml:space="preserve"> Тр</w:t>
      </w:r>
      <w:r w:rsidR="00B63CEF">
        <w:rPr>
          <w:color w:val="auto"/>
          <w:sz w:val="28"/>
          <w:szCs w:val="28"/>
        </w:rPr>
        <w:t>.</w:t>
      </w:r>
      <w:r w:rsidRPr="006345D4">
        <w:rPr>
          <w:color w:val="auto"/>
          <w:sz w:val="28"/>
          <w:szCs w:val="28"/>
        </w:rPr>
        <w:t xml:space="preserve"> НИУИФ</w:t>
      </w:r>
      <w:r w:rsidR="00B63CEF">
        <w:rPr>
          <w:color w:val="auto"/>
          <w:sz w:val="28"/>
          <w:szCs w:val="28"/>
        </w:rPr>
        <w:t xml:space="preserve">. – </w:t>
      </w:r>
      <w:r w:rsidR="00781793">
        <w:rPr>
          <w:color w:val="auto"/>
          <w:sz w:val="28"/>
          <w:szCs w:val="28"/>
          <w:lang w:val="kk-KZ"/>
        </w:rPr>
        <w:t xml:space="preserve">М., </w:t>
      </w:r>
      <w:r w:rsidR="00B63CEF">
        <w:rPr>
          <w:color w:val="auto"/>
          <w:sz w:val="28"/>
          <w:szCs w:val="28"/>
        </w:rPr>
        <w:t>1980. – С.</w:t>
      </w:r>
      <w:r w:rsidRPr="006345D4">
        <w:rPr>
          <w:color w:val="auto"/>
          <w:sz w:val="28"/>
          <w:szCs w:val="28"/>
        </w:rPr>
        <w:t xml:space="preserve"> 58-70. </w:t>
      </w:r>
    </w:p>
    <w:p w14:paraId="29E2B4C4" w14:textId="5186831A" w:rsidR="00041FE1" w:rsidRPr="006345D4" w:rsidRDefault="00041FE1" w:rsidP="006345D4">
      <w:pPr>
        <w:pStyle w:val="Default"/>
        <w:numPr>
          <w:ilvl w:val="0"/>
          <w:numId w:val="4"/>
        </w:numPr>
        <w:tabs>
          <w:tab w:val="left" w:pos="1134"/>
          <w:tab w:val="left" w:pos="1276"/>
        </w:tabs>
        <w:ind w:left="0" w:firstLine="709"/>
        <w:jc w:val="both"/>
        <w:rPr>
          <w:color w:val="auto"/>
          <w:sz w:val="28"/>
          <w:szCs w:val="28"/>
        </w:rPr>
      </w:pPr>
      <w:r w:rsidRPr="006345D4">
        <w:rPr>
          <w:color w:val="auto"/>
          <w:sz w:val="28"/>
          <w:szCs w:val="28"/>
        </w:rPr>
        <w:t xml:space="preserve">Гришаев И.Г., Назирова Л.З., Федюшкин Б.Ф. Способы аммонизации в технологии минеральных удобрений. </w:t>
      </w:r>
      <w:r w:rsidR="00B63CEF">
        <w:rPr>
          <w:color w:val="auto"/>
          <w:sz w:val="28"/>
          <w:szCs w:val="28"/>
        </w:rPr>
        <w:t xml:space="preserve">– </w:t>
      </w:r>
      <w:r w:rsidRPr="006345D4">
        <w:rPr>
          <w:color w:val="auto"/>
          <w:sz w:val="28"/>
          <w:szCs w:val="28"/>
        </w:rPr>
        <w:t>М.</w:t>
      </w:r>
      <w:r w:rsidR="00B63CEF">
        <w:rPr>
          <w:color w:val="auto"/>
          <w:sz w:val="28"/>
          <w:szCs w:val="28"/>
        </w:rPr>
        <w:t>:</w:t>
      </w:r>
      <w:r w:rsidRPr="006345D4">
        <w:rPr>
          <w:color w:val="auto"/>
          <w:sz w:val="28"/>
          <w:szCs w:val="28"/>
        </w:rPr>
        <w:t xml:space="preserve"> НИИТЭХИМ, 1988. </w:t>
      </w:r>
      <w:r w:rsidR="00B63CEF">
        <w:rPr>
          <w:color w:val="auto"/>
          <w:sz w:val="28"/>
          <w:szCs w:val="28"/>
        </w:rPr>
        <w:t>– 35 с.</w:t>
      </w:r>
    </w:p>
    <w:p w14:paraId="793D8FED" w14:textId="3E437AC7" w:rsidR="00041FE1" w:rsidRPr="006345D4" w:rsidRDefault="00041FE1" w:rsidP="006345D4">
      <w:pPr>
        <w:pStyle w:val="Default"/>
        <w:numPr>
          <w:ilvl w:val="0"/>
          <w:numId w:val="4"/>
        </w:numPr>
        <w:tabs>
          <w:tab w:val="left" w:pos="1134"/>
          <w:tab w:val="left" w:pos="1276"/>
        </w:tabs>
        <w:ind w:left="0" w:firstLine="709"/>
        <w:jc w:val="both"/>
        <w:rPr>
          <w:color w:val="auto"/>
          <w:sz w:val="28"/>
          <w:szCs w:val="28"/>
        </w:rPr>
      </w:pPr>
      <w:r w:rsidRPr="006345D4">
        <w:rPr>
          <w:color w:val="auto"/>
          <w:sz w:val="28"/>
          <w:szCs w:val="28"/>
        </w:rPr>
        <w:t xml:space="preserve">Классен П.В., Гришаев И.Г. Основные процессы технологии минеральных удобрений. </w:t>
      </w:r>
      <w:r w:rsidR="00B63CEF">
        <w:rPr>
          <w:color w:val="auto"/>
          <w:sz w:val="28"/>
          <w:szCs w:val="28"/>
        </w:rPr>
        <w:t xml:space="preserve">– </w:t>
      </w:r>
      <w:r w:rsidRPr="006345D4">
        <w:rPr>
          <w:color w:val="auto"/>
          <w:sz w:val="28"/>
          <w:szCs w:val="28"/>
        </w:rPr>
        <w:t>М.</w:t>
      </w:r>
      <w:r w:rsidR="00B63CEF">
        <w:rPr>
          <w:color w:val="auto"/>
          <w:sz w:val="28"/>
          <w:szCs w:val="28"/>
        </w:rPr>
        <w:t xml:space="preserve">: </w:t>
      </w:r>
      <w:r w:rsidR="00B63CEF" w:rsidRPr="006345D4">
        <w:rPr>
          <w:color w:val="auto"/>
          <w:sz w:val="28"/>
          <w:szCs w:val="28"/>
        </w:rPr>
        <w:t>Химия</w:t>
      </w:r>
      <w:r w:rsidRPr="006345D4">
        <w:rPr>
          <w:color w:val="auto"/>
          <w:sz w:val="28"/>
          <w:szCs w:val="28"/>
        </w:rPr>
        <w:t>, 1990</w:t>
      </w:r>
      <w:r w:rsidR="00B63CEF">
        <w:rPr>
          <w:color w:val="auto"/>
          <w:sz w:val="28"/>
          <w:szCs w:val="28"/>
        </w:rPr>
        <w:t>.</w:t>
      </w:r>
      <w:r w:rsidRPr="006345D4">
        <w:rPr>
          <w:color w:val="auto"/>
          <w:sz w:val="28"/>
          <w:szCs w:val="28"/>
        </w:rPr>
        <w:t xml:space="preserve"> </w:t>
      </w:r>
      <w:r w:rsidR="00B63CEF">
        <w:rPr>
          <w:color w:val="auto"/>
          <w:sz w:val="28"/>
          <w:szCs w:val="28"/>
        </w:rPr>
        <w:t xml:space="preserve">– </w:t>
      </w:r>
      <w:r w:rsidRPr="006345D4">
        <w:rPr>
          <w:color w:val="auto"/>
          <w:sz w:val="28"/>
          <w:szCs w:val="28"/>
        </w:rPr>
        <w:t xml:space="preserve">304 с. </w:t>
      </w:r>
    </w:p>
    <w:p w14:paraId="0DD17D25" w14:textId="77777777" w:rsidR="00813B95" w:rsidRPr="00F611CF" w:rsidRDefault="00813B95" w:rsidP="00813B95">
      <w:pPr>
        <w:pStyle w:val="ab"/>
        <w:numPr>
          <w:ilvl w:val="0"/>
          <w:numId w:val="4"/>
        </w:numPr>
        <w:shd w:val="clear" w:color="auto" w:fill="FFFFFF"/>
        <w:suppressAutoHyphens/>
        <w:jc w:val="both"/>
        <w:rPr>
          <w:rFonts w:ascii="Times New Roman" w:hAnsi="Times New Roman" w:cs="Times New Roman"/>
          <w:sz w:val="28"/>
          <w:szCs w:val="28"/>
          <w:lang w:val="ru-RU"/>
        </w:rPr>
      </w:pPr>
      <w:r w:rsidRPr="00F611CF">
        <w:rPr>
          <w:rFonts w:ascii="Times New Roman" w:hAnsi="Times New Roman" w:cs="Times New Roman"/>
          <w:sz w:val="28"/>
          <w:szCs w:val="28"/>
          <w:lang w:val="ru-RU"/>
        </w:rPr>
        <w:t>Классен П.В., Завертяева Т.Н., Адамов Е.А. Использование бедного</w:t>
      </w:r>
    </w:p>
    <w:p w14:paraId="49C782CD" w14:textId="6C3DA9DB" w:rsidR="00041FE1" w:rsidRPr="00F611CF" w:rsidRDefault="00813B95" w:rsidP="00813B95">
      <w:pPr>
        <w:shd w:val="clear" w:color="auto" w:fill="FFFFFF"/>
        <w:suppressAutoHyphens/>
        <w:jc w:val="both"/>
        <w:rPr>
          <w:b/>
          <w:bCs/>
          <w:sz w:val="28"/>
          <w:szCs w:val="28"/>
          <w:lang w:val="kk-KZ"/>
        </w:rPr>
      </w:pPr>
      <w:r w:rsidRPr="00F611CF">
        <w:rPr>
          <w:rFonts w:ascii="Times New Roman" w:hAnsi="Times New Roman" w:cs="Times New Roman"/>
          <w:sz w:val="28"/>
          <w:szCs w:val="28"/>
          <w:lang w:val="ru-RU"/>
        </w:rPr>
        <w:t>фосфатного сырья для получения фосфорных удобрений // Химическая промышленность сегодня.</w:t>
      </w:r>
      <w:r w:rsidR="00F611CF" w:rsidRPr="00F611CF">
        <w:rPr>
          <w:rFonts w:ascii="Times New Roman" w:hAnsi="Times New Roman" w:cs="Times New Roman"/>
          <w:sz w:val="28"/>
          <w:szCs w:val="28"/>
          <w:lang w:val="ru-RU"/>
        </w:rPr>
        <w:t xml:space="preserve"> </w:t>
      </w:r>
      <w:r w:rsidR="00F611CF">
        <w:rPr>
          <w:rFonts w:ascii="Times New Roman" w:hAnsi="Times New Roman" w:cs="Times New Roman"/>
          <w:sz w:val="28"/>
          <w:szCs w:val="28"/>
          <w:lang w:val="ru-RU"/>
        </w:rPr>
        <w:t>–</w:t>
      </w:r>
      <w:r w:rsidRPr="00F611CF">
        <w:rPr>
          <w:rFonts w:ascii="Times New Roman" w:hAnsi="Times New Roman" w:cs="Times New Roman"/>
          <w:sz w:val="28"/>
          <w:szCs w:val="28"/>
          <w:lang w:val="ru-RU"/>
        </w:rPr>
        <w:t xml:space="preserve"> 2003.</w:t>
      </w:r>
      <w:r w:rsidR="00F611CF" w:rsidRPr="00F611CF">
        <w:rPr>
          <w:rFonts w:ascii="Times New Roman" w:hAnsi="Times New Roman" w:cs="Times New Roman"/>
          <w:sz w:val="28"/>
          <w:szCs w:val="28"/>
          <w:lang w:val="ru-RU"/>
        </w:rPr>
        <w:t xml:space="preserve"> </w:t>
      </w:r>
      <w:r w:rsidR="00F611CF">
        <w:rPr>
          <w:rFonts w:ascii="Times New Roman" w:hAnsi="Times New Roman" w:cs="Times New Roman"/>
          <w:sz w:val="28"/>
          <w:szCs w:val="28"/>
          <w:lang w:val="ru-RU"/>
        </w:rPr>
        <w:t>–</w:t>
      </w:r>
      <w:r w:rsidR="00F611CF" w:rsidRPr="00F611CF">
        <w:rPr>
          <w:rFonts w:ascii="Times New Roman" w:hAnsi="Times New Roman" w:cs="Times New Roman"/>
          <w:sz w:val="28"/>
          <w:szCs w:val="28"/>
          <w:lang w:val="ru-RU"/>
        </w:rPr>
        <w:t xml:space="preserve"> </w:t>
      </w:r>
      <w:r w:rsidRPr="00F611CF">
        <w:rPr>
          <w:rFonts w:ascii="Times New Roman" w:hAnsi="Times New Roman" w:cs="Times New Roman"/>
          <w:sz w:val="28"/>
          <w:szCs w:val="28"/>
          <w:lang w:val="ru-RU"/>
        </w:rPr>
        <w:t>№12.</w:t>
      </w:r>
      <w:r w:rsidR="00F611CF" w:rsidRPr="00F611CF">
        <w:rPr>
          <w:rFonts w:ascii="Times New Roman" w:hAnsi="Times New Roman" w:cs="Times New Roman"/>
          <w:sz w:val="28"/>
          <w:szCs w:val="28"/>
          <w:lang w:val="ru-RU"/>
        </w:rPr>
        <w:t xml:space="preserve"> </w:t>
      </w:r>
      <w:r w:rsidR="00F611CF">
        <w:rPr>
          <w:rFonts w:ascii="Times New Roman" w:hAnsi="Times New Roman" w:cs="Times New Roman"/>
          <w:sz w:val="28"/>
          <w:szCs w:val="28"/>
          <w:lang w:val="ru-RU"/>
        </w:rPr>
        <w:t>–</w:t>
      </w:r>
      <w:r w:rsidRPr="00F611CF">
        <w:rPr>
          <w:rFonts w:ascii="Times New Roman" w:hAnsi="Times New Roman" w:cs="Times New Roman"/>
          <w:sz w:val="28"/>
          <w:szCs w:val="28"/>
          <w:lang w:val="ru-RU"/>
        </w:rPr>
        <w:t xml:space="preserve"> С. 4-8.</w:t>
      </w:r>
      <w:r w:rsidRPr="00F611CF">
        <w:rPr>
          <w:rFonts w:ascii="Times New Roman" w:hAnsi="Times New Roman" w:cs="Times New Roman"/>
          <w:sz w:val="28"/>
          <w:szCs w:val="28"/>
          <w:lang w:val="kk-KZ"/>
        </w:rPr>
        <w:t xml:space="preserve"> </w:t>
      </w:r>
    </w:p>
    <w:p w14:paraId="4A87C37A" w14:textId="21077796" w:rsidR="004E66B0" w:rsidRPr="00F611CF" w:rsidRDefault="004E66B0" w:rsidP="00F611CF">
      <w:pPr>
        <w:pStyle w:val="afff3"/>
        <w:numPr>
          <w:ilvl w:val="0"/>
          <w:numId w:val="4"/>
        </w:numPr>
        <w:shd w:val="clear" w:color="auto" w:fill="FFFFFF"/>
        <w:tabs>
          <w:tab w:val="left" w:pos="1134"/>
        </w:tabs>
        <w:spacing w:before="0" w:beforeAutospacing="0" w:after="0" w:afterAutospacing="0"/>
        <w:ind w:left="0" w:firstLine="710"/>
        <w:jc w:val="both"/>
        <w:rPr>
          <w:sz w:val="28"/>
          <w:szCs w:val="28"/>
        </w:rPr>
      </w:pPr>
      <w:r w:rsidRPr="00F611CF">
        <w:rPr>
          <w:sz w:val="28"/>
          <w:szCs w:val="28"/>
          <w:shd w:val="clear" w:color="auto" w:fill="FFFFFF"/>
        </w:rPr>
        <w:t>Алдибаева Б.Т., Нисанбаева Г.М., Алыбаев Ж.А. Малоотходные</w:t>
      </w:r>
      <w:r w:rsidR="00F611CF" w:rsidRPr="00F611CF">
        <w:rPr>
          <w:sz w:val="28"/>
          <w:szCs w:val="28"/>
          <w:shd w:val="clear" w:color="auto" w:fill="FFFFFF"/>
        </w:rPr>
        <w:t xml:space="preserve"> </w:t>
      </w:r>
      <w:r w:rsidRPr="00F611CF">
        <w:rPr>
          <w:sz w:val="28"/>
          <w:szCs w:val="28"/>
          <w:shd w:val="clear" w:color="auto" w:fill="FFFFFF"/>
        </w:rPr>
        <w:t xml:space="preserve">технологии производства удобрений из низкосортных фосфоритов Каратау </w:t>
      </w:r>
      <w:r w:rsidR="00F611CF" w:rsidRPr="00F611CF">
        <w:rPr>
          <w:sz w:val="28"/>
          <w:szCs w:val="28"/>
          <w:shd w:val="clear" w:color="auto" w:fill="FFFFFF"/>
        </w:rPr>
        <w:t>/</w:t>
      </w:r>
      <w:r w:rsidRPr="00F611CF">
        <w:rPr>
          <w:sz w:val="28"/>
          <w:szCs w:val="28"/>
          <w:shd w:val="clear" w:color="auto" w:fill="FFFFFF"/>
        </w:rPr>
        <w:t xml:space="preserve">/ </w:t>
      </w:r>
      <w:r w:rsidRPr="00F611CF">
        <w:rPr>
          <w:sz w:val="28"/>
          <w:szCs w:val="28"/>
        </w:rPr>
        <w:t>Современное состояние и проблемы инженерной экологии, биотехнологии и устойчивого развития:</w:t>
      </w:r>
      <w:r w:rsidRPr="00F611CF">
        <w:rPr>
          <w:kern w:val="36"/>
          <w:sz w:val="28"/>
          <w:szCs w:val="28"/>
        </w:rPr>
        <w:t xml:space="preserve"> труды</w:t>
      </w:r>
      <w:r w:rsidRPr="00F611CF">
        <w:rPr>
          <w:b/>
          <w:bCs/>
          <w:kern w:val="36"/>
          <w:sz w:val="28"/>
          <w:szCs w:val="28"/>
        </w:rPr>
        <w:t xml:space="preserve"> </w:t>
      </w:r>
      <w:r w:rsidRPr="00F611CF">
        <w:rPr>
          <w:sz w:val="28"/>
          <w:szCs w:val="28"/>
        </w:rPr>
        <w:t xml:space="preserve">первой междунар. научно-практ. конф. </w:t>
      </w:r>
      <w:r w:rsidR="00F611CF">
        <w:rPr>
          <w:sz w:val="28"/>
          <w:szCs w:val="28"/>
        </w:rPr>
        <w:t>–</w:t>
      </w:r>
      <w:r w:rsidRPr="00F611CF">
        <w:rPr>
          <w:sz w:val="28"/>
          <w:szCs w:val="28"/>
        </w:rPr>
        <w:t xml:space="preserve"> Алматы, 2010.</w:t>
      </w:r>
      <w:r w:rsidR="00F611CF" w:rsidRPr="00F611CF">
        <w:rPr>
          <w:sz w:val="28"/>
          <w:szCs w:val="28"/>
        </w:rPr>
        <w:t xml:space="preserve"> –</w:t>
      </w:r>
      <w:r w:rsidRPr="00F611CF">
        <w:rPr>
          <w:sz w:val="28"/>
          <w:szCs w:val="28"/>
        </w:rPr>
        <w:t xml:space="preserve"> </w:t>
      </w:r>
      <w:r w:rsidRPr="00F611CF">
        <w:rPr>
          <w:color w:val="000000"/>
          <w:sz w:val="28"/>
          <w:szCs w:val="28"/>
          <w:shd w:val="clear" w:color="auto" w:fill="FFFFFF"/>
        </w:rPr>
        <w:t>С. 145-146.</w:t>
      </w:r>
      <w:r w:rsidRPr="00F611CF">
        <w:rPr>
          <w:sz w:val="28"/>
          <w:szCs w:val="28"/>
        </w:rPr>
        <w:t xml:space="preserve"> </w:t>
      </w:r>
    </w:p>
    <w:p w14:paraId="2934DF5B" w14:textId="60AFDD03" w:rsidR="00041FE1" w:rsidRPr="00F611CF" w:rsidRDefault="004758EE" w:rsidP="006345D4">
      <w:pPr>
        <w:pStyle w:val="Default"/>
        <w:numPr>
          <w:ilvl w:val="0"/>
          <w:numId w:val="4"/>
        </w:numPr>
        <w:tabs>
          <w:tab w:val="left" w:pos="1134"/>
          <w:tab w:val="left" w:pos="1276"/>
        </w:tabs>
        <w:ind w:left="0" w:firstLine="709"/>
        <w:jc w:val="both"/>
        <w:rPr>
          <w:color w:val="auto"/>
          <w:sz w:val="28"/>
          <w:szCs w:val="28"/>
          <w:lang w:val="kk-KZ"/>
        </w:rPr>
      </w:pPr>
      <w:r w:rsidRPr="00F611CF">
        <w:rPr>
          <w:color w:val="auto"/>
          <w:sz w:val="28"/>
          <w:szCs w:val="28"/>
          <w:lang w:val="kk-KZ"/>
        </w:rPr>
        <w:t>Пат</w:t>
      </w:r>
      <w:r w:rsidR="00F611CF" w:rsidRPr="00B6249E">
        <w:rPr>
          <w:color w:val="auto"/>
          <w:sz w:val="28"/>
          <w:szCs w:val="28"/>
        </w:rPr>
        <w:t>.</w:t>
      </w:r>
      <w:r w:rsidR="00041FE1" w:rsidRPr="00F611CF">
        <w:rPr>
          <w:color w:val="auto"/>
          <w:sz w:val="28"/>
          <w:szCs w:val="28"/>
          <w:lang w:val="kk-KZ"/>
        </w:rPr>
        <w:t xml:space="preserve"> 2</w:t>
      </w:r>
      <w:r w:rsidR="0014585E" w:rsidRPr="00F611CF">
        <w:rPr>
          <w:color w:val="auto"/>
          <w:sz w:val="28"/>
          <w:szCs w:val="28"/>
          <w:lang w:val="kk-KZ"/>
        </w:rPr>
        <w:t>310630</w:t>
      </w:r>
      <w:r w:rsidR="00B63CEF" w:rsidRPr="00F611CF">
        <w:rPr>
          <w:color w:val="auto"/>
          <w:sz w:val="28"/>
          <w:szCs w:val="28"/>
          <w:lang w:val="kk-KZ"/>
        </w:rPr>
        <w:t xml:space="preserve"> РФ </w:t>
      </w:r>
      <w:r w:rsidR="00041FE1" w:rsidRPr="00F611CF">
        <w:rPr>
          <w:color w:val="auto"/>
          <w:sz w:val="28"/>
          <w:szCs w:val="28"/>
          <w:lang w:val="kk-KZ"/>
        </w:rPr>
        <w:t>С1. Способ получения диаммонийфосфата</w:t>
      </w:r>
      <w:r w:rsidR="00B63CEF" w:rsidRPr="00F611CF">
        <w:rPr>
          <w:color w:val="auto"/>
          <w:sz w:val="28"/>
          <w:szCs w:val="28"/>
          <w:lang w:val="kk-KZ"/>
        </w:rPr>
        <w:t xml:space="preserve"> </w:t>
      </w:r>
      <w:r w:rsidR="00041FE1" w:rsidRPr="00F611CF">
        <w:rPr>
          <w:color w:val="auto"/>
          <w:sz w:val="28"/>
          <w:szCs w:val="28"/>
          <w:lang w:val="kk-KZ"/>
        </w:rPr>
        <w:t>/ Гриневич В.А., Гри</w:t>
      </w:r>
      <w:r w:rsidR="009145D1" w:rsidRPr="00F611CF">
        <w:rPr>
          <w:color w:val="auto"/>
          <w:sz w:val="28"/>
          <w:szCs w:val="28"/>
          <w:lang w:val="kk-KZ"/>
        </w:rPr>
        <w:t>невич</w:t>
      </w:r>
      <w:r w:rsidR="00041FE1" w:rsidRPr="00F611CF">
        <w:rPr>
          <w:color w:val="auto"/>
          <w:sz w:val="28"/>
          <w:szCs w:val="28"/>
          <w:lang w:val="kk-KZ"/>
        </w:rPr>
        <w:t xml:space="preserve"> </w:t>
      </w:r>
      <w:r w:rsidR="009145D1" w:rsidRPr="00F611CF">
        <w:rPr>
          <w:color w:val="auto"/>
          <w:sz w:val="28"/>
          <w:szCs w:val="28"/>
          <w:lang w:val="kk-KZ"/>
        </w:rPr>
        <w:t>А</w:t>
      </w:r>
      <w:r w:rsidR="00041FE1" w:rsidRPr="00F611CF">
        <w:rPr>
          <w:color w:val="auto"/>
          <w:sz w:val="28"/>
          <w:szCs w:val="28"/>
          <w:lang w:val="kk-KZ"/>
        </w:rPr>
        <w:t>.</w:t>
      </w:r>
      <w:r w:rsidR="009145D1" w:rsidRPr="00F611CF">
        <w:rPr>
          <w:color w:val="auto"/>
          <w:sz w:val="28"/>
          <w:szCs w:val="28"/>
          <w:lang w:val="kk-KZ"/>
        </w:rPr>
        <w:t>В</w:t>
      </w:r>
      <w:r w:rsidR="00041FE1" w:rsidRPr="00F611CF">
        <w:rPr>
          <w:color w:val="auto"/>
          <w:sz w:val="28"/>
          <w:szCs w:val="28"/>
          <w:lang w:val="kk-KZ"/>
        </w:rPr>
        <w:t>.</w:t>
      </w:r>
      <w:r w:rsidR="009145D1" w:rsidRPr="00F611CF">
        <w:rPr>
          <w:color w:val="auto"/>
          <w:sz w:val="28"/>
          <w:szCs w:val="28"/>
          <w:lang w:val="kk-KZ"/>
        </w:rPr>
        <w:t>, Кержнер А.М.</w:t>
      </w:r>
      <w:r w:rsidR="00B63CEF" w:rsidRPr="00F611CF">
        <w:rPr>
          <w:color w:val="auto"/>
          <w:sz w:val="28"/>
          <w:szCs w:val="28"/>
          <w:lang w:val="kk-KZ"/>
        </w:rPr>
        <w:t xml:space="preserve"> и др.; </w:t>
      </w:r>
      <w:r w:rsidR="00041FE1" w:rsidRPr="00F611CF">
        <w:rPr>
          <w:color w:val="auto"/>
          <w:sz w:val="28"/>
          <w:szCs w:val="28"/>
          <w:lang w:val="kk-KZ"/>
        </w:rPr>
        <w:t>опубл. 2</w:t>
      </w:r>
      <w:r w:rsidR="009145D1" w:rsidRPr="00F611CF">
        <w:rPr>
          <w:color w:val="auto"/>
          <w:sz w:val="28"/>
          <w:szCs w:val="28"/>
          <w:lang w:val="kk-KZ"/>
        </w:rPr>
        <w:t>0</w:t>
      </w:r>
      <w:r w:rsidR="00041FE1" w:rsidRPr="00F611CF">
        <w:rPr>
          <w:color w:val="auto"/>
          <w:sz w:val="28"/>
          <w:szCs w:val="28"/>
          <w:lang w:val="kk-KZ"/>
        </w:rPr>
        <w:t>.</w:t>
      </w:r>
      <w:r w:rsidR="009145D1" w:rsidRPr="00F611CF">
        <w:rPr>
          <w:color w:val="auto"/>
          <w:sz w:val="28"/>
          <w:szCs w:val="28"/>
          <w:lang w:val="kk-KZ"/>
        </w:rPr>
        <w:t>11</w:t>
      </w:r>
      <w:r w:rsidR="00041FE1" w:rsidRPr="00F611CF">
        <w:rPr>
          <w:color w:val="auto"/>
          <w:sz w:val="28"/>
          <w:szCs w:val="28"/>
          <w:lang w:val="kk-KZ"/>
        </w:rPr>
        <w:t>.</w:t>
      </w:r>
      <w:r w:rsidR="009145D1" w:rsidRPr="00F611CF">
        <w:rPr>
          <w:color w:val="auto"/>
          <w:sz w:val="28"/>
          <w:szCs w:val="28"/>
          <w:lang w:val="kk-KZ"/>
        </w:rPr>
        <w:t>2007</w:t>
      </w:r>
      <w:r w:rsidR="00B63CEF" w:rsidRPr="00F611CF">
        <w:rPr>
          <w:color w:val="auto"/>
          <w:sz w:val="28"/>
          <w:szCs w:val="28"/>
          <w:lang w:val="kk-KZ"/>
        </w:rPr>
        <w:t xml:space="preserve">, </w:t>
      </w:r>
      <w:r w:rsidR="00B63CEF" w:rsidRPr="00F611CF">
        <w:rPr>
          <w:color w:val="auto"/>
          <w:sz w:val="28"/>
          <w:szCs w:val="28"/>
          <w:shd w:val="clear" w:color="auto" w:fill="FFFFFF"/>
          <w:lang w:val="kk-KZ"/>
        </w:rPr>
        <w:t>Бюл. №</w:t>
      </w:r>
      <w:r w:rsidR="0094277F" w:rsidRPr="00F611CF">
        <w:rPr>
          <w:color w:val="auto"/>
          <w:sz w:val="28"/>
          <w:szCs w:val="28"/>
          <w:shd w:val="clear" w:color="auto" w:fill="FFFFFF"/>
          <w:lang w:val="kk-KZ"/>
        </w:rPr>
        <w:t>3</w:t>
      </w:r>
      <w:r w:rsidR="009145D1" w:rsidRPr="00F611CF">
        <w:rPr>
          <w:color w:val="auto"/>
          <w:sz w:val="28"/>
          <w:szCs w:val="28"/>
          <w:shd w:val="clear" w:color="auto" w:fill="FFFFFF"/>
          <w:lang w:val="kk-KZ"/>
        </w:rPr>
        <w:t>2</w:t>
      </w:r>
      <w:r w:rsidR="00B63CEF" w:rsidRPr="00F611CF">
        <w:rPr>
          <w:color w:val="auto"/>
          <w:sz w:val="28"/>
          <w:szCs w:val="28"/>
          <w:shd w:val="clear" w:color="auto" w:fill="FFFFFF"/>
          <w:lang w:val="kk-KZ"/>
        </w:rPr>
        <w:t xml:space="preserve">. – </w:t>
      </w:r>
      <w:r w:rsidR="009145D1" w:rsidRPr="00F611CF">
        <w:rPr>
          <w:color w:val="auto"/>
          <w:sz w:val="28"/>
          <w:szCs w:val="28"/>
          <w:shd w:val="clear" w:color="auto" w:fill="FFFFFF"/>
          <w:lang w:val="kk-KZ"/>
        </w:rPr>
        <w:t xml:space="preserve">6 </w:t>
      </w:r>
      <w:r w:rsidR="00B63CEF" w:rsidRPr="00F611CF">
        <w:rPr>
          <w:color w:val="auto"/>
          <w:sz w:val="28"/>
          <w:szCs w:val="28"/>
          <w:shd w:val="clear" w:color="auto" w:fill="FFFFFF"/>
          <w:lang w:val="kk-KZ"/>
        </w:rPr>
        <w:t>с.</w:t>
      </w:r>
      <w:r w:rsidR="00041FE1" w:rsidRPr="00F611CF">
        <w:rPr>
          <w:color w:val="auto"/>
          <w:sz w:val="28"/>
          <w:szCs w:val="28"/>
          <w:lang w:val="kk-KZ"/>
        </w:rPr>
        <w:t xml:space="preserve"> </w:t>
      </w:r>
    </w:p>
    <w:p w14:paraId="6C696E10" w14:textId="6BAEC6EB" w:rsidR="00041FE1" w:rsidRPr="00F611CF" w:rsidRDefault="004758EE" w:rsidP="006345D4">
      <w:pPr>
        <w:pStyle w:val="Default"/>
        <w:numPr>
          <w:ilvl w:val="0"/>
          <w:numId w:val="4"/>
        </w:numPr>
        <w:tabs>
          <w:tab w:val="left" w:pos="1134"/>
          <w:tab w:val="left" w:pos="1276"/>
        </w:tabs>
        <w:ind w:left="0" w:firstLine="709"/>
        <w:jc w:val="both"/>
        <w:rPr>
          <w:color w:val="auto"/>
          <w:sz w:val="28"/>
          <w:szCs w:val="28"/>
        </w:rPr>
      </w:pPr>
      <w:r w:rsidRPr="00F611CF">
        <w:rPr>
          <w:color w:val="auto"/>
          <w:sz w:val="28"/>
          <w:szCs w:val="28"/>
        </w:rPr>
        <w:t>Пат</w:t>
      </w:r>
      <w:r w:rsidR="00F611CF" w:rsidRPr="00F611CF">
        <w:rPr>
          <w:color w:val="auto"/>
          <w:sz w:val="28"/>
          <w:szCs w:val="28"/>
        </w:rPr>
        <w:t>.</w:t>
      </w:r>
      <w:r w:rsidR="00B63CEF" w:rsidRPr="00F611CF">
        <w:rPr>
          <w:color w:val="auto"/>
          <w:sz w:val="28"/>
          <w:szCs w:val="28"/>
        </w:rPr>
        <w:t xml:space="preserve"> </w:t>
      </w:r>
      <w:r w:rsidR="00041FE1" w:rsidRPr="00F611CF">
        <w:rPr>
          <w:color w:val="auto"/>
          <w:sz w:val="28"/>
          <w:szCs w:val="28"/>
        </w:rPr>
        <w:t>2255041</w:t>
      </w:r>
      <w:r w:rsidR="00B63CEF" w:rsidRPr="00F611CF">
        <w:rPr>
          <w:color w:val="auto"/>
          <w:sz w:val="28"/>
          <w:szCs w:val="28"/>
        </w:rPr>
        <w:t xml:space="preserve"> РФ, </w:t>
      </w:r>
      <w:r w:rsidR="00041FE1" w:rsidRPr="00F611CF">
        <w:rPr>
          <w:color w:val="auto"/>
          <w:sz w:val="28"/>
          <w:szCs w:val="28"/>
        </w:rPr>
        <w:t>С1. Способ получения фосфатов аммония</w:t>
      </w:r>
      <w:r w:rsidR="00B63CEF" w:rsidRPr="00F611CF">
        <w:rPr>
          <w:color w:val="auto"/>
          <w:sz w:val="28"/>
          <w:szCs w:val="28"/>
        </w:rPr>
        <w:t xml:space="preserve"> </w:t>
      </w:r>
      <w:r w:rsidR="00041FE1" w:rsidRPr="00F611CF">
        <w:rPr>
          <w:color w:val="auto"/>
          <w:sz w:val="28"/>
          <w:szCs w:val="28"/>
        </w:rPr>
        <w:t>/ Колпаков Ю.А., Гриневич В.А., Гришаев И.Г.</w:t>
      </w:r>
      <w:r w:rsidR="00B63CEF" w:rsidRPr="00F611CF">
        <w:rPr>
          <w:color w:val="auto"/>
          <w:sz w:val="28"/>
          <w:szCs w:val="28"/>
        </w:rPr>
        <w:t xml:space="preserve"> и др.;</w:t>
      </w:r>
      <w:r w:rsidR="00041FE1" w:rsidRPr="00F611CF">
        <w:rPr>
          <w:color w:val="auto"/>
          <w:sz w:val="28"/>
          <w:szCs w:val="28"/>
        </w:rPr>
        <w:t xml:space="preserve"> опубл. 27.06.05</w:t>
      </w:r>
      <w:r w:rsidR="00B63CEF" w:rsidRPr="00F611CF">
        <w:rPr>
          <w:color w:val="auto"/>
          <w:sz w:val="28"/>
          <w:szCs w:val="28"/>
        </w:rPr>
        <w:t xml:space="preserve">, </w:t>
      </w:r>
      <w:r w:rsidR="00B63CEF" w:rsidRPr="00F611CF">
        <w:rPr>
          <w:color w:val="auto"/>
          <w:sz w:val="28"/>
          <w:szCs w:val="28"/>
          <w:shd w:val="clear" w:color="auto" w:fill="FFFFFF"/>
          <w:lang w:val="kk-KZ"/>
        </w:rPr>
        <w:t>Бюл. №</w:t>
      </w:r>
      <w:r w:rsidR="00CA0B5B" w:rsidRPr="00F611CF">
        <w:rPr>
          <w:color w:val="auto"/>
          <w:sz w:val="28"/>
          <w:szCs w:val="28"/>
          <w:shd w:val="clear" w:color="auto" w:fill="FFFFFF"/>
          <w:lang w:val="kk-KZ"/>
        </w:rPr>
        <w:t>18</w:t>
      </w:r>
      <w:r w:rsidR="00B63CEF" w:rsidRPr="00F611CF">
        <w:rPr>
          <w:color w:val="auto"/>
          <w:sz w:val="28"/>
          <w:szCs w:val="28"/>
          <w:shd w:val="clear" w:color="auto" w:fill="FFFFFF"/>
          <w:lang w:val="kk-KZ"/>
        </w:rPr>
        <w:t xml:space="preserve">. – </w:t>
      </w:r>
      <w:r w:rsidR="00037759" w:rsidRPr="00F611CF">
        <w:rPr>
          <w:color w:val="auto"/>
          <w:sz w:val="28"/>
          <w:szCs w:val="28"/>
          <w:shd w:val="clear" w:color="auto" w:fill="FFFFFF"/>
          <w:lang w:val="kk-KZ"/>
        </w:rPr>
        <w:t xml:space="preserve">5 </w:t>
      </w:r>
      <w:r w:rsidR="00B63CEF" w:rsidRPr="00F611CF">
        <w:rPr>
          <w:color w:val="auto"/>
          <w:sz w:val="28"/>
          <w:szCs w:val="28"/>
          <w:shd w:val="clear" w:color="auto" w:fill="FFFFFF"/>
          <w:lang w:val="kk-KZ"/>
        </w:rPr>
        <w:t>с.</w:t>
      </w:r>
      <w:r w:rsidR="00041FE1" w:rsidRPr="00F611CF">
        <w:rPr>
          <w:color w:val="auto"/>
          <w:sz w:val="28"/>
          <w:szCs w:val="28"/>
        </w:rPr>
        <w:t xml:space="preserve"> </w:t>
      </w:r>
    </w:p>
    <w:p w14:paraId="7B625647" w14:textId="51612012" w:rsidR="00230E58" w:rsidRPr="00F611CF" w:rsidRDefault="00230E58" w:rsidP="00F611CF">
      <w:pPr>
        <w:pStyle w:val="ab"/>
        <w:numPr>
          <w:ilvl w:val="0"/>
          <w:numId w:val="4"/>
        </w:numPr>
        <w:tabs>
          <w:tab w:val="left" w:pos="1134"/>
        </w:tabs>
        <w:ind w:left="0" w:firstLine="710"/>
        <w:jc w:val="both"/>
        <w:rPr>
          <w:rFonts w:ascii="Times New Roman" w:eastAsia="TimesNewRomanPSMT" w:hAnsi="Times New Roman" w:cs="Times New Roman"/>
          <w:sz w:val="28"/>
          <w:szCs w:val="28"/>
          <w:lang w:val="ru-RU"/>
        </w:rPr>
      </w:pPr>
      <w:r w:rsidRPr="00F611CF">
        <w:rPr>
          <w:rFonts w:ascii="Times New Roman" w:eastAsia="TimesNewRomanPS-ItalicMT" w:hAnsi="Times New Roman" w:cs="Times New Roman"/>
          <w:sz w:val="28"/>
          <w:szCs w:val="28"/>
          <w:lang w:val="ru-RU"/>
        </w:rPr>
        <w:t>Нуркеев С.С., Казова Р.А., Ахметбекова А. Физико-химические</w:t>
      </w:r>
      <w:r w:rsidR="00F611CF" w:rsidRPr="00F611CF">
        <w:rPr>
          <w:rFonts w:ascii="Times New Roman" w:eastAsia="TimesNewRomanPS-ItalicMT" w:hAnsi="Times New Roman" w:cs="Times New Roman"/>
          <w:sz w:val="28"/>
          <w:szCs w:val="28"/>
          <w:lang w:val="ru-RU"/>
        </w:rPr>
        <w:t xml:space="preserve"> </w:t>
      </w:r>
      <w:r w:rsidRPr="00F611CF">
        <w:rPr>
          <w:rFonts w:ascii="Times New Roman" w:eastAsia="TimesNewRomanPS-ItalicMT" w:hAnsi="Times New Roman" w:cs="Times New Roman"/>
          <w:sz w:val="28"/>
          <w:szCs w:val="28"/>
          <w:lang w:val="ru-RU"/>
        </w:rPr>
        <w:t xml:space="preserve">исследования термических превращений минералов фосфоритов // </w:t>
      </w:r>
      <w:r w:rsidR="00F611CF" w:rsidRPr="00F611CF">
        <w:rPr>
          <w:rFonts w:ascii="Times New Roman" w:eastAsia="TimesNewRomanPSMT" w:hAnsi="Times New Roman" w:cs="Times New Roman"/>
          <w:sz w:val="28"/>
          <w:szCs w:val="28"/>
          <w:lang w:val="ru-RU"/>
        </w:rPr>
        <w:t>Вестник КазНТУ им. К.</w:t>
      </w:r>
      <w:r w:rsidRPr="00F611CF">
        <w:rPr>
          <w:rFonts w:ascii="Times New Roman" w:eastAsia="TimesNewRomanPSMT" w:hAnsi="Times New Roman" w:cs="Times New Roman"/>
          <w:sz w:val="28"/>
          <w:szCs w:val="28"/>
          <w:lang w:val="ru-RU"/>
        </w:rPr>
        <w:t>И. Сатпаева.</w:t>
      </w:r>
      <w:r w:rsidR="00F611CF" w:rsidRPr="00F611CF">
        <w:rPr>
          <w:rFonts w:ascii="Times New Roman" w:eastAsia="TimesNewRomanPSMT" w:hAnsi="Times New Roman" w:cs="Times New Roman"/>
          <w:sz w:val="28"/>
          <w:szCs w:val="28"/>
        </w:rPr>
        <w:t xml:space="preserve"> </w:t>
      </w:r>
      <w:r w:rsidR="00F611CF" w:rsidRPr="00F611CF">
        <w:rPr>
          <w:rFonts w:ascii="Times New Roman" w:eastAsia="TimesNewRomanPSMT" w:hAnsi="Times New Roman" w:cs="Times New Roman"/>
          <w:sz w:val="28"/>
          <w:szCs w:val="28"/>
          <w:lang w:val="ru-RU"/>
        </w:rPr>
        <w:t>–</w:t>
      </w:r>
      <w:r w:rsidRPr="00F611CF">
        <w:rPr>
          <w:rFonts w:ascii="Times New Roman" w:eastAsia="TimesNewRomanPSMT" w:hAnsi="Times New Roman" w:cs="Times New Roman"/>
          <w:sz w:val="28"/>
          <w:szCs w:val="28"/>
          <w:lang w:val="ru-RU"/>
        </w:rPr>
        <w:t xml:space="preserve"> 2005. </w:t>
      </w:r>
      <w:r w:rsidR="00F611CF" w:rsidRPr="00F611CF">
        <w:rPr>
          <w:rFonts w:ascii="Times New Roman" w:eastAsia="TimesNewRomanPSMT" w:hAnsi="Times New Roman" w:cs="Times New Roman"/>
          <w:sz w:val="28"/>
          <w:szCs w:val="28"/>
          <w:lang w:val="ru-RU"/>
        </w:rPr>
        <w:t>–</w:t>
      </w:r>
      <w:r w:rsidRPr="00F611CF">
        <w:rPr>
          <w:rFonts w:ascii="Times New Roman" w:eastAsia="TimesNewRomanPSMT" w:hAnsi="Times New Roman" w:cs="Times New Roman"/>
          <w:sz w:val="28"/>
          <w:szCs w:val="28"/>
          <w:lang w:val="ru-RU"/>
        </w:rPr>
        <w:t xml:space="preserve"> №3(47). </w:t>
      </w:r>
      <w:r w:rsidR="00F611CF" w:rsidRPr="00F611CF">
        <w:rPr>
          <w:rFonts w:ascii="Times New Roman" w:eastAsia="TimesNewRomanPSMT" w:hAnsi="Times New Roman" w:cs="Times New Roman"/>
          <w:sz w:val="28"/>
          <w:szCs w:val="28"/>
          <w:lang w:val="ru-RU"/>
        </w:rPr>
        <w:t>–</w:t>
      </w:r>
      <w:r w:rsidRPr="00F611CF">
        <w:rPr>
          <w:rFonts w:ascii="Times New Roman" w:eastAsia="TimesNewRomanPSMT" w:hAnsi="Times New Roman" w:cs="Times New Roman"/>
          <w:sz w:val="28"/>
          <w:szCs w:val="28"/>
          <w:lang w:val="ru-RU"/>
        </w:rPr>
        <w:t xml:space="preserve"> С. 82-87.</w:t>
      </w:r>
      <w:r w:rsidRPr="00F611CF">
        <w:rPr>
          <w:rFonts w:ascii="Times New Roman" w:eastAsia="TimesNewRomanPS-ItalicMT" w:hAnsi="Times New Roman" w:cs="Times New Roman"/>
          <w:sz w:val="28"/>
          <w:szCs w:val="28"/>
          <w:lang w:val="ru-RU"/>
        </w:rPr>
        <w:t xml:space="preserve"> </w:t>
      </w:r>
    </w:p>
    <w:p w14:paraId="5551FDC8" w14:textId="77777777" w:rsidR="0000284F" w:rsidRPr="00F611CF" w:rsidRDefault="0000284F" w:rsidP="0000284F">
      <w:pPr>
        <w:pStyle w:val="ab"/>
        <w:numPr>
          <w:ilvl w:val="0"/>
          <w:numId w:val="4"/>
        </w:numPr>
        <w:jc w:val="both"/>
        <w:rPr>
          <w:rFonts w:ascii="Times New Roman" w:hAnsi="Times New Roman" w:cs="Times New Roman"/>
          <w:sz w:val="28"/>
          <w:szCs w:val="28"/>
          <w:lang w:val="kk-KZ"/>
        </w:rPr>
      </w:pPr>
      <w:r w:rsidRPr="00F611CF">
        <w:rPr>
          <w:rFonts w:ascii="Times New Roman" w:hAnsi="Times New Roman" w:cs="Times New Roman"/>
          <w:sz w:val="28"/>
          <w:szCs w:val="28"/>
          <w:lang w:val="kk-KZ"/>
        </w:rPr>
        <w:t>Knubovets R. Structural mineralogy and properties of natural phosphates //</w:t>
      </w:r>
    </w:p>
    <w:p w14:paraId="3D3A547C" w14:textId="41178BD1" w:rsidR="00041FE1" w:rsidRPr="00F611CF" w:rsidRDefault="0000284F" w:rsidP="0000284F">
      <w:pPr>
        <w:jc w:val="both"/>
        <w:rPr>
          <w:rFonts w:ascii="Times New Roman" w:hAnsi="Times New Roman" w:cs="Times New Roman"/>
          <w:sz w:val="28"/>
          <w:szCs w:val="28"/>
          <w:lang w:val="kk-KZ"/>
        </w:rPr>
      </w:pPr>
      <w:r w:rsidRPr="00F611CF">
        <w:rPr>
          <w:rFonts w:ascii="Times New Roman" w:hAnsi="Times New Roman" w:cs="Times New Roman"/>
          <w:sz w:val="28"/>
          <w:szCs w:val="28"/>
          <w:lang w:val="kk-KZ"/>
        </w:rPr>
        <w:t xml:space="preserve">Reviews in Chemical Engineering. </w:t>
      </w:r>
      <w:r w:rsidR="00F611CF" w:rsidRPr="00F611CF">
        <w:rPr>
          <w:rFonts w:ascii="Times New Roman" w:hAnsi="Times New Roman" w:cs="Times New Roman"/>
          <w:sz w:val="28"/>
          <w:szCs w:val="28"/>
          <w:lang w:val="kk-KZ"/>
        </w:rPr>
        <w:t>–</w:t>
      </w:r>
      <w:r w:rsidRPr="00F611CF">
        <w:rPr>
          <w:rFonts w:ascii="Times New Roman" w:hAnsi="Times New Roman" w:cs="Times New Roman"/>
          <w:sz w:val="28"/>
          <w:szCs w:val="28"/>
          <w:lang w:val="kk-KZ"/>
        </w:rPr>
        <w:t xml:space="preserve"> 1994.</w:t>
      </w:r>
      <w:r w:rsidR="00F611CF" w:rsidRPr="00F611CF">
        <w:rPr>
          <w:rFonts w:ascii="Times New Roman" w:hAnsi="Times New Roman" w:cs="Times New Roman"/>
          <w:sz w:val="28"/>
          <w:szCs w:val="28"/>
        </w:rPr>
        <w:t xml:space="preserve"> </w:t>
      </w:r>
      <w:r w:rsidR="00F611CF" w:rsidRPr="00F611CF">
        <w:rPr>
          <w:rFonts w:ascii="Times New Roman" w:hAnsi="Times New Roman" w:cs="Times New Roman"/>
          <w:sz w:val="28"/>
          <w:szCs w:val="28"/>
          <w:lang w:val="kk-KZ"/>
        </w:rPr>
        <w:t>–</w:t>
      </w:r>
      <w:r w:rsidRPr="00F611CF">
        <w:rPr>
          <w:rFonts w:ascii="Times New Roman" w:hAnsi="Times New Roman" w:cs="Times New Roman"/>
          <w:sz w:val="28"/>
          <w:szCs w:val="28"/>
          <w:lang w:val="kk-KZ"/>
        </w:rPr>
        <w:t xml:space="preserve"> V</w:t>
      </w:r>
      <w:r w:rsidR="00F611CF" w:rsidRPr="00F611CF">
        <w:rPr>
          <w:rFonts w:ascii="Times New Roman" w:hAnsi="Times New Roman" w:cs="Times New Roman"/>
          <w:sz w:val="28"/>
          <w:szCs w:val="28"/>
        </w:rPr>
        <w:t>ol</w:t>
      </w:r>
      <w:r w:rsidRPr="00F611CF">
        <w:rPr>
          <w:rFonts w:ascii="Times New Roman" w:hAnsi="Times New Roman" w:cs="Times New Roman"/>
          <w:sz w:val="28"/>
          <w:szCs w:val="28"/>
          <w:lang w:val="kk-KZ"/>
        </w:rPr>
        <w:t>.</w:t>
      </w:r>
      <w:r w:rsidR="00F611CF" w:rsidRPr="00F611CF">
        <w:rPr>
          <w:rFonts w:ascii="Times New Roman" w:hAnsi="Times New Roman" w:cs="Times New Roman"/>
          <w:sz w:val="28"/>
          <w:szCs w:val="28"/>
        </w:rPr>
        <w:t xml:space="preserve"> </w:t>
      </w:r>
      <w:r w:rsidRPr="00F611CF">
        <w:rPr>
          <w:rFonts w:ascii="Times New Roman" w:hAnsi="Times New Roman" w:cs="Times New Roman"/>
          <w:sz w:val="28"/>
          <w:szCs w:val="28"/>
          <w:lang w:val="kk-KZ"/>
        </w:rPr>
        <w:t>9</w:t>
      </w:r>
      <w:r w:rsidR="00F611CF" w:rsidRPr="00F611CF">
        <w:rPr>
          <w:rFonts w:ascii="Times New Roman" w:hAnsi="Times New Roman" w:cs="Times New Roman"/>
          <w:sz w:val="28"/>
          <w:szCs w:val="28"/>
        </w:rPr>
        <w:t xml:space="preserve">, Issue </w:t>
      </w:r>
      <w:r w:rsidRPr="00F611CF">
        <w:rPr>
          <w:rFonts w:ascii="Times New Roman" w:hAnsi="Times New Roman" w:cs="Times New Roman"/>
          <w:sz w:val="28"/>
          <w:szCs w:val="28"/>
          <w:lang w:val="kk-KZ"/>
        </w:rPr>
        <w:t xml:space="preserve">3-4. </w:t>
      </w:r>
      <w:r w:rsidR="00F611CF" w:rsidRPr="00F611CF">
        <w:rPr>
          <w:rFonts w:ascii="Times New Roman" w:hAnsi="Times New Roman" w:cs="Times New Roman"/>
          <w:sz w:val="28"/>
          <w:szCs w:val="28"/>
          <w:lang w:val="kk-KZ"/>
        </w:rPr>
        <w:t>–</w:t>
      </w:r>
      <w:r w:rsidRPr="00F611CF">
        <w:rPr>
          <w:rFonts w:ascii="Times New Roman" w:hAnsi="Times New Roman" w:cs="Times New Roman"/>
          <w:sz w:val="28"/>
          <w:szCs w:val="28"/>
          <w:lang w:val="kk-KZ"/>
        </w:rPr>
        <w:t xml:space="preserve"> Р. 161-216.</w:t>
      </w:r>
    </w:p>
    <w:p w14:paraId="01C7DAD7" w14:textId="514B0EEB" w:rsidR="00041FE1" w:rsidRPr="00F611CF" w:rsidRDefault="00041FE1" w:rsidP="006345D4">
      <w:pPr>
        <w:pStyle w:val="Default"/>
        <w:numPr>
          <w:ilvl w:val="0"/>
          <w:numId w:val="4"/>
        </w:numPr>
        <w:tabs>
          <w:tab w:val="left" w:pos="1134"/>
          <w:tab w:val="left" w:pos="1276"/>
        </w:tabs>
        <w:ind w:left="0" w:firstLine="709"/>
        <w:jc w:val="both"/>
        <w:rPr>
          <w:color w:val="auto"/>
          <w:sz w:val="28"/>
          <w:szCs w:val="28"/>
          <w:lang w:val="kk-KZ"/>
        </w:rPr>
      </w:pPr>
      <w:r w:rsidRPr="00F611CF">
        <w:rPr>
          <w:color w:val="auto"/>
          <w:sz w:val="28"/>
          <w:szCs w:val="28"/>
          <w:lang w:val="kk-KZ"/>
        </w:rPr>
        <w:t xml:space="preserve">Классен П.В., Гришаев И.Г. Основы техники гранулирования. </w:t>
      </w:r>
      <w:r w:rsidR="006668C1" w:rsidRPr="00F611CF">
        <w:rPr>
          <w:color w:val="auto"/>
          <w:sz w:val="28"/>
          <w:szCs w:val="28"/>
          <w:lang w:val="kk-KZ"/>
        </w:rPr>
        <w:t xml:space="preserve">– </w:t>
      </w:r>
      <w:r w:rsidRPr="00F611CF">
        <w:rPr>
          <w:color w:val="auto"/>
          <w:sz w:val="28"/>
          <w:szCs w:val="28"/>
          <w:lang w:val="kk-KZ"/>
        </w:rPr>
        <w:t>М.</w:t>
      </w:r>
      <w:r w:rsidR="006668C1" w:rsidRPr="00F611CF">
        <w:rPr>
          <w:color w:val="auto"/>
          <w:sz w:val="28"/>
          <w:szCs w:val="28"/>
          <w:lang w:val="kk-KZ"/>
        </w:rPr>
        <w:t>:</w:t>
      </w:r>
      <w:r w:rsidRPr="00F611CF">
        <w:rPr>
          <w:color w:val="auto"/>
          <w:sz w:val="28"/>
          <w:szCs w:val="28"/>
          <w:lang w:val="kk-KZ"/>
        </w:rPr>
        <w:t xml:space="preserve"> Химия, 1982</w:t>
      </w:r>
      <w:r w:rsidR="006668C1" w:rsidRPr="00F611CF">
        <w:rPr>
          <w:color w:val="auto"/>
          <w:sz w:val="28"/>
          <w:szCs w:val="28"/>
          <w:lang w:val="kk-KZ"/>
        </w:rPr>
        <w:t>.</w:t>
      </w:r>
      <w:r w:rsidRPr="00F611CF">
        <w:rPr>
          <w:color w:val="auto"/>
          <w:sz w:val="28"/>
          <w:szCs w:val="28"/>
          <w:lang w:val="kk-KZ"/>
        </w:rPr>
        <w:t xml:space="preserve"> </w:t>
      </w:r>
      <w:r w:rsidR="006668C1" w:rsidRPr="00F611CF">
        <w:rPr>
          <w:color w:val="auto"/>
          <w:sz w:val="28"/>
          <w:szCs w:val="28"/>
          <w:lang w:val="kk-KZ"/>
        </w:rPr>
        <w:t xml:space="preserve">– </w:t>
      </w:r>
      <w:r w:rsidRPr="00F611CF">
        <w:rPr>
          <w:color w:val="auto"/>
          <w:sz w:val="28"/>
          <w:szCs w:val="28"/>
          <w:lang w:val="kk-KZ"/>
        </w:rPr>
        <w:t xml:space="preserve">272 с. </w:t>
      </w:r>
    </w:p>
    <w:p w14:paraId="6B2309A6" w14:textId="613ECAAB" w:rsidR="00041FE1" w:rsidRPr="00781793" w:rsidRDefault="00041FE1" w:rsidP="006345D4">
      <w:pPr>
        <w:pStyle w:val="Default"/>
        <w:numPr>
          <w:ilvl w:val="0"/>
          <w:numId w:val="4"/>
        </w:numPr>
        <w:tabs>
          <w:tab w:val="left" w:pos="1134"/>
          <w:tab w:val="left" w:pos="1276"/>
        </w:tabs>
        <w:ind w:left="0" w:firstLine="709"/>
        <w:jc w:val="both"/>
        <w:rPr>
          <w:color w:val="auto"/>
          <w:sz w:val="28"/>
          <w:szCs w:val="28"/>
        </w:rPr>
      </w:pPr>
      <w:r w:rsidRPr="00F611CF">
        <w:rPr>
          <w:color w:val="auto"/>
          <w:sz w:val="28"/>
          <w:szCs w:val="28"/>
          <w:lang w:val="kk-KZ"/>
        </w:rPr>
        <w:t>Классен П.В. Гришаев И.Г., Шомин И.П. Гра</w:t>
      </w:r>
      <w:r w:rsidRPr="006345D4">
        <w:rPr>
          <w:color w:val="auto"/>
          <w:sz w:val="28"/>
          <w:szCs w:val="28"/>
        </w:rPr>
        <w:t xml:space="preserve">нулирование. </w:t>
      </w:r>
      <w:r w:rsidR="006668C1">
        <w:rPr>
          <w:color w:val="auto"/>
          <w:sz w:val="28"/>
          <w:szCs w:val="28"/>
        </w:rPr>
        <w:t xml:space="preserve">– </w:t>
      </w:r>
      <w:r w:rsidRPr="006345D4">
        <w:rPr>
          <w:color w:val="auto"/>
          <w:sz w:val="28"/>
          <w:szCs w:val="28"/>
        </w:rPr>
        <w:t>М.</w:t>
      </w:r>
      <w:r w:rsidR="006668C1">
        <w:rPr>
          <w:color w:val="auto"/>
          <w:sz w:val="28"/>
          <w:szCs w:val="28"/>
        </w:rPr>
        <w:t>:</w:t>
      </w:r>
      <w:r w:rsidRPr="006345D4">
        <w:rPr>
          <w:color w:val="auto"/>
          <w:sz w:val="28"/>
          <w:szCs w:val="28"/>
        </w:rPr>
        <w:t xml:space="preserve"> </w:t>
      </w:r>
      <w:r w:rsidRPr="00781793">
        <w:rPr>
          <w:color w:val="auto"/>
          <w:sz w:val="28"/>
          <w:szCs w:val="28"/>
        </w:rPr>
        <w:t>Химия, 1991</w:t>
      </w:r>
      <w:r w:rsidR="006668C1" w:rsidRPr="00781793">
        <w:rPr>
          <w:color w:val="auto"/>
          <w:sz w:val="28"/>
          <w:szCs w:val="28"/>
        </w:rPr>
        <w:t>.</w:t>
      </w:r>
      <w:r w:rsidRPr="00781793">
        <w:rPr>
          <w:color w:val="auto"/>
          <w:sz w:val="28"/>
          <w:szCs w:val="28"/>
        </w:rPr>
        <w:t xml:space="preserve"> </w:t>
      </w:r>
      <w:r w:rsidR="006668C1" w:rsidRPr="00781793">
        <w:rPr>
          <w:color w:val="auto"/>
          <w:sz w:val="28"/>
          <w:szCs w:val="28"/>
        </w:rPr>
        <w:t xml:space="preserve">– </w:t>
      </w:r>
      <w:r w:rsidRPr="00781793">
        <w:rPr>
          <w:color w:val="auto"/>
          <w:sz w:val="28"/>
          <w:szCs w:val="28"/>
        </w:rPr>
        <w:t>240</w:t>
      </w:r>
      <w:r w:rsidR="006668C1" w:rsidRPr="00781793">
        <w:rPr>
          <w:color w:val="auto"/>
          <w:sz w:val="28"/>
          <w:szCs w:val="28"/>
        </w:rPr>
        <w:t xml:space="preserve"> </w:t>
      </w:r>
      <w:r w:rsidRPr="00781793">
        <w:rPr>
          <w:color w:val="auto"/>
          <w:sz w:val="28"/>
          <w:szCs w:val="28"/>
        </w:rPr>
        <w:t xml:space="preserve">с. </w:t>
      </w:r>
    </w:p>
    <w:p w14:paraId="3A361134" w14:textId="0C31FAB6" w:rsidR="00041FE1" w:rsidRPr="00781793" w:rsidRDefault="00041FE1" w:rsidP="006345D4">
      <w:pPr>
        <w:pStyle w:val="Default"/>
        <w:numPr>
          <w:ilvl w:val="0"/>
          <w:numId w:val="4"/>
        </w:numPr>
        <w:tabs>
          <w:tab w:val="left" w:pos="1134"/>
          <w:tab w:val="left" w:pos="1276"/>
        </w:tabs>
        <w:ind w:left="0" w:firstLine="709"/>
        <w:jc w:val="both"/>
        <w:rPr>
          <w:color w:val="auto"/>
          <w:sz w:val="28"/>
          <w:szCs w:val="28"/>
        </w:rPr>
      </w:pPr>
      <w:r w:rsidRPr="00781793">
        <w:rPr>
          <w:color w:val="auto"/>
          <w:sz w:val="28"/>
          <w:szCs w:val="28"/>
        </w:rPr>
        <w:t>Овчинникова К.Н., Норов А.М., Пагалешкин Д.А. и др. Получение удобрительных фосфатов аммония с улучшенными физико-механическими свойствами</w:t>
      </w:r>
      <w:r w:rsidR="006668C1" w:rsidRPr="00781793">
        <w:rPr>
          <w:color w:val="auto"/>
          <w:sz w:val="28"/>
          <w:szCs w:val="28"/>
        </w:rPr>
        <w:t xml:space="preserve"> //</w:t>
      </w:r>
      <w:r w:rsidRPr="00781793">
        <w:rPr>
          <w:color w:val="auto"/>
          <w:sz w:val="28"/>
          <w:szCs w:val="28"/>
        </w:rPr>
        <w:t xml:space="preserve"> Тез</w:t>
      </w:r>
      <w:r w:rsidR="006668C1" w:rsidRPr="00781793">
        <w:rPr>
          <w:color w:val="auto"/>
          <w:sz w:val="28"/>
          <w:szCs w:val="28"/>
        </w:rPr>
        <w:t>.</w:t>
      </w:r>
      <w:r w:rsidRPr="00781793">
        <w:rPr>
          <w:color w:val="auto"/>
          <w:sz w:val="28"/>
          <w:szCs w:val="28"/>
        </w:rPr>
        <w:t xml:space="preserve"> докл</w:t>
      </w:r>
      <w:r w:rsidR="006668C1" w:rsidRPr="00781793">
        <w:rPr>
          <w:color w:val="auto"/>
          <w:sz w:val="28"/>
          <w:szCs w:val="28"/>
        </w:rPr>
        <w:t>.</w:t>
      </w:r>
      <w:r w:rsidRPr="00781793">
        <w:rPr>
          <w:color w:val="auto"/>
          <w:sz w:val="28"/>
          <w:szCs w:val="28"/>
        </w:rPr>
        <w:t xml:space="preserve"> на </w:t>
      </w:r>
      <w:r w:rsidR="006668C1" w:rsidRPr="00781793">
        <w:rPr>
          <w:color w:val="auto"/>
          <w:sz w:val="28"/>
          <w:szCs w:val="28"/>
        </w:rPr>
        <w:t>19-м</w:t>
      </w:r>
      <w:r w:rsidRPr="00781793">
        <w:rPr>
          <w:color w:val="auto"/>
          <w:sz w:val="28"/>
          <w:szCs w:val="28"/>
        </w:rPr>
        <w:t xml:space="preserve"> Менделеевском съезде по общей и прикладной химии. </w:t>
      </w:r>
      <w:r w:rsidR="006668C1" w:rsidRPr="00781793">
        <w:rPr>
          <w:color w:val="auto"/>
          <w:sz w:val="28"/>
          <w:szCs w:val="28"/>
        </w:rPr>
        <w:t xml:space="preserve">– </w:t>
      </w:r>
      <w:r w:rsidRPr="00781793">
        <w:rPr>
          <w:color w:val="auto"/>
          <w:sz w:val="28"/>
          <w:szCs w:val="28"/>
        </w:rPr>
        <w:t>Волгоград, ВолГТУ, 2011.</w:t>
      </w:r>
      <w:r w:rsidR="00781793" w:rsidRPr="00781793">
        <w:rPr>
          <w:color w:val="auto"/>
          <w:sz w:val="28"/>
          <w:szCs w:val="28"/>
          <w:lang w:val="kk-KZ"/>
        </w:rPr>
        <w:t xml:space="preserve"> – С. 125.</w:t>
      </w:r>
    </w:p>
    <w:p w14:paraId="473ED806" w14:textId="00CBAF60" w:rsidR="00041FE1" w:rsidRPr="006345D4" w:rsidRDefault="00041FE1" w:rsidP="006345D4">
      <w:pPr>
        <w:pStyle w:val="Default"/>
        <w:numPr>
          <w:ilvl w:val="0"/>
          <w:numId w:val="4"/>
        </w:numPr>
        <w:tabs>
          <w:tab w:val="left" w:pos="1134"/>
          <w:tab w:val="left" w:pos="1276"/>
        </w:tabs>
        <w:ind w:left="0" w:firstLine="709"/>
        <w:jc w:val="both"/>
        <w:rPr>
          <w:color w:val="auto"/>
          <w:sz w:val="28"/>
          <w:szCs w:val="28"/>
        </w:rPr>
      </w:pPr>
      <w:r w:rsidRPr="00781793">
        <w:rPr>
          <w:color w:val="auto"/>
          <w:sz w:val="28"/>
          <w:szCs w:val="28"/>
        </w:rPr>
        <w:t>Гришаев И.Г. Раработка конструкций барабанных грануляторов –сушилок для производства минеральных удобрений</w:t>
      </w:r>
      <w:r w:rsidR="006668C1" w:rsidRPr="00781793">
        <w:rPr>
          <w:color w:val="auto"/>
          <w:sz w:val="28"/>
          <w:szCs w:val="28"/>
        </w:rPr>
        <w:t xml:space="preserve"> //</w:t>
      </w:r>
      <w:r w:rsidRPr="00781793">
        <w:rPr>
          <w:color w:val="auto"/>
          <w:sz w:val="28"/>
          <w:szCs w:val="28"/>
        </w:rPr>
        <w:t xml:space="preserve"> Тр</w:t>
      </w:r>
      <w:r w:rsidR="006668C1" w:rsidRPr="00781793">
        <w:rPr>
          <w:color w:val="auto"/>
          <w:sz w:val="28"/>
          <w:szCs w:val="28"/>
        </w:rPr>
        <w:t>. НИУИФ.</w:t>
      </w:r>
      <w:r w:rsidRPr="00781793">
        <w:rPr>
          <w:color w:val="auto"/>
          <w:sz w:val="28"/>
          <w:szCs w:val="28"/>
        </w:rPr>
        <w:t xml:space="preserve"> </w:t>
      </w:r>
      <w:r w:rsidR="006668C1" w:rsidRPr="00781793">
        <w:rPr>
          <w:color w:val="auto"/>
          <w:sz w:val="28"/>
          <w:szCs w:val="28"/>
        </w:rPr>
        <w:t xml:space="preserve">– </w:t>
      </w:r>
      <w:r w:rsidRPr="00781793">
        <w:rPr>
          <w:color w:val="auto"/>
          <w:sz w:val="28"/>
          <w:szCs w:val="28"/>
        </w:rPr>
        <w:t>М., 2009</w:t>
      </w:r>
      <w:r w:rsidR="006668C1" w:rsidRPr="00781793">
        <w:rPr>
          <w:color w:val="auto"/>
          <w:sz w:val="28"/>
          <w:szCs w:val="28"/>
        </w:rPr>
        <w:t>.</w:t>
      </w:r>
      <w:r w:rsidRPr="00781793">
        <w:rPr>
          <w:color w:val="auto"/>
          <w:sz w:val="28"/>
          <w:szCs w:val="28"/>
        </w:rPr>
        <w:t xml:space="preserve"> </w:t>
      </w:r>
      <w:r w:rsidR="006668C1">
        <w:rPr>
          <w:color w:val="auto"/>
          <w:sz w:val="28"/>
          <w:szCs w:val="28"/>
        </w:rPr>
        <w:t>– С</w:t>
      </w:r>
      <w:r w:rsidRPr="006345D4">
        <w:rPr>
          <w:color w:val="auto"/>
          <w:sz w:val="28"/>
          <w:szCs w:val="28"/>
        </w:rPr>
        <w:t>. 154-158.</w:t>
      </w:r>
    </w:p>
    <w:p w14:paraId="50F239BE" w14:textId="4241A45B" w:rsidR="00041FE1" w:rsidRPr="00BF51B0" w:rsidRDefault="004758EE" w:rsidP="006345D4">
      <w:pPr>
        <w:pStyle w:val="Default"/>
        <w:numPr>
          <w:ilvl w:val="0"/>
          <w:numId w:val="4"/>
        </w:numPr>
        <w:tabs>
          <w:tab w:val="left" w:pos="1134"/>
          <w:tab w:val="left" w:pos="1276"/>
        </w:tabs>
        <w:ind w:left="0" w:firstLine="709"/>
        <w:jc w:val="both"/>
        <w:rPr>
          <w:color w:val="auto"/>
          <w:sz w:val="28"/>
          <w:szCs w:val="28"/>
        </w:rPr>
      </w:pPr>
      <w:r w:rsidRPr="00BF51B0">
        <w:rPr>
          <w:color w:val="auto"/>
          <w:sz w:val="28"/>
          <w:szCs w:val="28"/>
        </w:rPr>
        <w:t>Пат</w:t>
      </w:r>
      <w:r w:rsidR="00BF51B0" w:rsidRPr="00BF51B0">
        <w:rPr>
          <w:color w:val="auto"/>
          <w:sz w:val="28"/>
          <w:szCs w:val="28"/>
          <w:lang w:val="kk-KZ"/>
        </w:rPr>
        <w:t>.</w:t>
      </w:r>
      <w:r w:rsidR="00041FE1" w:rsidRPr="00BF51B0">
        <w:rPr>
          <w:color w:val="auto"/>
          <w:sz w:val="28"/>
          <w:szCs w:val="28"/>
        </w:rPr>
        <w:t xml:space="preserve"> 2296729С1</w:t>
      </w:r>
      <w:r w:rsidR="00150A33" w:rsidRPr="00BF51B0">
        <w:rPr>
          <w:color w:val="auto"/>
          <w:sz w:val="28"/>
          <w:szCs w:val="28"/>
        </w:rPr>
        <w:t xml:space="preserve"> РФ</w:t>
      </w:r>
      <w:r w:rsidR="00041FE1" w:rsidRPr="00BF51B0">
        <w:rPr>
          <w:color w:val="auto"/>
          <w:sz w:val="28"/>
          <w:szCs w:val="28"/>
        </w:rPr>
        <w:t>. Способ получения диаммонийфосфата</w:t>
      </w:r>
      <w:r w:rsidR="00150A33" w:rsidRPr="00BF51B0">
        <w:rPr>
          <w:color w:val="auto"/>
          <w:sz w:val="28"/>
          <w:szCs w:val="28"/>
        </w:rPr>
        <w:t xml:space="preserve"> </w:t>
      </w:r>
      <w:r w:rsidR="00041FE1" w:rsidRPr="00BF51B0">
        <w:rPr>
          <w:color w:val="auto"/>
          <w:sz w:val="28"/>
          <w:szCs w:val="28"/>
        </w:rPr>
        <w:t>/ Дастикас</w:t>
      </w:r>
      <w:r w:rsidR="00150A33" w:rsidRPr="00BF51B0">
        <w:rPr>
          <w:color w:val="auto"/>
          <w:sz w:val="28"/>
          <w:szCs w:val="28"/>
        </w:rPr>
        <w:t> </w:t>
      </w:r>
      <w:r w:rsidR="00041FE1" w:rsidRPr="00BF51B0">
        <w:rPr>
          <w:color w:val="auto"/>
          <w:sz w:val="28"/>
          <w:szCs w:val="28"/>
        </w:rPr>
        <w:t>Й</w:t>
      </w:r>
      <w:r w:rsidR="00150A33" w:rsidRPr="00BF51B0">
        <w:rPr>
          <w:color w:val="auto"/>
          <w:sz w:val="28"/>
          <w:szCs w:val="28"/>
        </w:rPr>
        <w:t>.</w:t>
      </w:r>
      <w:r w:rsidR="00041FE1" w:rsidRPr="00BF51B0">
        <w:rPr>
          <w:color w:val="auto"/>
          <w:sz w:val="28"/>
          <w:szCs w:val="28"/>
        </w:rPr>
        <w:t>, Гокас Р</w:t>
      </w:r>
      <w:r w:rsidR="00150A33" w:rsidRPr="00BF51B0">
        <w:rPr>
          <w:color w:val="auto"/>
          <w:sz w:val="28"/>
          <w:szCs w:val="28"/>
        </w:rPr>
        <w:t>.</w:t>
      </w:r>
      <w:r w:rsidR="00041FE1" w:rsidRPr="00BF51B0">
        <w:rPr>
          <w:color w:val="auto"/>
          <w:sz w:val="28"/>
          <w:szCs w:val="28"/>
        </w:rPr>
        <w:t>, Ракаускас А</w:t>
      </w:r>
      <w:r w:rsidR="00150A33" w:rsidRPr="00BF51B0">
        <w:rPr>
          <w:color w:val="auto"/>
          <w:sz w:val="28"/>
          <w:szCs w:val="28"/>
        </w:rPr>
        <w:t xml:space="preserve">. и др.; </w:t>
      </w:r>
      <w:r w:rsidR="00041FE1" w:rsidRPr="00BF51B0">
        <w:rPr>
          <w:color w:val="auto"/>
          <w:sz w:val="28"/>
          <w:szCs w:val="28"/>
        </w:rPr>
        <w:t>опубл. 10.04.07</w:t>
      </w:r>
      <w:r w:rsidR="00B63CEF" w:rsidRPr="00BF51B0">
        <w:rPr>
          <w:color w:val="auto"/>
          <w:sz w:val="28"/>
          <w:szCs w:val="28"/>
        </w:rPr>
        <w:t>,</w:t>
      </w:r>
      <w:r w:rsidR="00150A33" w:rsidRPr="00BF51B0">
        <w:rPr>
          <w:color w:val="auto"/>
          <w:sz w:val="28"/>
          <w:szCs w:val="28"/>
          <w:shd w:val="clear" w:color="auto" w:fill="FFFFFF"/>
          <w:lang w:val="kk-KZ"/>
        </w:rPr>
        <w:t xml:space="preserve"> Бюл. №</w:t>
      </w:r>
      <w:r w:rsidR="003D0261" w:rsidRPr="00BF51B0">
        <w:rPr>
          <w:color w:val="auto"/>
          <w:sz w:val="28"/>
          <w:szCs w:val="28"/>
          <w:shd w:val="clear" w:color="auto" w:fill="FFFFFF"/>
          <w:lang w:val="kk-KZ"/>
        </w:rPr>
        <w:t>10</w:t>
      </w:r>
      <w:r w:rsidR="00150A33" w:rsidRPr="00BF51B0">
        <w:rPr>
          <w:color w:val="auto"/>
          <w:sz w:val="28"/>
          <w:szCs w:val="28"/>
          <w:shd w:val="clear" w:color="auto" w:fill="FFFFFF"/>
          <w:lang w:val="kk-KZ"/>
        </w:rPr>
        <w:t xml:space="preserve">. – </w:t>
      </w:r>
      <w:r w:rsidR="003D0261" w:rsidRPr="00BF51B0">
        <w:rPr>
          <w:color w:val="auto"/>
          <w:sz w:val="28"/>
          <w:szCs w:val="28"/>
          <w:shd w:val="clear" w:color="auto" w:fill="FFFFFF"/>
          <w:lang w:val="kk-KZ"/>
        </w:rPr>
        <w:t xml:space="preserve">7 </w:t>
      </w:r>
      <w:r w:rsidR="00150A33" w:rsidRPr="00BF51B0">
        <w:rPr>
          <w:color w:val="auto"/>
          <w:sz w:val="28"/>
          <w:szCs w:val="28"/>
          <w:shd w:val="clear" w:color="auto" w:fill="FFFFFF"/>
          <w:lang w:val="kk-KZ"/>
        </w:rPr>
        <w:t>с.</w:t>
      </w:r>
    </w:p>
    <w:p w14:paraId="779E0683" w14:textId="26172223" w:rsidR="00041FE1" w:rsidRPr="00BF51B0" w:rsidRDefault="004758EE" w:rsidP="006345D4">
      <w:pPr>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sidRPr="00BF51B0">
        <w:rPr>
          <w:rFonts w:ascii="Times New Roman" w:hAnsi="Times New Roman" w:cs="Times New Roman"/>
          <w:sz w:val="28"/>
          <w:szCs w:val="28"/>
          <w:lang w:val="ru-RU"/>
        </w:rPr>
        <w:t>Пат</w:t>
      </w:r>
      <w:r w:rsidR="00BF51B0" w:rsidRPr="00BF51B0">
        <w:rPr>
          <w:rFonts w:ascii="Times New Roman" w:hAnsi="Times New Roman" w:cs="Times New Roman"/>
          <w:sz w:val="28"/>
          <w:szCs w:val="28"/>
          <w:lang w:val="ru-RU"/>
        </w:rPr>
        <w:t>.</w:t>
      </w:r>
      <w:r w:rsidR="00150A33" w:rsidRPr="00BF51B0">
        <w:rPr>
          <w:rFonts w:ascii="Times New Roman" w:hAnsi="Times New Roman" w:cs="Times New Roman"/>
          <w:sz w:val="28"/>
          <w:szCs w:val="28"/>
          <w:lang w:val="ru-RU"/>
        </w:rPr>
        <w:t xml:space="preserve"> 2122989 РФ, </w:t>
      </w:r>
      <w:r w:rsidR="00150A33" w:rsidRPr="00BF51B0">
        <w:rPr>
          <w:rFonts w:ascii="Times New Roman" w:hAnsi="Times New Roman" w:cs="Times New Roman"/>
          <w:sz w:val="28"/>
          <w:szCs w:val="28"/>
        </w:rPr>
        <w:t>C</w:t>
      </w:r>
      <w:r w:rsidR="00150A33" w:rsidRPr="00BF51B0">
        <w:rPr>
          <w:rFonts w:ascii="Times New Roman" w:hAnsi="Times New Roman" w:cs="Times New Roman"/>
          <w:sz w:val="28"/>
          <w:szCs w:val="28"/>
          <w:vertAlign w:val="subscript"/>
          <w:lang w:val="ru-RU"/>
        </w:rPr>
        <w:t>1</w:t>
      </w:r>
      <w:r w:rsidR="00150A33" w:rsidRPr="00BF51B0">
        <w:rPr>
          <w:rFonts w:ascii="Times New Roman" w:hAnsi="Times New Roman" w:cs="Times New Roman"/>
          <w:sz w:val="28"/>
          <w:szCs w:val="28"/>
          <w:lang w:val="ru-RU"/>
        </w:rPr>
        <w:t xml:space="preserve">. Способ получения диаммонийфосфата / </w:t>
      </w:r>
      <w:r w:rsidR="00041FE1" w:rsidRPr="00BF51B0">
        <w:rPr>
          <w:rFonts w:ascii="Times New Roman" w:hAnsi="Times New Roman" w:cs="Times New Roman"/>
          <w:sz w:val="28"/>
          <w:szCs w:val="28"/>
          <w:lang w:val="ru-RU"/>
        </w:rPr>
        <w:t>Черненко</w:t>
      </w:r>
      <w:r w:rsidR="00150A33" w:rsidRPr="00BF51B0">
        <w:rPr>
          <w:rFonts w:ascii="Times New Roman" w:hAnsi="Times New Roman" w:cs="Times New Roman"/>
          <w:sz w:val="28"/>
          <w:szCs w:val="28"/>
          <w:lang w:val="ru-RU"/>
        </w:rPr>
        <w:t xml:space="preserve"> </w:t>
      </w:r>
      <w:r w:rsidR="00041FE1" w:rsidRPr="00BF51B0">
        <w:rPr>
          <w:rFonts w:ascii="Times New Roman" w:hAnsi="Times New Roman" w:cs="Times New Roman"/>
          <w:sz w:val="28"/>
          <w:szCs w:val="28"/>
          <w:lang w:val="ru-RU"/>
        </w:rPr>
        <w:t>Ю.Д.,</w:t>
      </w:r>
      <w:r w:rsidR="00150A33" w:rsidRPr="00BF51B0">
        <w:rPr>
          <w:rFonts w:ascii="Times New Roman" w:hAnsi="Times New Roman" w:cs="Times New Roman"/>
          <w:sz w:val="28"/>
          <w:szCs w:val="28"/>
          <w:lang w:val="ru-RU"/>
        </w:rPr>
        <w:t xml:space="preserve"> </w:t>
      </w:r>
      <w:r w:rsidR="00041FE1" w:rsidRPr="00BF51B0">
        <w:rPr>
          <w:rFonts w:ascii="Times New Roman" w:hAnsi="Times New Roman" w:cs="Times New Roman"/>
          <w:sz w:val="28"/>
          <w:szCs w:val="28"/>
          <w:lang w:val="ru-RU"/>
        </w:rPr>
        <w:t>Бродский</w:t>
      </w:r>
      <w:r w:rsidR="00150A33" w:rsidRPr="00BF51B0">
        <w:rPr>
          <w:rFonts w:ascii="Times New Roman" w:hAnsi="Times New Roman" w:cs="Times New Roman"/>
          <w:sz w:val="28"/>
          <w:szCs w:val="28"/>
          <w:lang w:val="ru-RU"/>
        </w:rPr>
        <w:t xml:space="preserve"> </w:t>
      </w:r>
      <w:r w:rsidR="00041FE1" w:rsidRPr="00BF51B0">
        <w:rPr>
          <w:rFonts w:ascii="Times New Roman" w:hAnsi="Times New Roman" w:cs="Times New Roman"/>
          <w:sz w:val="28"/>
          <w:szCs w:val="28"/>
          <w:lang w:val="ru-RU"/>
        </w:rPr>
        <w:t>А.А.,</w:t>
      </w:r>
      <w:r w:rsidR="00150A33" w:rsidRPr="00BF51B0">
        <w:rPr>
          <w:rFonts w:ascii="Times New Roman" w:hAnsi="Times New Roman" w:cs="Times New Roman"/>
          <w:sz w:val="28"/>
          <w:szCs w:val="28"/>
          <w:lang w:val="ru-RU"/>
        </w:rPr>
        <w:t xml:space="preserve"> </w:t>
      </w:r>
      <w:r w:rsidR="00041FE1" w:rsidRPr="00BF51B0">
        <w:rPr>
          <w:rFonts w:ascii="Times New Roman" w:hAnsi="Times New Roman" w:cs="Times New Roman"/>
          <w:sz w:val="28"/>
          <w:szCs w:val="28"/>
          <w:lang w:val="ru-RU"/>
        </w:rPr>
        <w:t>Зеленов</w:t>
      </w:r>
      <w:r w:rsidR="00150A33" w:rsidRPr="00BF51B0">
        <w:rPr>
          <w:rFonts w:ascii="Times New Roman" w:hAnsi="Times New Roman" w:cs="Times New Roman"/>
          <w:sz w:val="28"/>
          <w:szCs w:val="28"/>
          <w:lang w:val="ru-RU"/>
        </w:rPr>
        <w:t xml:space="preserve"> </w:t>
      </w:r>
      <w:r w:rsidR="00041FE1" w:rsidRPr="00BF51B0">
        <w:rPr>
          <w:rFonts w:ascii="Times New Roman" w:hAnsi="Times New Roman" w:cs="Times New Roman"/>
          <w:sz w:val="28"/>
          <w:szCs w:val="28"/>
          <w:lang w:val="ru-RU"/>
        </w:rPr>
        <w:t>В.А.</w:t>
      </w:r>
      <w:r w:rsidR="00150A33" w:rsidRPr="00BF51B0">
        <w:rPr>
          <w:rFonts w:ascii="Times New Roman" w:hAnsi="Times New Roman" w:cs="Times New Roman"/>
          <w:sz w:val="28"/>
          <w:szCs w:val="28"/>
          <w:lang w:val="ru-RU"/>
        </w:rPr>
        <w:t xml:space="preserve"> </w:t>
      </w:r>
      <w:r w:rsidR="00041FE1" w:rsidRPr="00BF51B0">
        <w:rPr>
          <w:rFonts w:ascii="Times New Roman" w:hAnsi="Times New Roman" w:cs="Times New Roman"/>
          <w:sz w:val="28"/>
          <w:szCs w:val="28"/>
          <w:lang w:val="ru-RU"/>
        </w:rPr>
        <w:t>и</w:t>
      </w:r>
      <w:r w:rsidR="00150A33" w:rsidRPr="00BF51B0">
        <w:rPr>
          <w:rFonts w:ascii="Times New Roman" w:hAnsi="Times New Roman" w:cs="Times New Roman"/>
          <w:sz w:val="28"/>
          <w:szCs w:val="28"/>
          <w:lang w:val="ru-RU"/>
        </w:rPr>
        <w:t xml:space="preserve"> </w:t>
      </w:r>
      <w:r w:rsidR="00041FE1" w:rsidRPr="00BF51B0">
        <w:rPr>
          <w:rFonts w:ascii="Times New Roman" w:hAnsi="Times New Roman" w:cs="Times New Roman"/>
          <w:sz w:val="28"/>
          <w:szCs w:val="28"/>
          <w:lang w:val="ru-RU"/>
        </w:rPr>
        <w:t>др.</w:t>
      </w:r>
      <w:r w:rsidR="00150A33" w:rsidRPr="00BF51B0">
        <w:rPr>
          <w:rFonts w:ascii="Times New Roman" w:hAnsi="Times New Roman" w:cs="Times New Roman"/>
          <w:sz w:val="28"/>
          <w:szCs w:val="28"/>
          <w:lang w:val="ru-RU"/>
        </w:rPr>
        <w:t xml:space="preserve">; опубл. </w:t>
      </w:r>
      <w:r w:rsidR="00041FE1" w:rsidRPr="00BF51B0">
        <w:rPr>
          <w:rFonts w:ascii="Times New Roman" w:hAnsi="Times New Roman" w:cs="Times New Roman"/>
          <w:sz w:val="28"/>
          <w:szCs w:val="28"/>
          <w:lang w:val="ru-RU"/>
        </w:rPr>
        <w:t>10.12.98</w:t>
      </w:r>
      <w:r w:rsidR="00150A33" w:rsidRPr="00BF51B0">
        <w:rPr>
          <w:rFonts w:ascii="Times New Roman" w:hAnsi="Times New Roman" w:cs="Times New Roman"/>
          <w:sz w:val="28"/>
          <w:szCs w:val="28"/>
          <w:lang w:val="ru-RU"/>
        </w:rPr>
        <w:t>,</w:t>
      </w:r>
      <w:r w:rsidR="00150A33" w:rsidRPr="00BF51B0">
        <w:rPr>
          <w:rFonts w:ascii="Times New Roman" w:hAnsi="Times New Roman" w:cs="Times New Roman"/>
          <w:sz w:val="28"/>
          <w:szCs w:val="28"/>
          <w:shd w:val="clear" w:color="auto" w:fill="FFFFFF"/>
          <w:lang w:val="kk-KZ"/>
        </w:rPr>
        <w:t xml:space="preserve"> Бюл. №34. – </w:t>
      </w:r>
      <w:r w:rsidR="00333A89" w:rsidRPr="00BF51B0">
        <w:rPr>
          <w:rFonts w:ascii="Times New Roman" w:hAnsi="Times New Roman" w:cs="Times New Roman"/>
          <w:sz w:val="28"/>
          <w:szCs w:val="28"/>
          <w:shd w:val="clear" w:color="auto" w:fill="FFFFFF"/>
          <w:lang w:val="kk-KZ"/>
        </w:rPr>
        <w:t xml:space="preserve">6 </w:t>
      </w:r>
      <w:r w:rsidR="00150A33" w:rsidRPr="00BF51B0">
        <w:rPr>
          <w:rFonts w:ascii="Times New Roman" w:hAnsi="Times New Roman" w:cs="Times New Roman"/>
          <w:sz w:val="28"/>
          <w:szCs w:val="28"/>
          <w:shd w:val="clear" w:color="auto" w:fill="FFFFFF"/>
          <w:lang w:val="kk-KZ"/>
        </w:rPr>
        <w:t>с.</w:t>
      </w:r>
    </w:p>
    <w:p w14:paraId="046CBD4A" w14:textId="2AEACE19" w:rsidR="00041FE1" w:rsidRPr="00BF51B0" w:rsidRDefault="004758EE" w:rsidP="006345D4">
      <w:pPr>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sidRPr="00BF51B0">
        <w:rPr>
          <w:rFonts w:ascii="Times New Roman" w:hAnsi="Times New Roman" w:cs="Times New Roman"/>
          <w:sz w:val="28"/>
          <w:szCs w:val="28"/>
          <w:lang w:val="ru-RU"/>
        </w:rPr>
        <w:t>Пат</w:t>
      </w:r>
      <w:r w:rsidR="00BF51B0" w:rsidRPr="00BF51B0">
        <w:rPr>
          <w:rFonts w:ascii="Times New Roman" w:hAnsi="Times New Roman" w:cs="Times New Roman"/>
          <w:sz w:val="28"/>
          <w:szCs w:val="28"/>
          <w:lang w:val="ru-RU"/>
        </w:rPr>
        <w:t>.</w:t>
      </w:r>
      <w:r w:rsidR="00150A33" w:rsidRPr="00BF51B0">
        <w:rPr>
          <w:rFonts w:ascii="Times New Roman" w:hAnsi="Times New Roman" w:cs="Times New Roman"/>
          <w:sz w:val="28"/>
          <w:szCs w:val="28"/>
          <w:lang w:val="ru-RU"/>
        </w:rPr>
        <w:t xml:space="preserve"> 2152374 РФ, С1. Способ получения диаммонийфосфата / </w:t>
      </w:r>
      <w:r w:rsidR="00041FE1" w:rsidRPr="00BF51B0">
        <w:rPr>
          <w:rFonts w:ascii="Times New Roman" w:hAnsi="Times New Roman" w:cs="Times New Roman"/>
          <w:sz w:val="28"/>
          <w:szCs w:val="28"/>
          <w:lang w:val="ru-RU"/>
        </w:rPr>
        <w:t>Бродский</w:t>
      </w:r>
      <w:r w:rsidR="00150A33" w:rsidRPr="00BF51B0">
        <w:rPr>
          <w:rFonts w:ascii="Times New Roman" w:hAnsi="Times New Roman" w:cs="Times New Roman"/>
          <w:sz w:val="28"/>
          <w:szCs w:val="28"/>
          <w:lang w:val="ru-RU"/>
        </w:rPr>
        <w:t xml:space="preserve"> </w:t>
      </w:r>
      <w:r w:rsidR="00041FE1" w:rsidRPr="00BF51B0">
        <w:rPr>
          <w:rFonts w:ascii="Times New Roman" w:hAnsi="Times New Roman" w:cs="Times New Roman"/>
          <w:sz w:val="28"/>
          <w:szCs w:val="28"/>
          <w:lang w:val="ru-RU"/>
        </w:rPr>
        <w:t>А.А., Левичев</w:t>
      </w:r>
      <w:r w:rsidR="00150A33" w:rsidRPr="00BF51B0">
        <w:rPr>
          <w:rFonts w:ascii="Times New Roman" w:hAnsi="Times New Roman" w:cs="Times New Roman"/>
          <w:sz w:val="28"/>
          <w:szCs w:val="28"/>
          <w:lang w:val="ru-RU"/>
        </w:rPr>
        <w:t xml:space="preserve"> </w:t>
      </w:r>
      <w:r w:rsidR="00041FE1" w:rsidRPr="00BF51B0">
        <w:rPr>
          <w:rFonts w:ascii="Times New Roman" w:hAnsi="Times New Roman" w:cs="Times New Roman"/>
          <w:sz w:val="28"/>
          <w:szCs w:val="28"/>
          <w:lang w:val="ru-RU"/>
        </w:rPr>
        <w:t>Н.А., Классен</w:t>
      </w:r>
      <w:r w:rsidR="00150A33" w:rsidRPr="00BF51B0">
        <w:rPr>
          <w:rFonts w:ascii="Times New Roman" w:hAnsi="Times New Roman" w:cs="Times New Roman"/>
          <w:sz w:val="28"/>
          <w:szCs w:val="28"/>
          <w:lang w:val="ru-RU"/>
        </w:rPr>
        <w:t xml:space="preserve"> </w:t>
      </w:r>
      <w:r w:rsidR="00041FE1" w:rsidRPr="00BF51B0">
        <w:rPr>
          <w:rFonts w:ascii="Times New Roman" w:hAnsi="Times New Roman" w:cs="Times New Roman"/>
          <w:sz w:val="28"/>
          <w:szCs w:val="28"/>
          <w:lang w:val="ru-RU"/>
        </w:rPr>
        <w:t>П.В.</w:t>
      </w:r>
      <w:r w:rsidR="00150A33" w:rsidRPr="00BF51B0">
        <w:rPr>
          <w:rFonts w:ascii="Times New Roman" w:hAnsi="Times New Roman" w:cs="Times New Roman"/>
          <w:sz w:val="28"/>
          <w:szCs w:val="28"/>
          <w:lang w:val="ru-RU"/>
        </w:rPr>
        <w:t xml:space="preserve"> и др.;</w:t>
      </w:r>
      <w:r w:rsidR="00041FE1" w:rsidRPr="00BF51B0">
        <w:rPr>
          <w:rFonts w:ascii="Times New Roman" w:hAnsi="Times New Roman" w:cs="Times New Roman"/>
          <w:sz w:val="28"/>
          <w:szCs w:val="28"/>
          <w:lang w:val="ru-RU"/>
        </w:rPr>
        <w:t xml:space="preserve"> </w:t>
      </w:r>
      <w:r w:rsidR="00150A33" w:rsidRPr="00BF51B0">
        <w:rPr>
          <w:rFonts w:ascii="Times New Roman" w:hAnsi="Times New Roman" w:cs="Times New Roman"/>
          <w:sz w:val="28"/>
          <w:szCs w:val="28"/>
          <w:lang w:val="ru-RU"/>
        </w:rPr>
        <w:t xml:space="preserve">опубл. </w:t>
      </w:r>
      <w:r w:rsidR="00041FE1" w:rsidRPr="00BF51B0">
        <w:rPr>
          <w:rFonts w:ascii="Times New Roman" w:hAnsi="Times New Roman" w:cs="Times New Roman"/>
          <w:sz w:val="28"/>
          <w:szCs w:val="28"/>
          <w:lang w:val="ru-RU"/>
        </w:rPr>
        <w:t>10.07.00</w:t>
      </w:r>
      <w:r w:rsidR="00150A33" w:rsidRPr="00BF51B0">
        <w:rPr>
          <w:rFonts w:ascii="Times New Roman" w:hAnsi="Times New Roman" w:cs="Times New Roman"/>
          <w:sz w:val="28"/>
          <w:szCs w:val="28"/>
          <w:lang w:val="ru-RU"/>
        </w:rPr>
        <w:t>,</w:t>
      </w:r>
      <w:r w:rsidR="00150A33" w:rsidRPr="00BF51B0">
        <w:rPr>
          <w:rFonts w:ascii="Times New Roman" w:hAnsi="Times New Roman" w:cs="Times New Roman"/>
          <w:sz w:val="28"/>
          <w:szCs w:val="28"/>
          <w:shd w:val="clear" w:color="auto" w:fill="FFFFFF"/>
          <w:lang w:val="kk-KZ"/>
        </w:rPr>
        <w:t xml:space="preserve"> Бюл. №</w:t>
      </w:r>
      <w:r w:rsidR="00F34863" w:rsidRPr="00BF51B0">
        <w:rPr>
          <w:rFonts w:ascii="Times New Roman" w:hAnsi="Times New Roman" w:cs="Times New Roman"/>
          <w:sz w:val="28"/>
          <w:szCs w:val="28"/>
          <w:shd w:val="clear" w:color="auto" w:fill="FFFFFF"/>
          <w:lang w:val="kk-KZ"/>
        </w:rPr>
        <w:t>12</w:t>
      </w:r>
      <w:r w:rsidR="00150A33" w:rsidRPr="00BF51B0">
        <w:rPr>
          <w:rFonts w:ascii="Times New Roman" w:hAnsi="Times New Roman" w:cs="Times New Roman"/>
          <w:sz w:val="28"/>
          <w:szCs w:val="28"/>
          <w:shd w:val="clear" w:color="auto" w:fill="FFFFFF"/>
          <w:lang w:val="kk-KZ"/>
        </w:rPr>
        <w:t xml:space="preserve">. – </w:t>
      </w:r>
      <w:r w:rsidR="00F34863" w:rsidRPr="00BF51B0">
        <w:rPr>
          <w:rFonts w:ascii="Times New Roman" w:hAnsi="Times New Roman" w:cs="Times New Roman"/>
          <w:sz w:val="28"/>
          <w:szCs w:val="28"/>
          <w:shd w:val="clear" w:color="auto" w:fill="FFFFFF"/>
          <w:lang w:val="kk-KZ"/>
        </w:rPr>
        <w:t xml:space="preserve">4 </w:t>
      </w:r>
      <w:r w:rsidR="00150A33" w:rsidRPr="00BF51B0">
        <w:rPr>
          <w:rFonts w:ascii="Times New Roman" w:hAnsi="Times New Roman" w:cs="Times New Roman"/>
          <w:sz w:val="28"/>
          <w:szCs w:val="28"/>
          <w:shd w:val="clear" w:color="auto" w:fill="FFFFFF"/>
          <w:lang w:val="kk-KZ"/>
        </w:rPr>
        <w:t>с.</w:t>
      </w:r>
    </w:p>
    <w:p w14:paraId="5AA6705C" w14:textId="4D89C6C1" w:rsidR="00041FE1" w:rsidRPr="00BF51B0" w:rsidRDefault="004758EE" w:rsidP="006345D4">
      <w:pPr>
        <w:pStyle w:val="a9"/>
        <w:widowControl/>
        <w:numPr>
          <w:ilvl w:val="0"/>
          <w:numId w:val="4"/>
        </w:numPr>
        <w:tabs>
          <w:tab w:val="left" w:pos="1134"/>
          <w:tab w:val="left" w:pos="1276"/>
        </w:tabs>
        <w:autoSpaceDE/>
        <w:autoSpaceDN/>
        <w:ind w:left="0" w:firstLine="709"/>
        <w:jc w:val="both"/>
        <w:rPr>
          <w:rStyle w:val="16"/>
          <w:rFonts w:ascii="Times New Roman" w:hAnsi="Times New Roman" w:cs="Times New Roman"/>
          <w:sz w:val="28"/>
          <w:szCs w:val="28"/>
          <w:lang w:val="kk-KZ"/>
        </w:rPr>
      </w:pPr>
      <w:r w:rsidRPr="00BF51B0">
        <w:rPr>
          <w:rFonts w:ascii="Times New Roman" w:hAnsi="Times New Roman" w:cs="Times New Roman"/>
          <w:sz w:val="28"/>
          <w:szCs w:val="28"/>
          <w:lang w:val="kk-KZ"/>
        </w:rPr>
        <w:t>Пат</w:t>
      </w:r>
      <w:r w:rsidR="00BF51B0" w:rsidRPr="00BF51B0">
        <w:rPr>
          <w:rFonts w:ascii="Times New Roman" w:hAnsi="Times New Roman" w:cs="Times New Roman"/>
          <w:sz w:val="28"/>
          <w:szCs w:val="28"/>
          <w:lang w:val="kk-KZ"/>
        </w:rPr>
        <w:t>.</w:t>
      </w:r>
      <w:r w:rsidR="00150A33" w:rsidRPr="00BF51B0">
        <w:rPr>
          <w:rFonts w:ascii="Times New Roman" w:hAnsi="Times New Roman" w:cs="Times New Roman"/>
          <w:sz w:val="28"/>
          <w:szCs w:val="28"/>
          <w:lang w:val="kk-KZ"/>
        </w:rPr>
        <w:t xml:space="preserve"> </w:t>
      </w:r>
      <w:hyperlink r:id="rId80" w:history="1">
        <w:r w:rsidR="00150A33" w:rsidRPr="00BF51B0">
          <w:rPr>
            <w:rStyle w:val="16"/>
            <w:rFonts w:ascii="Times New Roman" w:hAnsi="Times New Roman" w:cs="Times New Roman"/>
            <w:b w:val="0"/>
            <w:bCs w:val="0"/>
            <w:sz w:val="28"/>
            <w:szCs w:val="28"/>
            <w:lang w:val="kk-KZ" w:eastAsia="ru-RU"/>
          </w:rPr>
          <w:t>22</w:t>
        </w:r>
        <w:r w:rsidR="003A7FB6" w:rsidRPr="00BF51B0">
          <w:rPr>
            <w:rStyle w:val="16"/>
            <w:rFonts w:ascii="Times New Roman" w:hAnsi="Times New Roman" w:cs="Times New Roman"/>
            <w:b w:val="0"/>
            <w:bCs w:val="0"/>
            <w:sz w:val="28"/>
            <w:szCs w:val="28"/>
            <w:lang w:val="kk-KZ" w:eastAsia="ru-RU"/>
          </w:rPr>
          <w:t>77509</w:t>
        </w:r>
      </w:hyperlink>
      <w:r w:rsidR="00150A33" w:rsidRPr="00BF51B0">
        <w:rPr>
          <w:rFonts w:ascii="Times New Roman" w:hAnsi="Times New Roman" w:cs="Times New Roman"/>
          <w:sz w:val="28"/>
          <w:szCs w:val="28"/>
          <w:lang w:val="kk-KZ"/>
        </w:rPr>
        <w:t xml:space="preserve"> </w:t>
      </w:r>
      <w:r w:rsidR="00781793">
        <w:rPr>
          <w:rFonts w:ascii="Times New Roman" w:hAnsi="Times New Roman" w:cs="Times New Roman"/>
          <w:sz w:val="28"/>
          <w:szCs w:val="28"/>
          <w:lang w:val="kk-KZ"/>
        </w:rPr>
        <w:t>РФ</w:t>
      </w:r>
      <w:r w:rsidR="00150A33" w:rsidRPr="00781793">
        <w:rPr>
          <w:rStyle w:val="16"/>
          <w:rFonts w:ascii="Times New Roman" w:hAnsi="Times New Roman" w:cs="Times New Roman"/>
          <w:b w:val="0"/>
          <w:sz w:val="28"/>
          <w:szCs w:val="28"/>
          <w:lang w:val="kk-KZ" w:eastAsia="ru-RU"/>
        </w:rPr>
        <w:t>,</w:t>
      </w:r>
      <w:r w:rsidR="00150A33" w:rsidRPr="00BF51B0">
        <w:rPr>
          <w:rStyle w:val="16"/>
          <w:rFonts w:ascii="Times New Roman" w:hAnsi="Times New Roman" w:cs="Times New Roman"/>
          <w:sz w:val="28"/>
          <w:szCs w:val="28"/>
          <w:lang w:val="kk-KZ" w:eastAsia="ru-RU"/>
        </w:rPr>
        <w:t xml:space="preserve"> </w:t>
      </w:r>
      <w:r w:rsidR="00150A33" w:rsidRPr="00BF51B0">
        <w:rPr>
          <w:rFonts w:ascii="Times New Roman" w:hAnsi="Times New Roman" w:cs="Times New Roman"/>
          <w:sz w:val="28"/>
          <w:szCs w:val="28"/>
          <w:shd w:val="clear" w:color="auto" w:fill="FAFAFA"/>
          <w:lang w:val="kk-KZ"/>
        </w:rPr>
        <w:t>C01B25/</w:t>
      </w:r>
      <w:r w:rsidR="003A7FB6" w:rsidRPr="00BF51B0">
        <w:rPr>
          <w:rFonts w:ascii="Times New Roman" w:hAnsi="Times New Roman" w:cs="Times New Roman"/>
          <w:sz w:val="28"/>
          <w:szCs w:val="28"/>
          <w:shd w:val="clear" w:color="auto" w:fill="FAFAFA"/>
          <w:lang w:val="kk-KZ"/>
        </w:rPr>
        <w:t>28</w:t>
      </w:r>
      <w:r w:rsidR="00150A33" w:rsidRPr="00BF51B0">
        <w:rPr>
          <w:rFonts w:ascii="Times New Roman" w:hAnsi="Times New Roman" w:cs="Times New Roman"/>
          <w:sz w:val="28"/>
          <w:szCs w:val="28"/>
          <w:shd w:val="clear" w:color="auto" w:fill="FAFAFA"/>
          <w:lang w:val="kk-KZ"/>
        </w:rPr>
        <w:t xml:space="preserve">. </w:t>
      </w:r>
      <w:r w:rsidR="00150A33" w:rsidRPr="00BF51B0">
        <w:rPr>
          <w:rFonts w:ascii="Times New Roman" w:hAnsi="Times New Roman" w:cs="Times New Roman"/>
          <w:sz w:val="28"/>
          <w:szCs w:val="28"/>
          <w:lang w:val="kk-KZ"/>
        </w:rPr>
        <w:t xml:space="preserve">Способ получения </w:t>
      </w:r>
      <w:r w:rsidR="003A7FB6" w:rsidRPr="00BF51B0">
        <w:rPr>
          <w:rFonts w:ascii="Times New Roman" w:hAnsi="Times New Roman" w:cs="Times New Roman"/>
          <w:sz w:val="28"/>
          <w:szCs w:val="28"/>
          <w:lang w:val="kk-KZ"/>
        </w:rPr>
        <w:t xml:space="preserve">пищевого </w:t>
      </w:r>
      <w:r w:rsidR="00150A33" w:rsidRPr="00BF51B0">
        <w:rPr>
          <w:rFonts w:ascii="Times New Roman" w:hAnsi="Times New Roman" w:cs="Times New Roman"/>
          <w:sz w:val="28"/>
          <w:szCs w:val="28"/>
          <w:lang w:val="kk-KZ"/>
        </w:rPr>
        <w:t xml:space="preserve">диаммонийфосфата </w:t>
      </w:r>
      <w:r w:rsidR="003A7FB6" w:rsidRPr="00BF51B0">
        <w:rPr>
          <w:rFonts w:ascii="Times New Roman" w:hAnsi="Times New Roman" w:cs="Times New Roman"/>
          <w:sz w:val="28"/>
          <w:szCs w:val="28"/>
          <w:lang w:val="kk-KZ"/>
        </w:rPr>
        <w:t>из очищенной экстракционной фосфорной кислоты</w:t>
      </w:r>
      <w:r w:rsidR="00150A33" w:rsidRPr="00BF51B0">
        <w:rPr>
          <w:rFonts w:ascii="Times New Roman" w:hAnsi="Times New Roman" w:cs="Times New Roman"/>
          <w:sz w:val="28"/>
          <w:szCs w:val="28"/>
          <w:lang w:val="kk-KZ"/>
        </w:rPr>
        <w:t xml:space="preserve">/  </w:t>
      </w:r>
      <w:r w:rsidR="003A7FB6" w:rsidRPr="00BF51B0">
        <w:rPr>
          <w:rFonts w:ascii="Times New Roman" w:hAnsi="Times New Roman" w:cs="Times New Roman"/>
          <w:sz w:val="28"/>
          <w:szCs w:val="28"/>
          <w:lang w:val="kk-KZ"/>
        </w:rPr>
        <w:t>Кочетов С.П., Лембриков В.М., Левин Б.</w:t>
      </w:r>
      <w:r w:rsidR="00466A7E" w:rsidRPr="00BF51B0">
        <w:rPr>
          <w:rFonts w:ascii="Times New Roman" w:hAnsi="Times New Roman" w:cs="Times New Roman"/>
          <w:sz w:val="28"/>
          <w:szCs w:val="28"/>
          <w:lang w:val="kk-KZ"/>
        </w:rPr>
        <w:t>В</w:t>
      </w:r>
      <w:r w:rsidR="00150A33" w:rsidRPr="00BF51B0">
        <w:rPr>
          <w:rStyle w:val="af8"/>
          <w:rFonts w:ascii="Times New Roman" w:hAnsi="Times New Roman" w:cs="Times New Roman"/>
          <w:color w:val="auto"/>
          <w:sz w:val="28"/>
          <w:szCs w:val="28"/>
          <w:u w:val="none"/>
          <w:lang w:val="kk-KZ"/>
        </w:rPr>
        <w:t xml:space="preserve"> и др.; опубл.</w:t>
      </w:r>
      <w:r w:rsidR="00041FE1" w:rsidRPr="00BF51B0">
        <w:rPr>
          <w:rStyle w:val="16"/>
          <w:rFonts w:ascii="Times New Roman" w:hAnsi="Times New Roman" w:cs="Times New Roman"/>
          <w:sz w:val="28"/>
          <w:szCs w:val="28"/>
          <w:lang w:val="kk-KZ" w:eastAsia="ru-RU"/>
        </w:rPr>
        <w:t xml:space="preserve"> </w:t>
      </w:r>
      <w:r w:rsidR="00041FE1" w:rsidRPr="00BF51B0">
        <w:rPr>
          <w:rStyle w:val="16"/>
          <w:rFonts w:ascii="Times New Roman" w:hAnsi="Times New Roman" w:cs="Times New Roman"/>
          <w:b w:val="0"/>
          <w:bCs w:val="0"/>
          <w:sz w:val="28"/>
          <w:szCs w:val="28"/>
          <w:lang w:val="kk-KZ" w:eastAsia="ru-RU"/>
        </w:rPr>
        <w:t>10.0</w:t>
      </w:r>
      <w:r w:rsidR="00AA6A5F" w:rsidRPr="00BF51B0">
        <w:rPr>
          <w:rStyle w:val="16"/>
          <w:rFonts w:ascii="Times New Roman" w:hAnsi="Times New Roman" w:cs="Times New Roman"/>
          <w:b w:val="0"/>
          <w:bCs w:val="0"/>
          <w:sz w:val="28"/>
          <w:szCs w:val="28"/>
          <w:lang w:val="kk-KZ" w:eastAsia="ru-RU"/>
        </w:rPr>
        <w:t>6</w:t>
      </w:r>
      <w:r w:rsidR="00041FE1" w:rsidRPr="00BF51B0">
        <w:rPr>
          <w:rStyle w:val="16"/>
          <w:rFonts w:ascii="Times New Roman" w:hAnsi="Times New Roman" w:cs="Times New Roman"/>
          <w:b w:val="0"/>
          <w:bCs w:val="0"/>
          <w:sz w:val="28"/>
          <w:szCs w:val="28"/>
          <w:lang w:val="kk-KZ" w:eastAsia="ru-RU"/>
        </w:rPr>
        <w:t>.0</w:t>
      </w:r>
      <w:r w:rsidR="00AA6A5F" w:rsidRPr="00BF51B0">
        <w:rPr>
          <w:rStyle w:val="16"/>
          <w:rFonts w:ascii="Times New Roman" w:hAnsi="Times New Roman" w:cs="Times New Roman"/>
          <w:b w:val="0"/>
          <w:bCs w:val="0"/>
          <w:sz w:val="28"/>
          <w:szCs w:val="28"/>
          <w:lang w:val="kk-KZ" w:eastAsia="ru-RU"/>
        </w:rPr>
        <w:t>6</w:t>
      </w:r>
      <w:r w:rsidR="00150A33" w:rsidRPr="00BF51B0">
        <w:rPr>
          <w:rStyle w:val="16"/>
          <w:rFonts w:ascii="Times New Roman" w:hAnsi="Times New Roman" w:cs="Times New Roman"/>
          <w:b w:val="0"/>
          <w:bCs w:val="0"/>
          <w:sz w:val="28"/>
          <w:szCs w:val="28"/>
          <w:lang w:val="kk-KZ" w:eastAsia="ru-RU"/>
        </w:rPr>
        <w:t>,</w:t>
      </w:r>
      <w:r w:rsidR="00150A33" w:rsidRPr="00BF51B0">
        <w:rPr>
          <w:rStyle w:val="16"/>
          <w:rFonts w:ascii="Times New Roman" w:hAnsi="Times New Roman" w:cs="Times New Roman"/>
          <w:sz w:val="28"/>
          <w:szCs w:val="28"/>
          <w:lang w:val="kk-KZ" w:eastAsia="ru-RU"/>
        </w:rPr>
        <w:t xml:space="preserve"> </w:t>
      </w:r>
      <w:r w:rsidR="00150A33" w:rsidRPr="00BF51B0">
        <w:rPr>
          <w:rFonts w:ascii="Times New Roman" w:hAnsi="Times New Roman" w:cs="Times New Roman"/>
          <w:sz w:val="28"/>
          <w:szCs w:val="28"/>
          <w:shd w:val="clear" w:color="auto" w:fill="FFFFFF"/>
          <w:lang w:val="kk-KZ"/>
        </w:rPr>
        <w:t>Бюл. №</w:t>
      </w:r>
      <w:r w:rsidR="00AA6A5F" w:rsidRPr="00BF51B0">
        <w:rPr>
          <w:rFonts w:ascii="Times New Roman" w:hAnsi="Times New Roman" w:cs="Times New Roman"/>
          <w:sz w:val="28"/>
          <w:szCs w:val="28"/>
          <w:shd w:val="clear" w:color="auto" w:fill="FFFFFF"/>
          <w:lang w:val="kk-KZ"/>
        </w:rPr>
        <w:t>16</w:t>
      </w:r>
      <w:r w:rsidR="00150A33" w:rsidRPr="00BF51B0">
        <w:rPr>
          <w:rFonts w:ascii="Times New Roman" w:hAnsi="Times New Roman" w:cs="Times New Roman"/>
          <w:sz w:val="28"/>
          <w:szCs w:val="28"/>
          <w:shd w:val="clear" w:color="auto" w:fill="FFFFFF"/>
          <w:lang w:val="kk-KZ"/>
        </w:rPr>
        <w:t xml:space="preserve">. – </w:t>
      </w:r>
      <w:r w:rsidR="00AA6A5F" w:rsidRPr="00BF51B0">
        <w:rPr>
          <w:rFonts w:ascii="Times New Roman" w:hAnsi="Times New Roman" w:cs="Times New Roman"/>
          <w:sz w:val="28"/>
          <w:szCs w:val="28"/>
          <w:shd w:val="clear" w:color="auto" w:fill="FFFFFF"/>
          <w:lang w:val="kk-KZ"/>
        </w:rPr>
        <w:t>8</w:t>
      </w:r>
      <w:r w:rsidR="00BF51B0" w:rsidRPr="00BF51B0">
        <w:rPr>
          <w:rFonts w:ascii="Times New Roman" w:hAnsi="Times New Roman" w:cs="Times New Roman"/>
          <w:sz w:val="28"/>
          <w:szCs w:val="28"/>
          <w:shd w:val="clear" w:color="auto" w:fill="FFFFFF"/>
          <w:lang w:val="kk-KZ"/>
        </w:rPr>
        <w:t> </w:t>
      </w:r>
      <w:r w:rsidR="00150A33" w:rsidRPr="00BF51B0">
        <w:rPr>
          <w:rFonts w:ascii="Times New Roman" w:hAnsi="Times New Roman" w:cs="Times New Roman"/>
          <w:sz w:val="28"/>
          <w:szCs w:val="28"/>
          <w:shd w:val="clear" w:color="auto" w:fill="FFFFFF"/>
          <w:lang w:val="kk-KZ"/>
        </w:rPr>
        <w:t>с.</w:t>
      </w:r>
    </w:p>
    <w:p w14:paraId="0853807C" w14:textId="32E87C0A" w:rsidR="00041FE1" w:rsidRPr="00BF51B0" w:rsidRDefault="004758EE" w:rsidP="00150A33">
      <w:pPr>
        <w:pStyle w:val="a9"/>
        <w:widowControl/>
        <w:numPr>
          <w:ilvl w:val="0"/>
          <w:numId w:val="4"/>
        </w:numPr>
        <w:shd w:val="clear" w:color="auto" w:fill="FFFFFF"/>
        <w:tabs>
          <w:tab w:val="left" w:pos="1134"/>
          <w:tab w:val="left" w:pos="1276"/>
        </w:tabs>
        <w:autoSpaceDE/>
        <w:autoSpaceDN/>
        <w:ind w:left="0" w:firstLine="709"/>
        <w:jc w:val="both"/>
        <w:rPr>
          <w:rFonts w:ascii="Times New Roman" w:hAnsi="Times New Roman" w:cs="Times New Roman"/>
          <w:bCs/>
          <w:kern w:val="36"/>
          <w:sz w:val="28"/>
          <w:szCs w:val="28"/>
          <w:lang w:val="ru-RU" w:eastAsia="ru-RU"/>
        </w:rPr>
      </w:pPr>
      <w:r w:rsidRPr="00BF51B0">
        <w:rPr>
          <w:rFonts w:ascii="Times New Roman" w:hAnsi="Times New Roman" w:cs="Times New Roman"/>
          <w:bCs/>
          <w:kern w:val="36"/>
          <w:sz w:val="28"/>
          <w:szCs w:val="28"/>
          <w:lang w:val="ru-RU" w:eastAsia="ru-RU"/>
        </w:rPr>
        <w:t>Пат</w:t>
      </w:r>
      <w:r w:rsidR="00BF51B0" w:rsidRPr="00BF51B0">
        <w:rPr>
          <w:rFonts w:ascii="Times New Roman" w:hAnsi="Times New Roman" w:cs="Times New Roman"/>
          <w:bCs/>
          <w:kern w:val="36"/>
          <w:sz w:val="28"/>
          <w:szCs w:val="28"/>
          <w:lang w:val="ru-RU" w:eastAsia="ru-RU"/>
        </w:rPr>
        <w:t>.</w:t>
      </w:r>
      <w:r w:rsidR="00150A33" w:rsidRPr="00BF51B0">
        <w:rPr>
          <w:rFonts w:ascii="Times New Roman" w:hAnsi="Times New Roman" w:cs="Times New Roman"/>
          <w:bCs/>
          <w:kern w:val="36"/>
          <w:sz w:val="28"/>
          <w:szCs w:val="28"/>
          <w:lang w:val="ru-RU" w:eastAsia="ru-RU"/>
        </w:rPr>
        <w:t xml:space="preserve"> 2226518</w:t>
      </w:r>
      <w:r w:rsidR="00150A33" w:rsidRPr="00BF51B0">
        <w:rPr>
          <w:lang w:val="ru-RU"/>
        </w:rPr>
        <w:t xml:space="preserve"> </w:t>
      </w:r>
      <w:r w:rsidR="00150A33" w:rsidRPr="00BF51B0">
        <w:rPr>
          <w:rFonts w:ascii="Times New Roman" w:hAnsi="Times New Roman" w:cs="Times New Roman"/>
          <w:sz w:val="28"/>
          <w:szCs w:val="28"/>
          <w:lang w:val="ru-RU"/>
        </w:rPr>
        <w:t>РФ</w:t>
      </w:r>
      <w:r w:rsidR="00150A33" w:rsidRPr="00BF51B0">
        <w:rPr>
          <w:rFonts w:ascii="Times New Roman" w:hAnsi="Times New Roman" w:cs="Times New Roman"/>
          <w:bCs/>
          <w:kern w:val="36"/>
          <w:sz w:val="28"/>
          <w:szCs w:val="28"/>
          <w:lang w:val="ru-RU" w:eastAsia="ru-RU"/>
        </w:rPr>
        <w:t>, С05В 7/00. Способ получения окрашенного диаммонийфосфат</w:t>
      </w:r>
      <w:r w:rsidR="00150A33" w:rsidRPr="00BF51B0">
        <w:rPr>
          <w:rFonts w:ascii="Times New Roman" w:hAnsi="Times New Roman" w:cs="Times New Roman"/>
          <w:sz w:val="28"/>
          <w:szCs w:val="28"/>
          <w:lang w:val="ru-RU"/>
        </w:rPr>
        <w:t xml:space="preserve"> / </w:t>
      </w:r>
      <w:hyperlink r:id="rId81" w:history="1">
        <w:r w:rsidR="00041FE1" w:rsidRPr="00BF51B0">
          <w:rPr>
            <w:rStyle w:val="af8"/>
            <w:rFonts w:ascii="Times New Roman" w:hAnsi="Times New Roman" w:cs="Times New Roman"/>
            <w:color w:val="auto"/>
            <w:sz w:val="28"/>
            <w:szCs w:val="28"/>
            <w:u w:val="none"/>
            <w:lang w:val="ru-RU"/>
          </w:rPr>
          <w:t>Бродский А.А.</w:t>
        </w:r>
      </w:hyperlink>
      <w:r w:rsidR="00041FE1" w:rsidRPr="00BF51B0">
        <w:rPr>
          <w:rFonts w:ascii="Times New Roman" w:hAnsi="Times New Roman" w:cs="Times New Roman"/>
          <w:sz w:val="28"/>
          <w:szCs w:val="28"/>
          <w:lang w:val="ru-RU"/>
        </w:rPr>
        <w:t>,</w:t>
      </w:r>
      <w:r w:rsidR="00150A33" w:rsidRPr="00BF51B0">
        <w:rPr>
          <w:rFonts w:ascii="Times New Roman" w:hAnsi="Times New Roman" w:cs="Times New Roman"/>
          <w:sz w:val="28"/>
          <w:szCs w:val="28"/>
          <w:lang w:val="ru-RU"/>
        </w:rPr>
        <w:t xml:space="preserve"> </w:t>
      </w:r>
      <w:hyperlink r:id="rId82" w:history="1">
        <w:r w:rsidR="00041FE1" w:rsidRPr="00BF51B0">
          <w:rPr>
            <w:rStyle w:val="af8"/>
            <w:rFonts w:ascii="Times New Roman" w:hAnsi="Times New Roman" w:cs="Times New Roman"/>
            <w:color w:val="auto"/>
            <w:sz w:val="28"/>
            <w:szCs w:val="28"/>
            <w:u w:val="none"/>
            <w:lang w:val="ru-RU"/>
          </w:rPr>
          <w:t>Грибков А.Б.</w:t>
        </w:r>
      </w:hyperlink>
      <w:r w:rsidR="00041FE1" w:rsidRPr="00BF51B0">
        <w:rPr>
          <w:rFonts w:ascii="Times New Roman" w:hAnsi="Times New Roman" w:cs="Times New Roman"/>
          <w:sz w:val="28"/>
          <w:szCs w:val="28"/>
          <w:lang w:val="ru-RU"/>
        </w:rPr>
        <w:t>,</w:t>
      </w:r>
      <w:r w:rsidR="00150A33" w:rsidRPr="00BF51B0">
        <w:rPr>
          <w:rFonts w:ascii="Times New Roman" w:hAnsi="Times New Roman" w:cs="Times New Roman"/>
          <w:sz w:val="28"/>
          <w:szCs w:val="28"/>
          <w:lang w:val="ru-RU"/>
        </w:rPr>
        <w:t xml:space="preserve"> </w:t>
      </w:r>
      <w:hyperlink r:id="rId83" w:history="1">
        <w:r w:rsidR="00041FE1" w:rsidRPr="00BF51B0">
          <w:rPr>
            <w:rStyle w:val="af8"/>
            <w:rFonts w:ascii="Times New Roman" w:hAnsi="Times New Roman" w:cs="Times New Roman"/>
            <w:color w:val="auto"/>
            <w:sz w:val="28"/>
            <w:szCs w:val="28"/>
            <w:u w:val="none"/>
            <w:lang w:val="ru-RU"/>
          </w:rPr>
          <w:t>Корнилова Л.В.</w:t>
        </w:r>
      </w:hyperlink>
      <w:r w:rsidR="00150A33" w:rsidRPr="00BF51B0">
        <w:rPr>
          <w:rStyle w:val="af8"/>
          <w:rFonts w:ascii="Times New Roman" w:hAnsi="Times New Roman" w:cs="Times New Roman"/>
          <w:color w:val="auto"/>
          <w:sz w:val="28"/>
          <w:szCs w:val="28"/>
          <w:u w:val="none"/>
          <w:lang w:val="ru-RU"/>
        </w:rPr>
        <w:t xml:space="preserve"> и др.; опубл.</w:t>
      </w:r>
      <w:r w:rsidR="00041FE1" w:rsidRPr="00BF51B0">
        <w:rPr>
          <w:rFonts w:ascii="Times New Roman" w:hAnsi="Times New Roman" w:cs="Times New Roman"/>
          <w:bCs/>
          <w:kern w:val="36"/>
          <w:sz w:val="28"/>
          <w:szCs w:val="28"/>
          <w:lang w:val="ru-RU" w:eastAsia="ru-RU"/>
        </w:rPr>
        <w:t xml:space="preserve"> 10.04.04</w:t>
      </w:r>
      <w:r w:rsidR="00150A33" w:rsidRPr="00BF51B0">
        <w:rPr>
          <w:rFonts w:ascii="Times New Roman" w:hAnsi="Times New Roman" w:cs="Times New Roman"/>
          <w:bCs/>
          <w:kern w:val="36"/>
          <w:sz w:val="28"/>
          <w:szCs w:val="28"/>
          <w:lang w:val="ru-RU" w:eastAsia="ru-RU"/>
        </w:rPr>
        <w:t>,</w:t>
      </w:r>
      <w:r w:rsidR="00150A33" w:rsidRPr="00BF51B0">
        <w:rPr>
          <w:rFonts w:ascii="Times New Roman" w:hAnsi="Times New Roman" w:cs="Times New Roman"/>
          <w:sz w:val="28"/>
          <w:szCs w:val="28"/>
          <w:shd w:val="clear" w:color="auto" w:fill="FFFFFF"/>
          <w:lang w:val="kk-KZ"/>
        </w:rPr>
        <w:t xml:space="preserve"> Бюл. №</w:t>
      </w:r>
      <w:r w:rsidR="009A0050" w:rsidRPr="00BF51B0">
        <w:rPr>
          <w:rFonts w:ascii="Times New Roman" w:hAnsi="Times New Roman" w:cs="Times New Roman"/>
          <w:sz w:val="28"/>
          <w:szCs w:val="28"/>
          <w:shd w:val="clear" w:color="auto" w:fill="FFFFFF"/>
          <w:lang w:val="kk-KZ"/>
        </w:rPr>
        <w:t>21</w:t>
      </w:r>
      <w:r w:rsidR="00150A33" w:rsidRPr="00BF51B0">
        <w:rPr>
          <w:rFonts w:ascii="Times New Roman" w:hAnsi="Times New Roman" w:cs="Times New Roman"/>
          <w:sz w:val="28"/>
          <w:szCs w:val="28"/>
          <w:shd w:val="clear" w:color="auto" w:fill="FFFFFF"/>
          <w:lang w:val="kk-KZ"/>
        </w:rPr>
        <w:t xml:space="preserve">. – </w:t>
      </w:r>
      <w:r w:rsidR="00E50995" w:rsidRPr="00BF51B0">
        <w:rPr>
          <w:rFonts w:ascii="Times New Roman" w:hAnsi="Times New Roman" w:cs="Times New Roman"/>
          <w:sz w:val="28"/>
          <w:szCs w:val="28"/>
          <w:shd w:val="clear" w:color="auto" w:fill="FFFFFF"/>
          <w:lang w:val="kk-KZ"/>
        </w:rPr>
        <w:t xml:space="preserve">5 </w:t>
      </w:r>
      <w:r w:rsidR="00150A33" w:rsidRPr="00BF51B0">
        <w:rPr>
          <w:rFonts w:ascii="Times New Roman" w:hAnsi="Times New Roman" w:cs="Times New Roman"/>
          <w:sz w:val="28"/>
          <w:szCs w:val="28"/>
          <w:shd w:val="clear" w:color="auto" w:fill="FFFFFF"/>
          <w:lang w:val="kk-KZ"/>
        </w:rPr>
        <w:t>с.</w:t>
      </w:r>
    </w:p>
    <w:p w14:paraId="0674D44A" w14:textId="50A2E85B" w:rsidR="00041FE1" w:rsidRPr="00BF51B0" w:rsidRDefault="004758EE" w:rsidP="006345D4">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sidRPr="00BF51B0">
        <w:rPr>
          <w:rFonts w:ascii="Times New Roman" w:hAnsi="Times New Roman" w:cs="Times New Roman"/>
          <w:sz w:val="28"/>
          <w:szCs w:val="28"/>
          <w:lang w:val="ru-RU"/>
        </w:rPr>
        <w:t>Пат</w:t>
      </w:r>
      <w:r w:rsidR="00BF51B0" w:rsidRPr="00BF51B0">
        <w:rPr>
          <w:rFonts w:ascii="Times New Roman" w:hAnsi="Times New Roman" w:cs="Times New Roman"/>
          <w:sz w:val="28"/>
          <w:szCs w:val="28"/>
          <w:lang w:val="ru-RU"/>
        </w:rPr>
        <w:t>.</w:t>
      </w:r>
      <w:r w:rsidR="00150A33" w:rsidRPr="00BF51B0">
        <w:rPr>
          <w:rFonts w:ascii="Times New Roman" w:hAnsi="Times New Roman" w:cs="Times New Roman"/>
          <w:sz w:val="28"/>
          <w:szCs w:val="28"/>
          <w:lang w:val="ru-RU"/>
        </w:rPr>
        <w:t xml:space="preserve"> </w:t>
      </w:r>
      <w:r w:rsidR="00150A33" w:rsidRPr="00BF51B0">
        <w:rPr>
          <w:rStyle w:val="15"/>
          <w:rFonts w:ascii="Times New Roman" w:hAnsi="Times New Roman" w:cs="Times New Roman"/>
          <w:sz w:val="28"/>
          <w:szCs w:val="28"/>
          <w:lang w:val="kk-KZ"/>
        </w:rPr>
        <w:t>2406713</w:t>
      </w:r>
      <w:r w:rsidR="00150A33" w:rsidRPr="00BF51B0">
        <w:rPr>
          <w:rFonts w:ascii="Times New Roman" w:hAnsi="Times New Roman" w:cs="Times New Roman"/>
          <w:sz w:val="28"/>
          <w:szCs w:val="28"/>
          <w:lang w:val="ru-RU"/>
        </w:rPr>
        <w:t xml:space="preserve"> РФ</w:t>
      </w:r>
      <w:r w:rsidR="00150A33" w:rsidRPr="00BF51B0">
        <w:rPr>
          <w:rStyle w:val="15"/>
          <w:rFonts w:ascii="Times New Roman" w:hAnsi="Times New Roman" w:cs="Times New Roman"/>
          <w:sz w:val="28"/>
          <w:szCs w:val="28"/>
          <w:lang w:val="kk-KZ"/>
        </w:rPr>
        <w:t xml:space="preserve">, </w:t>
      </w:r>
      <w:r w:rsidR="00150A33" w:rsidRPr="00BF51B0">
        <w:rPr>
          <w:rFonts w:ascii="Times New Roman" w:eastAsia="Times New Roman" w:hAnsi="Times New Roman" w:cs="Times New Roman"/>
          <w:bCs/>
          <w:kern w:val="36"/>
          <w:sz w:val="28"/>
          <w:szCs w:val="28"/>
          <w:lang w:val="ru-RU" w:eastAsia="ru-RU"/>
        </w:rPr>
        <w:t xml:space="preserve">С05В 7/00. </w:t>
      </w:r>
      <w:r w:rsidR="00150A33" w:rsidRPr="00BF51B0">
        <w:rPr>
          <w:rFonts w:ascii="Times New Roman" w:hAnsi="Times New Roman" w:cs="Times New Roman"/>
          <w:sz w:val="28"/>
          <w:szCs w:val="28"/>
          <w:lang w:val="ru-RU"/>
        </w:rPr>
        <w:t>Способ получения диаммонийфосфата</w:t>
      </w:r>
      <w:r w:rsidR="00150A33" w:rsidRPr="00BF51B0">
        <w:rPr>
          <w:rStyle w:val="15"/>
          <w:rFonts w:ascii="Times New Roman" w:hAnsi="Times New Roman" w:cs="Times New Roman"/>
          <w:sz w:val="28"/>
          <w:szCs w:val="28"/>
          <w:lang w:val="kk-KZ"/>
        </w:rPr>
        <w:t xml:space="preserve"> / </w:t>
      </w:r>
      <w:r w:rsidR="00041FE1" w:rsidRPr="00BF51B0">
        <w:rPr>
          <w:rStyle w:val="15"/>
          <w:rFonts w:ascii="Times New Roman" w:hAnsi="Times New Roman" w:cs="Times New Roman"/>
          <w:sz w:val="28"/>
          <w:szCs w:val="28"/>
          <w:lang w:val="kk-KZ"/>
        </w:rPr>
        <w:t>Шарипов Т.В., Мустафин А.Г.</w:t>
      </w:r>
      <w:r w:rsidR="00150A33" w:rsidRPr="00BF51B0">
        <w:rPr>
          <w:rStyle w:val="15"/>
          <w:rFonts w:ascii="Times New Roman" w:hAnsi="Times New Roman" w:cs="Times New Roman"/>
          <w:sz w:val="28"/>
          <w:szCs w:val="28"/>
          <w:lang w:val="kk-KZ"/>
        </w:rPr>
        <w:t>;</w:t>
      </w:r>
      <w:r w:rsidR="00041FE1" w:rsidRPr="00BF51B0">
        <w:rPr>
          <w:rFonts w:ascii="Times New Roman" w:eastAsia="Times New Roman" w:hAnsi="Times New Roman" w:cs="Times New Roman"/>
          <w:bCs/>
          <w:kern w:val="36"/>
          <w:sz w:val="28"/>
          <w:szCs w:val="28"/>
          <w:lang w:val="ru-RU" w:eastAsia="ru-RU"/>
        </w:rPr>
        <w:t xml:space="preserve"> опубл. 20.12.10</w:t>
      </w:r>
      <w:r w:rsidR="00150A33" w:rsidRPr="00BF51B0">
        <w:rPr>
          <w:rFonts w:ascii="Times New Roman" w:eastAsia="Times New Roman" w:hAnsi="Times New Roman" w:cs="Times New Roman"/>
          <w:bCs/>
          <w:kern w:val="36"/>
          <w:sz w:val="28"/>
          <w:szCs w:val="28"/>
          <w:lang w:val="ru-RU" w:eastAsia="ru-RU"/>
        </w:rPr>
        <w:t xml:space="preserve">, </w:t>
      </w:r>
      <w:r w:rsidR="00150A33" w:rsidRPr="00BF51B0">
        <w:rPr>
          <w:rFonts w:ascii="Times New Roman" w:hAnsi="Times New Roman" w:cs="Times New Roman"/>
          <w:sz w:val="28"/>
          <w:szCs w:val="28"/>
          <w:shd w:val="clear" w:color="auto" w:fill="FFFFFF"/>
          <w:lang w:val="kk-KZ"/>
        </w:rPr>
        <w:t>Бюл. №</w:t>
      </w:r>
      <w:r w:rsidR="00DD7F6A" w:rsidRPr="00BF51B0">
        <w:rPr>
          <w:rFonts w:ascii="Times New Roman" w:hAnsi="Times New Roman" w:cs="Times New Roman"/>
          <w:sz w:val="28"/>
          <w:szCs w:val="28"/>
          <w:shd w:val="clear" w:color="auto" w:fill="FFFFFF"/>
          <w:lang w:val="kk-KZ"/>
        </w:rPr>
        <w:t>35</w:t>
      </w:r>
      <w:r w:rsidR="00150A33" w:rsidRPr="00BF51B0">
        <w:rPr>
          <w:rFonts w:ascii="Times New Roman" w:hAnsi="Times New Roman" w:cs="Times New Roman"/>
          <w:sz w:val="28"/>
          <w:szCs w:val="28"/>
          <w:shd w:val="clear" w:color="auto" w:fill="FFFFFF"/>
          <w:lang w:val="kk-KZ"/>
        </w:rPr>
        <w:t xml:space="preserve">. – </w:t>
      </w:r>
      <w:r w:rsidR="00DD7F6A" w:rsidRPr="00BF51B0">
        <w:rPr>
          <w:rFonts w:ascii="Times New Roman" w:hAnsi="Times New Roman" w:cs="Times New Roman"/>
          <w:sz w:val="28"/>
          <w:szCs w:val="28"/>
          <w:shd w:val="clear" w:color="auto" w:fill="FFFFFF"/>
          <w:lang w:val="kk-KZ"/>
        </w:rPr>
        <w:t xml:space="preserve">7 </w:t>
      </w:r>
      <w:r w:rsidR="00150A33" w:rsidRPr="00BF51B0">
        <w:rPr>
          <w:rFonts w:ascii="Times New Roman" w:hAnsi="Times New Roman" w:cs="Times New Roman"/>
          <w:sz w:val="28"/>
          <w:szCs w:val="28"/>
          <w:shd w:val="clear" w:color="auto" w:fill="FFFFFF"/>
          <w:lang w:val="kk-KZ"/>
        </w:rPr>
        <w:t>с.</w:t>
      </w:r>
    </w:p>
    <w:p w14:paraId="4B00DA0C" w14:textId="7A630ABB" w:rsidR="00041FE1" w:rsidRPr="00BF51B0" w:rsidRDefault="004758EE" w:rsidP="006345D4">
      <w:pPr>
        <w:pStyle w:val="a9"/>
        <w:widowControl/>
        <w:numPr>
          <w:ilvl w:val="0"/>
          <w:numId w:val="4"/>
        </w:numPr>
        <w:tabs>
          <w:tab w:val="left" w:pos="1134"/>
          <w:tab w:val="left" w:pos="1276"/>
        </w:tabs>
        <w:autoSpaceDE/>
        <w:autoSpaceDN/>
        <w:ind w:left="0" w:firstLine="709"/>
        <w:jc w:val="both"/>
        <w:rPr>
          <w:rFonts w:ascii="Times New Roman" w:hAnsi="Times New Roman" w:cs="Times New Roman"/>
          <w:sz w:val="28"/>
          <w:szCs w:val="28"/>
          <w:lang w:val="kk-KZ"/>
        </w:rPr>
      </w:pPr>
      <w:r w:rsidRPr="00BF51B0">
        <w:rPr>
          <w:rFonts w:ascii="Times New Roman" w:hAnsi="Times New Roman" w:cs="Times New Roman"/>
          <w:sz w:val="28"/>
          <w:szCs w:val="28"/>
          <w:lang w:val="kk-KZ"/>
        </w:rPr>
        <w:t>Пат</w:t>
      </w:r>
      <w:r w:rsidR="00BF51B0" w:rsidRPr="00BF51B0">
        <w:rPr>
          <w:rFonts w:ascii="Times New Roman" w:hAnsi="Times New Roman" w:cs="Times New Roman"/>
          <w:sz w:val="28"/>
          <w:szCs w:val="28"/>
          <w:lang w:val="kk-KZ"/>
        </w:rPr>
        <w:t>.</w:t>
      </w:r>
      <w:r w:rsidR="00150A33" w:rsidRPr="00BF51B0">
        <w:rPr>
          <w:rFonts w:ascii="Times New Roman" w:hAnsi="Times New Roman" w:cs="Times New Roman"/>
          <w:sz w:val="28"/>
          <w:szCs w:val="28"/>
          <w:lang w:val="kk-KZ"/>
        </w:rPr>
        <w:t xml:space="preserve"> </w:t>
      </w:r>
      <w:r w:rsidR="00150A33" w:rsidRPr="00BF51B0">
        <w:rPr>
          <w:rStyle w:val="15"/>
          <w:rFonts w:ascii="Times New Roman" w:hAnsi="Times New Roman" w:cs="Times New Roman"/>
          <w:sz w:val="28"/>
          <w:szCs w:val="28"/>
          <w:lang w:val="kk-KZ"/>
        </w:rPr>
        <w:t>2368566</w:t>
      </w:r>
      <w:r w:rsidR="00150A33" w:rsidRPr="00BF51B0">
        <w:rPr>
          <w:rFonts w:ascii="Times New Roman" w:hAnsi="Times New Roman" w:cs="Times New Roman"/>
          <w:sz w:val="28"/>
          <w:szCs w:val="28"/>
          <w:lang w:val="kk-KZ"/>
        </w:rPr>
        <w:t xml:space="preserve"> </w:t>
      </w:r>
      <w:r w:rsidR="00150A33" w:rsidRPr="00BF51B0">
        <w:rPr>
          <w:rFonts w:ascii="Times New Roman" w:hAnsi="Times New Roman" w:cs="Times New Roman"/>
          <w:sz w:val="28"/>
          <w:szCs w:val="28"/>
          <w:lang w:val="ru-RU"/>
        </w:rPr>
        <w:t>РФ</w:t>
      </w:r>
      <w:r w:rsidR="00150A33" w:rsidRPr="00BF51B0">
        <w:rPr>
          <w:rStyle w:val="15"/>
          <w:rFonts w:ascii="Times New Roman" w:hAnsi="Times New Roman" w:cs="Times New Roman"/>
          <w:sz w:val="28"/>
          <w:szCs w:val="28"/>
          <w:lang w:val="kk-KZ"/>
        </w:rPr>
        <w:t xml:space="preserve">, </w:t>
      </w:r>
      <w:r w:rsidR="00150A33" w:rsidRPr="00BF51B0">
        <w:rPr>
          <w:rFonts w:ascii="Times New Roman" w:hAnsi="Times New Roman" w:cs="Times New Roman"/>
          <w:sz w:val="28"/>
          <w:szCs w:val="28"/>
          <w:shd w:val="clear" w:color="auto" w:fill="FFFFFF"/>
          <w:lang w:val="kk-KZ"/>
        </w:rPr>
        <w:t xml:space="preserve">C01B 25/28. </w:t>
      </w:r>
      <w:r w:rsidR="00150A33" w:rsidRPr="00BF51B0">
        <w:rPr>
          <w:rFonts w:ascii="Times New Roman" w:hAnsi="Times New Roman" w:cs="Times New Roman"/>
          <w:sz w:val="28"/>
          <w:szCs w:val="28"/>
          <w:lang w:val="kk-KZ"/>
        </w:rPr>
        <w:t>Способ получения фосфатов аммония</w:t>
      </w:r>
      <w:r w:rsidR="00150A33" w:rsidRPr="00BF51B0">
        <w:rPr>
          <w:rFonts w:ascii="Times New Roman" w:hAnsi="Times New Roman" w:cs="Times New Roman"/>
          <w:sz w:val="28"/>
          <w:szCs w:val="28"/>
          <w:shd w:val="clear" w:color="auto" w:fill="FFFFFF"/>
          <w:lang w:val="kk-KZ"/>
        </w:rPr>
        <w:t xml:space="preserve"> / </w:t>
      </w:r>
      <w:r w:rsidR="00041FE1" w:rsidRPr="00BF51B0">
        <w:rPr>
          <w:rFonts w:ascii="Times New Roman" w:hAnsi="Times New Roman" w:cs="Times New Roman"/>
          <w:sz w:val="28"/>
          <w:szCs w:val="28"/>
          <w:shd w:val="clear" w:color="auto" w:fill="FFFFFF"/>
          <w:lang w:val="kk-KZ"/>
        </w:rPr>
        <w:t>Гриневич В.А., Кержнер А.М., Гриневич А.В.</w:t>
      </w:r>
      <w:r w:rsidR="00150A33" w:rsidRPr="00BF51B0">
        <w:rPr>
          <w:rFonts w:ascii="Times New Roman" w:hAnsi="Times New Roman" w:cs="Times New Roman"/>
          <w:sz w:val="28"/>
          <w:szCs w:val="28"/>
          <w:shd w:val="clear" w:color="auto" w:fill="FFFFFF"/>
          <w:lang w:val="kk-KZ"/>
        </w:rPr>
        <w:t>;</w:t>
      </w:r>
      <w:r w:rsidR="00041FE1" w:rsidRPr="00BF51B0">
        <w:rPr>
          <w:rFonts w:ascii="Times New Roman" w:hAnsi="Times New Roman" w:cs="Times New Roman"/>
          <w:sz w:val="28"/>
          <w:szCs w:val="28"/>
          <w:shd w:val="clear" w:color="auto" w:fill="FFFFFF"/>
          <w:lang w:val="kk-KZ"/>
        </w:rPr>
        <w:t xml:space="preserve"> опубл. 27.09.09</w:t>
      </w:r>
      <w:r w:rsidR="00150A33" w:rsidRPr="00BF51B0">
        <w:rPr>
          <w:rFonts w:ascii="Times New Roman" w:hAnsi="Times New Roman" w:cs="Times New Roman"/>
          <w:sz w:val="28"/>
          <w:szCs w:val="28"/>
          <w:shd w:val="clear" w:color="auto" w:fill="FFFFFF"/>
          <w:lang w:val="kk-KZ"/>
        </w:rPr>
        <w:t>, Бюл. №</w:t>
      </w:r>
      <w:r w:rsidR="00C63987" w:rsidRPr="00BF51B0">
        <w:rPr>
          <w:rFonts w:ascii="Times New Roman" w:hAnsi="Times New Roman" w:cs="Times New Roman"/>
          <w:sz w:val="28"/>
          <w:szCs w:val="28"/>
          <w:shd w:val="clear" w:color="auto" w:fill="FFFFFF"/>
          <w:lang w:val="kk-KZ"/>
        </w:rPr>
        <w:t>27</w:t>
      </w:r>
      <w:r w:rsidR="00150A33" w:rsidRPr="00BF51B0">
        <w:rPr>
          <w:rFonts w:ascii="Times New Roman" w:hAnsi="Times New Roman" w:cs="Times New Roman"/>
          <w:sz w:val="28"/>
          <w:szCs w:val="28"/>
          <w:shd w:val="clear" w:color="auto" w:fill="FFFFFF"/>
          <w:lang w:val="kk-KZ"/>
        </w:rPr>
        <w:t xml:space="preserve">. – </w:t>
      </w:r>
      <w:r w:rsidR="00C63987" w:rsidRPr="00BF51B0">
        <w:rPr>
          <w:rFonts w:ascii="Times New Roman" w:hAnsi="Times New Roman" w:cs="Times New Roman"/>
          <w:sz w:val="28"/>
          <w:szCs w:val="28"/>
          <w:shd w:val="clear" w:color="auto" w:fill="FFFFFF"/>
          <w:lang w:val="kk-KZ"/>
        </w:rPr>
        <w:t xml:space="preserve">7 </w:t>
      </w:r>
      <w:r w:rsidR="00150A33" w:rsidRPr="00BF51B0">
        <w:rPr>
          <w:rFonts w:ascii="Times New Roman" w:hAnsi="Times New Roman" w:cs="Times New Roman"/>
          <w:sz w:val="28"/>
          <w:szCs w:val="28"/>
          <w:shd w:val="clear" w:color="auto" w:fill="FFFFFF"/>
          <w:lang w:val="kk-KZ"/>
        </w:rPr>
        <w:t>с.</w:t>
      </w:r>
    </w:p>
    <w:p w14:paraId="7AB9DCEA" w14:textId="1F7CBDB8" w:rsidR="00041FE1" w:rsidRPr="006345D4" w:rsidRDefault="00041FE1" w:rsidP="006345D4">
      <w:pPr>
        <w:pStyle w:val="32"/>
        <w:numPr>
          <w:ilvl w:val="0"/>
          <w:numId w:val="4"/>
        </w:numPr>
        <w:tabs>
          <w:tab w:val="left" w:pos="1134"/>
          <w:tab w:val="left" w:pos="1276"/>
        </w:tabs>
        <w:ind w:left="0" w:firstLine="709"/>
        <w:jc w:val="both"/>
        <w:rPr>
          <w:rFonts w:ascii="Times New Roman" w:hAnsi="Times New Roman" w:cs="Times New Roman"/>
          <w:sz w:val="28"/>
          <w:szCs w:val="28"/>
          <w:lang w:val="kk-KZ"/>
        </w:rPr>
      </w:pPr>
      <w:r w:rsidRPr="00BF51B0">
        <w:rPr>
          <w:rFonts w:ascii="Times New Roman" w:hAnsi="Times New Roman" w:cs="Times New Roman"/>
          <w:sz w:val="28"/>
          <w:szCs w:val="28"/>
          <w:lang w:val="kk-KZ"/>
        </w:rPr>
        <w:t xml:space="preserve">Алдашов Б.А., Лисица В.И. Инновационные технологии химической переработки фосфоритов Каратау и утилизации фосфорсодержащих отходов. – </w:t>
      </w:r>
      <w:r w:rsidRPr="006345D4">
        <w:rPr>
          <w:rFonts w:ascii="Times New Roman" w:hAnsi="Times New Roman" w:cs="Times New Roman"/>
          <w:sz w:val="28"/>
          <w:szCs w:val="28"/>
          <w:lang w:val="kk-KZ"/>
        </w:rPr>
        <w:t>Алматы: Ғылым, 2006. – 248</w:t>
      </w:r>
      <w:r w:rsidR="00150A33">
        <w:rPr>
          <w:rFonts w:ascii="Times New Roman" w:hAnsi="Times New Roman" w:cs="Times New Roman"/>
          <w:sz w:val="28"/>
          <w:szCs w:val="28"/>
          <w:lang w:val="kk-KZ"/>
        </w:rPr>
        <w:t xml:space="preserve"> </w:t>
      </w:r>
      <w:r w:rsidRPr="006345D4">
        <w:rPr>
          <w:rFonts w:ascii="Times New Roman" w:hAnsi="Times New Roman" w:cs="Times New Roman"/>
          <w:sz w:val="28"/>
          <w:szCs w:val="28"/>
          <w:lang w:val="kk-KZ"/>
        </w:rPr>
        <w:t>с.</w:t>
      </w:r>
    </w:p>
    <w:p w14:paraId="475D060D" w14:textId="7997DF13" w:rsidR="00041FE1" w:rsidRPr="006345D4" w:rsidRDefault="00041FE1" w:rsidP="006345D4">
      <w:pPr>
        <w:pStyle w:val="32"/>
        <w:numPr>
          <w:ilvl w:val="0"/>
          <w:numId w:val="4"/>
        </w:numPr>
        <w:tabs>
          <w:tab w:val="left" w:pos="1134"/>
          <w:tab w:val="left" w:pos="1276"/>
        </w:tabs>
        <w:ind w:left="0" w:firstLine="709"/>
        <w:jc w:val="both"/>
        <w:rPr>
          <w:rFonts w:ascii="Times New Roman" w:hAnsi="Times New Roman" w:cs="Times New Roman"/>
          <w:sz w:val="28"/>
          <w:szCs w:val="28"/>
          <w:lang w:val="kk-KZ"/>
        </w:rPr>
      </w:pPr>
      <w:r w:rsidRPr="002400E3">
        <w:rPr>
          <w:rFonts w:ascii="Times New Roman" w:eastAsia="Times New Roman" w:hAnsi="Times New Roman" w:cs="Times New Roman"/>
          <w:sz w:val="28"/>
          <w:szCs w:val="28"/>
          <w:lang w:val="kk-KZ"/>
        </w:rPr>
        <w:t xml:space="preserve">Норов А.М. </w:t>
      </w:r>
      <w:r w:rsidRPr="006345D4">
        <w:rPr>
          <w:rFonts w:ascii="Times New Roman" w:eastAsia="Times New Roman" w:hAnsi="Times New Roman" w:cs="Times New Roman"/>
          <w:sz w:val="28"/>
          <w:szCs w:val="28"/>
          <w:lang w:val="kk-KZ"/>
        </w:rPr>
        <w:t>Разработка технологии диаммонийфосфата из неконцентрированной экстракционной фосфорной кислоты с использованием барабанного гранулятора-сушилки</w:t>
      </w:r>
      <w:r w:rsidR="002400E3" w:rsidRPr="002400E3">
        <w:rPr>
          <w:rFonts w:ascii="Times New Roman" w:eastAsia="Times New Roman" w:hAnsi="Times New Roman" w:cs="Times New Roman"/>
          <w:sz w:val="28"/>
          <w:szCs w:val="28"/>
          <w:lang w:val="kk-KZ"/>
        </w:rPr>
        <w:t>:</w:t>
      </w:r>
      <w:r w:rsidRPr="006345D4">
        <w:rPr>
          <w:rFonts w:ascii="Times New Roman" w:eastAsia="Times New Roman" w:hAnsi="Times New Roman" w:cs="Times New Roman"/>
          <w:sz w:val="28"/>
          <w:szCs w:val="28"/>
          <w:lang w:val="kk-KZ"/>
        </w:rPr>
        <w:t xml:space="preserve"> </w:t>
      </w:r>
      <w:r w:rsidRPr="002400E3">
        <w:rPr>
          <w:rFonts w:ascii="Times New Roman" w:eastAsia="Times New Roman" w:hAnsi="Times New Roman" w:cs="Times New Roman"/>
          <w:sz w:val="28"/>
          <w:szCs w:val="28"/>
          <w:lang w:val="kk-KZ"/>
        </w:rPr>
        <w:t>дис</w:t>
      </w:r>
      <w:r w:rsidR="002400E3" w:rsidRPr="002400E3">
        <w:rPr>
          <w:rFonts w:ascii="Times New Roman" w:eastAsia="Times New Roman" w:hAnsi="Times New Roman" w:cs="Times New Roman"/>
          <w:sz w:val="28"/>
          <w:szCs w:val="28"/>
          <w:lang w:val="kk-KZ"/>
        </w:rPr>
        <w:t xml:space="preserve">. … </w:t>
      </w:r>
      <w:r w:rsidR="002400E3">
        <w:rPr>
          <w:rFonts w:ascii="Times New Roman" w:eastAsia="Times New Roman" w:hAnsi="Times New Roman" w:cs="Times New Roman"/>
          <w:sz w:val="28"/>
          <w:szCs w:val="28"/>
          <w:lang w:val="kk-KZ"/>
        </w:rPr>
        <w:t>канд</w:t>
      </w:r>
      <w:r w:rsidR="002400E3" w:rsidRPr="002400E3">
        <w:rPr>
          <w:rFonts w:ascii="Times New Roman" w:eastAsia="Times New Roman" w:hAnsi="Times New Roman" w:cs="Times New Roman"/>
          <w:sz w:val="28"/>
          <w:szCs w:val="28"/>
          <w:lang w:val="kk-KZ"/>
        </w:rPr>
        <w:t xml:space="preserve">. </w:t>
      </w:r>
      <w:r w:rsidR="002400E3">
        <w:rPr>
          <w:rFonts w:ascii="Times New Roman" w:eastAsia="Times New Roman" w:hAnsi="Times New Roman" w:cs="Times New Roman"/>
          <w:sz w:val="28"/>
          <w:szCs w:val="28"/>
          <w:lang w:val="kk-KZ"/>
        </w:rPr>
        <w:t xml:space="preserve">техн. </w:t>
      </w:r>
      <w:r w:rsidR="002400E3" w:rsidRPr="002400E3">
        <w:rPr>
          <w:rFonts w:ascii="Times New Roman" w:eastAsia="Times New Roman" w:hAnsi="Times New Roman" w:cs="Times New Roman"/>
          <w:sz w:val="28"/>
          <w:szCs w:val="28"/>
          <w:lang w:val="kk-KZ"/>
        </w:rPr>
        <w:t>н</w:t>
      </w:r>
      <w:r w:rsidR="002400E3">
        <w:rPr>
          <w:rFonts w:ascii="Times New Roman" w:eastAsia="Times New Roman" w:hAnsi="Times New Roman" w:cs="Times New Roman"/>
          <w:sz w:val="28"/>
          <w:szCs w:val="28"/>
          <w:lang w:val="kk-KZ"/>
        </w:rPr>
        <w:t>аук: 05.17.01. – М., 2014. – 130 с.</w:t>
      </w:r>
    </w:p>
    <w:p w14:paraId="56BE031A" w14:textId="04FE0A4D" w:rsidR="00041FE1" w:rsidRPr="006345D4" w:rsidRDefault="00041FE1" w:rsidP="006345D4">
      <w:pPr>
        <w:pStyle w:val="32"/>
        <w:numPr>
          <w:ilvl w:val="0"/>
          <w:numId w:val="4"/>
        </w:numPr>
        <w:tabs>
          <w:tab w:val="left" w:pos="1134"/>
          <w:tab w:val="left" w:pos="1276"/>
        </w:tabs>
        <w:ind w:left="0" w:firstLine="709"/>
        <w:jc w:val="both"/>
        <w:rPr>
          <w:rFonts w:ascii="Times New Roman" w:hAnsi="Times New Roman" w:cs="Times New Roman"/>
          <w:sz w:val="28"/>
          <w:szCs w:val="28"/>
          <w:lang w:val="kk-KZ"/>
        </w:rPr>
      </w:pPr>
      <w:r w:rsidRPr="006345D4">
        <w:rPr>
          <w:rFonts w:ascii="Times New Roman" w:hAnsi="Times New Roman" w:cs="Times New Roman"/>
          <w:sz w:val="28"/>
          <w:szCs w:val="28"/>
          <w:lang w:val="kk-KZ"/>
        </w:rPr>
        <w:t>Zhantasov K.T</w:t>
      </w:r>
      <w:r w:rsidR="002400E3" w:rsidRPr="002400E3">
        <w:rPr>
          <w:rFonts w:ascii="Times New Roman" w:hAnsi="Times New Roman" w:cs="Times New Roman"/>
          <w:sz w:val="28"/>
          <w:szCs w:val="28"/>
          <w:lang w:val="kk-KZ"/>
        </w:rPr>
        <w:t>.</w:t>
      </w:r>
      <w:r w:rsidRPr="006345D4">
        <w:rPr>
          <w:rFonts w:ascii="Times New Roman" w:hAnsi="Times New Roman" w:cs="Times New Roman"/>
          <w:sz w:val="28"/>
          <w:szCs w:val="28"/>
          <w:lang w:val="kk-KZ"/>
        </w:rPr>
        <w:t>, Shaimerdenova G.S</w:t>
      </w:r>
      <w:r w:rsidR="002400E3" w:rsidRPr="002400E3">
        <w:rPr>
          <w:rFonts w:ascii="Times New Roman" w:hAnsi="Times New Roman" w:cs="Times New Roman"/>
          <w:sz w:val="28"/>
          <w:szCs w:val="28"/>
          <w:lang w:val="kk-KZ"/>
        </w:rPr>
        <w:t>.</w:t>
      </w:r>
      <w:r w:rsidRPr="006345D4">
        <w:rPr>
          <w:rFonts w:ascii="Times New Roman" w:hAnsi="Times New Roman" w:cs="Times New Roman"/>
          <w:sz w:val="28"/>
          <w:szCs w:val="28"/>
          <w:lang w:val="kk-KZ"/>
        </w:rPr>
        <w:t xml:space="preserve">, Kozhakhmetova A.M. </w:t>
      </w:r>
      <w:r w:rsidRPr="002400E3">
        <w:rPr>
          <w:rFonts w:ascii="Times New Roman" w:hAnsi="Times New Roman" w:cs="Times New Roman"/>
          <w:sz w:val="28"/>
          <w:szCs w:val="28"/>
          <w:lang w:val="kk-KZ"/>
        </w:rPr>
        <w:t>Development</w:t>
      </w:r>
      <w:r w:rsidRPr="006345D4">
        <w:rPr>
          <w:rFonts w:ascii="Times New Roman" w:hAnsi="Times New Roman" w:cs="Times New Roman"/>
          <w:sz w:val="28"/>
          <w:szCs w:val="28"/>
          <w:lang w:val="kk-KZ"/>
        </w:rPr>
        <w:t xml:space="preserve"> </w:t>
      </w:r>
      <w:r w:rsidRPr="002400E3">
        <w:rPr>
          <w:rFonts w:ascii="Times New Roman" w:hAnsi="Times New Roman" w:cs="Times New Roman"/>
          <w:sz w:val="28"/>
          <w:szCs w:val="28"/>
          <w:lang w:val="kk-KZ"/>
        </w:rPr>
        <w:t>and creation of technology for obtaining diammonium phosphat</w:t>
      </w:r>
      <w:r w:rsidRPr="006345D4">
        <w:rPr>
          <w:rFonts w:ascii="Times New Roman" w:hAnsi="Times New Roman" w:cs="Times New Roman"/>
          <w:sz w:val="28"/>
          <w:szCs w:val="28"/>
          <w:lang w:val="en-US"/>
        </w:rPr>
        <w:t>e from substandard phosphate raw materials of the karatau basin</w:t>
      </w:r>
      <w:r w:rsidR="002400E3">
        <w:rPr>
          <w:rFonts w:ascii="Times New Roman" w:hAnsi="Times New Roman" w:cs="Times New Roman"/>
          <w:sz w:val="28"/>
          <w:szCs w:val="28"/>
          <w:lang w:val="en-US"/>
        </w:rPr>
        <w:t xml:space="preserve"> //</w:t>
      </w:r>
      <w:r w:rsidRPr="006345D4">
        <w:rPr>
          <w:rFonts w:ascii="Times New Roman" w:hAnsi="Times New Roman" w:cs="Times New Roman"/>
          <w:sz w:val="28"/>
          <w:szCs w:val="28"/>
          <w:lang w:val="kk-KZ"/>
        </w:rPr>
        <w:t xml:space="preserve"> </w:t>
      </w:r>
      <w:r w:rsidR="002400E3">
        <w:rPr>
          <w:rFonts w:ascii="Times New Roman" w:hAnsi="Times New Roman" w:cs="Times New Roman"/>
          <w:sz w:val="28"/>
          <w:szCs w:val="28"/>
          <w:lang w:val="en-US"/>
        </w:rPr>
        <w:t>Procced. 6th</w:t>
      </w:r>
      <w:r w:rsidRPr="006345D4">
        <w:rPr>
          <w:rFonts w:ascii="Times New Roman" w:hAnsi="Times New Roman" w:cs="Times New Roman"/>
          <w:bCs/>
          <w:sz w:val="28"/>
          <w:szCs w:val="28"/>
          <w:lang w:val="en-US"/>
        </w:rPr>
        <w:t xml:space="preserve"> </w:t>
      </w:r>
      <w:r w:rsidR="002400E3" w:rsidRPr="006345D4">
        <w:rPr>
          <w:rFonts w:ascii="Times New Roman" w:hAnsi="Times New Roman" w:cs="Times New Roman"/>
          <w:bCs/>
          <w:sz w:val="28"/>
          <w:szCs w:val="28"/>
          <w:lang w:val="en-US"/>
        </w:rPr>
        <w:t>internat</w:t>
      </w:r>
      <w:r w:rsidR="002400E3">
        <w:rPr>
          <w:rFonts w:ascii="Times New Roman" w:hAnsi="Times New Roman" w:cs="Times New Roman"/>
          <w:bCs/>
          <w:sz w:val="28"/>
          <w:szCs w:val="28"/>
          <w:lang w:val="en-US"/>
        </w:rPr>
        <w:t>.</w:t>
      </w:r>
      <w:r w:rsidR="002400E3" w:rsidRPr="006345D4">
        <w:rPr>
          <w:rFonts w:ascii="Times New Roman" w:hAnsi="Times New Roman" w:cs="Times New Roman"/>
          <w:bCs/>
          <w:sz w:val="28"/>
          <w:szCs w:val="28"/>
          <w:lang w:val="en-US"/>
        </w:rPr>
        <w:t xml:space="preserve"> conf</w:t>
      </w:r>
      <w:r w:rsidR="002400E3">
        <w:rPr>
          <w:rFonts w:ascii="Times New Roman" w:hAnsi="Times New Roman" w:cs="Times New Roman"/>
          <w:bCs/>
          <w:sz w:val="28"/>
          <w:szCs w:val="28"/>
          <w:lang w:val="en-US"/>
        </w:rPr>
        <w:t>.</w:t>
      </w:r>
      <w:r w:rsidR="002400E3" w:rsidRPr="006345D4">
        <w:rPr>
          <w:rFonts w:ascii="Times New Roman" w:hAnsi="Times New Roman" w:cs="Times New Roman"/>
          <w:bCs/>
          <w:sz w:val="28"/>
          <w:szCs w:val="28"/>
          <w:lang w:val="en-US"/>
        </w:rPr>
        <w:t xml:space="preserve"> </w:t>
      </w:r>
      <w:r w:rsidRPr="006345D4">
        <w:rPr>
          <w:rFonts w:ascii="Times New Roman" w:hAnsi="Times New Roman" w:cs="Times New Roman"/>
          <w:bCs/>
          <w:sz w:val="28"/>
          <w:szCs w:val="28"/>
          <w:lang w:val="en-US"/>
        </w:rPr>
        <w:t>«Industrial Technologies and Engineering»</w:t>
      </w:r>
      <w:r w:rsidRPr="006345D4">
        <w:rPr>
          <w:rFonts w:ascii="Times New Roman" w:hAnsi="Times New Roman" w:cs="Times New Roman"/>
          <w:bCs/>
          <w:sz w:val="28"/>
          <w:szCs w:val="28"/>
          <w:lang w:val="kk-KZ"/>
        </w:rPr>
        <w:t xml:space="preserve"> </w:t>
      </w:r>
      <w:r w:rsidR="002400E3">
        <w:rPr>
          <w:rFonts w:ascii="Times New Roman" w:hAnsi="Times New Roman" w:cs="Times New Roman"/>
          <w:bCs/>
          <w:sz w:val="28"/>
          <w:szCs w:val="28"/>
          <w:lang w:val="en-US"/>
        </w:rPr>
        <w:t>(</w:t>
      </w:r>
      <w:r w:rsidRPr="006345D4">
        <w:rPr>
          <w:rFonts w:ascii="Times New Roman" w:hAnsi="Times New Roman" w:cs="Times New Roman"/>
          <w:bCs/>
          <w:sz w:val="28"/>
          <w:szCs w:val="28"/>
          <w:lang w:val="en-US"/>
        </w:rPr>
        <w:t>ICITE</w:t>
      </w:r>
      <w:r w:rsidR="002400E3">
        <w:rPr>
          <w:rFonts w:ascii="Times New Roman" w:hAnsi="Times New Roman" w:cs="Times New Roman"/>
          <w:bCs/>
          <w:sz w:val="28"/>
          <w:szCs w:val="28"/>
          <w:lang w:val="en-US"/>
        </w:rPr>
        <w:t xml:space="preserve">). – </w:t>
      </w:r>
      <w:r w:rsidRPr="006345D4">
        <w:rPr>
          <w:rFonts w:ascii="Times New Roman" w:hAnsi="Times New Roman" w:cs="Times New Roman"/>
          <w:bCs/>
          <w:sz w:val="28"/>
          <w:szCs w:val="28"/>
          <w:lang w:val="en-US"/>
        </w:rPr>
        <w:t xml:space="preserve">Shymkent, </w:t>
      </w:r>
      <w:r w:rsidRPr="006345D4">
        <w:rPr>
          <w:rFonts w:ascii="Times New Roman" w:hAnsi="Times New Roman" w:cs="Times New Roman"/>
          <w:sz w:val="28"/>
          <w:szCs w:val="28"/>
          <w:lang w:val="en-US"/>
        </w:rPr>
        <w:t>2019. – P. 158-161.</w:t>
      </w:r>
    </w:p>
    <w:p w14:paraId="5289E93E" w14:textId="62857DA4" w:rsidR="00041FE1" w:rsidRPr="006345D4" w:rsidRDefault="00041FE1" w:rsidP="006345D4">
      <w:pPr>
        <w:pStyle w:val="af6"/>
        <w:widowControl/>
        <w:numPr>
          <w:ilvl w:val="0"/>
          <w:numId w:val="4"/>
        </w:numPr>
        <w:tabs>
          <w:tab w:val="left" w:pos="0"/>
          <w:tab w:val="left" w:pos="1134"/>
          <w:tab w:val="left" w:pos="1276"/>
        </w:tabs>
        <w:adjustRightInd w:val="0"/>
        <w:ind w:left="0" w:firstLine="709"/>
        <w:jc w:val="both"/>
        <w:rPr>
          <w:rFonts w:ascii="Times New Roman" w:hAnsi="Times New Roman" w:cs="Times New Roman"/>
          <w:sz w:val="28"/>
          <w:szCs w:val="28"/>
        </w:rPr>
      </w:pPr>
      <w:r w:rsidRPr="006345D4">
        <w:rPr>
          <w:rFonts w:ascii="Times New Roman" w:hAnsi="Times New Roman" w:cs="Times New Roman"/>
          <w:sz w:val="28"/>
          <w:szCs w:val="28"/>
        </w:rPr>
        <w:t>Zhantasov K.T</w:t>
      </w:r>
      <w:r w:rsidR="002400E3">
        <w:rPr>
          <w:rFonts w:ascii="Times New Roman" w:hAnsi="Times New Roman" w:cs="Times New Roman"/>
          <w:sz w:val="28"/>
          <w:szCs w:val="28"/>
        </w:rPr>
        <w:t>.</w:t>
      </w:r>
      <w:r w:rsidRPr="006345D4">
        <w:rPr>
          <w:rFonts w:ascii="Times New Roman" w:hAnsi="Times New Roman" w:cs="Times New Roman"/>
          <w:sz w:val="28"/>
          <w:szCs w:val="28"/>
        </w:rPr>
        <w:t>, Shaimerdenova G.S</w:t>
      </w:r>
      <w:r w:rsidR="002400E3">
        <w:rPr>
          <w:rFonts w:ascii="Times New Roman" w:hAnsi="Times New Roman" w:cs="Times New Roman"/>
          <w:sz w:val="28"/>
          <w:szCs w:val="28"/>
        </w:rPr>
        <w:t>.</w:t>
      </w:r>
      <w:r w:rsidRPr="006345D4">
        <w:rPr>
          <w:rFonts w:ascii="Times New Roman" w:hAnsi="Times New Roman" w:cs="Times New Roman"/>
          <w:sz w:val="28"/>
          <w:szCs w:val="28"/>
        </w:rPr>
        <w:t>, Kozhakhmetova A.M</w:t>
      </w:r>
      <w:r w:rsidR="002400E3">
        <w:rPr>
          <w:rFonts w:ascii="Times New Roman" w:hAnsi="Times New Roman" w:cs="Times New Roman"/>
          <w:sz w:val="28"/>
          <w:szCs w:val="28"/>
        </w:rPr>
        <w:t>.</w:t>
      </w:r>
      <w:r w:rsidRPr="006345D4">
        <w:rPr>
          <w:rFonts w:ascii="Times New Roman" w:hAnsi="Times New Roman" w:cs="Times New Roman"/>
          <w:sz w:val="28"/>
          <w:szCs w:val="28"/>
          <w:lang w:val="kk-KZ"/>
        </w:rPr>
        <w:t xml:space="preserve"> </w:t>
      </w:r>
      <w:r w:rsidRPr="006345D4">
        <w:rPr>
          <w:rFonts w:ascii="Times New Roman" w:hAnsi="Times New Roman" w:cs="Times New Roman"/>
          <w:sz w:val="28"/>
          <w:szCs w:val="28"/>
        </w:rPr>
        <w:t>Obtaining diammonium phosphate from substandard phosphate raw materials</w:t>
      </w:r>
      <w:r w:rsidR="002400E3">
        <w:rPr>
          <w:rFonts w:ascii="Times New Roman" w:hAnsi="Times New Roman" w:cs="Times New Roman"/>
          <w:sz w:val="28"/>
          <w:szCs w:val="28"/>
        </w:rPr>
        <w:t xml:space="preserve"> // Procced.</w:t>
      </w:r>
      <w:r w:rsidRPr="006345D4">
        <w:rPr>
          <w:rFonts w:ascii="Times New Roman" w:hAnsi="Times New Roman" w:cs="Times New Roman"/>
          <w:sz w:val="28"/>
          <w:szCs w:val="28"/>
        </w:rPr>
        <w:t xml:space="preserve"> </w:t>
      </w:r>
      <w:r w:rsidR="002400E3" w:rsidRPr="006345D4">
        <w:rPr>
          <w:rFonts w:ascii="Times New Roman" w:hAnsi="Times New Roman" w:cs="Times New Roman"/>
          <w:sz w:val="28"/>
          <w:szCs w:val="28"/>
        </w:rPr>
        <w:t>Internat</w:t>
      </w:r>
      <w:r w:rsidR="002400E3">
        <w:rPr>
          <w:rFonts w:ascii="Times New Roman" w:hAnsi="Times New Roman" w:cs="Times New Roman"/>
          <w:sz w:val="28"/>
          <w:szCs w:val="28"/>
        </w:rPr>
        <w:t>.</w:t>
      </w:r>
      <w:r w:rsidR="002400E3" w:rsidRPr="006345D4">
        <w:rPr>
          <w:rFonts w:ascii="Times New Roman" w:hAnsi="Times New Roman" w:cs="Times New Roman"/>
          <w:sz w:val="28"/>
          <w:szCs w:val="28"/>
        </w:rPr>
        <w:t xml:space="preserve"> </w:t>
      </w:r>
      <w:r w:rsidRPr="006345D4">
        <w:rPr>
          <w:rFonts w:ascii="Times New Roman" w:hAnsi="Times New Roman" w:cs="Times New Roman"/>
          <w:sz w:val="28"/>
          <w:szCs w:val="28"/>
        </w:rPr>
        <w:t>scient</w:t>
      </w:r>
      <w:r w:rsidR="002400E3">
        <w:rPr>
          <w:rFonts w:ascii="Times New Roman" w:hAnsi="Times New Roman" w:cs="Times New Roman"/>
          <w:sz w:val="28"/>
          <w:szCs w:val="28"/>
        </w:rPr>
        <w:t>.</w:t>
      </w:r>
      <w:r w:rsidRPr="006345D4">
        <w:rPr>
          <w:rFonts w:ascii="Times New Roman" w:hAnsi="Times New Roman" w:cs="Times New Roman"/>
          <w:sz w:val="28"/>
          <w:szCs w:val="28"/>
        </w:rPr>
        <w:t>-pract</w:t>
      </w:r>
      <w:r w:rsidR="002400E3">
        <w:rPr>
          <w:rFonts w:ascii="Times New Roman" w:hAnsi="Times New Roman" w:cs="Times New Roman"/>
          <w:sz w:val="28"/>
          <w:szCs w:val="28"/>
        </w:rPr>
        <w:t>.</w:t>
      </w:r>
      <w:r w:rsidRPr="006345D4">
        <w:rPr>
          <w:rFonts w:ascii="Times New Roman" w:hAnsi="Times New Roman" w:cs="Times New Roman"/>
          <w:sz w:val="28"/>
          <w:szCs w:val="28"/>
        </w:rPr>
        <w:t xml:space="preserve"> conf</w:t>
      </w:r>
      <w:r w:rsidR="002400E3">
        <w:rPr>
          <w:rFonts w:ascii="Times New Roman" w:hAnsi="Times New Roman" w:cs="Times New Roman"/>
          <w:sz w:val="28"/>
          <w:szCs w:val="28"/>
        </w:rPr>
        <w:t>.</w:t>
      </w:r>
      <w:r w:rsidRPr="006345D4">
        <w:rPr>
          <w:rFonts w:ascii="Times New Roman" w:hAnsi="Times New Roman" w:cs="Times New Roman"/>
          <w:sz w:val="28"/>
          <w:szCs w:val="28"/>
        </w:rPr>
        <w:t xml:space="preserve"> </w:t>
      </w:r>
      <w:r w:rsidRPr="006345D4">
        <w:rPr>
          <w:rFonts w:ascii="Times New Roman" w:hAnsi="Times New Roman" w:cs="Times New Roman"/>
          <w:sz w:val="28"/>
          <w:szCs w:val="28"/>
          <w:lang w:val="kk-KZ"/>
        </w:rPr>
        <w:t>«</w:t>
      </w:r>
      <w:r w:rsidRPr="006345D4">
        <w:rPr>
          <w:rFonts w:ascii="Times New Roman" w:hAnsi="Times New Roman" w:cs="Times New Roman"/>
          <w:sz w:val="28"/>
          <w:szCs w:val="28"/>
        </w:rPr>
        <w:t>Auezov readings –</w:t>
      </w:r>
      <w:r w:rsidR="002400E3">
        <w:rPr>
          <w:rFonts w:ascii="Times New Roman" w:hAnsi="Times New Roman" w:cs="Times New Roman"/>
          <w:sz w:val="28"/>
          <w:szCs w:val="28"/>
        </w:rPr>
        <w:t xml:space="preserve"> </w:t>
      </w:r>
      <w:r w:rsidRPr="006345D4">
        <w:rPr>
          <w:rFonts w:ascii="Times New Roman" w:hAnsi="Times New Roman" w:cs="Times New Roman"/>
          <w:sz w:val="28"/>
          <w:szCs w:val="28"/>
        </w:rPr>
        <w:t>18:</w:t>
      </w:r>
      <w:r w:rsidR="002400E3">
        <w:rPr>
          <w:rFonts w:ascii="Times New Roman" w:hAnsi="Times New Roman" w:cs="Times New Roman"/>
          <w:sz w:val="28"/>
          <w:szCs w:val="28"/>
        </w:rPr>
        <w:t xml:space="preserve"> </w:t>
      </w:r>
      <w:r w:rsidRPr="006345D4">
        <w:rPr>
          <w:rFonts w:ascii="Times New Roman" w:hAnsi="Times New Roman" w:cs="Times New Roman"/>
          <w:sz w:val="28"/>
          <w:szCs w:val="28"/>
        </w:rPr>
        <w:t>spiritual</w:t>
      </w:r>
      <w:r w:rsidRPr="006345D4">
        <w:rPr>
          <w:rFonts w:ascii="Times New Roman" w:hAnsi="Times New Roman" w:cs="Times New Roman"/>
          <w:sz w:val="28"/>
          <w:szCs w:val="28"/>
          <w:lang w:val="kk-KZ"/>
        </w:rPr>
        <w:t xml:space="preserve"> </w:t>
      </w:r>
      <w:r w:rsidRPr="006345D4">
        <w:rPr>
          <w:rFonts w:ascii="Times New Roman" w:hAnsi="Times New Roman" w:cs="Times New Roman"/>
          <w:sz w:val="28"/>
          <w:szCs w:val="28"/>
        </w:rPr>
        <w:t>heritage of the great Abai» on the 175</w:t>
      </w:r>
      <w:r w:rsidRPr="00BF51B0">
        <w:rPr>
          <w:rFonts w:ascii="Times New Roman" w:hAnsi="Times New Roman" w:cs="Times New Roman"/>
          <w:sz w:val="28"/>
          <w:szCs w:val="28"/>
        </w:rPr>
        <w:t>th</w:t>
      </w:r>
      <w:r w:rsidRPr="006345D4">
        <w:rPr>
          <w:rFonts w:ascii="Times New Roman" w:hAnsi="Times New Roman" w:cs="Times New Roman"/>
          <w:sz w:val="28"/>
          <w:szCs w:val="28"/>
        </w:rPr>
        <w:t xml:space="preserve"> anniv</w:t>
      </w:r>
      <w:r w:rsidR="002400E3">
        <w:rPr>
          <w:rFonts w:ascii="Times New Roman" w:hAnsi="Times New Roman" w:cs="Times New Roman"/>
          <w:sz w:val="28"/>
          <w:szCs w:val="28"/>
        </w:rPr>
        <w:t>.</w:t>
      </w:r>
      <w:r w:rsidRPr="006345D4">
        <w:rPr>
          <w:rFonts w:ascii="Times New Roman" w:hAnsi="Times New Roman" w:cs="Times New Roman"/>
          <w:sz w:val="28"/>
          <w:szCs w:val="28"/>
        </w:rPr>
        <w:t xml:space="preserve"> of A</w:t>
      </w:r>
      <w:r w:rsidR="002400E3">
        <w:rPr>
          <w:rFonts w:ascii="Times New Roman" w:hAnsi="Times New Roman" w:cs="Times New Roman"/>
          <w:sz w:val="28"/>
          <w:szCs w:val="28"/>
        </w:rPr>
        <w:t>.</w:t>
      </w:r>
      <w:r w:rsidRPr="006345D4">
        <w:rPr>
          <w:rFonts w:ascii="Times New Roman" w:hAnsi="Times New Roman" w:cs="Times New Roman"/>
          <w:sz w:val="28"/>
          <w:szCs w:val="28"/>
        </w:rPr>
        <w:t xml:space="preserve"> Kunanbayev</w:t>
      </w:r>
      <w:r w:rsidR="002400E3">
        <w:rPr>
          <w:rFonts w:ascii="Times New Roman" w:hAnsi="Times New Roman" w:cs="Times New Roman"/>
          <w:sz w:val="28"/>
          <w:szCs w:val="28"/>
        </w:rPr>
        <w:t>.</w:t>
      </w:r>
      <w:r w:rsidRPr="006345D4">
        <w:rPr>
          <w:rFonts w:ascii="Times New Roman" w:hAnsi="Times New Roman" w:cs="Times New Roman"/>
          <w:sz w:val="28"/>
          <w:szCs w:val="28"/>
        </w:rPr>
        <w:t xml:space="preserve"> – Shymkent: M.</w:t>
      </w:r>
      <w:r w:rsidR="002400E3">
        <w:rPr>
          <w:rFonts w:ascii="Times New Roman" w:hAnsi="Times New Roman" w:cs="Times New Roman"/>
          <w:sz w:val="28"/>
          <w:szCs w:val="28"/>
        </w:rPr>
        <w:t xml:space="preserve"> </w:t>
      </w:r>
      <w:r w:rsidRPr="006345D4">
        <w:rPr>
          <w:rFonts w:ascii="Times New Roman" w:hAnsi="Times New Roman" w:cs="Times New Roman"/>
          <w:sz w:val="28"/>
          <w:szCs w:val="28"/>
        </w:rPr>
        <w:t>Auezov SKSU, 2020. – P. 124-126.</w:t>
      </w:r>
    </w:p>
    <w:p w14:paraId="0FC5BF7A" w14:textId="5737F3BE" w:rsidR="00041FE1" w:rsidRPr="006345D4" w:rsidRDefault="00041FE1" w:rsidP="006345D4">
      <w:pPr>
        <w:pStyle w:val="af6"/>
        <w:widowControl/>
        <w:numPr>
          <w:ilvl w:val="0"/>
          <w:numId w:val="4"/>
        </w:numPr>
        <w:tabs>
          <w:tab w:val="left" w:pos="567"/>
          <w:tab w:val="left" w:pos="1134"/>
          <w:tab w:val="left" w:pos="1276"/>
        </w:tabs>
        <w:autoSpaceDE/>
        <w:autoSpaceDN/>
        <w:adjustRightInd w:val="0"/>
        <w:ind w:left="0" w:firstLine="709"/>
        <w:jc w:val="both"/>
        <w:rPr>
          <w:rFonts w:ascii="Times New Roman" w:hAnsi="Times New Roman" w:cs="Times New Roman"/>
          <w:sz w:val="28"/>
          <w:szCs w:val="28"/>
        </w:rPr>
      </w:pPr>
      <w:r w:rsidRPr="006345D4">
        <w:rPr>
          <w:rFonts w:ascii="Times New Roman" w:hAnsi="Times New Roman" w:cs="Times New Roman"/>
          <w:sz w:val="28"/>
          <w:szCs w:val="28"/>
        </w:rPr>
        <w:t>Zhantasov K.T</w:t>
      </w:r>
      <w:r w:rsidR="002400E3">
        <w:rPr>
          <w:rFonts w:ascii="Times New Roman" w:hAnsi="Times New Roman" w:cs="Times New Roman"/>
          <w:sz w:val="28"/>
          <w:szCs w:val="28"/>
        </w:rPr>
        <w:t>.</w:t>
      </w:r>
      <w:r w:rsidRPr="006345D4">
        <w:rPr>
          <w:rFonts w:ascii="Times New Roman" w:hAnsi="Times New Roman" w:cs="Times New Roman"/>
          <w:sz w:val="28"/>
          <w:szCs w:val="28"/>
        </w:rPr>
        <w:t>, Shaimerdenova G.S</w:t>
      </w:r>
      <w:r w:rsidR="002400E3">
        <w:rPr>
          <w:rFonts w:ascii="Times New Roman" w:hAnsi="Times New Roman" w:cs="Times New Roman"/>
          <w:sz w:val="28"/>
          <w:szCs w:val="28"/>
        </w:rPr>
        <w:t>.</w:t>
      </w:r>
      <w:r w:rsidRPr="006345D4">
        <w:rPr>
          <w:rFonts w:ascii="Times New Roman" w:hAnsi="Times New Roman" w:cs="Times New Roman"/>
          <w:sz w:val="28"/>
          <w:szCs w:val="28"/>
        </w:rPr>
        <w:t>, Dzhanmuldaeva Zh.K</w:t>
      </w:r>
      <w:r w:rsidR="002400E3">
        <w:rPr>
          <w:rFonts w:ascii="Times New Roman" w:hAnsi="Times New Roman" w:cs="Times New Roman"/>
          <w:sz w:val="28"/>
          <w:szCs w:val="28"/>
        </w:rPr>
        <w:t>. et al.</w:t>
      </w:r>
      <w:r w:rsidRPr="006345D4">
        <w:rPr>
          <w:rFonts w:ascii="Times New Roman" w:hAnsi="Times New Roman" w:cs="Times New Roman"/>
          <w:sz w:val="28"/>
          <w:szCs w:val="28"/>
          <w:lang w:val="kk-KZ"/>
        </w:rPr>
        <w:t xml:space="preserve"> </w:t>
      </w:r>
      <w:r w:rsidRPr="002400E3">
        <w:rPr>
          <w:rFonts w:ascii="Times New Roman" w:hAnsi="Times New Roman" w:cs="Times New Roman"/>
          <w:sz w:val="28"/>
          <w:szCs w:val="28"/>
          <w:lang w:val="kk-KZ"/>
        </w:rPr>
        <w:t>On the production of purified diammonium phosphate from extraction</w:t>
      </w:r>
      <w:r w:rsidRPr="006345D4">
        <w:rPr>
          <w:rFonts w:ascii="Times New Roman" w:hAnsi="Times New Roman" w:cs="Times New Roman"/>
          <w:sz w:val="28"/>
          <w:szCs w:val="28"/>
          <w:lang w:val="kk-KZ"/>
        </w:rPr>
        <w:t xml:space="preserve"> </w:t>
      </w:r>
      <w:r w:rsidRPr="002400E3">
        <w:rPr>
          <w:rFonts w:ascii="Times New Roman" w:hAnsi="Times New Roman" w:cs="Times New Roman"/>
          <w:sz w:val="28"/>
          <w:szCs w:val="28"/>
          <w:lang w:val="kk-KZ"/>
        </w:rPr>
        <w:t>phosphoric acid based on off balance ores of the karatau basin</w:t>
      </w:r>
      <w:r w:rsidR="002400E3" w:rsidRPr="002400E3">
        <w:rPr>
          <w:rFonts w:ascii="Times New Roman" w:hAnsi="Times New Roman" w:cs="Times New Roman"/>
          <w:sz w:val="28"/>
          <w:szCs w:val="28"/>
          <w:lang w:val="kk-KZ"/>
        </w:rPr>
        <w:t xml:space="preserve"> //</w:t>
      </w:r>
      <w:r w:rsidRPr="002400E3">
        <w:rPr>
          <w:rFonts w:ascii="Times New Roman" w:hAnsi="Times New Roman" w:cs="Times New Roman"/>
          <w:sz w:val="28"/>
          <w:szCs w:val="28"/>
          <w:lang w:val="kk-KZ"/>
        </w:rPr>
        <w:t xml:space="preserve"> </w:t>
      </w:r>
      <w:r w:rsidRPr="006345D4">
        <w:rPr>
          <w:rFonts w:ascii="Times New Roman" w:hAnsi="Times New Roman" w:cs="Times New Roman"/>
          <w:sz w:val="28"/>
          <w:szCs w:val="28"/>
          <w:lang w:val="kk-KZ"/>
        </w:rPr>
        <w:t>Известия национальной академий наук Республики Казахстан</w:t>
      </w:r>
      <w:r w:rsidRPr="002400E3">
        <w:rPr>
          <w:rFonts w:ascii="Times New Roman" w:hAnsi="Times New Roman" w:cs="Times New Roman"/>
          <w:sz w:val="28"/>
          <w:szCs w:val="28"/>
          <w:lang w:val="kk-KZ"/>
        </w:rPr>
        <w:t xml:space="preserve">. </w:t>
      </w:r>
      <w:r w:rsidR="002400E3" w:rsidRPr="002400E3">
        <w:rPr>
          <w:rFonts w:ascii="Times New Roman" w:hAnsi="Times New Roman" w:cs="Times New Roman"/>
          <w:sz w:val="28"/>
          <w:szCs w:val="28"/>
          <w:lang w:val="kk-KZ"/>
        </w:rPr>
        <w:t xml:space="preserve">– 2020. </w:t>
      </w:r>
      <w:r w:rsidR="002400E3">
        <w:rPr>
          <w:rFonts w:ascii="Times New Roman" w:hAnsi="Times New Roman" w:cs="Times New Roman"/>
          <w:sz w:val="28"/>
          <w:szCs w:val="28"/>
          <w:lang w:val="kk-KZ"/>
        </w:rPr>
        <w:t>–</w:t>
      </w:r>
      <w:r w:rsidR="002400E3">
        <w:rPr>
          <w:rFonts w:ascii="Times New Roman" w:hAnsi="Times New Roman" w:cs="Times New Roman"/>
          <w:sz w:val="28"/>
          <w:szCs w:val="28"/>
        </w:rPr>
        <w:t xml:space="preserve"> </w:t>
      </w:r>
      <w:r w:rsidRPr="002400E3">
        <w:rPr>
          <w:rFonts w:ascii="Times New Roman" w:hAnsi="Times New Roman" w:cs="Times New Roman"/>
          <w:bCs/>
          <w:sz w:val="28"/>
          <w:szCs w:val="28"/>
          <w:shd w:val="clear" w:color="auto" w:fill="FFFFFF"/>
          <w:lang w:val="kk-KZ"/>
        </w:rPr>
        <w:t>№4</w:t>
      </w:r>
      <w:r w:rsidR="002400E3">
        <w:rPr>
          <w:rFonts w:ascii="Times New Roman" w:hAnsi="Times New Roman" w:cs="Times New Roman"/>
          <w:bCs/>
          <w:sz w:val="28"/>
          <w:szCs w:val="28"/>
          <w:shd w:val="clear" w:color="auto" w:fill="FFFFFF"/>
        </w:rPr>
        <w:t xml:space="preserve">. – </w:t>
      </w:r>
      <w:r w:rsidRPr="006345D4">
        <w:rPr>
          <w:rFonts w:ascii="Times New Roman" w:hAnsi="Times New Roman" w:cs="Times New Roman"/>
          <w:sz w:val="28"/>
          <w:szCs w:val="28"/>
          <w:lang w:val="ru-RU"/>
        </w:rPr>
        <w:t>С</w:t>
      </w:r>
      <w:r w:rsidRPr="006345D4">
        <w:rPr>
          <w:rFonts w:ascii="Times New Roman" w:hAnsi="Times New Roman" w:cs="Times New Roman"/>
          <w:sz w:val="28"/>
          <w:szCs w:val="28"/>
        </w:rPr>
        <w:t>. 44-50.</w:t>
      </w:r>
    </w:p>
    <w:p w14:paraId="304F5787" w14:textId="54359EA0" w:rsidR="00041FE1" w:rsidRPr="006345D4" w:rsidRDefault="00041FE1" w:rsidP="006345D4">
      <w:pPr>
        <w:pStyle w:val="af6"/>
        <w:widowControl/>
        <w:numPr>
          <w:ilvl w:val="0"/>
          <w:numId w:val="4"/>
        </w:numPr>
        <w:tabs>
          <w:tab w:val="left" w:pos="567"/>
          <w:tab w:val="left" w:pos="1134"/>
          <w:tab w:val="left" w:pos="1276"/>
        </w:tabs>
        <w:autoSpaceDE/>
        <w:autoSpaceDN/>
        <w:adjustRightInd w:val="0"/>
        <w:ind w:left="0" w:firstLine="709"/>
        <w:jc w:val="both"/>
        <w:rPr>
          <w:rFonts w:ascii="Times New Roman" w:hAnsi="Times New Roman" w:cs="Times New Roman"/>
          <w:sz w:val="28"/>
          <w:szCs w:val="28"/>
        </w:rPr>
      </w:pPr>
      <w:r w:rsidRPr="006345D4">
        <w:rPr>
          <w:rFonts w:ascii="Times New Roman" w:hAnsi="Times New Roman" w:cs="Times New Roman"/>
          <w:sz w:val="28"/>
          <w:szCs w:val="28"/>
        </w:rPr>
        <w:t>Zhantasov K</w:t>
      </w:r>
      <w:r w:rsidR="002400E3">
        <w:rPr>
          <w:rFonts w:ascii="Times New Roman" w:hAnsi="Times New Roman" w:cs="Times New Roman"/>
          <w:sz w:val="28"/>
          <w:szCs w:val="28"/>
        </w:rPr>
        <w:t>.</w:t>
      </w:r>
      <w:r w:rsidRPr="006345D4">
        <w:rPr>
          <w:rFonts w:ascii="Times New Roman" w:hAnsi="Times New Roman" w:cs="Times New Roman"/>
          <w:sz w:val="28"/>
          <w:szCs w:val="28"/>
        </w:rPr>
        <w:t>, Sarypbekova N</w:t>
      </w:r>
      <w:r w:rsidR="002400E3">
        <w:rPr>
          <w:rFonts w:ascii="Times New Roman" w:hAnsi="Times New Roman" w:cs="Times New Roman"/>
          <w:sz w:val="28"/>
          <w:szCs w:val="28"/>
        </w:rPr>
        <w:t>.</w:t>
      </w:r>
      <w:r w:rsidRPr="006345D4">
        <w:rPr>
          <w:rFonts w:ascii="Times New Roman" w:hAnsi="Times New Roman" w:cs="Times New Roman"/>
          <w:sz w:val="28"/>
          <w:szCs w:val="28"/>
        </w:rPr>
        <w:t>, Shaimerdenova G</w:t>
      </w:r>
      <w:r w:rsidR="002400E3">
        <w:rPr>
          <w:rFonts w:ascii="Times New Roman" w:hAnsi="Times New Roman" w:cs="Times New Roman"/>
          <w:sz w:val="28"/>
          <w:szCs w:val="28"/>
        </w:rPr>
        <w:t>. et al.</w:t>
      </w:r>
      <w:r w:rsidRPr="006345D4">
        <w:rPr>
          <w:rFonts w:ascii="Times New Roman" w:hAnsi="Times New Roman" w:cs="Times New Roman"/>
          <w:sz w:val="28"/>
          <w:szCs w:val="28"/>
        </w:rPr>
        <w:t xml:space="preserve"> Investigation of coal ash from the ekibastuz and karaganda basins and phosphorite raw materials for the production of fertilizer mixture</w:t>
      </w:r>
      <w:r w:rsidR="002400E3">
        <w:rPr>
          <w:rFonts w:ascii="Times New Roman" w:hAnsi="Times New Roman" w:cs="Times New Roman"/>
          <w:sz w:val="28"/>
          <w:szCs w:val="28"/>
        </w:rPr>
        <w:t xml:space="preserve"> //</w:t>
      </w:r>
      <w:r w:rsidRPr="006345D4">
        <w:rPr>
          <w:rFonts w:ascii="Times New Roman" w:hAnsi="Times New Roman" w:cs="Times New Roman"/>
          <w:sz w:val="28"/>
          <w:szCs w:val="28"/>
        </w:rPr>
        <w:t xml:space="preserve"> </w:t>
      </w:r>
      <w:r w:rsidR="002400E3">
        <w:rPr>
          <w:rFonts w:ascii="Times New Roman" w:hAnsi="Times New Roman" w:cs="Times New Roman"/>
          <w:sz w:val="28"/>
          <w:szCs w:val="28"/>
        </w:rPr>
        <w:t>Procced. 7th</w:t>
      </w:r>
      <w:r w:rsidRPr="006345D4">
        <w:rPr>
          <w:rFonts w:ascii="Times New Roman" w:hAnsi="Times New Roman" w:cs="Times New Roman"/>
          <w:bCs/>
          <w:sz w:val="28"/>
          <w:szCs w:val="28"/>
        </w:rPr>
        <w:t xml:space="preserve"> </w:t>
      </w:r>
      <w:r w:rsidR="002400E3" w:rsidRPr="006345D4">
        <w:rPr>
          <w:rFonts w:ascii="Times New Roman" w:hAnsi="Times New Roman" w:cs="Times New Roman"/>
          <w:bCs/>
          <w:sz w:val="28"/>
          <w:szCs w:val="28"/>
        </w:rPr>
        <w:t>internat</w:t>
      </w:r>
      <w:r w:rsidR="002400E3">
        <w:rPr>
          <w:rFonts w:ascii="Times New Roman" w:hAnsi="Times New Roman" w:cs="Times New Roman"/>
          <w:bCs/>
          <w:sz w:val="28"/>
          <w:szCs w:val="28"/>
        </w:rPr>
        <w:t>.</w:t>
      </w:r>
      <w:r w:rsidR="002400E3" w:rsidRPr="006345D4">
        <w:rPr>
          <w:rFonts w:ascii="Times New Roman" w:hAnsi="Times New Roman" w:cs="Times New Roman"/>
          <w:bCs/>
          <w:sz w:val="28"/>
          <w:szCs w:val="28"/>
        </w:rPr>
        <w:t xml:space="preserve"> conf</w:t>
      </w:r>
      <w:r w:rsidR="002400E3">
        <w:rPr>
          <w:rFonts w:ascii="Times New Roman" w:hAnsi="Times New Roman" w:cs="Times New Roman"/>
          <w:bCs/>
          <w:sz w:val="28"/>
          <w:szCs w:val="28"/>
        </w:rPr>
        <w:t>.</w:t>
      </w:r>
      <w:r w:rsidR="002400E3" w:rsidRPr="006345D4">
        <w:rPr>
          <w:rFonts w:ascii="Times New Roman" w:hAnsi="Times New Roman" w:cs="Times New Roman"/>
          <w:bCs/>
          <w:sz w:val="28"/>
          <w:szCs w:val="28"/>
        </w:rPr>
        <w:t xml:space="preserve"> </w:t>
      </w:r>
      <w:r w:rsidRPr="006345D4">
        <w:rPr>
          <w:rFonts w:ascii="Times New Roman" w:hAnsi="Times New Roman" w:cs="Times New Roman"/>
          <w:bCs/>
          <w:sz w:val="28"/>
          <w:szCs w:val="28"/>
        </w:rPr>
        <w:t>«Industrial Technologies and Engineering»</w:t>
      </w:r>
      <w:r w:rsidRPr="006345D4">
        <w:rPr>
          <w:rFonts w:ascii="Times New Roman" w:hAnsi="Times New Roman" w:cs="Times New Roman"/>
          <w:bCs/>
          <w:sz w:val="28"/>
          <w:szCs w:val="28"/>
          <w:lang w:val="kk-KZ"/>
        </w:rPr>
        <w:t xml:space="preserve"> </w:t>
      </w:r>
      <w:r w:rsidR="002400E3">
        <w:rPr>
          <w:rFonts w:ascii="Times New Roman" w:hAnsi="Times New Roman" w:cs="Times New Roman"/>
          <w:bCs/>
          <w:sz w:val="28"/>
          <w:szCs w:val="28"/>
        </w:rPr>
        <w:t>(</w:t>
      </w:r>
      <w:r w:rsidRPr="006345D4">
        <w:rPr>
          <w:rFonts w:ascii="Times New Roman" w:hAnsi="Times New Roman" w:cs="Times New Roman"/>
          <w:bCs/>
          <w:sz w:val="28"/>
          <w:szCs w:val="28"/>
        </w:rPr>
        <w:t>ICITE</w:t>
      </w:r>
      <w:r w:rsidR="002400E3">
        <w:rPr>
          <w:rFonts w:ascii="Times New Roman" w:hAnsi="Times New Roman" w:cs="Times New Roman"/>
          <w:bCs/>
          <w:sz w:val="28"/>
          <w:szCs w:val="28"/>
        </w:rPr>
        <w:t xml:space="preserve">). – </w:t>
      </w:r>
      <w:r w:rsidRPr="006345D4">
        <w:rPr>
          <w:rFonts w:ascii="Times New Roman" w:hAnsi="Times New Roman" w:cs="Times New Roman"/>
          <w:bCs/>
          <w:sz w:val="28"/>
          <w:szCs w:val="28"/>
        </w:rPr>
        <w:t xml:space="preserve">Shymkent, </w:t>
      </w:r>
      <w:r w:rsidRPr="006345D4">
        <w:rPr>
          <w:rFonts w:ascii="Times New Roman" w:hAnsi="Times New Roman" w:cs="Times New Roman"/>
          <w:sz w:val="28"/>
          <w:szCs w:val="28"/>
        </w:rPr>
        <w:t>2020. – Р. 93-96.</w:t>
      </w:r>
    </w:p>
    <w:p w14:paraId="6EDDB653" w14:textId="69A4B7BE" w:rsidR="00041FE1" w:rsidRPr="006345D4" w:rsidRDefault="00041FE1" w:rsidP="006345D4">
      <w:pPr>
        <w:pStyle w:val="af6"/>
        <w:widowControl/>
        <w:numPr>
          <w:ilvl w:val="0"/>
          <w:numId w:val="4"/>
        </w:numPr>
        <w:tabs>
          <w:tab w:val="left" w:pos="567"/>
          <w:tab w:val="left" w:pos="1134"/>
          <w:tab w:val="left" w:pos="1276"/>
        </w:tabs>
        <w:autoSpaceDE/>
        <w:autoSpaceDN/>
        <w:adjustRightInd w:val="0"/>
        <w:ind w:left="0" w:firstLine="709"/>
        <w:jc w:val="both"/>
        <w:rPr>
          <w:rFonts w:ascii="Times New Roman" w:hAnsi="Times New Roman" w:cs="Times New Roman"/>
          <w:sz w:val="28"/>
          <w:szCs w:val="28"/>
        </w:rPr>
      </w:pPr>
      <w:r w:rsidRPr="006345D4">
        <w:rPr>
          <w:rFonts w:ascii="Times New Roman" w:hAnsi="Times New Roman" w:cs="Times New Roman"/>
          <w:sz w:val="28"/>
          <w:szCs w:val="28"/>
        </w:rPr>
        <w:t>Shaimerdenova G</w:t>
      </w:r>
      <w:r w:rsidR="002400E3">
        <w:rPr>
          <w:rFonts w:ascii="Times New Roman" w:hAnsi="Times New Roman" w:cs="Times New Roman"/>
          <w:sz w:val="28"/>
          <w:szCs w:val="28"/>
        </w:rPr>
        <w:t>.</w:t>
      </w:r>
      <w:r w:rsidRPr="006345D4">
        <w:rPr>
          <w:rFonts w:ascii="Times New Roman" w:hAnsi="Times New Roman" w:cs="Times New Roman"/>
          <w:sz w:val="28"/>
          <w:szCs w:val="28"/>
        </w:rPr>
        <w:t>, Zhantasov K</w:t>
      </w:r>
      <w:r w:rsidR="002400E3">
        <w:rPr>
          <w:rFonts w:ascii="Times New Roman" w:hAnsi="Times New Roman" w:cs="Times New Roman"/>
          <w:sz w:val="28"/>
          <w:szCs w:val="28"/>
        </w:rPr>
        <w:t>.</w:t>
      </w:r>
      <w:r w:rsidRPr="006345D4">
        <w:rPr>
          <w:rFonts w:ascii="Times New Roman" w:hAnsi="Times New Roman" w:cs="Times New Roman"/>
          <w:sz w:val="28"/>
          <w:szCs w:val="28"/>
        </w:rPr>
        <w:t>, Bazhirov T</w:t>
      </w:r>
      <w:r w:rsidR="002400E3">
        <w:rPr>
          <w:rFonts w:ascii="Times New Roman" w:hAnsi="Times New Roman" w:cs="Times New Roman"/>
          <w:sz w:val="28"/>
          <w:szCs w:val="28"/>
        </w:rPr>
        <w:t xml:space="preserve">. et al. </w:t>
      </w:r>
      <w:r w:rsidRPr="006345D4">
        <w:rPr>
          <w:rFonts w:ascii="Times New Roman" w:hAnsi="Times New Roman" w:cs="Times New Roman"/>
          <w:sz w:val="28"/>
          <w:szCs w:val="28"/>
        </w:rPr>
        <w:t>Optimal parameters for obtaining diammonium phosphatefrom off-balance phosphate raw materials of the Karatau basin</w:t>
      </w:r>
      <w:r w:rsidR="002400E3">
        <w:rPr>
          <w:rFonts w:ascii="Times New Roman" w:hAnsi="Times New Roman" w:cs="Times New Roman"/>
          <w:sz w:val="28"/>
          <w:szCs w:val="28"/>
        </w:rPr>
        <w:t xml:space="preserve"> //</w:t>
      </w:r>
      <w:r w:rsidRPr="006345D4">
        <w:rPr>
          <w:rFonts w:ascii="Times New Roman" w:hAnsi="Times New Roman" w:cs="Times New Roman"/>
          <w:sz w:val="28"/>
          <w:szCs w:val="28"/>
        </w:rPr>
        <w:t xml:space="preserve"> Revista de Chimie</w:t>
      </w:r>
      <w:r w:rsidR="002400E3">
        <w:rPr>
          <w:rFonts w:ascii="Times New Roman" w:hAnsi="Times New Roman" w:cs="Times New Roman"/>
          <w:sz w:val="28"/>
          <w:szCs w:val="28"/>
        </w:rPr>
        <w:t xml:space="preserve">. – 2020. – </w:t>
      </w:r>
      <w:r w:rsidRPr="006345D4">
        <w:rPr>
          <w:rFonts w:ascii="Times New Roman" w:hAnsi="Times New Roman" w:cs="Times New Roman"/>
          <w:sz w:val="28"/>
          <w:szCs w:val="28"/>
        </w:rPr>
        <w:t>№12. – P85-96.</w:t>
      </w:r>
    </w:p>
    <w:p w14:paraId="4AA877A7" w14:textId="10224D1E" w:rsidR="00041FE1" w:rsidRPr="006345D4" w:rsidRDefault="00041FE1" w:rsidP="006345D4">
      <w:pPr>
        <w:pStyle w:val="ab"/>
        <w:widowControl/>
        <w:numPr>
          <w:ilvl w:val="0"/>
          <w:numId w:val="4"/>
        </w:numPr>
        <w:tabs>
          <w:tab w:val="left" w:pos="543"/>
          <w:tab w:val="left" w:pos="1134"/>
          <w:tab w:val="left" w:pos="1276"/>
        </w:tabs>
        <w:adjustRightInd w:val="0"/>
        <w:ind w:left="0" w:firstLine="709"/>
        <w:jc w:val="both"/>
        <w:rPr>
          <w:rFonts w:ascii="Times New Roman" w:hAnsi="Times New Roman" w:cs="Times New Roman"/>
          <w:bCs/>
          <w:sz w:val="28"/>
          <w:szCs w:val="28"/>
          <w:shd w:val="clear" w:color="auto" w:fill="FFFFFF"/>
        </w:rPr>
      </w:pPr>
      <w:r w:rsidRPr="006345D4">
        <w:rPr>
          <w:rFonts w:ascii="Times New Roman" w:hAnsi="Times New Roman" w:cs="Times New Roman"/>
          <w:sz w:val="28"/>
          <w:szCs w:val="28"/>
        </w:rPr>
        <w:t>Zhantasov K.T</w:t>
      </w:r>
      <w:r w:rsidR="002400E3" w:rsidRPr="002400E3">
        <w:rPr>
          <w:rFonts w:ascii="Times New Roman" w:hAnsi="Times New Roman" w:cs="Times New Roman"/>
          <w:sz w:val="28"/>
          <w:szCs w:val="28"/>
        </w:rPr>
        <w:t>.</w:t>
      </w:r>
      <w:r w:rsidRPr="006345D4">
        <w:rPr>
          <w:rFonts w:ascii="Times New Roman" w:hAnsi="Times New Roman" w:cs="Times New Roman"/>
          <w:sz w:val="28"/>
          <w:szCs w:val="28"/>
        </w:rPr>
        <w:t>, Shaimerdenova G.S</w:t>
      </w:r>
      <w:r w:rsidR="002400E3" w:rsidRPr="002400E3">
        <w:rPr>
          <w:rFonts w:ascii="Times New Roman" w:hAnsi="Times New Roman" w:cs="Times New Roman"/>
          <w:sz w:val="28"/>
          <w:szCs w:val="28"/>
        </w:rPr>
        <w:t>.</w:t>
      </w:r>
      <w:r w:rsidRPr="006345D4">
        <w:rPr>
          <w:rFonts w:ascii="Times New Roman" w:hAnsi="Times New Roman" w:cs="Times New Roman"/>
          <w:sz w:val="28"/>
          <w:szCs w:val="28"/>
        </w:rPr>
        <w:t>, Dormeshkin O.B</w:t>
      </w:r>
      <w:r w:rsidR="002400E3" w:rsidRPr="002400E3">
        <w:rPr>
          <w:rFonts w:ascii="Times New Roman" w:hAnsi="Times New Roman" w:cs="Times New Roman"/>
          <w:sz w:val="28"/>
          <w:szCs w:val="28"/>
        </w:rPr>
        <w:t xml:space="preserve">. </w:t>
      </w:r>
      <w:r w:rsidR="002400E3">
        <w:rPr>
          <w:rFonts w:ascii="Times New Roman" w:hAnsi="Times New Roman" w:cs="Times New Roman"/>
          <w:sz w:val="28"/>
          <w:szCs w:val="28"/>
        </w:rPr>
        <w:t>et al.</w:t>
      </w:r>
      <w:r w:rsidRPr="006345D4">
        <w:rPr>
          <w:rFonts w:ascii="Times New Roman" w:hAnsi="Times New Roman" w:cs="Times New Roman"/>
          <w:sz w:val="28"/>
          <w:szCs w:val="28"/>
        </w:rPr>
        <w:t xml:space="preserve"> </w:t>
      </w:r>
      <w:r w:rsidR="002400E3" w:rsidRPr="006345D4">
        <w:rPr>
          <w:rFonts w:ascii="Times New Roman" w:hAnsi="Times New Roman" w:cs="Times New Roman"/>
          <w:sz w:val="28"/>
          <w:szCs w:val="28"/>
        </w:rPr>
        <w:t xml:space="preserve">About the possibility of processing the phosphate-silicony balanced raw materials of the zhanatas deposit </w:t>
      </w:r>
      <w:r w:rsidR="002400E3">
        <w:rPr>
          <w:rFonts w:ascii="Times New Roman" w:hAnsi="Times New Roman" w:cs="Times New Roman"/>
          <w:sz w:val="28"/>
          <w:szCs w:val="28"/>
        </w:rPr>
        <w:t xml:space="preserve">// </w:t>
      </w:r>
      <w:r w:rsidRPr="006345D4">
        <w:rPr>
          <w:rFonts w:ascii="Times New Roman" w:hAnsi="Times New Roman" w:cs="Times New Roman"/>
          <w:sz w:val="28"/>
          <w:szCs w:val="28"/>
        </w:rPr>
        <w:t>Proceed</w:t>
      </w:r>
      <w:r w:rsidR="002400E3">
        <w:rPr>
          <w:rFonts w:ascii="Times New Roman" w:hAnsi="Times New Roman" w:cs="Times New Roman"/>
          <w:sz w:val="28"/>
          <w:szCs w:val="28"/>
        </w:rPr>
        <w:t>.</w:t>
      </w:r>
      <w:r w:rsidRPr="006345D4">
        <w:rPr>
          <w:rFonts w:ascii="Times New Roman" w:hAnsi="Times New Roman" w:cs="Times New Roman"/>
          <w:sz w:val="28"/>
          <w:szCs w:val="28"/>
        </w:rPr>
        <w:t xml:space="preserve"> </w:t>
      </w:r>
      <w:r w:rsidR="002400E3">
        <w:rPr>
          <w:rFonts w:ascii="Times New Roman" w:hAnsi="Times New Roman" w:cs="Times New Roman"/>
          <w:sz w:val="28"/>
          <w:szCs w:val="28"/>
        </w:rPr>
        <w:t>7th</w:t>
      </w:r>
      <w:r w:rsidRPr="006345D4">
        <w:rPr>
          <w:rFonts w:ascii="Times New Roman" w:hAnsi="Times New Roman" w:cs="Times New Roman"/>
          <w:sz w:val="28"/>
          <w:szCs w:val="28"/>
        </w:rPr>
        <w:t xml:space="preserve"> </w:t>
      </w:r>
      <w:r w:rsidR="002400E3" w:rsidRPr="006345D4">
        <w:rPr>
          <w:rFonts w:ascii="Times New Roman" w:hAnsi="Times New Roman" w:cs="Times New Roman"/>
          <w:sz w:val="28"/>
          <w:szCs w:val="28"/>
        </w:rPr>
        <w:t>internat</w:t>
      </w:r>
      <w:r w:rsidR="002400E3">
        <w:rPr>
          <w:rFonts w:ascii="Times New Roman" w:hAnsi="Times New Roman" w:cs="Times New Roman"/>
          <w:sz w:val="28"/>
          <w:szCs w:val="28"/>
        </w:rPr>
        <w:t>.</w:t>
      </w:r>
      <w:r w:rsidR="002400E3" w:rsidRPr="006345D4">
        <w:rPr>
          <w:rFonts w:ascii="Times New Roman" w:hAnsi="Times New Roman" w:cs="Times New Roman"/>
          <w:sz w:val="28"/>
          <w:szCs w:val="28"/>
        </w:rPr>
        <w:t xml:space="preserve"> conf</w:t>
      </w:r>
      <w:r w:rsidR="002400E3">
        <w:rPr>
          <w:rFonts w:ascii="Times New Roman" w:hAnsi="Times New Roman" w:cs="Times New Roman"/>
          <w:sz w:val="28"/>
          <w:szCs w:val="28"/>
        </w:rPr>
        <w:t>.</w:t>
      </w:r>
      <w:r w:rsidR="002400E3" w:rsidRPr="006345D4">
        <w:rPr>
          <w:rFonts w:ascii="Times New Roman" w:hAnsi="Times New Roman" w:cs="Times New Roman"/>
          <w:sz w:val="28"/>
          <w:szCs w:val="28"/>
        </w:rPr>
        <w:t xml:space="preserve"> </w:t>
      </w:r>
      <w:r w:rsidRPr="006345D4">
        <w:rPr>
          <w:rFonts w:ascii="Times New Roman" w:hAnsi="Times New Roman" w:cs="Times New Roman"/>
          <w:sz w:val="28"/>
          <w:szCs w:val="28"/>
        </w:rPr>
        <w:t xml:space="preserve">«Industrial Technologies and Engineering» </w:t>
      </w:r>
      <w:r w:rsidR="002400E3">
        <w:rPr>
          <w:rFonts w:ascii="Times New Roman" w:hAnsi="Times New Roman" w:cs="Times New Roman"/>
          <w:sz w:val="28"/>
          <w:szCs w:val="28"/>
        </w:rPr>
        <w:t>(</w:t>
      </w:r>
      <w:r w:rsidRPr="006345D4">
        <w:rPr>
          <w:rFonts w:ascii="Times New Roman" w:hAnsi="Times New Roman" w:cs="Times New Roman"/>
          <w:sz w:val="28"/>
          <w:szCs w:val="28"/>
        </w:rPr>
        <w:t>ICITE – 2021</w:t>
      </w:r>
      <w:r w:rsidR="002400E3">
        <w:rPr>
          <w:rFonts w:ascii="Times New Roman" w:hAnsi="Times New Roman" w:cs="Times New Roman"/>
          <w:sz w:val="28"/>
          <w:szCs w:val="28"/>
        </w:rPr>
        <w:t>).</w:t>
      </w:r>
      <w:r w:rsidRPr="006345D4">
        <w:rPr>
          <w:rFonts w:ascii="Times New Roman" w:hAnsi="Times New Roman" w:cs="Times New Roman"/>
          <w:sz w:val="28"/>
          <w:szCs w:val="28"/>
        </w:rPr>
        <w:t xml:space="preserve"> </w:t>
      </w:r>
      <w:r w:rsidR="002400E3">
        <w:rPr>
          <w:rFonts w:ascii="Times New Roman" w:hAnsi="Times New Roman" w:cs="Times New Roman"/>
          <w:sz w:val="28"/>
          <w:szCs w:val="28"/>
        </w:rPr>
        <w:t xml:space="preserve">– </w:t>
      </w:r>
      <w:r w:rsidRPr="006345D4">
        <w:rPr>
          <w:rFonts w:ascii="Times New Roman" w:hAnsi="Times New Roman" w:cs="Times New Roman"/>
          <w:sz w:val="28"/>
          <w:szCs w:val="28"/>
        </w:rPr>
        <w:t>Shymkent, 2021.</w:t>
      </w:r>
      <w:r w:rsidR="002400E3">
        <w:rPr>
          <w:rFonts w:ascii="Times New Roman" w:hAnsi="Times New Roman" w:cs="Times New Roman"/>
          <w:sz w:val="28"/>
          <w:szCs w:val="28"/>
        </w:rPr>
        <w:t xml:space="preserve"> – </w:t>
      </w:r>
      <w:r w:rsidRPr="006345D4">
        <w:rPr>
          <w:rFonts w:ascii="Times New Roman" w:hAnsi="Times New Roman" w:cs="Times New Roman"/>
          <w:sz w:val="28"/>
          <w:szCs w:val="28"/>
          <w:lang w:val="ru-RU"/>
        </w:rPr>
        <w:t>Р</w:t>
      </w:r>
      <w:r w:rsidRPr="006345D4">
        <w:rPr>
          <w:rFonts w:ascii="Times New Roman" w:hAnsi="Times New Roman" w:cs="Times New Roman"/>
          <w:sz w:val="28"/>
          <w:szCs w:val="28"/>
        </w:rPr>
        <w:t>. 152-155.</w:t>
      </w:r>
    </w:p>
    <w:p w14:paraId="3C0311EB" w14:textId="6CF5ED00" w:rsidR="00041FE1" w:rsidRPr="00BF51B0" w:rsidRDefault="004758EE" w:rsidP="006345D4">
      <w:pPr>
        <w:pStyle w:val="af6"/>
        <w:widowControl/>
        <w:numPr>
          <w:ilvl w:val="0"/>
          <w:numId w:val="4"/>
        </w:numPr>
        <w:tabs>
          <w:tab w:val="left" w:pos="567"/>
          <w:tab w:val="left" w:pos="1134"/>
          <w:tab w:val="left" w:pos="1276"/>
        </w:tabs>
        <w:autoSpaceDE/>
        <w:autoSpaceDN/>
        <w:adjustRightInd w:val="0"/>
        <w:ind w:left="0" w:firstLine="709"/>
        <w:jc w:val="both"/>
        <w:rPr>
          <w:rFonts w:ascii="Times New Roman" w:hAnsi="Times New Roman" w:cs="Times New Roman"/>
          <w:sz w:val="28"/>
          <w:szCs w:val="28"/>
        </w:rPr>
      </w:pPr>
      <w:r>
        <w:rPr>
          <w:rFonts w:ascii="Times New Roman" w:hAnsi="Times New Roman" w:cs="Times New Roman"/>
          <w:sz w:val="28"/>
          <w:szCs w:val="28"/>
          <w:lang w:val="kk-KZ"/>
        </w:rPr>
        <w:t>Пат</w:t>
      </w:r>
      <w:r w:rsidR="00BF51B0">
        <w:rPr>
          <w:rFonts w:ascii="Times New Roman" w:hAnsi="Times New Roman" w:cs="Times New Roman"/>
          <w:sz w:val="28"/>
          <w:szCs w:val="28"/>
          <w:lang w:val="kk-KZ"/>
        </w:rPr>
        <w:t>.</w:t>
      </w:r>
      <w:r w:rsidR="004A2616">
        <w:rPr>
          <w:rFonts w:ascii="Times New Roman" w:hAnsi="Times New Roman" w:cs="Times New Roman"/>
          <w:sz w:val="28"/>
          <w:szCs w:val="28"/>
          <w:lang w:val="kk-KZ"/>
        </w:rPr>
        <w:t xml:space="preserve"> </w:t>
      </w:r>
      <w:r w:rsidR="0099340A">
        <w:rPr>
          <w:rFonts w:ascii="Times New Roman" w:hAnsi="Times New Roman" w:cs="Times New Roman"/>
          <w:sz w:val="28"/>
          <w:szCs w:val="28"/>
          <w:lang w:val="kk-KZ"/>
        </w:rPr>
        <w:t>202</w:t>
      </w:r>
      <w:r w:rsidR="002B56EC">
        <w:rPr>
          <w:rFonts w:ascii="Times New Roman" w:hAnsi="Times New Roman" w:cs="Times New Roman"/>
          <w:sz w:val="28"/>
          <w:szCs w:val="28"/>
          <w:lang w:val="kk-KZ"/>
        </w:rPr>
        <w:t>0</w:t>
      </w:r>
      <w:r w:rsidR="0099340A">
        <w:rPr>
          <w:rFonts w:ascii="Times New Roman" w:hAnsi="Times New Roman" w:cs="Times New Roman"/>
          <w:sz w:val="28"/>
          <w:szCs w:val="28"/>
          <w:lang w:val="kk-KZ"/>
        </w:rPr>
        <w:t>/0776.2</w:t>
      </w:r>
      <w:r w:rsidR="004A2616" w:rsidRPr="004A2616">
        <w:rPr>
          <w:rFonts w:ascii="Times New Roman" w:hAnsi="Times New Roman" w:cs="Times New Roman"/>
          <w:sz w:val="28"/>
          <w:szCs w:val="28"/>
        </w:rPr>
        <w:t xml:space="preserve"> </w:t>
      </w:r>
      <w:r w:rsidR="004A2616">
        <w:rPr>
          <w:rFonts w:ascii="Times New Roman" w:hAnsi="Times New Roman" w:cs="Times New Roman"/>
          <w:sz w:val="28"/>
          <w:szCs w:val="28"/>
          <w:lang w:val="ru-RU"/>
        </w:rPr>
        <w:t>РК</w:t>
      </w:r>
      <w:r w:rsidR="004A2616" w:rsidRPr="004A2616">
        <w:rPr>
          <w:rFonts w:ascii="Times New Roman" w:hAnsi="Times New Roman" w:cs="Times New Roman"/>
          <w:sz w:val="28"/>
          <w:szCs w:val="28"/>
        </w:rPr>
        <w:t xml:space="preserve">. </w:t>
      </w:r>
      <w:r w:rsidR="00041FE1" w:rsidRPr="006345D4">
        <w:rPr>
          <w:rFonts w:ascii="Times New Roman" w:hAnsi="Times New Roman" w:cs="Times New Roman"/>
          <w:sz w:val="28"/>
          <w:szCs w:val="28"/>
        </w:rPr>
        <w:t xml:space="preserve">Жаңатас кен орнының стандартты емес </w:t>
      </w:r>
      <w:r w:rsidR="00041FE1" w:rsidRPr="00BF51B0">
        <w:rPr>
          <w:rFonts w:ascii="Times New Roman" w:hAnsi="Times New Roman" w:cs="Times New Roman"/>
          <w:sz w:val="28"/>
          <w:szCs w:val="28"/>
        </w:rPr>
        <w:t xml:space="preserve">фосфат шикізатынан </w:t>
      </w:r>
      <w:r w:rsidR="00041FE1" w:rsidRPr="00BF51B0">
        <w:rPr>
          <w:rFonts w:ascii="Times New Roman" w:hAnsi="Times New Roman" w:cs="Times New Roman"/>
          <w:sz w:val="28"/>
          <w:szCs w:val="28"/>
          <w:lang w:val="ru-RU"/>
        </w:rPr>
        <w:t>диаммонийфосфатын</w:t>
      </w:r>
      <w:r w:rsidR="00041FE1" w:rsidRPr="00BF51B0">
        <w:rPr>
          <w:rFonts w:ascii="Times New Roman" w:hAnsi="Times New Roman" w:cs="Times New Roman"/>
          <w:sz w:val="28"/>
          <w:szCs w:val="28"/>
        </w:rPr>
        <w:t xml:space="preserve"> </w:t>
      </w:r>
      <w:r w:rsidR="00041FE1" w:rsidRPr="00BF51B0">
        <w:rPr>
          <w:rFonts w:ascii="Times New Roman" w:hAnsi="Times New Roman" w:cs="Times New Roman"/>
          <w:sz w:val="28"/>
          <w:szCs w:val="28"/>
          <w:lang w:val="ru-RU"/>
        </w:rPr>
        <w:t>алу</w:t>
      </w:r>
      <w:r w:rsidR="00041FE1" w:rsidRPr="00BF51B0">
        <w:rPr>
          <w:rFonts w:ascii="Times New Roman" w:hAnsi="Times New Roman" w:cs="Times New Roman"/>
          <w:sz w:val="28"/>
          <w:szCs w:val="28"/>
        </w:rPr>
        <w:t xml:space="preserve"> </w:t>
      </w:r>
      <w:r w:rsidR="00041FE1" w:rsidRPr="00BF51B0">
        <w:rPr>
          <w:rFonts w:ascii="Times New Roman" w:hAnsi="Times New Roman" w:cs="Times New Roman"/>
          <w:sz w:val="28"/>
          <w:szCs w:val="28"/>
          <w:lang w:val="ru-RU"/>
        </w:rPr>
        <w:t>тәсілі</w:t>
      </w:r>
      <w:r w:rsidR="00041FE1" w:rsidRPr="00BF51B0">
        <w:rPr>
          <w:rFonts w:ascii="Times New Roman" w:hAnsi="Times New Roman" w:cs="Times New Roman"/>
          <w:sz w:val="28"/>
          <w:szCs w:val="28"/>
          <w:lang w:val="kk-KZ"/>
        </w:rPr>
        <w:t xml:space="preserve"> </w:t>
      </w:r>
      <w:r w:rsidR="004A2616" w:rsidRPr="00BF51B0">
        <w:rPr>
          <w:rFonts w:ascii="Times New Roman" w:hAnsi="Times New Roman" w:cs="Times New Roman"/>
          <w:sz w:val="28"/>
          <w:szCs w:val="28"/>
          <w:lang w:val="kk-KZ"/>
        </w:rPr>
        <w:t xml:space="preserve">/ </w:t>
      </w:r>
      <w:r w:rsidR="004A2616" w:rsidRPr="00BF51B0">
        <w:rPr>
          <w:rFonts w:ascii="Times New Roman" w:hAnsi="Times New Roman" w:cs="Times New Roman"/>
          <w:sz w:val="28"/>
          <w:szCs w:val="28"/>
        </w:rPr>
        <w:t>Жантасов К.Т., Шаймерденова Г.С., Дормешкин О.Б.;</w:t>
      </w:r>
      <w:r w:rsidR="004A2616" w:rsidRPr="00BF51B0">
        <w:rPr>
          <w:rStyle w:val="10"/>
          <w:color w:val="auto"/>
          <w:lang w:val="kk-KZ"/>
        </w:rPr>
        <w:t xml:space="preserve"> </w:t>
      </w:r>
      <w:r w:rsidR="004A2616" w:rsidRPr="00BF51B0">
        <w:rPr>
          <w:rStyle w:val="q4iawc"/>
          <w:rFonts w:ascii="Times New Roman" w:hAnsi="Times New Roman" w:cs="Times New Roman"/>
          <w:sz w:val="28"/>
          <w:szCs w:val="28"/>
          <w:lang w:val="kk-KZ"/>
        </w:rPr>
        <w:t>жариял</w:t>
      </w:r>
      <w:r w:rsidR="002400E3" w:rsidRPr="00BF51B0">
        <w:rPr>
          <w:rStyle w:val="q4iawc"/>
          <w:rFonts w:ascii="Times New Roman" w:hAnsi="Times New Roman" w:cs="Times New Roman"/>
          <w:sz w:val="28"/>
          <w:szCs w:val="28"/>
          <w:lang w:val="kk-KZ"/>
        </w:rPr>
        <w:t>.</w:t>
      </w:r>
      <w:r w:rsidR="00041FE1" w:rsidRPr="00BF51B0">
        <w:rPr>
          <w:rFonts w:ascii="Times New Roman" w:hAnsi="Times New Roman" w:cs="Times New Roman"/>
          <w:bCs/>
          <w:sz w:val="28"/>
          <w:szCs w:val="28"/>
          <w:shd w:val="clear" w:color="auto" w:fill="FFFFFF"/>
        </w:rPr>
        <w:t xml:space="preserve"> 25.12.20</w:t>
      </w:r>
      <w:r w:rsidR="002400E3" w:rsidRPr="00BF51B0">
        <w:rPr>
          <w:rFonts w:ascii="Times New Roman" w:hAnsi="Times New Roman" w:cs="Times New Roman"/>
          <w:bCs/>
          <w:sz w:val="28"/>
          <w:szCs w:val="28"/>
          <w:shd w:val="clear" w:color="auto" w:fill="FFFFFF"/>
        </w:rPr>
        <w:t>, Бюл. №</w:t>
      </w:r>
      <w:r w:rsidR="0099340A" w:rsidRPr="00BF51B0">
        <w:rPr>
          <w:rFonts w:ascii="Times New Roman" w:hAnsi="Times New Roman" w:cs="Times New Roman"/>
          <w:bCs/>
          <w:sz w:val="28"/>
          <w:szCs w:val="28"/>
          <w:shd w:val="clear" w:color="auto" w:fill="FFFFFF"/>
          <w:lang w:val="ru-RU"/>
        </w:rPr>
        <w:t>5689</w:t>
      </w:r>
      <w:r w:rsidR="002400E3" w:rsidRPr="00BF51B0">
        <w:rPr>
          <w:rFonts w:ascii="Times New Roman" w:hAnsi="Times New Roman" w:cs="Times New Roman"/>
          <w:bCs/>
          <w:sz w:val="28"/>
          <w:szCs w:val="28"/>
          <w:shd w:val="clear" w:color="auto" w:fill="FFFFFF"/>
        </w:rPr>
        <w:t xml:space="preserve">. – </w:t>
      </w:r>
      <w:r w:rsidR="0099340A" w:rsidRPr="00BF51B0">
        <w:rPr>
          <w:rFonts w:ascii="Times New Roman" w:hAnsi="Times New Roman" w:cs="Times New Roman"/>
          <w:bCs/>
          <w:sz w:val="28"/>
          <w:szCs w:val="28"/>
          <w:shd w:val="clear" w:color="auto" w:fill="FFFFFF"/>
          <w:lang w:val="ru-RU"/>
        </w:rPr>
        <w:t>7</w:t>
      </w:r>
      <w:r w:rsidR="002400E3" w:rsidRPr="00BF51B0">
        <w:rPr>
          <w:rFonts w:ascii="Times New Roman" w:hAnsi="Times New Roman" w:cs="Times New Roman"/>
          <w:bCs/>
          <w:sz w:val="28"/>
          <w:szCs w:val="28"/>
          <w:shd w:val="clear" w:color="auto" w:fill="FFFFFF"/>
          <w:lang w:val="ru-RU"/>
        </w:rPr>
        <w:t xml:space="preserve"> </w:t>
      </w:r>
      <w:r w:rsidR="002400E3" w:rsidRPr="00BF51B0">
        <w:rPr>
          <w:rFonts w:ascii="Times New Roman" w:hAnsi="Times New Roman" w:cs="Times New Roman"/>
          <w:bCs/>
          <w:sz w:val="28"/>
          <w:szCs w:val="28"/>
          <w:shd w:val="clear" w:color="auto" w:fill="FFFFFF"/>
        </w:rPr>
        <w:t>б.</w:t>
      </w:r>
    </w:p>
    <w:p w14:paraId="5CD32C73" w14:textId="0A9EAA8B" w:rsidR="00041FE1" w:rsidRPr="006345D4" w:rsidRDefault="00041FE1" w:rsidP="006345D4">
      <w:pPr>
        <w:pStyle w:val="af6"/>
        <w:widowControl/>
        <w:numPr>
          <w:ilvl w:val="0"/>
          <w:numId w:val="4"/>
        </w:numPr>
        <w:tabs>
          <w:tab w:val="left" w:pos="567"/>
          <w:tab w:val="left" w:pos="1134"/>
          <w:tab w:val="left" w:pos="1276"/>
        </w:tabs>
        <w:autoSpaceDE/>
        <w:autoSpaceDN/>
        <w:adjustRightInd w:val="0"/>
        <w:ind w:left="0" w:firstLine="709"/>
        <w:jc w:val="both"/>
        <w:rPr>
          <w:rFonts w:ascii="Times New Roman" w:hAnsi="Times New Roman" w:cs="Times New Roman"/>
          <w:sz w:val="28"/>
          <w:szCs w:val="28"/>
        </w:rPr>
      </w:pPr>
      <w:r w:rsidRPr="006345D4">
        <w:rPr>
          <w:rFonts w:ascii="Times New Roman" w:hAnsi="Times New Roman" w:cs="Times New Roman"/>
          <w:sz w:val="28"/>
          <w:szCs w:val="28"/>
        </w:rPr>
        <w:t>Shaimerdenova G.S., Zhantasov K.T., Dormeshkin O.B. Off-balance phosphate raw materials of the zhanatas deposit: comprehensive study of composition and structure</w:t>
      </w:r>
      <w:r w:rsidR="004A2616">
        <w:rPr>
          <w:rFonts w:ascii="Times New Roman" w:hAnsi="Times New Roman" w:cs="Times New Roman"/>
          <w:sz w:val="28"/>
          <w:szCs w:val="28"/>
        </w:rPr>
        <w:t xml:space="preserve"> //</w:t>
      </w:r>
      <w:r w:rsidR="004A2616" w:rsidRPr="004A2616">
        <w:rPr>
          <w:rFonts w:ascii="Times New Roman" w:hAnsi="Times New Roman" w:cs="Times New Roman"/>
          <w:sz w:val="28"/>
          <w:szCs w:val="28"/>
        </w:rPr>
        <w:t xml:space="preserve"> </w:t>
      </w:r>
      <w:r w:rsidR="004A2616" w:rsidRPr="006345D4">
        <w:rPr>
          <w:rFonts w:ascii="Times New Roman" w:hAnsi="Times New Roman" w:cs="Times New Roman"/>
          <w:sz w:val="28"/>
          <w:szCs w:val="28"/>
          <w:lang w:val="ru-RU"/>
        </w:rPr>
        <w:t>Известия</w:t>
      </w:r>
      <w:r w:rsidR="004A2616" w:rsidRPr="006345D4">
        <w:rPr>
          <w:rFonts w:ascii="Times New Roman" w:hAnsi="Times New Roman" w:cs="Times New Roman"/>
          <w:sz w:val="28"/>
          <w:szCs w:val="28"/>
        </w:rPr>
        <w:t xml:space="preserve"> </w:t>
      </w:r>
      <w:r w:rsidR="004A2616" w:rsidRPr="006345D4">
        <w:rPr>
          <w:rFonts w:ascii="Times New Roman" w:hAnsi="Times New Roman" w:cs="Times New Roman"/>
          <w:sz w:val="28"/>
          <w:szCs w:val="28"/>
          <w:lang w:val="ru-RU"/>
        </w:rPr>
        <w:t>НАН</w:t>
      </w:r>
      <w:r w:rsidR="004A2616" w:rsidRPr="006345D4">
        <w:rPr>
          <w:rFonts w:ascii="Times New Roman" w:hAnsi="Times New Roman" w:cs="Times New Roman"/>
          <w:sz w:val="28"/>
          <w:szCs w:val="28"/>
        </w:rPr>
        <w:t xml:space="preserve"> </w:t>
      </w:r>
      <w:r w:rsidR="004A2616" w:rsidRPr="006345D4">
        <w:rPr>
          <w:rFonts w:ascii="Times New Roman" w:hAnsi="Times New Roman" w:cs="Times New Roman"/>
          <w:sz w:val="28"/>
          <w:szCs w:val="28"/>
          <w:lang w:val="ru-RU"/>
        </w:rPr>
        <w:t>РК</w:t>
      </w:r>
      <w:r w:rsidR="004A2616" w:rsidRPr="006345D4">
        <w:rPr>
          <w:rFonts w:ascii="Times New Roman" w:hAnsi="Times New Roman" w:cs="Times New Roman"/>
          <w:sz w:val="28"/>
          <w:szCs w:val="28"/>
        </w:rPr>
        <w:t xml:space="preserve">. </w:t>
      </w:r>
      <w:r w:rsidR="004A2616">
        <w:rPr>
          <w:rFonts w:ascii="Times New Roman" w:hAnsi="Times New Roman" w:cs="Times New Roman"/>
          <w:sz w:val="28"/>
          <w:szCs w:val="28"/>
        </w:rPr>
        <w:t xml:space="preserve">– 2021. </w:t>
      </w:r>
      <w:r w:rsidR="004A2616" w:rsidRPr="004A2616">
        <w:rPr>
          <w:rFonts w:ascii="Times New Roman" w:hAnsi="Times New Roman" w:cs="Times New Roman"/>
          <w:sz w:val="28"/>
          <w:szCs w:val="28"/>
        </w:rPr>
        <w:t xml:space="preserve">– </w:t>
      </w:r>
      <w:r w:rsidR="004A2616">
        <w:rPr>
          <w:rFonts w:ascii="Times New Roman" w:hAnsi="Times New Roman" w:cs="Times New Roman"/>
          <w:sz w:val="28"/>
          <w:szCs w:val="28"/>
          <w:lang w:val="ru-RU"/>
        </w:rPr>
        <w:t>Т</w:t>
      </w:r>
      <w:r w:rsidR="004A2616" w:rsidRPr="004A2616">
        <w:rPr>
          <w:rFonts w:ascii="Times New Roman" w:hAnsi="Times New Roman" w:cs="Times New Roman"/>
          <w:sz w:val="28"/>
          <w:szCs w:val="28"/>
        </w:rPr>
        <w:t xml:space="preserve">. 5-6, </w:t>
      </w:r>
      <w:r w:rsidRPr="006345D4">
        <w:rPr>
          <w:rFonts w:ascii="Times New Roman" w:hAnsi="Times New Roman" w:cs="Times New Roman"/>
          <w:sz w:val="28"/>
          <w:szCs w:val="28"/>
        </w:rPr>
        <w:t>№449</w:t>
      </w:r>
      <w:r w:rsidR="004A2616" w:rsidRPr="004A2616">
        <w:rPr>
          <w:rFonts w:ascii="Times New Roman" w:hAnsi="Times New Roman" w:cs="Times New Roman"/>
          <w:sz w:val="28"/>
          <w:szCs w:val="28"/>
        </w:rPr>
        <w:t xml:space="preserve">. </w:t>
      </w:r>
      <w:r w:rsidR="004A2616">
        <w:rPr>
          <w:rFonts w:ascii="Times New Roman" w:hAnsi="Times New Roman" w:cs="Times New Roman"/>
          <w:sz w:val="28"/>
          <w:szCs w:val="28"/>
        </w:rPr>
        <w:t>–</w:t>
      </w:r>
      <w:r w:rsidR="004A2616" w:rsidRPr="004A2616">
        <w:rPr>
          <w:rFonts w:ascii="Times New Roman" w:hAnsi="Times New Roman" w:cs="Times New Roman"/>
          <w:sz w:val="28"/>
          <w:szCs w:val="28"/>
        </w:rPr>
        <w:t xml:space="preserve"> </w:t>
      </w:r>
      <w:r w:rsidR="004A2616">
        <w:rPr>
          <w:rFonts w:ascii="Times New Roman" w:hAnsi="Times New Roman" w:cs="Times New Roman"/>
          <w:sz w:val="28"/>
          <w:szCs w:val="28"/>
          <w:lang w:val="kk-KZ"/>
        </w:rPr>
        <w:t>С</w:t>
      </w:r>
      <w:r w:rsidRPr="006345D4">
        <w:rPr>
          <w:rFonts w:ascii="Times New Roman" w:hAnsi="Times New Roman" w:cs="Times New Roman"/>
          <w:sz w:val="28"/>
          <w:szCs w:val="28"/>
          <w:lang w:val="kk-KZ"/>
        </w:rPr>
        <w:t xml:space="preserve">. </w:t>
      </w:r>
      <w:r w:rsidRPr="006345D4">
        <w:rPr>
          <w:rFonts w:ascii="Times New Roman" w:hAnsi="Times New Roman" w:cs="Times New Roman"/>
          <w:sz w:val="28"/>
          <w:szCs w:val="28"/>
        </w:rPr>
        <w:t>93-98.</w:t>
      </w:r>
    </w:p>
    <w:p w14:paraId="2C5D2DF1" w14:textId="49E2856C" w:rsidR="00041FE1" w:rsidRPr="006345D4" w:rsidRDefault="00041FE1" w:rsidP="006345D4">
      <w:pPr>
        <w:pStyle w:val="af6"/>
        <w:widowControl/>
        <w:numPr>
          <w:ilvl w:val="0"/>
          <w:numId w:val="4"/>
        </w:numPr>
        <w:tabs>
          <w:tab w:val="left" w:pos="567"/>
          <w:tab w:val="left" w:pos="1134"/>
          <w:tab w:val="left" w:pos="1276"/>
        </w:tabs>
        <w:autoSpaceDE/>
        <w:autoSpaceDN/>
        <w:adjustRightInd w:val="0"/>
        <w:ind w:left="0" w:firstLine="709"/>
        <w:jc w:val="both"/>
        <w:rPr>
          <w:rFonts w:ascii="Times New Roman" w:hAnsi="Times New Roman" w:cs="Times New Roman"/>
          <w:sz w:val="28"/>
          <w:szCs w:val="28"/>
        </w:rPr>
      </w:pPr>
      <w:r w:rsidRPr="006345D4">
        <w:rPr>
          <w:rFonts w:ascii="Times New Roman" w:hAnsi="Times New Roman" w:cs="Times New Roman"/>
          <w:sz w:val="28"/>
          <w:szCs w:val="28"/>
        </w:rPr>
        <w:t>Shaimerdenova G</w:t>
      </w:r>
      <w:r w:rsidR="004A2616">
        <w:rPr>
          <w:rFonts w:ascii="Times New Roman" w:hAnsi="Times New Roman" w:cs="Times New Roman"/>
          <w:sz w:val="28"/>
          <w:szCs w:val="28"/>
        </w:rPr>
        <w:t>.</w:t>
      </w:r>
      <w:r w:rsidRPr="006345D4">
        <w:rPr>
          <w:rFonts w:ascii="Times New Roman" w:hAnsi="Times New Roman" w:cs="Times New Roman"/>
          <w:sz w:val="28"/>
          <w:szCs w:val="28"/>
        </w:rPr>
        <w:t>, Zhantasov K</w:t>
      </w:r>
      <w:r w:rsidR="004A2616">
        <w:rPr>
          <w:rFonts w:ascii="Times New Roman" w:hAnsi="Times New Roman" w:cs="Times New Roman"/>
          <w:sz w:val="28"/>
          <w:szCs w:val="28"/>
        </w:rPr>
        <w:t>.</w:t>
      </w:r>
      <w:r w:rsidRPr="006345D4">
        <w:rPr>
          <w:rFonts w:ascii="Times New Roman" w:hAnsi="Times New Roman" w:cs="Times New Roman"/>
          <w:sz w:val="28"/>
          <w:szCs w:val="28"/>
        </w:rPr>
        <w:t>, Kadirbayeva A</w:t>
      </w:r>
      <w:r w:rsidR="004A2616">
        <w:rPr>
          <w:rFonts w:ascii="Times New Roman" w:hAnsi="Times New Roman" w:cs="Times New Roman"/>
          <w:sz w:val="28"/>
          <w:szCs w:val="28"/>
        </w:rPr>
        <w:t>.</w:t>
      </w:r>
      <w:r w:rsidRPr="006345D4">
        <w:rPr>
          <w:rFonts w:ascii="Times New Roman" w:hAnsi="Times New Roman" w:cs="Times New Roman"/>
          <w:sz w:val="28"/>
          <w:szCs w:val="28"/>
        </w:rPr>
        <w:t xml:space="preserve"> Influence of various parameters on the defluorination of wet-process phosphoric acid</w:t>
      </w:r>
      <w:r w:rsidR="004A2616">
        <w:rPr>
          <w:rFonts w:ascii="Times New Roman" w:hAnsi="Times New Roman" w:cs="Times New Roman"/>
          <w:sz w:val="28"/>
          <w:szCs w:val="28"/>
        </w:rPr>
        <w:t xml:space="preserve"> // </w:t>
      </w:r>
      <w:r w:rsidR="004A2616" w:rsidRPr="006345D4">
        <w:rPr>
          <w:rFonts w:ascii="Times New Roman" w:hAnsi="Times New Roman" w:cs="Times New Roman"/>
          <w:sz w:val="28"/>
          <w:szCs w:val="28"/>
        </w:rPr>
        <w:t>Rasayan Journal of chemistry</w:t>
      </w:r>
      <w:r w:rsidR="004A2616">
        <w:rPr>
          <w:rFonts w:ascii="Times New Roman" w:hAnsi="Times New Roman" w:cs="Times New Roman"/>
          <w:sz w:val="28"/>
          <w:szCs w:val="28"/>
        </w:rPr>
        <w:t xml:space="preserve">. – 2021. – Vol. </w:t>
      </w:r>
      <w:r w:rsidRPr="006345D4">
        <w:rPr>
          <w:rFonts w:ascii="Times New Roman" w:hAnsi="Times New Roman" w:cs="Times New Roman"/>
          <w:sz w:val="28"/>
          <w:szCs w:val="28"/>
        </w:rPr>
        <w:t xml:space="preserve">14, №4. </w:t>
      </w:r>
      <w:r w:rsidR="004A2616">
        <w:rPr>
          <w:rFonts w:ascii="Times New Roman" w:hAnsi="Times New Roman" w:cs="Times New Roman"/>
          <w:sz w:val="28"/>
          <w:szCs w:val="28"/>
        </w:rPr>
        <w:t xml:space="preserve">– </w:t>
      </w:r>
      <w:r w:rsidRPr="006345D4">
        <w:rPr>
          <w:rFonts w:ascii="Times New Roman" w:hAnsi="Times New Roman" w:cs="Times New Roman"/>
          <w:sz w:val="28"/>
          <w:szCs w:val="28"/>
          <w:lang w:val="ru-RU"/>
        </w:rPr>
        <w:t>Р</w:t>
      </w:r>
      <w:r w:rsidRPr="006345D4">
        <w:rPr>
          <w:rFonts w:ascii="Times New Roman" w:hAnsi="Times New Roman" w:cs="Times New Roman"/>
          <w:sz w:val="28"/>
          <w:szCs w:val="28"/>
        </w:rPr>
        <w:t>. 2273-2278.</w:t>
      </w:r>
    </w:p>
    <w:p w14:paraId="0DB83B30" w14:textId="2308DB2C" w:rsidR="00041FE1" w:rsidRPr="006345D4" w:rsidRDefault="00041FE1" w:rsidP="006345D4">
      <w:pPr>
        <w:pStyle w:val="ab"/>
        <w:numPr>
          <w:ilvl w:val="0"/>
          <w:numId w:val="4"/>
        </w:numPr>
        <w:tabs>
          <w:tab w:val="left" w:pos="1134"/>
          <w:tab w:val="left" w:pos="1276"/>
        </w:tabs>
        <w:ind w:left="0" w:firstLine="709"/>
        <w:jc w:val="both"/>
        <w:rPr>
          <w:rFonts w:ascii="Times New Roman" w:hAnsi="Times New Roman" w:cs="Times New Roman"/>
          <w:bCs/>
          <w:sz w:val="28"/>
          <w:szCs w:val="28"/>
          <w:shd w:val="clear" w:color="auto" w:fill="FFFFFF"/>
        </w:rPr>
      </w:pPr>
      <w:r w:rsidRPr="006345D4">
        <w:rPr>
          <w:rFonts w:ascii="Times New Roman" w:hAnsi="Times New Roman" w:cs="Times New Roman"/>
          <w:sz w:val="28"/>
          <w:szCs w:val="28"/>
        </w:rPr>
        <w:t>Shaimerdenova G.S., Zhantasov K.T., Dormeshkin O.B.</w:t>
      </w:r>
      <w:r w:rsidR="004A2616" w:rsidRPr="004A2616">
        <w:rPr>
          <w:rFonts w:ascii="Times New Roman" w:hAnsi="Times New Roman" w:cs="Times New Roman"/>
          <w:sz w:val="28"/>
          <w:szCs w:val="28"/>
        </w:rPr>
        <w:t xml:space="preserve"> </w:t>
      </w:r>
      <w:r w:rsidR="004A2616">
        <w:rPr>
          <w:rFonts w:ascii="Times New Roman" w:hAnsi="Times New Roman" w:cs="Times New Roman"/>
          <w:sz w:val="28"/>
          <w:szCs w:val="28"/>
        </w:rPr>
        <w:t>et al.</w:t>
      </w:r>
      <w:r w:rsidRPr="006345D4">
        <w:rPr>
          <w:rFonts w:ascii="Times New Roman" w:hAnsi="Times New Roman" w:cs="Times New Roman"/>
          <w:sz w:val="28"/>
          <w:szCs w:val="28"/>
        </w:rPr>
        <w:t xml:space="preserve"> Kinetics and mechanism of decomposition of low-quality phosphorites of the zhanatas deposit</w:t>
      </w:r>
      <w:r w:rsidR="004A2616">
        <w:rPr>
          <w:rFonts w:ascii="Times New Roman" w:hAnsi="Times New Roman" w:cs="Times New Roman"/>
          <w:sz w:val="28"/>
          <w:szCs w:val="28"/>
        </w:rPr>
        <w:t xml:space="preserve"> //</w:t>
      </w:r>
      <w:r w:rsidRPr="006345D4">
        <w:rPr>
          <w:rFonts w:ascii="Times New Roman" w:hAnsi="Times New Roman" w:cs="Times New Roman"/>
          <w:sz w:val="28"/>
          <w:szCs w:val="28"/>
        </w:rPr>
        <w:t xml:space="preserve"> </w:t>
      </w:r>
      <w:r w:rsidR="004A2616" w:rsidRPr="006345D4">
        <w:rPr>
          <w:rFonts w:ascii="Times New Roman" w:hAnsi="Times New Roman" w:cs="Times New Roman"/>
          <w:sz w:val="28"/>
          <w:szCs w:val="28"/>
          <w:lang w:val="kk-KZ"/>
        </w:rPr>
        <w:t>Докл</w:t>
      </w:r>
      <w:r w:rsidR="004A2616">
        <w:rPr>
          <w:rFonts w:ascii="Times New Roman" w:hAnsi="Times New Roman" w:cs="Times New Roman"/>
          <w:sz w:val="28"/>
          <w:szCs w:val="28"/>
        </w:rPr>
        <w:t xml:space="preserve">. </w:t>
      </w:r>
      <w:r w:rsidR="004A2616" w:rsidRPr="006345D4">
        <w:rPr>
          <w:rFonts w:ascii="Times New Roman" w:hAnsi="Times New Roman" w:cs="Times New Roman"/>
          <w:sz w:val="28"/>
          <w:szCs w:val="28"/>
          <w:lang w:val="kk-KZ"/>
        </w:rPr>
        <w:t>НАН РК</w:t>
      </w:r>
      <w:r w:rsidR="004A2616">
        <w:rPr>
          <w:rFonts w:ascii="Times New Roman" w:hAnsi="Times New Roman" w:cs="Times New Roman"/>
          <w:sz w:val="28"/>
          <w:szCs w:val="28"/>
          <w:lang w:val="kk-KZ"/>
        </w:rPr>
        <w:t xml:space="preserve">. – 2021. – Т. </w:t>
      </w:r>
      <w:r w:rsidRPr="006345D4">
        <w:rPr>
          <w:rFonts w:ascii="Times New Roman" w:hAnsi="Times New Roman" w:cs="Times New Roman"/>
          <w:sz w:val="28"/>
          <w:szCs w:val="28"/>
        </w:rPr>
        <w:t>6, №340</w:t>
      </w:r>
      <w:r w:rsidR="004A2616" w:rsidRPr="004A2616">
        <w:rPr>
          <w:rFonts w:ascii="Times New Roman" w:hAnsi="Times New Roman" w:cs="Times New Roman"/>
          <w:sz w:val="28"/>
          <w:szCs w:val="28"/>
        </w:rPr>
        <w:t xml:space="preserve">. – </w:t>
      </w:r>
      <w:r w:rsidR="004A2616">
        <w:rPr>
          <w:rFonts w:ascii="Times New Roman" w:hAnsi="Times New Roman" w:cs="Times New Roman"/>
          <w:sz w:val="28"/>
          <w:szCs w:val="28"/>
          <w:lang w:val="ru-RU"/>
        </w:rPr>
        <w:t>С</w:t>
      </w:r>
      <w:r w:rsidR="004A2616" w:rsidRPr="004A2616">
        <w:rPr>
          <w:rFonts w:ascii="Times New Roman" w:hAnsi="Times New Roman" w:cs="Times New Roman"/>
          <w:sz w:val="28"/>
          <w:szCs w:val="28"/>
        </w:rPr>
        <w:t>.</w:t>
      </w:r>
      <w:r w:rsidRPr="006345D4">
        <w:rPr>
          <w:rFonts w:ascii="Times New Roman" w:hAnsi="Times New Roman" w:cs="Times New Roman"/>
          <w:sz w:val="28"/>
          <w:szCs w:val="28"/>
          <w:lang w:val="kk-KZ"/>
        </w:rPr>
        <w:t xml:space="preserve"> </w:t>
      </w:r>
      <w:r w:rsidRPr="006345D4">
        <w:rPr>
          <w:rFonts w:ascii="Times New Roman" w:hAnsi="Times New Roman" w:cs="Times New Roman"/>
          <w:sz w:val="28"/>
          <w:szCs w:val="28"/>
        </w:rPr>
        <w:t>163-169</w:t>
      </w:r>
      <w:r w:rsidRPr="006345D4">
        <w:rPr>
          <w:rFonts w:ascii="Times New Roman" w:hAnsi="Times New Roman" w:cs="Times New Roman"/>
          <w:sz w:val="28"/>
          <w:szCs w:val="28"/>
          <w:lang w:val="kk-KZ"/>
        </w:rPr>
        <w:t>.</w:t>
      </w:r>
    </w:p>
    <w:p w14:paraId="6FC36299" w14:textId="26D87D95" w:rsidR="00041FE1" w:rsidRPr="004A2616" w:rsidRDefault="00041FE1" w:rsidP="006345D4">
      <w:pPr>
        <w:pStyle w:val="ab"/>
        <w:numPr>
          <w:ilvl w:val="0"/>
          <w:numId w:val="4"/>
        </w:numPr>
        <w:tabs>
          <w:tab w:val="left" w:pos="543"/>
          <w:tab w:val="left" w:pos="851"/>
          <w:tab w:val="left" w:pos="1134"/>
          <w:tab w:val="left" w:pos="1276"/>
        </w:tabs>
        <w:ind w:left="0" w:firstLine="709"/>
        <w:jc w:val="both"/>
        <w:rPr>
          <w:rFonts w:ascii="Times New Roman" w:hAnsi="Times New Roman" w:cs="Times New Roman"/>
          <w:sz w:val="28"/>
          <w:szCs w:val="28"/>
        </w:rPr>
      </w:pPr>
      <w:r w:rsidRPr="006345D4">
        <w:rPr>
          <w:rFonts w:ascii="Times New Roman" w:hAnsi="Times New Roman" w:cs="Times New Roman"/>
          <w:sz w:val="28"/>
          <w:szCs w:val="28"/>
        </w:rPr>
        <w:t>Shaimerdenova G.S., Zhantasov K.T., Bazhirov T.S.</w:t>
      </w:r>
      <w:r w:rsidR="004A2616">
        <w:rPr>
          <w:rFonts w:ascii="Times New Roman" w:hAnsi="Times New Roman" w:cs="Times New Roman"/>
          <w:sz w:val="28"/>
          <w:szCs w:val="28"/>
        </w:rPr>
        <w:t xml:space="preserve"> et al.</w:t>
      </w:r>
      <w:r w:rsidRPr="006345D4">
        <w:rPr>
          <w:rFonts w:ascii="Times New Roman" w:hAnsi="Times New Roman" w:cs="Times New Roman"/>
          <w:sz w:val="28"/>
          <w:szCs w:val="28"/>
        </w:rPr>
        <w:t xml:space="preserve"> Effect of fluorine content on the mechanical properties of diammonium phosphate granules</w:t>
      </w:r>
      <w:r w:rsidR="004A2616">
        <w:rPr>
          <w:rFonts w:ascii="Times New Roman" w:hAnsi="Times New Roman" w:cs="Times New Roman"/>
          <w:sz w:val="28"/>
          <w:szCs w:val="28"/>
        </w:rPr>
        <w:t xml:space="preserve"> //</w:t>
      </w:r>
      <w:r w:rsidRPr="006345D4">
        <w:rPr>
          <w:rFonts w:ascii="Times New Roman" w:hAnsi="Times New Roman" w:cs="Times New Roman"/>
          <w:sz w:val="28"/>
          <w:szCs w:val="28"/>
        </w:rPr>
        <w:t xml:space="preserve"> </w:t>
      </w:r>
      <w:r w:rsidRPr="006345D4">
        <w:rPr>
          <w:rFonts w:ascii="Times New Roman" w:hAnsi="Times New Roman" w:cs="Times New Roman"/>
          <w:sz w:val="28"/>
          <w:szCs w:val="28"/>
          <w:lang w:val="ru-RU"/>
        </w:rPr>
        <w:t>Известия</w:t>
      </w:r>
      <w:r w:rsidRPr="004A2616">
        <w:rPr>
          <w:rFonts w:ascii="Times New Roman" w:hAnsi="Times New Roman" w:cs="Times New Roman"/>
          <w:sz w:val="28"/>
          <w:szCs w:val="28"/>
        </w:rPr>
        <w:t xml:space="preserve"> </w:t>
      </w:r>
      <w:r w:rsidRPr="006345D4">
        <w:rPr>
          <w:rFonts w:ascii="Times New Roman" w:hAnsi="Times New Roman" w:cs="Times New Roman"/>
          <w:sz w:val="28"/>
          <w:szCs w:val="28"/>
          <w:lang w:val="ru-RU"/>
        </w:rPr>
        <w:t>Н</w:t>
      </w:r>
      <w:r w:rsidR="004A2616">
        <w:rPr>
          <w:rFonts w:ascii="Times New Roman" w:hAnsi="Times New Roman" w:cs="Times New Roman"/>
          <w:sz w:val="28"/>
          <w:szCs w:val="28"/>
          <w:lang w:val="ru-RU"/>
        </w:rPr>
        <w:t>АН</w:t>
      </w:r>
      <w:r w:rsidR="004A2616" w:rsidRPr="004A2616">
        <w:rPr>
          <w:rFonts w:ascii="Times New Roman" w:hAnsi="Times New Roman" w:cs="Times New Roman"/>
          <w:sz w:val="28"/>
          <w:szCs w:val="28"/>
        </w:rPr>
        <w:t xml:space="preserve"> </w:t>
      </w:r>
      <w:r w:rsidRPr="006345D4">
        <w:rPr>
          <w:rFonts w:ascii="Times New Roman" w:hAnsi="Times New Roman" w:cs="Times New Roman"/>
          <w:sz w:val="28"/>
          <w:szCs w:val="28"/>
          <w:lang w:val="ru-RU"/>
        </w:rPr>
        <w:t>РК</w:t>
      </w:r>
      <w:r w:rsidR="004A2616" w:rsidRPr="004A2616">
        <w:rPr>
          <w:rFonts w:ascii="Times New Roman" w:hAnsi="Times New Roman" w:cs="Times New Roman"/>
          <w:sz w:val="28"/>
          <w:szCs w:val="28"/>
        </w:rPr>
        <w:t xml:space="preserve">. – 2022. – №450. – </w:t>
      </w:r>
      <w:r w:rsidR="00BF51B0">
        <w:rPr>
          <w:rFonts w:ascii="Times New Roman" w:hAnsi="Times New Roman" w:cs="Times New Roman"/>
          <w:sz w:val="28"/>
          <w:szCs w:val="28"/>
          <w:lang w:val="ru-RU"/>
        </w:rPr>
        <w:t>С</w:t>
      </w:r>
      <w:r w:rsidR="004A2616" w:rsidRPr="004A2616">
        <w:rPr>
          <w:rFonts w:ascii="Times New Roman" w:hAnsi="Times New Roman" w:cs="Times New Roman"/>
          <w:sz w:val="28"/>
          <w:szCs w:val="28"/>
        </w:rPr>
        <w:t>. 100-105.</w:t>
      </w:r>
    </w:p>
    <w:p w14:paraId="35AA7055" w14:textId="46BBF6B2" w:rsidR="00041FE1" w:rsidRPr="006345D4" w:rsidRDefault="00041FE1" w:rsidP="006345D4">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6345D4">
        <w:rPr>
          <w:rFonts w:ascii="Times New Roman" w:hAnsi="Times New Roman" w:cs="Times New Roman"/>
          <w:sz w:val="28"/>
          <w:szCs w:val="28"/>
          <w:shd w:val="clear" w:color="auto" w:fill="FFFFFF"/>
          <w:lang w:val="ru-RU"/>
        </w:rPr>
        <w:t xml:space="preserve">Казов М.Н., Казова Р.А., Альжанов Т.М. Термохимическая подготовка сырья для электротермического производства фосфора. </w:t>
      </w:r>
      <w:r w:rsidR="00D451AC" w:rsidRPr="006345D4">
        <w:rPr>
          <w:rFonts w:ascii="Times New Roman" w:hAnsi="Times New Roman" w:cs="Times New Roman"/>
          <w:sz w:val="28"/>
          <w:szCs w:val="28"/>
          <w:shd w:val="clear" w:color="auto" w:fill="FFFFFF"/>
          <w:lang w:val="ru-RU"/>
        </w:rPr>
        <w:t xml:space="preserve">– </w:t>
      </w:r>
      <w:r w:rsidRPr="006345D4">
        <w:rPr>
          <w:rFonts w:ascii="Times New Roman" w:hAnsi="Times New Roman" w:cs="Times New Roman"/>
          <w:sz w:val="28"/>
          <w:szCs w:val="28"/>
          <w:shd w:val="clear" w:color="auto" w:fill="FFFFFF"/>
          <w:lang w:val="ru-RU"/>
        </w:rPr>
        <w:t xml:space="preserve">Алма-Ата: Наука, 1989. </w:t>
      </w:r>
      <w:r w:rsidR="00D451AC" w:rsidRPr="006345D4">
        <w:rPr>
          <w:rFonts w:ascii="Times New Roman" w:hAnsi="Times New Roman" w:cs="Times New Roman"/>
          <w:sz w:val="28"/>
          <w:szCs w:val="28"/>
          <w:shd w:val="clear" w:color="auto" w:fill="FFFFFF"/>
          <w:lang w:val="ru-RU"/>
        </w:rPr>
        <w:t xml:space="preserve">– </w:t>
      </w:r>
      <w:r w:rsidRPr="006345D4">
        <w:rPr>
          <w:rFonts w:ascii="Times New Roman" w:hAnsi="Times New Roman" w:cs="Times New Roman"/>
          <w:sz w:val="28"/>
          <w:szCs w:val="28"/>
          <w:shd w:val="clear" w:color="auto" w:fill="FFFFFF"/>
          <w:lang w:val="ru-RU"/>
        </w:rPr>
        <w:t>216 с.</w:t>
      </w:r>
    </w:p>
    <w:p w14:paraId="66A44451" w14:textId="37C0E6BE" w:rsidR="00041FE1" w:rsidRPr="006345D4" w:rsidRDefault="00041FE1" w:rsidP="006345D4">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6345D4">
        <w:rPr>
          <w:rFonts w:ascii="Times New Roman" w:hAnsi="Times New Roman" w:cs="Times New Roman"/>
          <w:sz w:val="28"/>
          <w:szCs w:val="28"/>
          <w:shd w:val="clear" w:color="auto" w:fill="FFFFFF"/>
          <w:lang w:val="ru-RU"/>
        </w:rPr>
        <w:t xml:space="preserve">Протащик В.А. Новые закономерности в топохимии. </w:t>
      </w:r>
      <w:r w:rsidR="00D451AC" w:rsidRPr="006345D4">
        <w:rPr>
          <w:rFonts w:ascii="Times New Roman" w:hAnsi="Times New Roman" w:cs="Times New Roman"/>
          <w:sz w:val="28"/>
          <w:szCs w:val="28"/>
          <w:shd w:val="clear" w:color="auto" w:fill="FFFFFF"/>
          <w:lang w:val="ru-RU"/>
        </w:rPr>
        <w:t xml:space="preserve">– </w:t>
      </w:r>
      <w:r w:rsidRPr="006345D4">
        <w:rPr>
          <w:rFonts w:ascii="Times New Roman" w:hAnsi="Times New Roman" w:cs="Times New Roman"/>
          <w:sz w:val="28"/>
          <w:szCs w:val="28"/>
          <w:shd w:val="clear" w:color="auto" w:fill="FFFFFF"/>
          <w:lang w:val="ru-RU"/>
        </w:rPr>
        <w:t xml:space="preserve">М.: Химия, 1974. </w:t>
      </w:r>
      <w:r w:rsidR="00D451AC" w:rsidRPr="006345D4">
        <w:rPr>
          <w:rFonts w:ascii="Times New Roman" w:hAnsi="Times New Roman" w:cs="Times New Roman"/>
          <w:sz w:val="28"/>
          <w:szCs w:val="28"/>
          <w:shd w:val="clear" w:color="auto" w:fill="FFFFFF"/>
          <w:lang w:val="ru-RU"/>
        </w:rPr>
        <w:t xml:space="preserve">– </w:t>
      </w:r>
      <w:r w:rsidRPr="006345D4">
        <w:rPr>
          <w:rFonts w:ascii="Times New Roman" w:hAnsi="Times New Roman" w:cs="Times New Roman"/>
          <w:sz w:val="28"/>
          <w:szCs w:val="28"/>
          <w:shd w:val="clear" w:color="auto" w:fill="FFFFFF"/>
          <w:lang w:val="ru-RU"/>
        </w:rPr>
        <w:t>60 с.</w:t>
      </w:r>
    </w:p>
    <w:p w14:paraId="46DDD6A7" w14:textId="498C5474" w:rsidR="00041FE1" w:rsidRPr="006345D4" w:rsidRDefault="00041FE1" w:rsidP="006345D4">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6345D4">
        <w:rPr>
          <w:rFonts w:ascii="Times New Roman" w:hAnsi="Times New Roman" w:cs="Times New Roman"/>
          <w:sz w:val="28"/>
          <w:szCs w:val="28"/>
          <w:lang w:val="ru-RU"/>
        </w:rPr>
        <w:t xml:space="preserve">Казаков В.Ю. Планирование и организация эксперимента. </w:t>
      </w:r>
      <w:r w:rsidR="00D451AC" w:rsidRPr="006345D4">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Томск: Изд-во ТПУ, 2009.</w:t>
      </w:r>
      <w:r w:rsidR="00D451AC" w:rsidRPr="006345D4">
        <w:rPr>
          <w:rFonts w:ascii="Times New Roman" w:hAnsi="Times New Roman" w:cs="Times New Roman"/>
          <w:sz w:val="28"/>
          <w:szCs w:val="28"/>
          <w:lang w:val="ru-RU"/>
        </w:rPr>
        <w:t xml:space="preserve"> – </w:t>
      </w:r>
      <w:r w:rsidRPr="006345D4">
        <w:rPr>
          <w:rFonts w:ascii="Times New Roman" w:hAnsi="Times New Roman" w:cs="Times New Roman"/>
          <w:sz w:val="28"/>
          <w:szCs w:val="28"/>
          <w:lang w:val="ru-RU"/>
        </w:rPr>
        <w:t>127</w:t>
      </w:r>
      <w:r w:rsidR="00D451AC" w:rsidRPr="006345D4">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с.</w:t>
      </w:r>
    </w:p>
    <w:p w14:paraId="4780AED7" w14:textId="4E6E1C76" w:rsidR="00041FE1" w:rsidRPr="006345D4" w:rsidRDefault="00041FE1" w:rsidP="006345D4">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6345D4">
        <w:rPr>
          <w:rFonts w:ascii="Times New Roman" w:hAnsi="Times New Roman" w:cs="Times New Roman"/>
          <w:sz w:val="28"/>
          <w:szCs w:val="28"/>
          <w:lang w:val="ru-RU"/>
        </w:rPr>
        <w:t xml:space="preserve">Ерещенко Т.В., Михайлова Н.А. Планирование эксперимента. </w:t>
      </w:r>
      <w:r w:rsidR="00D451AC" w:rsidRPr="006345D4">
        <w:rPr>
          <w:rFonts w:ascii="Times New Roman" w:hAnsi="Times New Roman" w:cs="Times New Roman"/>
          <w:sz w:val="28"/>
          <w:szCs w:val="28"/>
          <w:lang w:val="ru-RU"/>
        </w:rPr>
        <w:t xml:space="preserve">– Волгоград: </w:t>
      </w:r>
      <w:r w:rsidRPr="006345D4">
        <w:rPr>
          <w:rFonts w:ascii="Times New Roman" w:hAnsi="Times New Roman" w:cs="Times New Roman"/>
          <w:sz w:val="28"/>
          <w:szCs w:val="28"/>
          <w:lang w:val="ru-RU"/>
        </w:rPr>
        <w:t>ВолГАСУ, 2014.</w:t>
      </w:r>
      <w:r w:rsidR="00D451AC" w:rsidRPr="006345D4">
        <w:rPr>
          <w:rFonts w:ascii="Times New Roman" w:hAnsi="Times New Roman" w:cs="Times New Roman"/>
          <w:sz w:val="28"/>
          <w:szCs w:val="28"/>
          <w:lang w:val="ru-RU"/>
        </w:rPr>
        <w:t xml:space="preserve"> – </w:t>
      </w:r>
      <w:r w:rsidRPr="006345D4">
        <w:rPr>
          <w:rFonts w:ascii="Times New Roman" w:hAnsi="Times New Roman" w:cs="Times New Roman"/>
          <w:sz w:val="28"/>
          <w:szCs w:val="28"/>
          <w:lang w:val="ru-RU"/>
        </w:rPr>
        <w:t>78</w:t>
      </w:r>
      <w:r w:rsidR="00D451AC" w:rsidRPr="006345D4">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с.</w:t>
      </w:r>
    </w:p>
    <w:p w14:paraId="2EC056B5" w14:textId="6BB3E58B" w:rsidR="00041FE1" w:rsidRPr="00BF51B0" w:rsidRDefault="00041FE1" w:rsidP="006345D4">
      <w:pPr>
        <w:pStyle w:val="ab"/>
        <w:widowControl/>
        <w:numPr>
          <w:ilvl w:val="0"/>
          <w:numId w:val="4"/>
        </w:numPr>
        <w:tabs>
          <w:tab w:val="left" w:pos="1276"/>
        </w:tabs>
        <w:autoSpaceDE/>
        <w:autoSpaceDN/>
        <w:ind w:left="0" w:firstLine="709"/>
        <w:jc w:val="both"/>
        <w:rPr>
          <w:rFonts w:ascii="Times New Roman" w:hAnsi="Times New Roman" w:cs="Times New Roman"/>
          <w:bCs/>
          <w:sz w:val="28"/>
          <w:szCs w:val="28"/>
        </w:rPr>
      </w:pPr>
      <w:r w:rsidRPr="006345D4">
        <w:rPr>
          <w:rFonts w:ascii="Times New Roman" w:hAnsi="Times New Roman" w:cs="Times New Roman"/>
          <w:bCs/>
          <w:sz w:val="28"/>
          <w:szCs w:val="28"/>
        </w:rPr>
        <w:t>Zhantasov K.T., Kadirbayeva A.A., Shaimerdenova G.S.</w:t>
      </w:r>
      <w:r w:rsidR="004A2616">
        <w:rPr>
          <w:rFonts w:ascii="Times New Roman" w:hAnsi="Times New Roman" w:cs="Times New Roman"/>
          <w:bCs/>
          <w:sz w:val="28"/>
          <w:szCs w:val="28"/>
        </w:rPr>
        <w:t xml:space="preserve"> et al.</w:t>
      </w:r>
      <w:r w:rsidRPr="006345D4">
        <w:rPr>
          <w:rFonts w:ascii="Times New Roman" w:hAnsi="Times New Roman" w:cs="Times New Roman"/>
          <w:bCs/>
          <w:sz w:val="28"/>
          <w:szCs w:val="28"/>
        </w:rPr>
        <w:t xml:space="preserve"> Research of the process of synthesis of diammonium phosphate from extractive phosphoric acid from balanced phosphate-silicon shapes of the Karatau </w:t>
      </w:r>
      <w:r w:rsidRPr="006345D4">
        <w:rPr>
          <w:rStyle w:val="jlqj4b"/>
          <w:rFonts w:ascii="Times New Roman" w:hAnsi="Times New Roman" w:cs="Times New Roman"/>
          <w:bCs/>
          <w:sz w:val="28"/>
          <w:szCs w:val="28"/>
          <w:lang w:val="en"/>
        </w:rPr>
        <w:t>basin</w:t>
      </w:r>
      <w:r w:rsidR="004A2616">
        <w:rPr>
          <w:rStyle w:val="jlqj4b"/>
          <w:rFonts w:ascii="Times New Roman" w:hAnsi="Times New Roman" w:cs="Times New Roman"/>
          <w:bCs/>
          <w:sz w:val="28"/>
          <w:szCs w:val="28"/>
          <w:lang w:val="en"/>
        </w:rPr>
        <w:t xml:space="preserve"> //</w:t>
      </w:r>
      <w:r w:rsidRPr="006345D4">
        <w:rPr>
          <w:rStyle w:val="jlqj4b"/>
          <w:rFonts w:ascii="Times New Roman" w:hAnsi="Times New Roman" w:cs="Times New Roman"/>
          <w:bCs/>
          <w:sz w:val="28"/>
          <w:szCs w:val="28"/>
          <w:lang w:val="en"/>
        </w:rPr>
        <w:t xml:space="preserve"> </w:t>
      </w:r>
      <w:r w:rsidRPr="006345D4">
        <w:rPr>
          <w:rFonts w:ascii="Times New Roman" w:hAnsi="Times New Roman" w:cs="Times New Roman"/>
          <w:bCs/>
          <w:sz w:val="28"/>
          <w:szCs w:val="28"/>
          <w:shd w:val="clear" w:color="auto" w:fill="FFFFFF"/>
          <w:lang w:val="kk-KZ"/>
        </w:rPr>
        <w:t>R</w:t>
      </w:r>
      <w:r w:rsidR="004A2616" w:rsidRPr="006345D4">
        <w:rPr>
          <w:rFonts w:ascii="Times New Roman" w:hAnsi="Times New Roman" w:cs="Times New Roman"/>
          <w:bCs/>
          <w:sz w:val="28"/>
          <w:szCs w:val="28"/>
          <w:shd w:val="clear" w:color="auto" w:fill="FFFFFF"/>
          <w:lang w:val="kk-KZ"/>
        </w:rPr>
        <w:t xml:space="preserve">asāyan </w:t>
      </w:r>
      <w:r w:rsidRPr="006345D4">
        <w:rPr>
          <w:rFonts w:ascii="Times New Roman" w:hAnsi="Times New Roman" w:cs="Times New Roman"/>
          <w:bCs/>
          <w:sz w:val="28"/>
          <w:szCs w:val="28"/>
          <w:shd w:val="clear" w:color="auto" w:fill="FFFFFF"/>
          <w:lang w:val="kk-KZ"/>
        </w:rPr>
        <w:t xml:space="preserve">Journal </w:t>
      </w:r>
      <w:r w:rsidRPr="00BF51B0">
        <w:rPr>
          <w:rFonts w:ascii="Times New Roman" w:hAnsi="Times New Roman" w:cs="Times New Roman"/>
          <w:bCs/>
          <w:sz w:val="28"/>
          <w:szCs w:val="28"/>
          <w:shd w:val="clear" w:color="auto" w:fill="FFFFFF"/>
          <w:lang w:val="kk-KZ"/>
        </w:rPr>
        <w:t>of Chemistry</w:t>
      </w:r>
      <w:r w:rsidR="004A2616" w:rsidRPr="00BF51B0">
        <w:rPr>
          <w:rFonts w:ascii="Times New Roman" w:hAnsi="Times New Roman" w:cs="Times New Roman"/>
          <w:bCs/>
          <w:sz w:val="28"/>
          <w:szCs w:val="28"/>
          <w:shd w:val="clear" w:color="auto" w:fill="FFFFFF"/>
        </w:rPr>
        <w:t>. – 2022. – Vol. 15, Issue 2. – P. 914-919.</w:t>
      </w:r>
    </w:p>
    <w:p w14:paraId="43A83058" w14:textId="52FDDFAB" w:rsidR="00041FE1" w:rsidRPr="006345D4" w:rsidRDefault="00041FE1" w:rsidP="006345D4">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6345D4">
        <w:rPr>
          <w:rFonts w:ascii="Times New Roman" w:hAnsi="Times New Roman" w:cs="Times New Roman"/>
          <w:sz w:val="28"/>
          <w:szCs w:val="28"/>
          <w:lang w:val="ru-RU"/>
        </w:rPr>
        <w:t xml:space="preserve">Будников П.П., Гинстлинг А.М. Реакции в смесях твердых веществ. </w:t>
      </w:r>
      <w:r w:rsidR="00D451AC" w:rsidRPr="006345D4">
        <w:rPr>
          <w:rFonts w:ascii="Times New Roman" w:hAnsi="Times New Roman" w:cs="Times New Roman"/>
          <w:sz w:val="28"/>
          <w:szCs w:val="28"/>
          <w:lang w:val="ru-RU"/>
        </w:rPr>
        <w:t xml:space="preserve">– </w:t>
      </w:r>
      <w:r w:rsidRPr="006345D4">
        <w:rPr>
          <w:rFonts w:ascii="Times New Roman" w:hAnsi="Times New Roman" w:cs="Times New Roman"/>
          <w:sz w:val="28"/>
          <w:szCs w:val="28"/>
          <w:shd w:val="clear" w:color="auto" w:fill="FFFFFF"/>
          <w:lang w:val="ru-RU"/>
        </w:rPr>
        <w:t>М</w:t>
      </w:r>
      <w:r w:rsidR="00D451AC" w:rsidRPr="006345D4">
        <w:rPr>
          <w:rFonts w:ascii="Times New Roman" w:hAnsi="Times New Roman" w:cs="Times New Roman"/>
          <w:sz w:val="28"/>
          <w:szCs w:val="28"/>
          <w:shd w:val="clear" w:color="auto" w:fill="FFFFFF"/>
          <w:lang w:val="ru-RU"/>
        </w:rPr>
        <w:t>.:</w:t>
      </w:r>
      <w:r w:rsidRPr="006345D4">
        <w:rPr>
          <w:rFonts w:ascii="Times New Roman" w:hAnsi="Times New Roman" w:cs="Times New Roman"/>
          <w:sz w:val="28"/>
          <w:szCs w:val="28"/>
          <w:shd w:val="clear" w:color="auto" w:fill="FFFFFF"/>
          <w:lang w:val="ru-RU"/>
        </w:rPr>
        <w:t xml:space="preserve"> Стройиздат, 1971. </w:t>
      </w:r>
      <w:r w:rsidR="00D451AC" w:rsidRPr="006345D4">
        <w:rPr>
          <w:rFonts w:ascii="Times New Roman" w:hAnsi="Times New Roman" w:cs="Times New Roman"/>
          <w:sz w:val="28"/>
          <w:szCs w:val="28"/>
          <w:shd w:val="clear" w:color="auto" w:fill="FFFFFF"/>
          <w:lang w:val="ru-RU"/>
        </w:rPr>
        <w:t>–</w:t>
      </w:r>
      <w:r w:rsidRPr="006345D4">
        <w:rPr>
          <w:rFonts w:ascii="Times New Roman" w:hAnsi="Times New Roman" w:cs="Times New Roman"/>
          <w:sz w:val="28"/>
          <w:szCs w:val="28"/>
          <w:shd w:val="clear" w:color="auto" w:fill="FFFFFF"/>
          <w:lang w:val="ru-RU"/>
        </w:rPr>
        <w:t xml:space="preserve"> 488 с.</w:t>
      </w:r>
    </w:p>
    <w:p w14:paraId="26536B46" w14:textId="75BCD30B" w:rsidR="00041FE1" w:rsidRPr="006345D4" w:rsidRDefault="00041FE1" w:rsidP="006345D4">
      <w:pPr>
        <w:pStyle w:val="ab"/>
        <w:numPr>
          <w:ilvl w:val="0"/>
          <w:numId w:val="4"/>
        </w:numPr>
        <w:tabs>
          <w:tab w:val="left" w:pos="543"/>
          <w:tab w:val="left" w:pos="851"/>
          <w:tab w:val="left" w:pos="1276"/>
        </w:tabs>
        <w:ind w:left="0" w:firstLine="709"/>
        <w:jc w:val="both"/>
        <w:rPr>
          <w:rFonts w:ascii="Times New Roman" w:hAnsi="Times New Roman" w:cs="Times New Roman"/>
          <w:sz w:val="28"/>
          <w:szCs w:val="28"/>
          <w:lang w:val="ru-RU"/>
        </w:rPr>
      </w:pPr>
      <w:r w:rsidRPr="006345D4">
        <w:rPr>
          <w:rFonts w:ascii="Times New Roman" w:hAnsi="Times New Roman" w:cs="Times New Roman"/>
          <w:sz w:val="28"/>
          <w:szCs w:val="28"/>
          <w:lang w:val="ru-RU"/>
        </w:rPr>
        <w:t xml:space="preserve">Красильников И.Г., Самигуллина Л.И. Особености минерального состава фосфоритных концентратов Чилисайского месторождения и возможности их переработки на ЭФК. </w:t>
      </w:r>
      <w:r w:rsidR="00D451AC" w:rsidRPr="006345D4">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 xml:space="preserve">Черкассы. 1979. – </w:t>
      </w:r>
      <w:r w:rsidR="00D451AC" w:rsidRPr="006345D4">
        <w:rPr>
          <w:rFonts w:ascii="Times New Roman" w:hAnsi="Times New Roman" w:cs="Times New Roman"/>
          <w:sz w:val="28"/>
          <w:szCs w:val="28"/>
          <w:lang w:val="ru-RU"/>
        </w:rPr>
        <w:t xml:space="preserve">7 </w:t>
      </w:r>
      <w:r w:rsidRPr="006345D4">
        <w:rPr>
          <w:rFonts w:ascii="Times New Roman" w:hAnsi="Times New Roman" w:cs="Times New Roman"/>
          <w:sz w:val="28"/>
          <w:szCs w:val="28"/>
          <w:lang w:val="ru-RU"/>
        </w:rPr>
        <w:t xml:space="preserve">с. </w:t>
      </w:r>
      <w:r w:rsidR="00D451AC" w:rsidRPr="006345D4">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 xml:space="preserve">Деп. </w:t>
      </w:r>
      <w:r w:rsidR="00D451AC" w:rsidRPr="006345D4">
        <w:rPr>
          <w:rFonts w:ascii="Times New Roman" w:hAnsi="Times New Roman" w:cs="Times New Roman"/>
          <w:sz w:val="28"/>
          <w:szCs w:val="28"/>
          <w:lang w:val="ru-RU"/>
        </w:rPr>
        <w:t>в</w:t>
      </w:r>
      <w:r w:rsidRPr="006345D4">
        <w:rPr>
          <w:rFonts w:ascii="Times New Roman" w:hAnsi="Times New Roman" w:cs="Times New Roman"/>
          <w:sz w:val="28"/>
          <w:szCs w:val="28"/>
          <w:lang w:val="ru-RU"/>
        </w:rPr>
        <w:t xml:space="preserve"> ОНИИТЭХИМ. 08.01.</w:t>
      </w:r>
      <w:r w:rsidR="00D451AC" w:rsidRPr="006345D4">
        <w:rPr>
          <w:rFonts w:ascii="Times New Roman" w:hAnsi="Times New Roman" w:cs="Times New Roman"/>
          <w:sz w:val="28"/>
          <w:szCs w:val="28"/>
          <w:lang w:val="ru-RU"/>
        </w:rPr>
        <w:t>19</w:t>
      </w:r>
      <w:r w:rsidRPr="006345D4">
        <w:rPr>
          <w:rFonts w:ascii="Times New Roman" w:hAnsi="Times New Roman" w:cs="Times New Roman"/>
          <w:sz w:val="28"/>
          <w:szCs w:val="28"/>
          <w:lang w:val="ru-RU"/>
        </w:rPr>
        <w:t xml:space="preserve">80. </w:t>
      </w:r>
      <w:r w:rsidR="00D451AC" w:rsidRPr="006345D4">
        <w:rPr>
          <w:rFonts w:ascii="Times New Roman" w:hAnsi="Times New Roman" w:cs="Times New Roman"/>
          <w:sz w:val="28"/>
          <w:szCs w:val="28"/>
          <w:lang w:val="ru-RU"/>
        </w:rPr>
        <w:t>– №</w:t>
      </w:r>
      <w:r w:rsidRPr="006345D4">
        <w:rPr>
          <w:rFonts w:ascii="Times New Roman" w:hAnsi="Times New Roman" w:cs="Times New Roman"/>
          <w:sz w:val="28"/>
          <w:szCs w:val="28"/>
          <w:lang w:val="ru-RU"/>
        </w:rPr>
        <w:t>12985/79.</w:t>
      </w:r>
    </w:p>
    <w:p w14:paraId="694724F5" w14:textId="1D608342" w:rsidR="00041FE1" w:rsidRPr="006345D4" w:rsidRDefault="00041FE1" w:rsidP="006345D4">
      <w:pPr>
        <w:pStyle w:val="ab"/>
        <w:numPr>
          <w:ilvl w:val="0"/>
          <w:numId w:val="4"/>
        </w:numPr>
        <w:tabs>
          <w:tab w:val="left" w:pos="543"/>
          <w:tab w:val="left" w:pos="851"/>
          <w:tab w:val="left" w:pos="1276"/>
        </w:tabs>
        <w:ind w:left="0" w:firstLine="709"/>
        <w:jc w:val="both"/>
        <w:rPr>
          <w:rFonts w:ascii="Times New Roman" w:hAnsi="Times New Roman" w:cs="Times New Roman"/>
          <w:sz w:val="28"/>
          <w:szCs w:val="28"/>
          <w:lang w:val="ru-RU"/>
        </w:rPr>
      </w:pPr>
      <w:r w:rsidRPr="006345D4">
        <w:rPr>
          <w:rFonts w:ascii="Times New Roman" w:hAnsi="Times New Roman" w:cs="Times New Roman"/>
          <w:sz w:val="28"/>
          <w:szCs w:val="28"/>
          <w:lang w:val="ru-RU"/>
        </w:rPr>
        <w:t>Коршунов В.В. Эффективность использования низкосортного фосфатного сырья в производстве фосфорных удобрений</w:t>
      </w:r>
      <w:r w:rsidR="00D451AC" w:rsidRPr="006345D4">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w:t>
      </w:r>
      <w:r w:rsidR="00D451AC" w:rsidRPr="006345D4">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Хим</w:t>
      </w:r>
      <w:r w:rsidR="004A2616">
        <w:rPr>
          <w:rFonts w:ascii="Times New Roman" w:hAnsi="Times New Roman" w:cs="Times New Roman"/>
          <w:sz w:val="28"/>
          <w:szCs w:val="28"/>
          <w:lang w:val="ru-RU"/>
        </w:rPr>
        <w:t xml:space="preserve">ическая </w:t>
      </w:r>
      <w:r w:rsidRPr="006345D4">
        <w:rPr>
          <w:rFonts w:ascii="Times New Roman" w:hAnsi="Times New Roman" w:cs="Times New Roman"/>
          <w:sz w:val="28"/>
          <w:szCs w:val="28"/>
          <w:lang w:val="ru-RU"/>
        </w:rPr>
        <w:t>пром</w:t>
      </w:r>
      <w:r w:rsidR="004A2616">
        <w:rPr>
          <w:rFonts w:ascii="Times New Roman" w:hAnsi="Times New Roman" w:cs="Times New Roman"/>
          <w:sz w:val="28"/>
          <w:szCs w:val="28"/>
          <w:lang w:val="ru-RU"/>
        </w:rPr>
        <w:t>ышленность</w:t>
      </w:r>
      <w:r w:rsidRPr="006345D4">
        <w:rPr>
          <w:rFonts w:ascii="Times New Roman" w:hAnsi="Times New Roman" w:cs="Times New Roman"/>
          <w:sz w:val="28"/>
          <w:szCs w:val="28"/>
          <w:lang w:val="ru-RU"/>
        </w:rPr>
        <w:t>.</w:t>
      </w:r>
      <w:r w:rsidR="00D451AC" w:rsidRPr="006345D4">
        <w:rPr>
          <w:rFonts w:ascii="Times New Roman" w:hAnsi="Times New Roman" w:cs="Times New Roman"/>
          <w:sz w:val="28"/>
          <w:szCs w:val="28"/>
          <w:lang w:val="ru-RU"/>
        </w:rPr>
        <w:t xml:space="preserve"> – </w:t>
      </w:r>
      <w:r w:rsidRPr="006345D4">
        <w:rPr>
          <w:rFonts w:ascii="Times New Roman" w:hAnsi="Times New Roman" w:cs="Times New Roman"/>
          <w:sz w:val="28"/>
          <w:szCs w:val="28"/>
          <w:lang w:val="ru-RU"/>
        </w:rPr>
        <w:t xml:space="preserve">2001. </w:t>
      </w:r>
      <w:r w:rsidR="00D451AC" w:rsidRPr="006345D4">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№5. –</w:t>
      </w:r>
      <w:r w:rsidR="00D451AC" w:rsidRPr="006345D4">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С.</w:t>
      </w:r>
      <w:r w:rsidR="00D451AC" w:rsidRPr="006345D4">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10-17.</w:t>
      </w:r>
    </w:p>
    <w:p w14:paraId="46A1F58C" w14:textId="22A8B42C" w:rsidR="005E3C7C" w:rsidRPr="00BF51B0" w:rsidRDefault="005E3C7C" w:rsidP="00BF51B0">
      <w:pPr>
        <w:pStyle w:val="ab"/>
        <w:numPr>
          <w:ilvl w:val="0"/>
          <w:numId w:val="4"/>
        </w:numPr>
        <w:ind w:left="0" w:firstLine="710"/>
        <w:jc w:val="both"/>
        <w:rPr>
          <w:rFonts w:ascii="Times New Roman" w:hAnsi="Times New Roman" w:cs="Times New Roman"/>
          <w:sz w:val="28"/>
          <w:szCs w:val="28"/>
          <w:lang w:val="kk-KZ"/>
        </w:rPr>
      </w:pPr>
      <w:r w:rsidRPr="00BF51B0">
        <w:rPr>
          <w:rFonts w:ascii="Times New Roman" w:hAnsi="Times New Roman" w:cs="Times New Roman"/>
          <w:sz w:val="28"/>
          <w:szCs w:val="28"/>
          <w:lang w:val="ru-RU"/>
        </w:rPr>
        <w:t>Хузиахметов Р.Х., Губайдуллина А.М., Бреус И.П. Технология</w:t>
      </w:r>
      <w:r w:rsidR="00BF51B0">
        <w:rPr>
          <w:rFonts w:ascii="Times New Roman" w:hAnsi="Times New Roman" w:cs="Times New Roman"/>
          <w:sz w:val="28"/>
          <w:szCs w:val="28"/>
          <w:lang w:val="ru-RU"/>
        </w:rPr>
        <w:t xml:space="preserve"> </w:t>
      </w:r>
      <w:r w:rsidRPr="00BF51B0">
        <w:rPr>
          <w:rFonts w:ascii="Times New Roman" w:hAnsi="Times New Roman" w:cs="Times New Roman"/>
          <w:sz w:val="28"/>
          <w:szCs w:val="28"/>
          <w:lang w:val="ru-RU"/>
        </w:rPr>
        <w:t xml:space="preserve">фосфорных и комплексных удобрений из низкокачественных фосфоритов различных месторождений // Вестник Казанского технол. университета. </w:t>
      </w:r>
      <w:r w:rsidR="00BF51B0">
        <w:rPr>
          <w:rFonts w:ascii="Times New Roman" w:hAnsi="Times New Roman" w:cs="Times New Roman"/>
          <w:sz w:val="28"/>
          <w:szCs w:val="28"/>
          <w:lang w:val="ru-RU"/>
        </w:rPr>
        <w:t>–</w:t>
      </w:r>
      <w:r w:rsidRPr="00BF51B0">
        <w:rPr>
          <w:rFonts w:ascii="Times New Roman" w:hAnsi="Times New Roman" w:cs="Times New Roman"/>
          <w:sz w:val="28"/>
          <w:szCs w:val="28"/>
          <w:lang w:val="ru-RU"/>
        </w:rPr>
        <w:t xml:space="preserve"> 2009. </w:t>
      </w:r>
      <w:r w:rsidR="00BF51B0">
        <w:rPr>
          <w:rFonts w:ascii="Times New Roman" w:hAnsi="Times New Roman" w:cs="Times New Roman"/>
          <w:sz w:val="28"/>
          <w:szCs w:val="28"/>
          <w:lang w:val="ru-RU"/>
        </w:rPr>
        <w:t>–</w:t>
      </w:r>
      <w:r w:rsidRPr="00BF51B0">
        <w:rPr>
          <w:rFonts w:ascii="Times New Roman" w:hAnsi="Times New Roman" w:cs="Times New Roman"/>
          <w:sz w:val="28"/>
          <w:szCs w:val="28"/>
          <w:lang w:val="ru-RU"/>
        </w:rPr>
        <w:t xml:space="preserve"> №6.</w:t>
      </w:r>
      <w:r w:rsidR="00BF51B0">
        <w:rPr>
          <w:rFonts w:ascii="Times New Roman" w:hAnsi="Times New Roman" w:cs="Times New Roman"/>
          <w:sz w:val="28"/>
          <w:szCs w:val="28"/>
          <w:lang w:val="ru-RU"/>
        </w:rPr>
        <w:t xml:space="preserve"> –</w:t>
      </w:r>
      <w:r w:rsidRPr="00BF51B0">
        <w:rPr>
          <w:rFonts w:ascii="Times New Roman" w:hAnsi="Times New Roman" w:cs="Times New Roman"/>
          <w:sz w:val="28"/>
          <w:szCs w:val="28"/>
          <w:lang w:val="ru-RU"/>
        </w:rPr>
        <w:t xml:space="preserve"> С. 106-113.</w:t>
      </w:r>
    </w:p>
    <w:p w14:paraId="195D1C83" w14:textId="59775AEF" w:rsidR="008B24F6" w:rsidRPr="00BF51B0" w:rsidRDefault="008B24F6" w:rsidP="00BF51B0">
      <w:pPr>
        <w:pStyle w:val="ab"/>
        <w:numPr>
          <w:ilvl w:val="0"/>
          <w:numId w:val="4"/>
        </w:numPr>
        <w:ind w:left="0" w:firstLine="710"/>
        <w:jc w:val="both"/>
        <w:rPr>
          <w:rFonts w:ascii="Times New Roman" w:hAnsi="Times New Roman" w:cs="Times New Roman"/>
          <w:lang w:val="ru-RU"/>
        </w:rPr>
      </w:pPr>
      <w:r w:rsidRPr="00BF51B0">
        <w:rPr>
          <w:rFonts w:ascii="Times New Roman" w:hAnsi="Times New Roman" w:cs="Times New Roman"/>
          <w:sz w:val="28"/>
          <w:szCs w:val="28"/>
          <w:lang w:val="ru-RU"/>
        </w:rPr>
        <w:t>Бугенов Е.С., Джусипбеков У.Ж. Физико-химические основы</w:t>
      </w:r>
      <w:r w:rsidR="00BF51B0">
        <w:rPr>
          <w:rFonts w:ascii="Times New Roman" w:hAnsi="Times New Roman" w:cs="Times New Roman"/>
          <w:sz w:val="28"/>
          <w:szCs w:val="28"/>
          <w:lang w:val="ru-RU"/>
        </w:rPr>
        <w:t xml:space="preserve"> </w:t>
      </w:r>
      <w:r w:rsidRPr="00BF51B0">
        <w:rPr>
          <w:rFonts w:ascii="Times New Roman" w:hAnsi="Times New Roman" w:cs="Times New Roman"/>
          <w:sz w:val="28"/>
          <w:szCs w:val="28"/>
          <w:lang w:val="ru-RU"/>
        </w:rPr>
        <w:t xml:space="preserve">производства фосфора из низкосортных фосфоритов. </w:t>
      </w:r>
      <w:r w:rsidR="00BF51B0">
        <w:rPr>
          <w:rFonts w:ascii="Times New Roman" w:hAnsi="Times New Roman" w:cs="Times New Roman"/>
          <w:sz w:val="28"/>
          <w:szCs w:val="28"/>
          <w:lang w:val="ru-RU"/>
        </w:rPr>
        <w:t>–</w:t>
      </w:r>
      <w:r w:rsidRPr="00BF51B0">
        <w:rPr>
          <w:rFonts w:ascii="Times New Roman" w:hAnsi="Times New Roman" w:cs="Times New Roman"/>
          <w:sz w:val="28"/>
          <w:szCs w:val="28"/>
          <w:lang w:val="ru-RU"/>
        </w:rPr>
        <w:t xml:space="preserve"> Алматы: КНТУ, 2005. </w:t>
      </w:r>
      <w:r w:rsidR="00BF51B0">
        <w:rPr>
          <w:rFonts w:ascii="Times New Roman" w:hAnsi="Times New Roman" w:cs="Times New Roman"/>
          <w:sz w:val="28"/>
          <w:szCs w:val="28"/>
          <w:lang w:val="ru-RU"/>
        </w:rPr>
        <w:t>–</w:t>
      </w:r>
      <w:r w:rsidRPr="00BF51B0">
        <w:rPr>
          <w:rFonts w:ascii="Times New Roman" w:hAnsi="Times New Roman" w:cs="Times New Roman"/>
          <w:sz w:val="28"/>
          <w:szCs w:val="28"/>
          <w:lang w:val="ru-RU"/>
        </w:rPr>
        <w:t xml:space="preserve"> 384 с.</w:t>
      </w:r>
    </w:p>
    <w:p w14:paraId="03F9D41D" w14:textId="720F9E44" w:rsidR="00041FE1" w:rsidRPr="006345D4" w:rsidRDefault="00041FE1" w:rsidP="006345D4">
      <w:pPr>
        <w:pStyle w:val="ab"/>
        <w:numPr>
          <w:ilvl w:val="0"/>
          <w:numId w:val="4"/>
        </w:numPr>
        <w:tabs>
          <w:tab w:val="left" w:pos="543"/>
          <w:tab w:val="left" w:pos="851"/>
          <w:tab w:val="left" w:pos="1276"/>
        </w:tabs>
        <w:ind w:left="0" w:firstLine="709"/>
        <w:jc w:val="both"/>
        <w:rPr>
          <w:rFonts w:ascii="Times New Roman" w:hAnsi="Times New Roman" w:cs="Times New Roman"/>
          <w:sz w:val="28"/>
          <w:szCs w:val="28"/>
          <w:lang w:val="ru-RU"/>
        </w:rPr>
      </w:pPr>
      <w:r w:rsidRPr="006345D4">
        <w:rPr>
          <w:rFonts w:ascii="Times New Roman" w:hAnsi="Times New Roman" w:cs="Times New Roman"/>
          <w:sz w:val="28"/>
          <w:szCs w:val="28"/>
          <w:lang w:val="ru-RU"/>
        </w:rPr>
        <w:t xml:space="preserve">Исходные данные для проектирования суспензионно-флотационной технологии обогащения фосфаритов месторождений Кок-су и Кок-Джон ГПК </w:t>
      </w:r>
      <w:r w:rsidRPr="006345D4">
        <w:rPr>
          <w:rFonts w:ascii="Times New Roman" w:hAnsi="Times New Roman" w:cs="Times New Roman"/>
          <w:sz w:val="28"/>
          <w:szCs w:val="28"/>
          <w:lang w:val="kk-KZ"/>
        </w:rPr>
        <w:t>«</w:t>
      </w:r>
      <w:r w:rsidRPr="006345D4">
        <w:rPr>
          <w:rFonts w:ascii="Times New Roman" w:hAnsi="Times New Roman" w:cs="Times New Roman"/>
          <w:sz w:val="28"/>
          <w:szCs w:val="28"/>
          <w:lang w:val="ru-RU"/>
        </w:rPr>
        <w:t xml:space="preserve">Каратау»: </w:t>
      </w:r>
      <w:r w:rsidR="00A8397F" w:rsidRPr="006345D4">
        <w:rPr>
          <w:rFonts w:ascii="Times New Roman" w:hAnsi="Times New Roman" w:cs="Times New Roman"/>
          <w:sz w:val="28"/>
          <w:szCs w:val="28"/>
          <w:lang w:val="ru-RU"/>
        </w:rPr>
        <w:t>о</w:t>
      </w:r>
      <w:r w:rsidRPr="006345D4">
        <w:rPr>
          <w:rFonts w:ascii="Times New Roman" w:hAnsi="Times New Roman" w:cs="Times New Roman"/>
          <w:sz w:val="28"/>
          <w:szCs w:val="28"/>
          <w:lang w:val="ru-RU"/>
        </w:rPr>
        <w:t>тчет о НИР</w:t>
      </w:r>
      <w:r w:rsidR="00A8397F">
        <w:rPr>
          <w:rFonts w:ascii="Times New Roman" w:hAnsi="Times New Roman" w:cs="Times New Roman"/>
          <w:sz w:val="28"/>
          <w:szCs w:val="28"/>
          <w:lang w:val="ru-RU"/>
        </w:rPr>
        <w:t xml:space="preserve"> (заключительный) </w:t>
      </w:r>
      <w:r w:rsidRPr="006345D4">
        <w:rPr>
          <w:rFonts w:ascii="Times New Roman" w:hAnsi="Times New Roman" w:cs="Times New Roman"/>
          <w:sz w:val="28"/>
          <w:szCs w:val="28"/>
          <w:lang w:val="ru-RU"/>
        </w:rPr>
        <w:t>/</w:t>
      </w:r>
      <w:r w:rsidR="00A8397F">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 xml:space="preserve">ОАО «НИУИФ». </w:t>
      </w:r>
      <w:r w:rsidR="00A8397F">
        <w:rPr>
          <w:rFonts w:ascii="Times New Roman" w:hAnsi="Times New Roman" w:cs="Times New Roman"/>
          <w:sz w:val="28"/>
          <w:szCs w:val="28"/>
          <w:lang w:val="ru-RU"/>
        </w:rPr>
        <w:t xml:space="preserve">– М., </w:t>
      </w:r>
      <w:r w:rsidRPr="006345D4">
        <w:rPr>
          <w:rFonts w:ascii="Times New Roman" w:hAnsi="Times New Roman" w:cs="Times New Roman"/>
          <w:sz w:val="28"/>
          <w:szCs w:val="28"/>
          <w:lang w:val="ru-RU"/>
        </w:rPr>
        <w:t>2011. – 107</w:t>
      </w:r>
      <w:r w:rsidR="00A8397F">
        <w:rPr>
          <w:rFonts w:ascii="Times New Roman" w:hAnsi="Times New Roman" w:cs="Times New Roman"/>
          <w:sz w:val="28"/>
          <w:szCs w:val="28"/>
          <w:lang w:val="ru-RU"/>
        </w:rPr>
        <w:t> </w:t>
      </w:r>
      <w:r w:rsidRPr="006345D4">
        <w:rPr>
          <w:rFonts w:ascii="Times New Roman" w:hAnsi="Times New Roman" w:cs="Times New Roman"/>
          <w:sz w:val="28"/>
          <w:szCs w:val="28"/>
          <w:lang w:val="ru-RU"/>
        </w:rPr>
        <w:t>с.</w:t>
      </w:r>
    </w:p>
    <w:p w14:paraId="33C37F7F" w14:textId="146460D0" w:rsidR="00041FE1" w:rsidRPr="00A8397F" w:rsidRDefault="00041FE1" w:rsidP="006345D4">
      <w:pPr>
        <w:pStyle w:val="ab"/>
        <w:widowControl/>
        <w:numPr>
          <w:ilvl w:val="0"/>
          <w:numId w:val="4"/>
        </w:numPr>
        <w:tabs>
          <w:tab w:val="left" w:pos="543"/>
          <w:tab w:val="left" w:pos="851"/>
          <w:tab w:val="left" w:pos="1276"/>
        </w:tabs>
        <w:autoSpaceDE/>
        <w:autoSpaceDN/>
        <w:ind w:left="0" w:firstLine="709"/>
        <w:jc w:val="both"/>
        <w:rPr>
          <w:rFonts w:ascii="Times New Roman" w:hAnsi="Times New Roman" w:cs="Times New Roman"/>
          <w:sz w:val="28"/>
          <w:szCs w:val="28"/>
          <w:lang w:val="ru-RU"/>
        </w:rPr>
      </w:pPr>
      <w:r w:rsidRPr="00A8397F">
        <w:rPr>
          <w:rFonts w:ascii="Times New Roman" w:hAnsi="Times New Roman" w:cs="Times New Roman"/>
          <w:sz w:val="28"/>
          <w:szCs w:val="28"/>
          <w:lang w:val="ru-RU"/>
        </w:rPr>
        <w:t>Выполнение исследований по апробации флотационной технологии обогащения фосфоритов месторождения Кок-Джон</w:t>
      </w:r>
      <w:r w:rsidR="00A8397F" w:rsidRPr="00A8397F">
        <w:rPr>
          <w:rFonts w:ascii="Times New Roman" w:hAnsi="Times New Roman" w:cs="Times New Roman"/>
          <w:sz w:val="28"/>
          <w:szCs w:val="28"/>
          <w:lang w:val="ru-RU"/>
        </w:rPr>
        <w:t>:</w:t>
      </w:r>
      <w:r w:rsidRPr="00A8397F">
        <w:rPr>
          <w:rFonts w:ascii="Times New Roman" w:hAnsi="Times New Roman" w:cs="Times New Roman"/>
          <w:sz w:val="28"/>
          <w:szCs w:val="28"/>
          <w:lang w:val="kk-KZ"/>
        </w:rPr>
        <w:t xml:space="preserve"> </w:t>
      </w:r>
      <w:r w:rsidR="00A8397F" w:rsidRPr="00A8397F">
        <w:rPr>
          <w:rFonts w:ascii="Times New Roman" w:hAnsi="Times New Roman" w:cs="Times New Roman"/>
          <w:sz w:val="28"/>
          <w:szCs w:val="28"/>
          <w:lang w:val="kk-KZ"/>
        </w:rPr>
        <w:t xml:space="preserve">отчет </w:t>
      </w:r>
      <w:r w:rsidRPr="00A8397F">
        <w:rPr>
          <w:rFonts w:ascii="Times New Roman" w:hAnsi="Times New Roman" w:cs="Times New Roman"/>
          <w:sz w:val="28"/>
          <w:szCs w:val="28"/>
          <w:lang w:val="kk-KZ"/>
        </w:rPr>
        <w:t>о НИР</w:t>
      </w:r>
      <w:r w:rsidR="00A8397F">
        <w:rPr>
          <w:rFonts w:ascii="Times New Roman" w:hAnsi="Times New Roman" w:cs="Times New Roman"/>
          <w:sz w:val="28"/>
          <w:szCs w:val="28"/>
          <w:lang w:val="kk-KZ"/>
        </w:rPr>
        <w:t xml:space="preserve"> (заключительный) </w:t>
      </w:r>
      <w:r w:rsidRPr="00A8397F">
        <w:rPr>
          <w:rFonts w:ascii="Times New Roman" w:hAnsi="Times New Roman" w:cs="Times New Roman"/>
          <w:sz w:val="28"/>
          <w:szCs w:val="28"/>
          <w:lang w:val="kk-KZ"/>
        </w:rPr>
        <w:t>/</w:t>
      </w:r>
      <w:r w:rsidR="00A8397F">
        <w:rPr>
          <w:rFonts w:ascii="Times New Roman" w:hAnsi="Times New Roman" w:cs="Times New Roman"/>
          <w:sz w:val="28"/>
          <w:szCs w:val="28"/>
          <w:lang w:val="kk-KZ"/>
        </w:rPr>
        <w:t xml:space="preserve"> </w:t>
      </w:r>
      <w:r w:rsidRPr="00A8397F">
        <w:rPr>
          <w:rFonts w:ascii="Times New Roman" w:hAnsi="Times New Roman" w:cs="Times New Roman"/>
          <w:sz w:val="28"/>
          <w:szCs w:val="28"/>
          <w:lang w:val="kk-KZ"/>
        </w:rPr>
        <w:t>ВНИИцветмет</w:t>
      </w:r>
      <w:r w:rsidR="00A8397F">
        <w:rPr>
          <w:rFonts w:ascii="Times New Roman" w:hAnsi="Times New Roman" w:cs="Times New Roman"/>
          <w:sz w:val="28"/>
          <w:szCs w:val="28"/>
          <w:lang w:val="kk-KZ"/>
        </w:rPr>
        <w:t>.</w:t>
      </w:r>
      <w:r w:rsidRPr="00A8397F">
        <w:rPr>
          <w:rFonts w:ascii="Times New Roman" w:hAnsi="Times New Roman" w:cs="Times New Roman"/>
          <w:sz w:val="28"/>
          <w:szCs w:val="28"/>
          <w:lang w:val="kk-KZ"/>
        </w:rPr>
        <w:t xml:space="preserve"> </w:t>
      </w:r>
      <w:r w:rsidR="00A8397F">
        <w:rPr>
          <w:rFonts w:ascii="Times New Roman" w:hAnsi="Times New Roman" w:cs="Times New Roman"/>
          <w:sz w:val="28"/>
          <w:szCs w:val="28"/>
          <w:lang w:val="kk-KZ"/>
        </w:rPr>
        <w:t xml:space="preserve">– </w:t>
      </w:r>
      <w:r w:rsidRPr="00A8397F">
        <w:rPr>
          <w:rFonts w:ascii="Times New Roman" w:hAnsi="Times New Roman" w:cs="Times New Roman"/>
          <w:sz w:val="28"/>
          <w:szCs w:val="28"/>
          <w:lang w:val="kk-KZ"/>
        </w:rPr>
        <w:t>Усть</w:t>
      </w:r>
      <w:r w:rsidRPr="00A8397F">
        <w:rPr>
          <w:rFonts w:ascii="Times New Roman" w:hAnsi="Times New Roman" w:cs="Times New Roman"/>
          <w:sz w:val="28"/>
          <w:szCs w:val="28"/>
          <w:lang w:val="ru-RU"/>
        </w:rPr>
        <w:t xml:space="preserve">-Каменогорск, 2011. </w:t>
      </w:r>
      <w:r w:rsidR="00A8397F" w:rsidRPr="00A8397F">
        <w:rPr>
          <w:rFonts w:ascii="Times New Roman" w:hAnsi="Times New Roman" w:cs="Times New Roman"/>
          <w:sz w:val="28"/>
          <w:szCs w:val="28"/>
          <w:lang w:val="ru-RU"/>
        </w:rPr>
        <w:t xml:space="preserve">– Разд. 1. </w:t>
      </w:r>
      <w:r w:rsidRPr="00A8397F">
        <w:rPr>
          <w:rFonts w:ascii="Times New Roman" w:hAnsi="Times New Roman" w:cs="Times New Roman"/>
          <w:sz w:val="28"/>
          <w:szCs w:val="28"/>
          <w:lang w:val="ru-RU"/>
        </w:rPr>
        <w:t>– 71</w:t>
      </w:r>
      <w:r w:rsidR="00A8397F">
        <w:rPr>
          <w:rFonts w:ascii="Times New Roman" w:hAnsi="Times New Roman" w:cs="Times New Roman"/>
          <w:sz w:val="28"/>
          <w:szCs w:val="28"/>
          <w:lang w:val="ru-RU"/>
        </w:rPr>
        <w:t xml:space="preserve"> </w:t>
      </w:r>
      <w:r w:rsidRPr="00A8397F">
        <w:rPr>
          <w:rFonts w:ascii="Times New Roman" w:hAnsi="Times New Roman" w:cs="Times New Roman"/>
          <w:sz w:val="28"/>
          <w:szCs w:val="28"/>
          <w:lang w:val="ru-RU"/>
        </w:rPr>
        <w:t>с.</w:t>
      </w:r>
      <w:r w:rsidR="00A8397F">
        <w:rPr>
          <w:rFonts w:ascii="Times New Roman" w:hAnsi="Times New Roman" w:cs="Times New Roman"/>
          <w:sz w:val="28"/>
          <w:szCs w:val="28"/>
          <w:lang w:val="ru-RU"/>
        </w:rPr>
        <w:t>; 2012. – Разд. 2. – 72 с.</w:t>
      </w:r>
    </w:p>
    <w:p w14:paraId="6AE1E2D4" w14:textId="2B398ACC" w:rsidR="00041FE1" w:rsidRPr="00BF51B0" w:rsidRDefault="001342B6" w:rsidP="00BF51B0">
      <w:pPr>
        <w:pStyle w:val="ab"/>
        <w:numPr>
          <w:ilvl w:val="0"/>
          <w:numId w:val="4"/>
        </w:numPr>
        <w:tabs>
          <w:tab w:val="left" w:pos="1276"/>
        </w:tabs>
        <w:ind w:left="0" w:firstLine="710"/>
        <w:jc w:val="both"/>
        <w:rPr>
          <w:rFonts w:ascii="Times New Roman" w:hAnsi="Times New Roman" w:cs="Times New Roman"/>
          <w:sz w:val="28"/>
          <w:szCs w:val="28"/>
        </w:rPr>
      </w:pPr>
      <w:r w:rsidRPr="00BF51B0">
        <w:rPr>
          <w:rFonts w:ascii="Times New Roman" w:hAnsi="Times New Roman" w:cs="Times New Roman"/>
          <w:sz w:val="28"/>
          <w:szCs w:val="28"/>
        </w:rPr>
        <w:t xml:space="preserve">Thompson D.C. Fertiliser Caking and its Prevention. </w:t>
      </w:r>
      <w:r w:rsidR="00BF51B0" w:rsidRPr="00BF51B0">
        <w:rPr>
          <w:rFonts w:ascii="Times New Roman" w:hAnsi="Times New Roman" w:cs="Times New Roman"/>
          <w:sz w:val="28"/>
          <w:szCs w:val="28"/>
        </w:rPr>
        <w:t>–</w:t>
      </w:r>
      <w:r w:rsidR="00BF51B0" w:rsidRPr="00BF51B0">
        <w:rPr>
          <w:rFonts w:ascii="Times New Roman" w:hAnsi="Times New Roman" w:cs="Times New Roman"/>
          <w:sz w:val="28"/>
          <w:szCs w:val="28"/>
          <w:lang w:val="kk-KZ"/>
        </w:rPr>
        <w:t xml:space="preserve"> </w:t>
      </w:r>
      <w:r w:rsidR="00BF51B0" w:rsidRPr="00BF51B0">
        <w:rPr>
          <w:rFonts w:ascii="Times New Roman" w:hAnsi="Times New Roman" w:cs="Times New Roman"/>
          <w:sz w:val="28"/>
          <w:szCs w:val="28"/>
        </w:rPr>
        <w:t>Billingham</w:t>
      </w:r>
      <w:r w:rsidR="00BF51B0" w:rsidRPr="00BF51B0">
        <w:rPr>
          <w:rFonts w:ascii="Times New Roman" w:hAnsi="Times New Roman" w:cs="Times New Roman"/>
          <w:sz w:val="28"/>
          <w:szCs w:val="28"/>
          <w:lang w:val="kk-KZ"/>
        </w:rPr>
        <w:t xml:space="preserve">, </w:t>
      </w:r>
      <w:r w:rsidRPr="00BF51B0">
        <w:rPr>
          <w:rFonts w:ascii="Times New Roman" w:hAnsi="Times New Roman" w:cs="Times New Roman"/>
          <w:sz w:val="28"/>
          <w:szCs w:val="28"/>
        </w:rPr>
        <w:t xml:space="preserve">1972. </w:t>
      </w:r>
      <w:r w:rsidR="00BF51B0" w:rsidRPr="00BF51B0">
        <w:rPr>
          <w:rFonts w:ascii="Times New Roman" w:hAnsi="Times New Roman" w:cs="Times New Roman"/>
          <w:sz w:val="28"/>
          <w:szCs w:val="28"/>
        </w:rPr>
        <w:t>–</w:t>
      </w:r>
      <w:r w:rsidRPr="00BF51B0">
        <w:rPr>
          <w:rFonts w:ascii="Times New Roman" w:hAnsi="Times New Roman" w:cs="Times New Roman"/>
          <w:sz w:val="28"/>
          <w:szCs w:val="28"/>
        </w:rPr>
        <w:t xml:space="preserve"> </w:t>
      </w:r>
      <w:r w:rsidR="00BF51B0" w:rsidRPr="00BF51B0">
        <w:rPr>
          <w:rFonts w:ascii="Times New Roman" w:hAnsi="Times New Roman" w:cs="Times New Roman"/>
          <w:sz w:val="28"/>
          <w:szCs w:val="28"/>
          <w:lang w:val="kk-KZ"/>
        </w:rPr>
        <w:t>67 р</w:t>
      </w:r>
      <w:r w:rsidRPr="00BF51B0">
        <w:rPr>
          <w:rFonts w:ascii="Times New Roman" w:hAnsi="Times New Roman" w:cs="Times New Roman"/>
          <w:sz w:val="28"/>
          <w:szCs w:val="28"/>
        </w:rPr>
        <w:t>.</w:t>
      </w:r>
    </w:p>
    <w:p w14:paraId="76C7C298" w14:textId="730BC862" w:rsidR="00041FE1" w:rsidRPr="00BF51B0" w:rsidRDefault="00041FE1" w:rsidP="006345D4">
      <w:pPr>
        <w:pStyle w:val="ab"/>
        <w:widowControl/>
        <w:numPr>
          <w:ilvl w:val="0"/>
          <w:numId w:val="4"/>
        </w:numPr>
        <w:tabs>
          <w:tab w:val="left" w:pos="1276"/>
        </w:tabs>
        <w:autoSpaceDE/>
        <w:autoSpaceDN/>
        <w:ind w:left="0" w:firstLine="709"/>
        <w:jc w:val="both"/>
        <w:rPr>
          <w:rFonts w:ascii="Times New Roman" w:hAnsi="Times New Roman" w:cs="Times New Roman"/>
          <w:sz w:val="28"/>
          <w:szCs w:val="28"/>
        </w:rPr>
      </w:pPr>
      <w:r w:rsidRPr="00BF51B0">
        <w:rPr>
          <w:rFonts w:ascii="Times New Roman" w:eastAsia="Times New Roman" w:hAnsi="Times New Roman" w:cs="Times New Roman"/>
          <w:sz w:val="28"/>
          <w:szCs w:val="28"/>
        </w:rPr>
        <w:t>Rawashdeh</w:t>
      </w:r>
      <w:r w:rsidR="00A8397F" w:rsidRPr="00BF51B0">
        <w:rPr>
          <w:rFonts w:ascii="Times New Roman" w:eastAsia="Times New Roman" w:hAnsi="Times New Roman" w:cs="Times New Roman"/>
          <w:sz w:val="28"/>
          <w:szCs w:val="28"/>
        </w:rPr>
        <w:t xml:space="preserve"> R. al</w:t>
      </w:r>
      <w:r w:rsidRPr="00BF51B0">
        <w:rPr>
          <w:rFonts w:ascii="Times New Roman" w:eastAsia="Times New Roman" w:hAnsi="Times New Roman" w:cs="Times New Roman"/>
          <w:sz w:val="28"/>
          <w:szCs w:val="28"/>
        </w:rPr>
        <w:t>, Maxwell</w:t>
      </w:r>
      <w:r w:rsidR="00A8397F" w:rsidRPr="00BF51B0">
        <w:rPr>
          <w:rFonts w:ascii="Times New Roman" w:eastAsia="Times New Roman" w:hAnsi="Times New Roman" w:cs="Times New Roman"/>
          <w:sz w:val="28"/>
          <w:szCs w:val="28"/>
        </w:rPr>
        <w:t xml:space="preserve"> P</w:t>
      </w:r>
      <w:r w:rsidRPr="00BF51B0">
        <w:rPr>
          <w:rFonts w:ascii="Times New Roman" w:eastAsia="Times New Roman" w:hAnsi="Times New Roman" w:cs="Times New Roman"/>
          <w:sz w:val="28"/>
          <w:szCs w:val="28"/>
        </w:rPr>
        <w:t>. The evolution and prospects of the phosphate industry // Miner Econ</w:t>
      </w:r>
      <w:r w:rsidR="00A8397F" w:rsidRPr="00BF51B0">
        <w:rPr>
          <w:rFonts w:ascii="Times New Roman" w:eastAsia="Times New Roman" w:hAnsi="Times New Roman" w:cs="Times New Roman"/>
          <w:sz w:val="28"/>
          <w:szCs w:val="28"/>
        </w:rPr>
        <w:t>.</w:t>
      </w:r>
      <w:r w:rsidRPr="00BF51B0">
        <w:rPr>
          <w:rFonts w:ascii="Times New Roman" w:eastAsia="Times New Roman" w:hAnsi="Times New Roman" w:cs="Times New Roman"/>
          <w:sz w:val="28"/>
          <w:szCs w:val="28"/>
        </w:rPr>
        <w:t xml:space="preserve"> </w:t>
      </w:r>
      <w:r w:rsidR="00A8397F" w:rsidRPr="00BF51B0">
        <w:rPr>
          <w:rFonts w:ascii="Times New Roman" w:eastAsia="Times New Roman" w:hAnsi="Times New Roman" w:cs="Times New Roman"/>
          <w:sz w:val="28"/>
          <w:szCs w:val="28"/>
        </w:rPr>
        <w:t xml:space="preserve">– </w:t>
      </w:r>
      <w:r w:rsidRPr="00BF51B0">
        <w:rPr>
          <w:rFonts w:ascii="Times New Roman" w:eastAsia="Times New Roman" w:hAnsi="Times New Roman" w:cs="Times New Roman"/>
          <w:sz w:val="28"/>
          <w:szCs w:val="28"/>
        </w:rPr>
        <w:t>2011</w:t>
      </w:r>
      <w:r w:rsidR="00A8397F" w:rsidRPr="00BF51B0">
        <w:rPr>
          <w:rFonts w:ascii="Times New Roman" w:eastAsia="Times New Roman" w:hAnsi="Times New Roman" w:cs="Times New Roman"/>
          <w:sz w:val="28"/>
          <w:szCs w:val="28"/>
        </w:rPr>
        <w:t>.</w:t>
      </w:r>
      <w:r w:rsidRPr="00BF51B0">
        <w:rPr>
          <w:rFonts w:ascii="Times New Roman" w:eastAsia="Times New Roman" w:hAnsi="Times New Roman" w:cs="Times New Roman"/>
          <w:sz w:val="28"/>
          <w:szCs w:val="28"/>
        </w:rPr>
        <w:t xml:space="preserve"> </w:t>
      </w:r>
      <w:r w:rsidR="00A8397F" w:rsidRPr="00BF51B0">
        <w:rPr>
          <w:rFonts w:ascii="Times New Roman" w:eastAsia="Times New Roman" w:hAnsi="Times New Roman" w:cs="Times New Roman"/>
          <w:sz w:val="28"/>
          <w:szCs w:val="28"/>
        </w:rPr>
        <w:t xml:space="preserve">– Vol. </w:t>
      </w:r>
      <w:r w:rsidRPr="00BF51B0">
        <w:rPr>
          <w:rFonts w:ascii="Times New Roman" w:eastAsia="Times New Roman" w:hAnsi="Times New Roman" w:cs="Times New Roman"/>
          <w:sz w:val="28"/>
          <w:szCs w:val="28"/>
        </w:rPr>
        <w:t>24</w:t>
      </w:r>
      <w:r w:rsidR="00A8397F" w:rsidRPr="00BF51B0">
        <w:rPr>
          <w:rFonts w:ascii="Times New Roman" w:eastAsia="Times New Roman" w:hAnsi="Times New Roman" w:cs="Times New Roman"/>
          <w:sz w:val="28"/>
          <w:szCs w:val="28"/>
        </w:rPr>
        <w:t xml:space="preserve">. – P. </w:t>
      </w:r>
      <w:r w:rsidRPr="00BF51B0">
        <w:rPr>
          <w:rFonts w:ascii="Times New Roman" w:eastAsia="Times New Roman" w:hAnsi="Times New Roman" w:cs="Times New Roman"/>
          <w:sz w:val="28"/>
          <w:szCs w:val="28"/>
        </w:rPr>
        <w:t>15</w:t>
      </w:r>
      <w:r w:rsidR="00A8397F" w:rsidRPr="00BF51B0">
        <w:rPr>
          <w:rFonts w:ascii="Times New Roman" w:eastAsia="Times New Roman" w:hAnsi="Times New Roman" w:cs="Times New Roman"/>
          <w:sz w:val="28"/>
          <w:szCs w:val="28"/>
        </w:rPr>
        <w:t>-</w:t>
      </w:r>
      <w:r w:rsidRPr="00BF51B0">
        <w:rPr>
          <w:rFonts w:ascii="Times New Roman" w:eastAsia="Times New Roman" w:hAnsi="Times New Roman" w:cs="Times New Roman"/>
          <w:sz w:val="28"/>
          <w:szCs w:val="28"/>
        </w:rPr>
        <w:t>27.</w:t>
      </w:r>
    </w:p>
    <w:p w14:paraId="68812A7E" w14:textId="6AAC0882" w:rsidR="00041FE1" w:rsidRPr="00A8397F" w:rsidRDefault="00041FE1" w:rsidP="006345D4">
      <w:pPr>
        <w:pStyle w:val="ab"/>
        <w:widowControl/>
        <w:numPr>
          <w:ilvl w:val="0"/>
          <w:numId w:val="4"/>
        </w:numPr>
        <w:tabs>
          <w:tab w:val="left" w:pos="1276"/>
        </w:tabs>
        <w:autoSpaceDE/>
        <w:autoSpaceDN/>
        <w:ind w:left="0" w:firstLine="709"/>
        <w:jc w:val="both"/>
        <w:rPr>
          <w:rFonts w:ascii="Times New Roman" w:hAnsi="Times New Roman" w:cs="Times New Roman"/>
          <w:sz w:val="28"/>
          <w:szCs w:val="28"/>
        </w:rPr>
      </w:pPr>
      <w:r w:rsidRPr="006345D4">
        <w:rPr>
          <w:rFonts w:ascii="Times New Roman" w:eastAsia="Times New Roman" w:hAnsi="Times New Roman" w:cs="Times New Roman"/>
          <w:sz w:val="28"/>
          <w:szCs w:val="28"/>
        </w:rPr>
        <w:t>Fixen P.E. World fertilizer nutrient reserves – A view to the future</w:t>
      </w:r>
      <w:r w:rsidR="00A8397F">
        <w:rPr>
          <w:rFonts w:ascii="Times New Roman" w:eastAsia="Times New Roman" w:hAnsi="Times New Roman" w:cs="Times New Roman"/>
          <w:sz w:val="28"/>
          <w:szCs w:val="28"/>
        </w:rPr>
        <w:t xml:space="preserve"> //</w:t>
      </w:r>
      <w:r w:rsidRPr="006345D4">
        <w:rPr>
          <w:rFonts w:ascii="Times New Roman" w:eastAsia="Times New Roman" w:hAnsi="Times New Roman" w:cs="Times New Roman"/>
          <w:sz w:val="28"/>
          <w:szCs w:val="28"/>
        </w:rPr>
        <w:t xml:space="preserve"> Better Crops</w:t>
      </w:r>
      <w:r w:rsidR="00A8397F">
        <w:rPr>
          <w:rFonts w:ascii="Times New Roman" w:eastAsia="Times New Roman" w:hAnsi="Times New Roman" w:cs="Times New Roman"/>
          <w:sz w:val="28"/>
          <w:szCs w:val="28"/>
        </w:rPr>
        <w:t>.</w:t>
      </w:r>
      <w:r w:rsidRPr="006345D4">
        <w:rPr>
          <w:rFonts w:ascii="Times New Roman" w:eastAsia="Times New Roman" w:hAnsi="Times New Roman" w:cs="Times New Roman"/>
          <w:sz w:val="28"/>
          <w:szCs w:val="28"/>
        </w:rPr>
        <w:t xml:space="preserve"> </w:t>
      </w:r>
      <w:r w:rsidR="00A8397F">
        <w:rPr>
          <w:rFonts w:ascii="Times New Roman" w:eastAsia="Times New Roman" w:hAnsi="Times New Roman" w:cs="Times New Roman"/>
          <w:sz w:val="28"/>
          <w:szCs w:val="28"/>
        </w:rPr>
        <w:t xml:space="preserve">– </w:t>
      </w:r>
      <w:r w:rsidRPr="006345D4">
        <w:rPr>
          <w:rFonts w:ascii="Times New Roman" w:eastAsia="Times New Roman" w:hAnsi="Times New Roman" w:cs="Times New Roman"/>
          <w:sz w:val="28"/>
          <w:szCs w:val="28"/>
        </w:rPr>
        <w:t>2009</w:t>
      </w:r>
      <w:r w:rsidR="00A8397F">
        <w:rPr>
          <w:rFonts w:ascii="Times New Roman" w:eastAsia="Times New Roman" w:hAnsi="Times New Roman" w:cs="Times New Roman"/>
          <w:sz w:val="28"/>
          <w:szCs w:val="28"/>
        </w:rPr>
        <w:t>.</w:t>
      </w:r>
      <w:r w:rsidRPr="006345D4">
        <w:rPr>
          <w:rFonts w:ascii="Times New Roman" w:eastAsia="Times New Roman" w:hAnsi="Times New Roman" w:cs="Times New Roman"/>
          <w:sz w:val="28"/>
          <w:szCs w:val="28"/>
        </w:rPr>
        <w:t xml:space="preserve"> </w:t>
      </w:r>
      <w:r w:rsidR="00A8397F">
        <w:rPr>
          <w:rFonts w:ascii="Times New Roman" w:eastAsia="Times New Roman" w:hAnsi="Times New Roman" w:cs="Times New Roman"/>
          <w:sz w:val="28"/>
          <w:szCs w:val="28"/>
        </w:rPr>
        <w:t xml:space="preserve">– Vol. 3. – P. </w:t>
      </w:r>
      <w:r w:rsidRPr="006345D4">
        <w:rPr>
          <w:rFonts w:ascii="Times New Roman" w:eastAsia="Times New Roman" w:hAnsi="Times New Roman" w:cs="Times New Roman"/>
          <w:sz w:val="28"/>
          <w:szCs w:val="28"/>
        </w:rPr>
        <w:t>8-12.</w:t>
      </w:r>
    </w:p>
    <w:p w14:paraId="3E48058E" w14:textId="7A7F195D" w:rsidR="00041FE1" w:rsidRPr="00A8397F" w:rsidRDefault="00041FE1" w:rsidP="006345D4">
      <w:pPr>
        <w:pStyle w:val="ab"/>
        <w:widowControl/>
        <w:numPr>
          <w:ilvl w:val="0"/>
          <w:numId w:val="4"/>
        </w:numPr>
        <w:tabs>
          <w:tab w:val="left" w:pos="1276"/>
        </w:tabs>
        <w:autoSpaceDE/>
        <w:autoSpaceDN/>
        <w:ind w:left="0" w:firstLine="709"/>
        <w:jc w:val="both"/>
        <w:rPr>
          <w:rFonts w:ascii="Times New Roman" w:hAnsi="Times New Roman" w:cs="Times New Roman"/>
          <w:sz w:val="28"/>
          <w:szCs w:val="28"/>
        </w:rPr>
      </w:pPr>
      <w:r w:rsidRPr="006345D4">
        <w:rPr>
          <w:rFonts w:ascii="Times New Roman" w:eastAsia="Times New Roman" w:hAnsi="Times New Roman" w:cs="Times New Roman"/>
          <w:sz w:val="28"/>
          <w:szCs w:val="28"/>
        </w:rPr>
        <w:t>Smit A.L.</w:t>
      </w:r>
      <w:r w:rsidR="00A8397F">
        <w:rPr>
          <w:rFonts w:ascii="Times New Roman" w:eastAsia="Times New Roman" w:hAnsi="Times New Roman" w:cs="Times New Roman"/>
          <w:sz w:val="28"/>
          <w:szCs w:val="28"/>
        </w:rPr>
        <w:t>,</w:t>
      </w:r>
      <w:r w:rsidRPr="006345D4">
        <w:rPr>
          <w:rFonts w:ascii="Times New Roman" w:eastAsia="Times New Roman" w:hAnsi="Times New Roman" w:cs="Times New Roman"/>
          <w:sz w:val="28"/>
          <w:szCs w:val="28"/>
        </w:rPr>
        <w:t xml:space="preserve"> Bindraban P.S.</w:t>
      </w:r>
      <w:r w:rsidR="00A8397F">
        <w:rPr>
          <w:rFonts w:ascii="Times New Roman" w:eastAsia="Times New Roman" w:hAnsi="Times New Roman" w:cs="Times New Roman"/>
          <w:sz w:val="28"/>
          <w:szCs w:val="28"/>
        </w:rPr>
        <w:t>,</w:t>
      </w:r>
      <w:r w:rsidRPr="006345D4">
        <w:rPr>
          <w:rFonts w:ascii="Times New Roman" w:eastAsia="Times New Roman" w:hAnsi="Times New Roman" w:cs="Times New Roman"/>
          <w:sz w:val="28"/>
          <w:szCs w:val="28"/>
        </w:rPr>
        <w:t xml:space="preserve"> Schröder J.J.</w:t>
      </w:r>
      <w:r w:rsidR="00A8397F">
        <w:rPr>
          <w:rFonts w:ascii="Times New Roman" w:eastAsia="Times New Roman" w:hAnsi="Times New Roman" w:cs="Times New Roman"/>
          <w:sz w:val="28"/>
          <w:szCs w:val="28"/>
        </w:rPr>
        <w:t xml:space="preserve"> et al.</w:t>
      </w:r>
      <w:r w:rsidRPr="006345D4">
        <w:rPr>
          <w:rFonts w:ascii="Times New Roman" w:eastAsia="Times New Roman" w:hAnsi="Times New Roman" w:cs="Times New Roman"/>
          <w:sz w:val="28"/>
          <w:szCs w:val="28"/>
        </w:rPr>
        <w:t xml:space="preserve"> Phosphorus in Agriculture: Global Resources, Trends and Developments</w:t>
      </w:r>
      <w:r w:rsidR="00A8397F">
        <w:rPr>
          <w:rFonts w:ascii="Times New Roman" w:eastAsia="Times New Roman" w:hAnsi="Times New Roman" w:cs="Times New Roman"/>
          <w:sz w:val="28"/>
          <w:szCs w:val="28"/>
        </w:rPr>
        <w:t>:</w:t>
      </w:r>
      <w:r w:rsidRPr="006345D4">
        <w:rPr>
          <w:rFonts w:ascii="Times New Roman" w:eastAsia="Times New Roman" w:hAnsi="Times New Roman" w:cs="Times New Roman"/>
          <w:sz w:val="28"/>
          <w:szCs w:val="28"/>
        </w:rPr>
        <w:t xml:space="preserve"> </w:t>
      </w:r>
      <w:r w:rsidR="00A8397F" w:rsidRPr="006345D4">
        <w:rPr>
          <w:rFonts w:ascii="Times New Roman" w:eastAsia="Times New Roman" w:hAnsi="Times New Roman" w:cs="Times New Roman"/>
          <w:sz w:val="28"/>
          <w:szCs w:val="28"/>
        </w:rPr>
        <w:t>report</w:t>
      </w:r>
      <w:r w:rsidR="00A8397F">
        <w:rPr>
          <w:rFonts w:ascii="Times New Roman" w:eastAsia="Times New Roman" w:hAnsi="Times New Roman" w:cs="Times New Roman"/>
          <w:sz w:val="28"/>
          <w:szCs w:val="28"/>
        </w:rPr>
        <w:t>.</w:t>
      </w:r>
      <w:r w:rsidRPr="006345D4">
        <w:rPr>
          <w:rFonts w:ascii="Times New Roman" w:eastAsia="Times New Roman" w:hAnsi="Times New Roman" w:cs="Times New Roman"/>
          <w:sz w:val="28"/>
          <w:szCs w:val="28"/>
        </w:rPr>
        <w:t xml:space="preserve"> </w:t>
      </w:r>
      <w:r w:rsidR="00A8397F">
        <w:rPr>
          <w:rFonts w:ascii="Times New Roman" w:eastAsia="Times New Roman" w:hAnsi="Times New Roman" w:cs="Times New Roman"/>
          <w:sz w:val="28"/>
          <w:szCs w:val="28"/>
        </w:rPr>
        <w:t xml:space="preserve">– </w:t>
      </w:r>
      <w:r w:rsidR="00A8397F" w:rsidRPr="006345D4">
        <w:rPr>
          <w:rFonts w:ascii="Times New Roman" w:eastAsia="Times New Roman" w:hAnsi="Times New Roman" w:cs="Times New Roman"/>
          <w:sz w:val="28"/>
          <w:szCs w:val="28"/>
        </w:rPr>
        <w:t>Wageningen</w:t>
      </w:r>
      <w:r w:rsidR="00A8397F">
        <w:rPr>
          <w:rFonts w:ascii="Times New Roman" w:eastAsia="Times New Roman" w:hAnsi="Times New Roman" w:cs="Times New Roman"/>
          <w:sz w:val="28"/>
          <w:szCs w:val="28"/>
        </w:rPr>
        <w:t>:</w:t>
      </w:r>
      <w:r w:rsidR="00A8397F" w:rsidRPr="006345D4">
        <w:rPr>
          <w:rFonts w:ascii="Times New Roman" w:eastAsia="Times New Roman" w:hAnsi="Times New Roman" w:cs="Times New Roman"/>
          <w:sz w:val="28"/>
          <w:szCs w:val="28"/>
        </w:rPr>
        <w:t xml:space="preserve"> </w:t>
      </w:r>
      <w:r w:rsidRPr="006345D4">
        <w:rPr>
          <w:rFonts w:ascii="Times New Roman" w:eastAsia="Times New Roman" w:hAnsi="Times New Roman" w:cs="Times New Roman"/>
          <w:sz w:val="28"/>
          <w:szCs w:val="28"/>
        </w:rPr>
        <w:t xml:space="preserve">Wageningen University, 2009. </w:t>
      </w:r>
      <w:r w:rsidR="00A8397F">
        <w:rPr>
          <w:rFonts w:ascii="Times New Roman" w:eastAsia="Times New Roman" w:hAnsi="Times New Roman" w:cs="Times New Roman"/>
          <w:sz w:val="28"/>
          <w:szCs w:val="28"/>
        </w:rPr>
        <w:t xml:space="preserve">– </w:t>
      </w:r>
      <w:r w:rsidRPr="006345D4">
        <w:rPr>
          <w:rFonts w:ascii="Times New Roman" w:eastAsia="Times New Roman" w:hAnsi="Times New Roman" w:cs="Times New Roman"/>
          <w:sz w:val="28"/>
          <w:szCs w:val="28"/>
        </w:rPr>
        <w:t>36 p.</w:t>
      </w:r>
    </w:p>
    <w:p w14:paraId="6C09F3FF" w14:textId="0B8C9830" w:rsidR="00041FE1" w:rsidRPr="00A8397F" w:rsidRDefault="00041FE1" w:rsidP="006345D4">
      <w:pPr>
        <w:pStyle w:val="ab"/>
        <w:widowControl/>
        <w:numPr>
          <w:ilvl w:val="0"/>
          <w:numId w:val="4"/>
        </w:numPr>
        <w:tabs>
          <w:tab w:val="left" w:pos="1276"/>
        </w:tabs>
        <w:autoSpaceDE/>
        <w:autoSpaceDN/>
        <w:ind w:left="0" w:firstLine="709"/>
        <w:jc w:val="both"/>
        <w:rPr>
          <w:rFonts w:ascii="Times New Roman" w:hAnsi="Times New Roman" w:cs="Times New Roman"/>
          <w:sz w:val="28"/>
          <w:szCs w:val="28"/>
        </w:rPr>
      </w:pPr>
      <w:r w:rsidRPr="006345D4">
        <w:rPr>
          <w:rFonts w:ascii="Times New Roman" w:eastAsia="Times New Roman" w:hAnsi="Times New Roman" w:cs="Times New Roman"/>
          <w:sz w:val="28"/>
          <w:szCs w:val="28"/>
        </w:rPr>
        <w:t xml:space="preserve">Van Vuuren D.P., Bouwman A.F., Beusen A.H.W. Phosphorus demand for the 1970–2100 period: A scenario analysis of resource depletion // Global Environ-mental Change. </w:t>
      </w:r>
      <w:r w:rsidR="00A8397F" w:rsidRPr="00A8397F">
        <w:rPr>
          <w:rFonts w:ascii="Times New Roman" w:eastAsia="Times New Roman" w:hAnsi="Times New Roman" w:cs="Times New Roman"/>
          <w:sz w:val="28"/>
          <w:szCs w:val="28"/>
        </w:rPr>
        <w:t xml:space="preserve">– </w:t>
      </w:r>
      <w:r w:rsidRPr="006345D4">
        <w:rPr>
          <w:rFonts w:ascii="Times New Roman" w:eastAsia="Times New Roman" w:hAnsi="Times New Roman" w:cs="Times New Roman"/>
          <w:sz w:val="28"/>
          <w:szCs w:val="28"/>
        </w:rPr>
        <w:t xml:space="preserve">2010. </w:t>
      </w:r>
      <w:r w:rsidR="00A8397F" w:rsidRPr="00A8397F">
        <w:rPr>
          <w:rFonts w:ascii="Times New Roman" w:eastAsia="Times New Roman" w:hAnsi="Times New Roman" w:cs="Times New Roman"/>
          <w:sz w:val="28"/>
          <w:szCs w:val="28"/>
        </w:rPr>
        <w:t>– №</w:t>
      </w:r>
      <w:r w:rsidRPr="00A8397F">
        <w:rPr>
          <w:rFonts w:ascii="Times New Roman" w:eastAsia="Times New Roman" w:hAnsi="Times New Roman" w:cs="Times New Roman"/>
          <w:sz w:val="28"/>
          <w:szCs w:val="28"/>
        </w:rPr>
        <w:t xml:space="preserve">20. </w:t>
      </w:r>
      <w:r w:rsidR="00A8397F" w:rsidRPr="00A8397F">
        <w:rPr>
          <w:rFonts w:ascii="Times New Roman" w:eastAsia="Times New Roman" w:hAnsi="Times New Roman" w:cs="Times New Roman"/>
          <w:sz w:val="28"/>
          <w:szCs w:val="28"/>
        </w:rPr>
        <w:t xml:space="preserve">– </w:t>
      </w:r>
      <w:r w:rsidR="00A8397F">
        <w:rPr>
          <w:rFonts w:ascii="Times New Roman" w:eastAsia="Times New Roman" w:hAnsi="Times New Roman" w:cs="Times New Roman"/>
          <w:sz w:val="28"/>
          <w:szCs w:val="28"/>
          <w:lang w:val="ru-RU"/>
        </w:rPr>
        <w:t>Р</w:t>
      </w:r>
      <w:r w:rsidRPr="00A8397F">
        <w:rPr>
          <w:rFonts w:ascii="Times New Roman" w:eastAsia="Times New Roman" w:hAnsi="Times New Roman" w:cs="Times New Roman"/>
          <w:sz w:val="28"/>
          <w:szCs w:val="28"/>
        </w:rPr>
        <w:t>. 428</w:t>
      </w:r>
      <w:r w:rsidR="00A8397F" w:rsidRPr="00A8397F">
        <w:rPr>
          <w:rFonts w:ascii="Times New Roman" w:eastAsia="Times New Roman" w:hAnsi="Times New Roman" w:cs="Times New Roman"/>
          <w:sz w:val="28"/>
          <w:szCs w:val="28"/>
        </w:rPr>
        <w:t>-</w:t>
      </w:r>
      <w:r w:rsidRPr="00A8397F">
        <w:rPr>
          <w:rFonts w:ascii="Times New Roman" w:eastAsia="Times New Roman" w:hAnsi="Times New Roman" w:cs="Times New Roman"/>
          <w:sz w:val="28"/>
          <w:szCs w:val="28"/>
        </w:rPr>
        <w:t>439.</w:t>
      </w:r>
    </w:p>
    <w:p w14:paraId="54E26E8D" w14:textId="509D404B" w:rsidR="00041FE1" w:rsidRPr="006345D4" w:rsidRDefault="003C4E18" w:rsidP="006345D4">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6345D4">
        <w:rPr>
          <w:rFonts w:ascii="Times New Roman" w:eastAsia="Times New Roman" w:hAnsi="Times New Roman" w:cs="Times New Roman"/>
          <w:sz w:val="28"/>
          <w:szCs w:val="28"/>
          <w:lang w:val="ru-RU"/>
        </w:rPr>
        <w:t>Алосманов М.С., Алиев А.М., Биннетова Н.М.</w:t>
      </w:r>
      <w:r>
        <w:rPr>
          <w:rFonts w:ascii="Times New Roman" w:eastAsia="Times New Roman" w:hAnsi="Times New Roman" w:cs="Times New Roman"/>
          <w:sz w:val="28"/>
          <w:szCs w:val="28"/>
          <w:lang w:val="ru-RU"/>
        </w:rPr>
        <w:t xml:space="preserve"> и др. </w:t>
      </w:r>
      <w:r w:rsidR="00041FE1" w:rsidRPr="006345D4">
        <w:rPr>
          <w:rFonts w:ascii="Times New Roman" w:eastAsia="Times New Roman" w:hAnsi="Times New Roman" w:cs="Times New Roman"/>
          <w:sz w:val="28"/>
          <w:szCs w:val="28"/>
          <w:lang w:val="ru-RU"/>
        </w:rPr>
        <w:t xml:space="preserve">Исследование процесса получения суперфосфата на основе смеси апатитового концентрата и мазыдагского фосфорита // Химическая промышленность. </w:t>
      </w:r>
      <w:r w:rsidR="00A8397F">
        <w:rPr>
          <w:rFonts w:ascii="Times New Roman" w:eastAsia="Times New Roman" w:hAnsi="Times New Roman" w:cs="Times New Roman"/>
          <w:sz w:val="28"/>
          <w:szCs w:val="28"/>
          <w:lang w:val="ru-RU"/>
        </w:rPr>
        <w:t>–</w:t>
      </w:r>
      <w:r w:rsidR="00041FE1" w:rsidRPr="006345D4">
        <w:rPr>
          <w:rFonts w:ascii="Times New Roman" w:eastAsia="Times New Roman" w:hAnsi="Times New Roman" w:cs="Times New Roman"/>
          <w:sz w:val="28"/>
          <w:szCs w:val="28"/>
          <w:lang w:val="ru-RU"/>
        </w:rPr>
        <w:t xml:space="preserve"> 2010. </w:t>
      </w:r>
      <w:r w:rsidR="00A8397F">
        <w:rPr>
          <w:rFonts w:ascii="Times New Roman" w:eastAsia="Times New Roman" w:hAnsi="Times New Roman" w:cs="Times New Roman"/>
          <w:sz w:val="28"/>
          <w:szCs w:val="28"/>
          <w:lang w:val="ru-RU"/>
        </w:rPr>
        <w:t>–</w:t>
      </w:r>
      <w:r w:rsidR="00041FE1" w:rsidRPr="006345D4">
        <w:rPr>
          <w:rFonts w:ascii="Times New Roman" w:eastAsia="Times New Roman" w:hAnsi="Times New Roman" w:cs="Times New Roman"/>
          <w:sz w:val="28"/>
          <w:szCs w:val="28"/>
          <w:lang w:val="ru-RU"/>
        </w:rPr>
        <w:t xml:space="preserve"> Т.</w:t>
      </w:r>
      <w:r w:rsidR="00A8397F">
        <w:rPr>
          <w:rFonts w:ascii="Times New Roman" w:eastAsia="Times New Roman" w:hAnsi="Times New Roman" w:cs="Times New Roman"/>
          <w:sz w:val="28"/>
          <w:szCs w:val="28"/>
          <w:lang w:val="ru-RU"/>
        </w:rPr>
        <w:t xml:space="preserve"> </w:t>
      </w:r>
      <w:r w:rsidR="00041FE1" w:rsidRPr="006345D4">
        <w:rPr>
          <w:rFonts w:ascii="Times New Roman" w:eastAsia="Times New Roman" w:hAnsi="Times New Roman" w:cs="Times New Roman"/>
          <w:sz w:val="28"/>
          <w:szCs w:val="28"/>
          <w:lang w:val="ru-RU"/>
        </w:rPr>
        <w:t>87</w:t>
      </w:r>
      <w:r w:rsidR="00A8397F">
        <w:rPr>
          <w:rFonts w:ascii="Times New Roman" w:eastAsia="Times New Roman" w:hAnsi="Times New Roman" w:cs="Times New Roman"/>
          <w:sz w:val="28"/>
          <w:szCs w:val="28"/>
          <w:lang w:val="ru-RU"/>
        </w:rPr>
        <w:t>,</w:t>
      </w:r>
      <w:r w:rsidR="00041FE1" w:rsidRPr="006345D4">
        <w:rPr>
          <w:rFonts w:ascii="Times New Roman" w:eastAsia="Times New Roman" w:hAnsi="Times New Roman" w:cs="Times New Roman"/>
          <w:sz w:val="28"/>
          <w:szCs w:val="28"/>
          <w:lang w:val="ru-RU"/>
        </w:rPr>
        <w:t xml:space="preserve"> №2.</w:t>
      </w:r>
      <w:r w:rsidR="00A8397F">
        <w:rPr>
          <w:rFonts w:ascii="Times New Roman" w:eastAsia="Times New Roman" w:hAnsi="Times New Roman" w:cs="Times New Roman"/>
          <w:sz w:val="28"/>
          <w:szCs w:val="28"/>
          <w:lang w:val="ru-RU"/>
        </w:rPr>
        <w:t xml:space="preserve"> –</w:t>
      </w:r>
      <w:r w:rsidR="00041FE1" w:rsidRPr="006345D4">
        <w:rPr>
          <w:rFonts w:ascii="Times New Roman" w:eastAsia="Times New Roman" w:hAnsi="Times New Roman" w:cs="Times New Roman"/>
          <w:sz w:val="28"/>
          <w:szCs w:val="28"/>
          <w:lang w:val="ru-RU"/>
        </w:rPr>
        <w:t xml:space="preserve"> С. 59-65.</w:t>
      </w:r>
    </w:p>
    <w:p w14:paraId="0DB80D3D" w14:textId="2FE3769C" w:rsidR="00041FE1" w:rsidRPr="006345D4" w:rsidRDefault="003C4E18" w:rsidP="006345D4">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6345D4">
        <w:rPr>
          <w:rFonts w:ascii="Times New Roman" w:eastAsia="Times New Roman" w:hAnsi="Times New Roman" w:cs="Times New Roman"/>
          <w:sz w:val="28"/>
          <w:szCs w:val="28"/>
          <w:lang w:val="ru-RU"/>
        </w:rPr>
        <w:t>Левин Б.В., Давыденко В.В., Сущев С.В.</w:t>
      </w:r>
      <w:r>
        <w:rPr>
          <w:rFonts w:ascii="Times New Roman" w:eastAsia="Times New Roman" w:hAnsi="Times New Roman" w:cs="Times New Roman"/>
          <w:sz w:val="28"/>
          <w:szCs w:val="28"/>
          <w:lang w:val="ru-RU"/>
        </w:rPr>
        <w:t xml:space="preserve"> и др.</w:t>
      </w:r>
      <w:r w:rsidRPr="006345D4">
        <w:rPr>
          <w:rFonts w:ascii="Times New Roman" w:eastAsia="Times New Roman" w:hAnsi="Times New Roman" w:cs="Times New Roman"/>
          <w:sz w:val="28"/>
          <w:szCs w:val="28"/>
          <w:lang w:val="ru-RU"/>
        </w:rPr>
        <w:t xml:space="preserve"> </w:t>
      </w:r>
      <w:r w:rsidR="00041FE1" w:rsidRPr="006345D4">
        <w:rPr>
          <w:rFonts w:ascii="Times New Roman" w:eastAsia="Times New Roman" w:hAnsi="Times New Roman" w:cs="Times New Roman"/>
          <w:sz w:val="28"/>
          <w:szCs w:val="28"/>
          <w:lang w:val="ru-RU"/>
        </w:rPr>
        <w:t xml:space="preserve">Актуальность и практические шаги по вовлечению низкосортного фосфатного сырья в переработку на сложные удобрения // Химическая промышленность сегодня. </w:t>
      </w:r>
      <w:r>
        <w:rPr>
          <w:rFonts w:ascii="Times New Roman" w:eastAsia="Times New Roman" w:hAnsi="Times New Roman" w:cs="Times New Roman"/>
          <w:sz w:val="28"/>
          <w:szCs w:val="28"/>
          <w:lang w:val="ru-RU"/>
        </w:rPr>
        <w:t>–</w:t>
      </w:r>
      <w:r w:rsidR="00041FE1" w:rsidRPr="006345D4">
        <w:rPr>
          <w:rFonts w:ascii="Times New Roman" w:eastAsia="Times New Roman" w:hAnsi="Times New Roman" w:cs="Times New Roman"/>
          <w:sz w:val="28"/>
          <w:szCs w:val="28"/>
          <w:lang w:val="ru-RU"/>
        </w:rPr>
        <w:t xml:space="preserve"> 2006. </w:t>
      </w:r>
      <w:r>
        <w:rPr>
          <w:rFonts w:ascii="Times New Roman" w:eastAsia="Times New Roman" w:hAnsi="Times New Roman" w:cs="Times New Roman"/>
          <w:sz w:val="28"/>
          <w:szCs w:val="28"/>
          <w:lang w:val="ru-RU"/>
        </w:rPr>
        <w:t>–</w:t>
      </w:r>
      <w:r w:rsidR="00041FE1" w:rsidRPr="006345D4">
        <w:rPr>
          <w:rFonts w:ascii="Times New Roman" w:eastAsia="Times New Roman" w:hAnsi="Times New Roman" w:cs="Times New Roman"/>
          <w:sz w:val="28"/>
          <w:szCs w:val="28"/>
          <w:lang w:val="ru-RU"/>
        </w:rPr>
        <w:t xml:space="preserve"> №11. </w:t>
      </w:r>
      <w:r>
        <w:rPr>
          <w:rFonts w:ascii="Times New Roman" w:eastAsia="Times New Roman" w:hAnsi="Times New Roman" w:cs="Times New Roman"/>
          <w:sz w:val="28"/>
          <w:szCs w:val="28"/>
          <w:lang w:val="ru-RU"/>
        </w:rPr>
        <w:t>–</w:t>
      </w:r>
      <w:r w:rsidR="00041FE1" w:rsidRPr="006345D4">
        <w:rPr>
          <w:rFonts w:ascii="Times New Roman" w:eastAsia="Times New Roman" w:hAnsi="Times New Roman" w:cs="Times New Roman"/>
          <w:sz w:val="28"/>
          <w:szCs w:val="28"/>
          <w:lang w:val="ru-RU"/>
        </w:rPr>
        <w:t xml:space="preserve"> С. 11-18.</w:t>
      </w:r>
    </w:p>
    <w:p w14:paraId="68E093DB" w14:textId="1ADA9EC4" w:rsidR="00041FE1" w:rsidRPr="006345D4" w:rsidRDefault="00041FE1" w:rsidP="006345D4">
      <w:pPr>
        <w:pStyle w:val="ab"/>
        <w:numPr>
          <w:ilvl w:val="0"/>
          <w:numId w:val="4"/>
        </w:numPr>
        <w:tabs>
          <w:tab w:val="left" w:pos="543"/>
          <w:tab w:val="left" w:pos="851"/>
          <w:tab w:val="left" w:pos="1276"/>
        </w:tabs>
        <w:ind w:left="0" w:firstLine="709"/>
        <w:jc w:val="both"/>
        <w:rPr>
          <w:rFonts w:ascii="Times New Roman" w:hAnsi="Times New Roman" w:cs="Times New Roman"/>
          <w:sz w:val="28"/>
          <w:szCs w:val="28"/>
          <w:lang w:val="ru-RU"/>
        </w:rPr>
      </w:pPr>
      <w:r w:rsidRPr="006345D4">
        <w:rPr>
          <w:rFonts w:ascii="Times New Roman" w:hAnsi="Times New Roman" w:cs="Times New Roman"/>
          <w:sz w:val="28"/>
          <w:szCs w:val="28"/>
          <w:lang w:val="ru-RU"/>
        </w:rPr>
        <w:t xml:space="preserve">Блисковский В.З. Вещественный состав и обогатимость фосфоритовых руд. </w:t>
      </w:r>
      <w:r w:rsidR="003C4E18">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М.</w:t>
      </w:r>
      <w:r w:rsidR="003C4E18">
        <w:rPr>
          <w:rFonts w:ascii="Times New Roman" w:hAnsi="Times New Roman" w:cs="Times New Roman"/>
          <w:sz w:val="28"/>
          <w:szCs w:val="28"/>
          <w:lang w:val="ru-RU"/>
        </w:rPr>
        <w:t>:</w:t>
      </w:r>
      <w:r w:rsidRPr="006345D4">
        <w:rPr>
          <w:rFonts w:ascii="Times New Roman" w:hAnsi="Times New Roman" w:cs="Times New Roman"/>
          <w:sz w:val="28"/>
          <w:szCs w:val="28"/>
          <w:lang w:val="ru-RU"/>
        </w:rPr>
        <w:t xml:space="preserve"> Недра, 1983.</w:t>
      </w:r>
      <w:r w:rsidR="003C4E18">
        <w:rPr>
          <w:rFonts w:ascii="Times New Roman" w:hAnsi="Times New Roman" w:cs="Times New Roman"/>
          <w:sz w:val="28"/>
          <w:szCs w:val="28"/>
          <w:lang w:val="ru-RU"/>
        </w:rPr>
        <w:t xml:space="preserve"> – 200 с.</w:t>
      </w:r>
    </w:p>
    <w:p w14:paraId="3D4A1743" w14:textId="1D926ACA" w:rsidR="002223C1" w:rsidRPr="00BF51B0" w:rsidRDefault="002223C1" w:rsidP="00BF51B0">
      <w:pPr>
        <w:pStyle w:val="ab"/>
        <w:numPr>
          <w:ilvl w:val="0"/>
          <w:numId w:val="4"/>
        </w:numPr>
        <w:adjustRightInd w:val="0"/>
        <w:ind w:left="0" w:firstLine="710"/>
        <w:jc w:val="both"/>
        <w:rPr>
          <w:rFonts w:ascii="Times New Roman" w:hAnsi="Times New Roman" w:cs="Times New Roman"/>
          <w:sz w:val="28"/>
          <w:szCs w:val="28"/>
          <w:lang w:val="ru-RU"/>
        </w:rPr>
      </w:pPr>
      <w:r w:rsidRPr="00BF51B0">
        <w:rPr>
          <w:rFonts w:ascii="Times New Roman" w:hAnsi="Times New Roman" w:cs="Times New Roman"/>
          <w:sz w:val="28"/>
          <w:szCs w:val="28"/>
          <w:lang w:val="ru-RU"/>
        </w:rPr>
        <w:t>Кочетков С.П. Научные основы новых высокоэффективных</w:t>
      </w:r>
      <w:r w:rsidR="00BF51B0" w:rsidRPr="00BF51B0">
        <w:rPr>
          <w:rFonts w:ascii="Times New Roman" w:hAnsi="Times New Roman" w:cs="Times New Roman"/>
          <w:sz w:val="28"/>
          <w:szCs w:val="28"/>
          <w:lang w:val="ru-RU"/>
        </w:rPr>
        <w:t xml:space="preserve"> </w:t>
      </w:r>
      <w:r w:rsidRPr="00BF51B0">
        <w:rPr>
          <w:rFonts w:ascii="Times New Roman" w:hAnsi="Times New Roman" w:cs="Times New Roman"/>
          <w:sz w:val="28"/>
          <w:szCs w:val="28"/>
          <w:lang w:val="ru-RU"/>
        </w:rPr>
        <w:t>процессов комплексной переработки фосфорсодержащего сырья: автореф. … докт. хим. наук</w:t>
      </w:r>
      <w:r w:rsidR="00BF51B0" w:rsidRPr="00BF51B0">
        <w:rPr>
          <w:rFonts w:ascii="Times New Roman" w:hAnsi="Times New Roman" w:cs="Times New Roman"/>
          <w:sz w:val="28"/>
          <w:szCs w:val="28"/>
          <w:lang w:val="ru-RU"/>
        </w:rPr>
        <w:t>: 05.17.01. –</w:t>
      </w:r>
      <w:r w:rsidRPr="00BF51B0">
        <w:rPr>
          <w:rFonts w:ascii="Times New Roman" w:hAnsi="Times New Roman" w:cs="Times New Roman"/>
          <w:sz w:val="28"/>
          <w:szCs w:val="28"/>
          <w:lang w:val="ru-RU"/>
        </w:rPr>
        <w:t xml:space="preserve"> Иваново, 2004.</w:t>
      </w:r>
      <w:r w:rsidR="00BF51B0" w:rsidRPr="00BF51B0">
        <w:rPr>
          <w:rFonts w:ascii="Times New Roman" w:hAnsi="Times New Roman" w:cs="Times New Roman"/>
          <w:sz w:val="28"/>
          <w:szCs w:val="28"/>
          <w:lang w:val="ru-RU"/>
        </w:rPr>
        <w:t xml:space="preserve"> –</w:t>
      </w:r>
      <w:r w:rsidRPr="00BF51B0">
        <w:rPr>
          <w:rFonts w:ascii="Times New Roman" w:hAnsi="Times New Roman" w:cs="Times New Roman"/>
          <w:sz w:val="28"/>
          <w:szCs w:val="28"/>
          <w:lang w:val="ru-RU"/>
        </w:rPr>
        <w:t xml:space="preserve"> 3</w:t>
      </w:r>
      <w:r w:rsidR="00BF51B0" w:rsidRPr="00BF51B0">
        <w:rPr>
          <w:rFonts w:ascii="Times New Roman" w:hAnsi="Times New Roman" w:cs="Times New Roman"/>
          <w:sz w:val="28"/>
          <w:szCs w:val="28"/>
          <w:lang w:val="ru-RU"/>
        </w:rPr>
        <w:t xml:space="preserve">2 </w:t>
      </w:r>
      <w:r w:rsidRPr="00BF51B0">
        <w:rPr>
          <w:rFonts w:ascii="Times New Roman" w:hAnsi="Times New Roman" w:cs="Times New Roman"/>
          <w:sz w:val="28"/>
          <w:szCs w:val="28"/>
          <w:lang w:val="ru-RU"/>
        </w:rPr>
        <w:t>с</w:t>
      </w:r>
      <w:r w:rsidR="00BF51B0" w:rsidRPr="00BF51B0">
        <w:rPr>
          <w:rFonts w:ascii="Times New Roman" w:hAnsi="Times New Roman" w:cs="Times New Roman"/>
          <w:sz w:val="28"/>
          <w:szCs w:val="28"/>
          <w:lang w:val="ru-RU"/>
        </w:rPr>
        <w:t>.</w:t>
      </w:r>
      <w:r w:rsidRPr="00BF51B0">
        <w:rPr>
          <w:rFonts w:ascii="Times New Roman" w:hAnsi="Times New Roman" w:cs="Times New Roman"/>
          <w:sz w:val="28"/>
          <w:szCs w:val="28"/>
          <w:lang w:val="ru-RU"/>
        </w:rPr>
        <w:t xml:space="preserve"> </w:t>
      </w:r>
    </w:p>
    <w:p w14:paraId="3881C2B4" w14:textId="1D2DF590" w:rsidR="00012318" w:rsidRPr="00BF51B0" w:rsidRDefault="00012318" w:rsidP="00BF51B0">
      <w:pPr>
        <w:pStyle w:val="ab"/>
        <w:numPr>
          <w:ilvl w:val="0"/>
          <w:numId w:val="4"/>
        </w:numPr>
        <w:ind w:left="0" w:firstLine="710"/>
        <w:jc w:val="both"/>
        <w:rPr>
          <w:rFonts w:ascii="Times New Roman" w:hAnsi="Times New Roman" w:cs="Times New Roman"/>
          <w:sz w:val="28"/>
          <w:szCs w:val="28"/>
          <w:lang w:val="ru-RU"/>
        </w:rPr>
      </w:pPr>
      <w:r w:rsidRPr="00BF51B0">
        <w:rPr>
          <w:rFonts w:ascii="Times New Roman" w:hAnsi="Times New Roman" w:cs="Times New Roman"/>
          <w:sz w:val="28"/>
          <w:szCs w:val="28"/>
          <w:lang w:val="ru-RU"/>
        </w:rPr>
        <w:t>Шакирова А.К., Нургалиева Г.О., Гизатулина Н.Ж.</w:t>
      </w:r>
      <w:r w:rsidR="00BF51B0" w:rsidRPr="00BF51B0">
        <w:rPr>
          <w:rFonts w:ascii="Times New Roman" w:hAnsi="Times New Roman" w:cs="Times New Roman"/>
          <w:sz w:val="28"/>
          <w:szCs w:val="28"/>
          <w:lang w:val="ru-RU"/>
        </w:rPr>
        <w:t xml:space="preserve"> и др.</w:t>
      </w:r>
      <w:r w:rsidRPr="00BF51B0">
        <w:rPr>
          <w:rFonts w:ascii="Times New Roman" w:hAnsi="Times New Roman" w:cs="Times New Roman"/>
          <w:sz w:val="28"/>
          <w:szCs w:val="28"/>
          <w:lang w:val="ru-RU"/>
        </w:rPr>
        <w:t xml:space="preserve"> Переработка фосфоритной мелочи -</w:t>
      </w:r>
      <w:r w:rsidR="00BF51B0">
        <w:rPr>
          <w:rFonts w:ascii="Times New Roman" w:hAnsi="Times New Roman" w:cs="Times New Roman"/>
          <w:sz w:val="28"/>
          <w:szCs w:val="28"/>
          <w:lang w:val="kk-KZ"/>
        </w:rPr>
        <w:t xml:space="preserve"> </w:t>
      </w:r>
      <w:r w:rsidRPr="00BF51B0">
        <w:rPr>
          <w:rFonts w:ascii="Times New Roman" w:hAnsi="Times New Roman" w:cs="Times New Roman"/>
          <w:sz w:val="28"/>
          <w:szCs w:val="28"/>
          <w:lang w:val="ru-RU"/>
        </w:rPr>
        <w:t>отхода фосфорного производства</w:t>
      </w:r>
      <w:r w:rsidR="00BF51B0">
        <w:rPr>
          <w:rFonts w:ascii="Times New Roman" w:hAnsi="Times New Roman" w:cs="Times New Roman"/>
          <w:sz w:val="28"/>
          <w:szCs w:val="28"/>
          <w:lang w:val="ru-RU"/>
        </w:rPr>
        <w:t xml:space="preserve"> </w:t>
      </w:r>
      <w:r w:rsidRPr="00BF51B0">
        <w:rPr>
          <w:rFonts w:ascii="Times New Roman" w:hAnsi="Times New Roman" w:cs="Times New Roman"/>
          <w:sz w:val="28"/>
          <w:szCs w:val="28"/>
          <w:lang w:val="ru-RU"/>
        </w:rPr>
        <w:t>в органо-минеральные удобрения // Сотрудничество для решения проблемы отходов: сб</w:t>
      </w:r>
      <w:r w:rsidR="00BF51B0" w:rsidRPr="00BF51B0">
        <w:rPr>
          <w:rFonts w:ascii="Times New Roman" w:hAnsi="Times New Roman" w:cs="Times New Roman"/>
          <w:sz w:val="28"/>
          <w:szCs w:val="28"/>
          <w:lang w:val="ru-RU"/>
        </w:rPr>
        <w:t>.</w:t>
      </w:r>
      <w:r w:rsidRPr="00BF51B0">
        <w:rPr>
          <w:rFonts w:ascii="Times New Roman" w:hAnsi="Times New Roman" w:cs="Times New Roman"/>
          <w:sz w:val="28"/>
          <w:szCs w:val="28"/>
          <w:lang w:val="ru-RU"/>
        </w:rPr>
        <w:t xml:space="preserve"> тр</w:t>
      </w:r>
      <w:r w:rsidR="00BF51B0" w:rsidRPr="00BF51B0">
        <w:rPr>
          <w:rFonts w:ascii="Times New Roman" w:hAnsi="Times New Roman" w:cs="Times New Roman"/>
          <w:sz w:val="28"/>
          <w:szCs w:val="28"/>
          <w:lang w:val="ru-RU"/>
        </w:rPr>
        <w:t>.</w:t>
      </w:r>
      <w:r w:rsidRPr="00BF51B0">
        <w:rPr>
          <w:rFonts w:ascii="Times New Roman" w:hAnsi="Times New Roman" w:cs="Times New Roman"/>
          <w:sz w:val="28"/>
          <w:szCs w:val="28"/>
          <w:lang w:val="ru-RU"/>
        </w:rPr>
        <w:t xml:space="preserve"> </w:t>
      </w:r>
      <w:r w:rsidR="00BF51B0" w:rsidRPr="00BF51B0">
        <w:rPr>
          <w:rFonts w:ascii="Times New Roman" w:hAnsi="Times New Roman" w:cs="Times New Roman"/>
          <w:sz w:val="28"/>
          <w:szCs w:val="28"/>
          <w:lang w:val="ru-RU"/>
        </w:rPr>
        <w:t>6-й</w:t>
      </w:r>
      <w:r w:rsidRPr="00BF51B0">
        <w:rPr>
          <w:rFonts w:ascii="Times New Roman" w:hAnsi="Times New Roman" w:cs="Times New Roman"/>
          <w:sz w:val="28"/>
          <w:szCs w:val="28"/>
          <w:lang w:val="ru-RU"/>
        </w:rPr>
        <w:t xml:space="preserve"> </w:t>
      </w:r>
      <w:r w:rsidR="00BF51B0" w:rsidRPr="00BF51B0">
        <w:rPr>
          <w:rFonts w:ascii="Times New Roman" w:hAnsi="Times New Roman" w:cs="Times New Roman"/>
          <w:sz w:val="28"/>
          <w:szCs w:val="28"/>
          <w:lang w:val="ru-RU"/>
        </w:rPr>
        <w:t>междунар</w:t>
      </w:r>
      <w:r w:rsidRPr="00BF51B0">
        <w:rPr>
          <w:rFonts w:ascii="Times New Roman" w:hAnsi="Times New Roman" w:cs="Times New Roman"/>
          <w:sz w:val="28"/>
          <w:szCs w:val="28"/>
          <w:lang w:val="ru-RU"/>
        </w:rPr>
        <w:t xml:space="preserve">. конф. </w:t>
      </w:r>
      <w:r w:rsidR="00BF51B0" w:rsidRPr="00BF51B0">
        <w:rPr>
          <w:rFonts w:ascii="Times New Roman" w:hAnsi="Times New Roman" w:cs="Times New Roman"/>
          <w:sz w:val="28"/>
          <w:szCs w:val="28"/>
          <w:lang w:val="ru-RU"/>
        </w:rPr>
        <w:t>–</w:t>
      </w:r>
      <w:r w:rsidRPr="00BF51B0">
        <w:rPr>
          <w:rFonts w:ascii="Times New Roman" w:hAnsi="Times New Roman" w:cs="Times New Roman"/>
          <w:sz w:val="28"/>
          <w:szCs w:val="28"/>
          <w:lang w:val="ru-RU"/>
        </w:rPr>
        <w:t xml:space="preserve"> Харьков, 2009.</w:t>
      </w:r>
      <w:r w:rsidR="00BF51B0" w:rsidRPr="00BF51B0">
        <w:rPr>
          <w:rFonts w:ascii="Times New Roman" w:hAnsi="Times New Roman" w:cs="Times New Roman"/>
          <w:sz w:val="28"/>
          <w:szCs w:val="28"/>
          <w:lang w:val="ru-RU"/>
        </w:rPr>
        <w:t xml:space="preserve"> –</w:t>
      </w:r>
      <w:r w:rsidRPr="00BF51B0">
        <w:rPr>
          <w:rFonts w:ascii="Times New Roman" w:hAnsi="Times New Roman" w:cs="Times New Roman"/>
          <w:sz w:val="28"/>
          <w:szCs w:val="28"/>
          <w:lang w:val="ru-RU"/>
        </w:rPr>
        <w:t xml:space="preserve"> С. 99-100.  </w:t>
      </w:r>
    </w:p>
    <w:p w14:paraId="3BB9DF81" w14:textId="26D58EED" w:rsidR="00041FE1" w:rsidRPr="006345D4" w:rsidRDefault="00041FE1" w:rsidP="006345D4">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6345D4">
        <w:rPr>
          <w:rFonts w:ascii="Times New Roman" w:hAnsi="Times New Roman" w:cs="Times New Roman"/>
          <w:sz w:val="28"/>
          <w:szCs w:val="28"/>
          <w:lang w:val="ru-RU"/>
        </w:rPr>
        <w:t>Минаковский А.Ф., Шатило В.И. Безкислотный метод переработки фосфоритов (Бассейн Каратау) в комплексные удобрения</w:t>
      </w:r>
      <w:r w:rsidR="003C4E18">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 xml:space="preserve"> Известия НАН Беларуси. </w:t>
      </w:r>
      <w:r w:rsidR="003C4E18">
        <w:rPr>
          <w:rFonts w:ascii="Times New Roman" w:hAnsi="Times New Roman" w:cs="Times New Roman"/>
          <w:sz w:val="28"/>
          <w:szCs w:val="28"/>
          <w:lang w:val="ru-RU"/>
        </w:rPr>
        <w:t xml:space="preserve">– 2018. – Т. 54, №3. – С. </w:t>
      </w:r>
      <w:r w:rsidRPr="006345D4">
        <w:rPr>
          <w:rFonts w:ascii="Times New Roman" w:hAnsi="Times New Roman" w:cs="Times New Roman"/>
          <w:sz w:val="28"/>
          <w:szCs w:val="28"/>
          <w:lang w:val="ru-RU"/>
        </w:rPr>
        <w:t>376-384.</w:t>
      </w:r>
    </w:p>
    <w:p w14:paraId="3A70CCE2" w14:textId="162788DE" w:rsidR="00041FE1" w:rsidRPr="006345D4" w:rsidRDefault="00947B60" w:rsidP="006345D4">
      <w:pPr>
        <w:pStyle w:val="ab"/>
        <w:numPr>
          <w:ilvl w:val="0"/>
          <w:numId w:val="4"/>
        </w:numPr>
        <w:tabs>
          <w:tab w:val="left" w:pos="543"/>
          <w:tab w:val="left" w:pos="851"/>
          <w:tab w:val="left" w:pos="1276"/>
        </w:tabs>
        <w:ind w:left="0" w:firstLine="709"/>
        <w:jc w:val="both"/>
        <w:rPr>
          <w:rFonts w:ascii="Times New Roman" w:hAnsi="Times New Roman" w:cs="Times New Roman"/>
          <w:sz w:val="28"/>
          <w:szCs w:val="28"/>
          <w:lang w:val="ru-RU"/>
        </w:rPr>
      </w:pPr>
      <w:r w:rsidRPr="006345D4">
        <w:rPr>
          <w:rFonts w:ascii="Times New Roman" w:hAnsi="Times New Roman" w:cs="Times New Roman"/>
          <w:sz w:val="28"/>
          <w:szCs w:val="28"/>
          <w:lang w:val="ru-RU"/>
        </w:rPr>
        <w:t>Юсупбеков</w:t>
      </w:r>
      <w:r w:rsidRPr="00947B60">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Б.К., Тимченко</w:t>
      </w:r>
      <w:r w:rsidRPr="00947B60">
        <w:rPr>
          <w:rFonts w:ascii="Times New Roman" w:hAnsi="Times New Roman" w:cs="Times New Roman"/>
          <w:sz w:val="28"/>
          <w:szCs w:val="28"/>
          <w:lang w:val="ru-RU"/>
        </w:rPr>
        <w:t xml:space="preserve"> </w:t>
      </w:r>
      <w:r w:rsidRPr="006345D4">
        <w:rPr>
          <w:rFonts w:ascii="Times New Roman" w:hAnsi="Times New Roman" w:cs="Times New Roman"/>
          <w:sz w:val="28"/>
          <w:szCs w:val="28"/>
          <w:lang w:val="ru-RU"/>
        </w:rPr>
        <w:t>А.И., Шеин А.И. и др</w:t>
      </w:r>
      <w:r>
        <w:rPr>
          <w:rFonts w:ascii="Times New Roman" w:hAnsi="Times New Roman" w:cs="Times New Roman"/>
          <w:sz w:val="28"/>
          <w:szCs w:val="28"/>
          <w:lang w:val="ru-RU"/>
        </w:rPr>
        <w:t>.</w:t>
      </w:r>
      <w:r w:rsidRPr="006345D4">
        <w:rPr>
          <w:rFonts w:ascii="Times New Roman" w:hAnsi="Times New Roman" w:cs="Times New Roman"/>
          <w:sz w:val="28"/>
          <w:szCs w:val="28"/>
          <w:lang w:val="ru-RU"/>
        </w:rPr>
        <w:t xml:space="preserve"> </w:t>
      </w:r>
      <w:r w:rsidR="00041FE1" w:rsidRPr="006345D4">
        <w:rPr>
          <w:rFonts w:ascii="Times New Roman" w:hAnsi="Times New Roman" w:cs="Times New Roman"/>
          <w:sz w:val="28"/>
          <w:szCs w:val="28"/>
          <w:lang w:val="ru-RU"/>
        </w:rPr>
        <w:t xml:space="preserve">Открытая разработка фосфоритных месторождений Каратау. </w:t>
      </w:r>
      <w:r>
        <w:rPr>
          <w:rFonts w:ascii="Times New Roman" w:hAnsi="Times New Roman" w:cs="Times New Roman"/>
          <w:sz w:val="28"/>
          <w:szCs w:val="28"/>
          <w:lang w:val="ru-RU"/>
        </w:rPr>
        <w:t xml:space="preserve">– </w:t>
      </w:r>
      <w:r w:rsidR="00041FE1" w:rsidRPr="006345D4">
        <w:rPr>
          <w:rFonts w:ascii="Times New Roman" w:hAnsi="Times New Roman" w:cs="Times New Roman"/>
          <w:sz w:val="28"/>
          <w:szCs w:val="28"/>
          <w:lang w:val="ru-RU"/>
        </w:rPr>
        <w:t>Алма-Ата: Наука АН Каз ССР, 1970. – 188 с.</w:t>
      </w:r>
    </w:p>
    <w:p w14:paraId="1470DECF" w14:textId="5D6D761C" w:rsidR="00041FE1" w:rsidRPr="003C4E18" w:rsidRDefault="00041FE1" w:rsidP="006345D4">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kk-KZ"/>
        </w:rPr>
      </w:pPr>
      <w:r w:rsidRPr="006345D4">
        <w:rPr>
          <w:rFonts w:ascii="Times New Roman" w:hAnsi="Times New Roman" w:cs="Times New Roman"/>
          <w:sz w:val="28"/>
          <w:szCs w:val="28"/>
          <w:lang w:val="kk-KZ"/>
        </w:rPr>
        <w:t>Жекеев</w:t>
      </w:r>
      <w:r w:rsidR="00947B60" w:rsidRPr="00947B60">
        <w:rPr>
          <w:rFonts w:ascii="Times New Roman" w:hAnsi="Times New Roman" w:cs="Times New Roman"/>
          <w:sz w:val="28"/>
          <w:szCs w:val="28"/>
          <w:lang w:val="kk-KZ"/>
        </w:rPr>
        <w:t xml:space="preserve"> </w:t>
      </w:r>
      <w:r w:rsidR="00947B60" w:rsidRPr="006345D4">
        <w:rPr>
          <w:rFonts w:ascii="Times New Roman" w:hAnsi="Times New Roman" w:cs="Times New Roman"/>
          <w:sz w:val="28"/>
          <w:szCs w:val="28"/>
          <w:lang w:val="kk-KZ"/>
        </w:rPr>
        <w:t>М.К.</w:t>
      </w:r>
      <w:r w:rsidRPr="006345D4">
        <w:rPr>
          <w:rFonts w:ascii="Times New Roman" w:hAnsi="Times New Roman" w:cs="Times New Roman"/>
          <w:sz w:val="28"/>
          <w:szCs w:val="28"/>
          <w:lang w:val="kk-KZ"/>
        </w:rPr>
        <w:t>, Молдабеков</w:t>
      </w:r>
      <w:r w:rsidR="00947B60" w:rsidRPr="00947B60">
        <w:rPr>
          <w:rFonts w:ascii="Times New Roman" w:hAnsi="Times New Roman" w:cs="Times New Roman"/>
          <w:sz w:val="28"/>
          <w:szCs w:val="28"/>
          <w:lang w:val="kk-KZ"/>
        </w:rPr>
        <w:t xml:space="preserve"> </w:t>
      </w:r>
      <w:r w:rsidR="00947B60" w:rsidRPr="006345D4">
        <w:rPr>
          <w:rFonts w:ascii="Times New Roman" w:hAnsi="Times New Roman" w:cs="Times New Roman"/>
          <w:sz w:val="28"/>
          <w:szCs w:val="28"/>
          <w:lang w:val="kk-KZ"/>
        </w:rPr>
        <w:t>Ш.М.</w:t>
      </w:r>
      <w:r w:rsidRPr="006345D4">
        <w:rPr>
          <w:rFonts w:ascii="Times New Roman" w:hAnsi="Times New Roman" w:cs="Times New Roman"/>
          <w:sz w:val="28"/>
          <w:szCs w:val="28"/>
          <w:lang w:val="kk-KZ"/>
        </w:rPr>
        <w:t>, Жекеева</w:t>
      </w:r>
      <w:r w:rsidR="00947B60" w:rsidRPr="00947B60">
        <w:rPr>
          <w:rFonts w:ascii="Times New Roman" w:hAnsi="Times New Roman" w:cs="Times New Roman"/>
          <w:sz w:val="28"/>
          <w:szCs w:val="28"/>
          <w:lang w:val="kk-KZ"/>
        </w:rPr>
        <w:t xml:space="preserve"> </w:t>
      </w:r>
      <w:r w:rsidR="00947B60" w:rsidRPr="006345D4">
        <w:rPr>
          <w:rFonts w:ascii="Times New Roman" w:hAnsi="Times New Roman" w:cs="Times New Roman"/>
          <w:sz w:val="28"/>
          <w:szCs w:val="28"/>
          <w:lang w:val="kk-KZ"/>
        </w:rPr>
        <w:t>Н.Б</w:t>
      </w:r>
      <w:r w:rsidRPr="006345D4">
        <w:rPr>
          <w:rFonts w:ascii="Times New Roman" w:hAnsi="Times New Roman" w:cs="Times New Roman"/>
          <w:sz w:val="28"/>
          <w:szCs w:val="28"/>
          <w:lang w:val="kk-KZ"/>
        </w:rPr>
        <w:t>. Физико</w:t>
      </w:r>
      <w:r w:rsidRPr="003C4E18">
        <w:rPr>
          <w:rFonts w:ascii="Times New Roman" w:hAnsi="Times New Roman" w:cs="Times New Roman"/>
          <w:sz w:val="28"/>
          <w:szCs w:val="28"/>
          <w:lang w:val="kk-KZ"/>
        </w:rPr>
        <w:t>-</w:t>
      </w:r>
      <w:r w:rsidRPr="006345D4">
        <w:rPr>
          <w:rFonts w:ascii="Times New Roman" w:hAnsi="Times New Roman" w:cs="Times New Roman"/>
          <w:sz w:val="28"/>
          <w:szCs w:val="28"/>
          <w:lang w:val="kk-KZ"/>
        </w:rPr>
        <w:t xml:space="preserve">химические основы и технология получения чистых и особо чистых фосфорсодержащих веществ. </w:t>
      </w:r>
      <w:r w:rsidR="003C4E18" w:rsidRPr="003C4E18">
        <w:rPr>
          <w:rFonts w:ascii="Times New Roman" w:hAnsi="Times New Roman" w:cs="Times New Roman"/>
          <w:sz w:val="28"/>
          <w:szCs w:val="28"/>
          <w:lang w:val="kk-KZ"/>
        </w:rPr>
        <w:t xml:space="preserve">– </w:t>
      </w:r>
      <w:r w:rsidRPr="006345D4">
        <w:rPr>
          <w:rFonts w:ascii="Times New Roman" w:hAnsi="Times New Roman" w:cs="Times New Roman"/>
          <w:sz w:val="28"/>
          <w:szCs w:val="28"/>
          <w:lang w:val="kk-KZ"/>
        </w:rPr>
        <w:t>Алматы</w:t>
      </w:r>
      <w:r w:rsidR="003C4E18">
        <w:rPr>
          <w:rFonts w:ascii="Times New Roman" w:hAnsi="Times New Roman" w:cs="Times New Roman"/>
          <w:sz w:val="28"/>
          <w:szCs w:val="28"/>
          <w:lang w:val="kk-KZ"/>
        </w:rPr>
        <w:t>:</w:t>
      </w:r>
      <w:r w:rsidRPr="006345D4">
        <w:rPr>
          <w:rFonts w:ascii="Times New Roman" w:hAnsi="Times New Roman" w:cs="Times New Roman"/>
          <w:sz w:val="28"/>
          <w:szCs w:val="28"/>
          <w:lang w:val="kk-KZ"/>
        </w:rPr>
        <w:t xml:space="preserve"> </w:t>
      </w:r>
      <w:r w:rsidR="003C4E18" w:rsidRPr="006345D4">
        <w:rPr>
          <w:rFonts w:ascii="Times New Roman" w:hAnsi="Times New Roman" w:cs="Times New Roman"/>
          <w:sz w:val="28"/>
          <w:szCs w:val="28"/>
          <w:lang w:val="kk-KZ"/>
        </w:rPr>
        <w:t>Ғылым</w:t>
      </w:r>
      <w:r w:rsidR="003C4E18">
        <w:rPr>
          <w:rFonts w:ascii="Times New Roman" w:hAnsi="Times New Roman" w:cs="Times New Roman"/>
          <w:sz w:val="28"/>
          <w:szCs w:val="28"/>
          <w:lang w:val="kk-KZ"/>
        </w:rPr>
        <w:t xml:space="preserve">, </w:t>
      </w:r>
      <w:r w:rsidRPr="003C4E18">
        <w:rPr>
          <w:rFonts w:ascii="Times New Roman" w:hAnsi="Times New Roman" w:cs="Times New Roman"/>
          <w:sz w:val="28"/>
          <w:szCs w:val="28"/>
          <w:lang w:val="kk-KZ"/>
        </w:rPr>
        <w:t>2000</w:t>
      </w:r>
      <w:r w:rsidR="003C4E18">
        <w:rPr>
          <w:rFonts w:ascii="Times New Roman" w:hAnsi="Times New Roman" w:cs="Times New Roman"/>
          <w:sz w:val="28"/>
          <w:szCs w:val="28"/>
          <w:lang w:val="kk-KZ"/>
        </w:rPr>
        <w:t>.</w:t>
      </w:r>
      <w:r w:rsidRPr="003C4E18">
        <w:rPr>
          <w:rFonts w:ascii="Times New Roman" w:hAnsi="Times New Roman" w:cs="Times New Roman"/>
          <w:sz w:val="28"/>
          <w:szCs w:val="28"/>
          <w:lang w:val="kk-KZ"/>
        </w:rPr>
        <w:t xml:space="preserve"> </w:t>
      </w:r>
      <w:r w:rsidR="003C4E18">
        <w:rPr>
          <w:rFonts w:ascii="Times New Roman" w:hAnsi="Times New Roman" w:cs="Times New Roman"/>
          <w:sz w:val="28"/>
          <w:szCs w:val="28"/>
          <w:lang w:val="kk-KZ"/>
        </w:rPr>
        <w:t xml:space="preserve">– 184 </w:t>
      </w:r>
      <w:r w:rsidR="00947B60">
        <w:rPr>
          <w:rFonts w:ascii="Times New Roman" w:hAnsi="Times New Roman" w:cs="Times New Roman"/>
          <w:sz w:val="28"/>
          <w:szCs w:val="28"/>
          <w:lang w:val="kk-KZ"/>
        </w:rPr>
        <w:t>с</w:t>
      </w:r>
      <w:r w:rsidRPr="003C4E18">
        <w:rPr>
          <w:rFonts w:ascii="Times New Roman" w:hAnsi="Times New Roman" w:cs="Times New Roman"/>
          <w:sz w:val="28"/>
          <w:szCs w:val="28"/>
          <w:lang w:val="kk-KZ"/>
        </w:rPr>
        <w:t>.</w:t>
      </w:r>
    </w:p>
    <w:p w14:paraId="49206378" w14:textId="7143D8C6" w:rsidR="00041FE1" w:rsidRPr="006345D4" w:rsidRDefault="00041FE1" w:rsidP="006345D4">
      <w:pPr>
        <w:pStyle w:val="ab"/>
        <w:widowControl/>
        <w:numPr>
          <w:ilvl w:val="0"/>
          <w:numId w:val="4"/>
        </w:numPr>
        <w:tabs>
          <w:tab w:val="left" w:pos="1276"/>
        </w:tabs>
        <w:autoSpaceDE/>
        <w:autoSpaceDN/>
        <w:ind w:left="0" w:firstLine="709"/>
        <w:jc w:val="both"/>
        <w:rPr>
          <w:rFonts w:ascii="Times New Roman" w:hAnsi="Times New Roman" w:cs="Times New Roman"/>
          <w:sz w:val="28"/>
          <w:szCs w:val="28"/>
        </w:rPr>
      </w:pPr>
      <w:r w:rsidRPr="003C4E18">
        <w:rPr>
          <w:rFonts w:ascii="Times New Roman" w:eastAsia="Times New Roman" w:hAnsi="Times New Roman" w:cs="Times New Roman"/>
          <w:sz w:val="28"/>
          <w:szCs w:val="28"/>
          <w:lang w:val="kk-KZ"/>
        </w:rPr>
        <w:t xml:space="preserve">Susilowati L.E., Syekhfan I. Characterization of phosphate solubilising bacteria isolated from pb contaminated soils and their </w:t>
      </w:r>
      <w:r w:rsidRPr="006345D4">
        <w:rPr>
          <w:rFonts w:ascii="Times New Roman" w:eastAsia="Times New Roman" w:hAnsi="Times New Roman" w:cs="Times New Roman"/>
          <w:sz w:val="28"/>
          <w:szCs w:val="28"/>
        </w:rPr>
        <w:t>potential for dissolving tricalcium phosphate</w:t>
      </w:r>
      <w:r w:rsidR="003C4E18" w:rsidRPr="003C4E18">
        <w:rPr>
          <w:rFonts w:ascii="Times New Roman" w:eastAsia="Times New Roman" w:hAnsi="Times New Roman" w:cs="Times New Roman"/>
          <w:sz w:val="28"/>
          <w:szCs w:val="28"/>
        </w:rPr>
        <w:t xml:space="preserve"> //</w:t>
      </w:r>
      <w:r w:rsidRPr="006345D4">
        <w:rPr>
          <w:rFonts w:ascii="Times New Roman" w:eastAsia="Times New Roman" w:hAnsi="Times New Roman" w:cs="Times New Roman"/>
          <w:sz w:val="28"/>
          <w:szCs w:val="28"/>
        </w:rPr>
        <w:t xml:space="preserve"> Journal of Degraded Mining Lands Management. </w:t>
      </w:r>
      <w:r w:rsidR="003C4E18" w:rsidRPr="003C4E18">
        <w:rPr>
          <w:rFonts w:ascii="Times New Roman" w:eastAsia="Times New Roman" w:hAnsi="Times New Roman" w:cs="Times New Roman"/>
          <w:sz w:val="28"/>
          <w:szCs w:val="28"/>
        </w:rPr>
        <w:t xml:space="preserve">– </w:t>
      </w:r>
      <w:r w:rsidRPr="006345D4">
        <w:rPr>
          <w:rFonts w:ascii="Times New Roman" w:eastAsia="Times New Roman" w:hAnsi="Times New Roman" w:cs="Times New Roman"/>
          <w:sz w:val="28"/>
          <w:szCs w:val="28"/>
        </w:rPr>
        <w:t xml:space="preserve">2014. </w:t>
      </w:r>
      <w:r w:rsidR="003C4E18" w:rsidRPr="003C4E18">
        <w:rPr>
          <w:rFonts w:ascii="Times New Roman" w:eastAsia="Times New Roman" w:hAnsi="Times New Roman" w:cs="Times New Roman"/>
          <w:sz w:val="28"/>
          <w:szCs w:val="28"/>
        </w:rPr>
        <w:t xml:space="preserve">– </w:t>
      </w:r>
      <w:r w:rsidR="003C4E18">
        <w:rPr>
          <w:rFonts w:ascii="Times New Roman" w:eastAsia="Times New Roman" w:hAnsi="Times New Roman" w:cs="Times New Roman"/>
          <w:sz w:val="28"/>
          <w:szCs w:val="28"/>
        </w:rPr>
        <w:t xml:space="preserve">Vol. </w:t>
      </w:r>
      <w:r w:rsidRPr="006345D4">
        <w:rPr>
          <w:rFonts w:ascii="Times New Roman" w:eastAsia="Times New Roman" w:hAnsi="Times New Roman" w:cs="Times New Roman"/>
          <w:sz w:val="28"/>
          <w:szCs w:val="28"/>
        </w:rPr>
        <w:t xml:space="preserve">1(2). </w:t>
      </w:r>
      <w:r w:rsidR="003C4E18">
        <w:rPr>
          <w:rFonts w:ascii="Times New Roman" w:eastAsia="Times New Roman" w:hAnsi="Times New Roman" w:cs="Times New Roman"/>
          <w:sz w:val="28"/>
          <w:szCs w:val="28"/>
        </w:rPr>
        <w:t xml:space="preserve">– </w:t>
      </w:r>
      <w:r w:rsidRPr="006345D4">
        <w:rPr>
          <w:rFonts w:ascii="Times New Roman" w:eastAsia="Times New Roman" w:hAnsi="Times New Roman" w:cs="Times New Roman"/>
          <w:sz w:val="28"/>
          <w:szCs w:val="28"/>
        </w:rPr>
        <w:t>P. 57-62.</w:t>
      </w:r>
    </w:p>
    <w:p w14:paraId="7A94DC3D" w14:textId="738B2558" w:rsidR="00041FE1" w:rsidRPr="006345D4" w:rsidRDefault="00041FE1" w:rsidP="006345D4">
      <w:pPr>
        <w:pStyle w:val="ab"/>
        <w:widowControl/>
        <w:numPr>
          <w:ilvl w:val="0"/>
          <w:numId w:val="4"/>
        </w:numPr>
        <w:tabs>
          <w:tab w:val="left" w:pos="1276"/>
        </w:tabs>
        <w:autoSpaceDE/>
        <w:autoSpaceDN/>
        <w:ind w:left="0" w:firstLine="709"/>
        <w:jc w:val="both"/>
        <w:rPr>
          <w:rFonts w:ascii="Times New Roman" w:hAnsi="Times New Roman" w:cs="Times New Roman"/>
          <w:sz w:val="28"/>
          <w:szCs w:val="28"/>
        </w:rPr>
      </w:pPr>
      <w:r w:rsidRPr="006345D4">
        <w:rPr>
          <w:rFonts w:ascii="Times New Roman" w:eastAsia="Times New Roman" w:hAnsi="Times New Roman" w:cs="Times New Roman"/>
          <w:sz w:val="28"/>
          <w:szCs w:val="28"/>
        </w:rPr>
        <w:t xml:space="preserve">Park </w:t>
      </w:r>
      <w:r w:rsidR="006345D4">
        <w:rPr>
          <w:rFonts w:ascii="Times New Roman" w:eastAsia="Times New Roman" w:hAnsi="Times New Roman" w:cs="Times New Roman"/>
          <w:sz w:val="28"/>
          <w:szCs w:val="28"/>
        </w:rPr>
        <w:t>J.</w:t>
      </w:r>
      <w:r w:rsidRPr="006345D4">
        <w:rPr>
          <w:rFonts w:ascii="Times New Roman" w:eastAsia="Times New Roman" w:hAnsi="Times New Roman" w:cs="Times New Roman"/>
          <w:sz w:val="28"/>
          <w:szCs w:val="28"/>
        </w:rPr>
        <w:t>H., Bolan N., Megharaj M.</w:t>
      </w:r>
      <w:r w:rsidR="006345D4">
        <w:rPr>
          <w:rFonts w:ascii="Times New Roman" w:eastAsia="Times New Roman" w:hAnsi="Times New Roman" w:cs="Times New Roman"/>
          <w:sz w:val="28"/>
          <w:szCs w:val="28"/>
        </w:rPr>
        <w:t xml:space="preserve"> et al.</w:t>
      </w:r>
      <w:r w:rsidRPr="006345D4">
        <w:rPr>
          <w:rFonts w:ascii="Times New Roman" w:eastAsia="Times New Roman" w:hAnsi="Times New Roman" w:cs="Times New Roman"/>
          <w:sz w:val="28"/>
          <w:szCs w:val="28"/>
        </w:rPr>
        <w:t xml:space="preserve"> Isolation of phosphate solubil-izing bacteria and their potential for lead immobilization in soil</w:t>
      </w:r>
      <w:r w:rsidR="006345D4">
        <w:rPr>
          <w:rFonts w:ascii="Times New Roman" w:eastAsia="Times New Roman" w:hAnsi="Times New Roman" w:cs="Times New Roman"/>
          <w:sz w:val="28"/>
          <w:szCs w:val="28"/>
        </w:rPr>
        <w:t xml:space="preserve"> //</w:t>
      </w:r>
      <w:r w:rsidRPr="006345D4">
        <w:rPr>
          <w:rFonts w:ascii="Times New Roman" w:eastAsia="Times New Roman" w:hAnsi="Times New Roman" w:cs="Times New Roman"/>
          <w:sz w:val="28"/>
          <w:szCs w:val="28"/>
        </w:rPr>
        <w:t xml:space="preserve"> Journal of Hazardous Materials</w:t>
      </w:r>
      <w:r w:rsidR="003C4E18">
        <w:rPr>
          <w:rFonts w:ascii="Times New Roman" w:eastAsia="Times New Roman" w:hAnsi="Times New Roman" w:cs="Times New Roman"/>
          <w:sz w:val="28"/>
          <w:szCs w:val="28"/>
        </w:rPr>
        <w:t xml:space="preserve">. – </w:t>
      </w:r>
      <w:r w:rsidRPr="006345D4">
        <w:rPr>
          <w:rFonts w:ascii="Times New Roman" w:eastAsia="Times New Roman" w:hAnsi="Times New Roman" w:cs="Times New Roman"/>
          <w:sz w:val="28"/>
          <w:szCs w:val="28"/>
        </w:rPr>
        <w:t xml:space="preserve">2011. </w:t>
      </w:r>
      <w:r w:rsidR="003C4E18">
        <w:rPr>
          <w:rFonts w:ascii="Times New Roman" w:eastAsia="Times New Roman" w:hAnsi="Times New Roman" w:cs="Times New Roman"/>
          <w:sz w:val="28"/>
          <w:szCs w:val="28"/>
        </w:rPr>
        <w:t xml:space="preserve">– Vol. </w:t>
      </w:r>
      <w:r w:rsidRPr="006345D4">
        <w:rPr>
          <w:rFonts w:ascii="Times New Roman" w:eastAsia="Times New Roman" w:hAnsi="Times New Roman" w:cs="Times New Roman"/>
          <w:sz w:val="28"/>
          <w:szCs w:val="28"/>
        </w:rPr>
        <w:t xml:space="preserve">185. </w:t>
      </w:r>
      <w:r w:rsidR="003C4E18">
        <w:rPr>
          <w:rFonts w:ascii="Times New Roman" w:eastAsia="Times New Roman" w:hAnsi="Times New Roman" w:cs="Times New Roman"/>
          <w:sz w:val="28"/>
          <w:szCs w:val="28"/>
        </w:rPr>
        <w:t xml:space="preserve">– </w:t>
      </w:r>
      <w:r w:rsidRPr="006345D4">
        <w:rPr>
          <w:rFonts w:ascii="Times New Roman" w:eastAsia="Times New Roman" w:hAnsi="Times New Roman" w:cs="Times New Roman"/>
          <w:sz w:val="28"/>
          <w:szCs w:val="28"/>
        </w:rPr>
        <w:t>P. 829</w:t>
      </w:r>
      <w:r w:rsidR="003C4E18">
        <w:rPr>
          <w:rFonts w:ascii="Times New Roman" w:eastAsia="Times New Roman" w:hAnsi="Times New Roman" w:cs="Times New Roman"/>
          <w:sz w:val="28"/>
          <w:szCs w:val="28"/>
        </w:rPr>
        <w:t>-</w:t>
      </w:r>
      <w:r w:rsidRPr="006345D4">
        <w:rPr>
          <w:rFonts w:ascii="Times New Roman" w:eastAsia="Times New Roman" w:hAnsi="Times New Roman" w:cs="Times New Roman"/>
          <w:sz w:val="28"/>
          <w:szCs w:val="28"/>
        </w:rPr>
        <w:t>836.</w:t>
      </w:r>
    </w:p>
    <w:p w14:paraId="3BD214B5" w14:textId="030343DD" w:rsidR="00041FE1" w:rsidRPr="006345D4" w:rsidRDefault="00041FE1" w:rsidP="006345D4">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6345D4">
        <w:rPr>
          <w:rFonts w:ascii="Times New Roman" w:eastAsia="Times New Roman" w:hAnsi="Times New Roman" w:cs="Times New Roman"/>
          <w:sz w:val="28"/>
          <w:szCs w:val="28"/>
          <w:lang w:val="ru-RU"/>
        </w:rPr>
        <w:t>Петропавловский</w:t>
      </w:r>
      <w:r w:rsidR="00D451AC" w:rsidRPr="003C4E18">
        <w:rPr>
          <w:rFonts w:ascii="Times New Roman" w:eastAsia="Times New Roman" w:hAnsi="Times New Roman" w:cs="Times New Roman"/>
          <w:sz w:val="28"/>
          <w:szCs w:val="28"/>
          <w:lang w:val="ru-RU"/>
        </w:rPr>
        <w:t xml:space="preserve"> </w:t>
      </w:r>
      <w:r w:rsidRPr="006345D4">
        <w:rPr>
          <w:rFonts w:ascii="Times New Roman" w:eastAsia="Times New Roman" w:hAnsi="Times New Roman" w:cs="Times New Roman"/>
          <w:sz w:val="28"/>
          <w:szCs w:val="28"/>
          <w:lang w:val="ru-RU"/>
        </w:rPr>
        <w:t>И</w:t>
      </w:r>
      <w:r w:rsidRPr="003C4E18">
        <w:rPr>
          <w:rFonts w:ascii="Times New Roman" w:eastAsia="Times New Roman" w:hAnsi="Times New Roman" w:cs="Times New Roman"/>
          <w:sz w:val="28"/>
          <w:szCs w:val="28"/>
          <w:lang w:val="ru-RU"/>
        </w:rPr>
        <w:t>.</w:t>
      </w:r>
      <w:r w:rsidRPr="006345D4">
        <w:rPr>
          <w:rFonts w:ascii="Times New Roman" w:eastAsia="Times New Roman" w:hAnsi="Times New Roman" w:cs="Times New Roman"/>
          <w:sz w:val="28"/>
          <w:szCs w:val="28"/>
          <w:lang w:val="ru-RU"/>
        </w:rPr>
        <w:t>А</w:t>
      </w:r>
      <w:r w:rsidRPr="003C4E18">
        <w:rPr>
          <w:rFonts w:ascii="Times New Roman" w:eastAsia="Times New Roman" w:hAnsi="Times New Roman" w:cs="Times New Roman"/>
          <w:sz w:val="28"/>
          <w:szCs w:val="28"/>
          <w:lang w:val="ru-RU"/>
        </w:rPr>
        <w:t>.</w:t>
      </w:r>
      <w:r w:rsidR="003C4E18" w:rsidRPr="003C4E18">
        <w:rPr>
          <w:rFonts w:ascii="Times New Roman" w:eastAsia="Times New Roman" w:hAnsi="Times New Roman" w:cs="Times New Roman"/>
          <w:sz w:val="28"/>
          <w:szCs w:val="28"/>
          <w:lang w:val="ru-RU"/>
        </w:rPr>
        <w:t xml:space="preserve">, </w:t>
      </w:r>
      <w:r w:rsidR="003C4E18" w:rsidRPr="006345D4">
        <w:rPr>
          <w:rFonts w:ascii="Times New Roman" w:eastAsia="Times New Roman" w:hAnsi="Times New Roman" w:cs="Times New Roman"/>
          <w:sz w:val="28"/>
          <w:szCs w:val="28"/>
          <w:lang w:val="ru-RU"/>
        </w:rPr>
        <w:t>Почиталкина И.А., Киселев В.Г.</w:t>
      </w:r>
      <w:r w:rsidR="003C4E18" w:rsidRPr="003C4E18">
        <w:rPr>
          <w:rFonts w:ascii="Times New Roman" w:eastAsia="Times New Roman" w:hAnsi="Times New Roman" w:cs="Times New Roman"/>
          <w:sz w:val="28"/>
          <w:szCs w:val="28"/>
          <w:lang w:val="ru-RU"/>
        </w:rPr>
        <w:t xml:space="preserve"> </w:t>
      </w:r>
      <w:r w:rsidR="003C4E18">
        <w:rPr>
          <w:rFonts w:ascii="Times New Roman" w:eastAsia="Times New Roman" w:hAnsi="Times New Roman" w:cs="Times New Roman"/>
          <w:sz w:val="28"/>
          <w:szCs w:val="28"/>
          <w:lang w:val="ru-RU"/>
        </w:rPr>
        <w:t>и др.</w:t>
      </w:r>
      <w:r w:rsidR="00D451AC" w:rsidRPr="003C4E18">
        <w:rPr>
          <w:rFonts w:ascii="Times New Roman" w:eastAsia="Times New Roman" w:hAnsi="Times New Roman" w:cs="Times New Roman"/>
          <w:sz w:val="28"/>
          <w:szCs w:val="28"/>
          <w:lang w:val="ru-RU"/>
        </w:rPr>
        <w:t xml:space="preserve"> </w:t>
      </w:r>
      <w:r w:rsidRPr="006345D4">
        <w:rPr>
          <w:rFonts w:ascii="Times New Roman" w:eastAsia="Times New Roman" w:hAnsi="Times New Roman" w:cs="Times New Roman"/>
          <w:sz w:val="28"/>
          <w:szCs w:val="28"/>
          <w:lang w:val="ru-RU"/>
        </w:rPr>
        <w:t>Исследование</w:t>
      </w:r>
      <w:r w:rsidR="00D451AC" w:rsidRPr="003C4E18">
        <w:rPr>
          <w:rFonts w:ascii="Times New Roman" w:eastAsia="Times New Roman" w:hAnsi="Times New Roman" w:cs="Times New Roman"/>
          <w:sz w:val="28"/>
          <w:szCs w:val="28"/>
          <w:lang w:val="ru-RU"/>
        </w:rPr>
        <w:t xml:space="preserve"> </w:t>
      </w:r>
      <w:r w:rsidRPr="006345D4">
        <w:rPr>
          <w:rFonts w:ascii="Times New Roman" w:eastAsia="Times New Roman" w:hAnsi="Times New Roman" w:cs="Times New Roman"/>
          <w:sz w:val="28"/>
          <w:szCs w:val="28"/>
          <w:lang w:val="ru-RU"/>
        </w:rPr>
        <w:t>состава</w:t>
      </w:r>
      <w:r w:rsidR="00D451AC" w:rsidRPr="003C4E18">
        <w:rPr>
          <w:rFonts w:ascii="Times New Roman" w:eastAsia="Times New Roman" w:hAnsi="Times New Roman" w:cs="Times New Roman"/>
          <w:sz w:val="28"/>
          <w:szCs w:val="28"/>
          <w:lang w:val="ru-RU"/>
        </w:rPr>
        <w:t xml:space="preserve"> </w:t>
      </w:r>
      <w:r w:rsidRPr="006345D4">
        <w:rPr>
          <w:rFonts w:ascii="Times New Roman" w:eastAsia="Times New Roman" w:hAnsi="Times New Roman" w:cs="Times New Roman"/>
          <w:sz w:val="28"/>
          <w:szCs w:val="28"/>
          <w:lang w:val="ru-RU"/>
        </w:rPr>
        <w:t>и</w:t>
      </w:r>
      <w:r w:rsidR="00D451AC" w:rsidRPr="003C4E18">
        <w:rPr>
          <w:rFonts w:ascii="Times New Roman" w:eastAsia="Times New Roman" w:hAnsi="Times New Roman" w:cs="Times New Roman"/>
          <w:sz w:val="28"/>
          <w:szCs w:val="28"/>
          <w:lang w:val="ru-RU"/>
        </w:rPr>
        <w:t xml:space="preserve"> </w:t>
      </w:r>
      <w:r w:rsidRPr="006345D4">
        <w:rPr>
          <w:rFonts w:ascii="Times New Roman" w:eastAsia="Times New Roman" w:hAnsi="Times New Roman" w:cs="Times New Roman"/>
          <w:sz w:val="28"/>
          <w:szCs w:val="28"/>
          <w:lang w:val="ru-RU"/>
        </w:rPr>
        <w:t>реакционной</w:t>
      </w:r>
      <w:r w:rsidRPr="003C4E18">
        <w:rPr>
          <w:rFonts w:ascii="Times New Roman" w:eastAsia="Times New Roman" w:hAnsi="Times New Roman" w:cs="Times New Roman"/>
          <w:sz w:val="28"/>
          <w:szCs w:val="28"/>
          <w:lang w:val="ru-RU"/>
        </w:rPr>
        <w:t xml:space="preserve"> </w:t>
      </w:r>
      <w:r w:rsidRPr="006345D4">
        <w:rPr>
          <w:rFonts w:ascii="Times New Roman" w:eastAsia="Times New Roman" w:hAnsi="Times New Roman" w:cs="Times New Roman"/>
          <w:sz w:val="28"/>
          <w:szCs w:val="28"/>
          <w:lang w:val="ru-RU"/>
        </w:rPr>
        <w:t>способности</w:t>
      </w:r>
      <w:r w:rsidRPr="003C4E18">
        <w:rPr>
          <w:rFonts w:ascii="Times New Roman" w:eastAsia="Times New Roman" w:hAnsi="Times New Roman" w:cs="Times New Roman"/>
          <w:sz w:val="28"/>
          <w:szCs w:val="28"/>
          <w:lang w:val="ru-RU"/>
        </w:rPr>
        <w:t xml:space="preserve"> </w:t>
      </w:r>
      <w:r w:rsidRPr="006345D4">
        <w:rPr>
          <w:rFonts w:ascii="Times New Roman" w:eastAsia="Times New Roman" w:hAnsi="Times New Roman" w:cs="Times New Roman"/>
          <w:sz w:val="28"/>
          <w:szCs w:val="28"/>
          <w:lang w:val="ru-RU"/>
        </w:rPr>
        <w:t>бедного</w:t>
      </w:r>
      <w:r w:rsidRPr="003C4E18">
        <w:rPr>
          <w:rFonts w:ascii="Times New Roman" w:eastAsia="Times New Roman" w:hAnsi="Times New Roman" w:cs="Times New Roman"/>
          <w:sz w:val="28"/>
          <w:szCs w:val="28"/>
          <w:lang w:val="ru-RU"/>
        </w:rPr>
        <w:t xml:space="preserve"> </w:t>
      </w:r>
      <w:r w:rsidRPr="006345D4">
        <w:rPr>
          <w:rFonts w:ascii="Times New Roman" w:eastAsia="Times New Roman" w:hAnsi="Times New Roman" w:cs="Times New Roman"/>
          <w:sz w:val="28"/>
          <w:szCs w:val="28"/>
          <w:lang w:val="ru-RU"/>
        </w:rPr>
        <w:t>фосфатного</w:t>
      </w:r>
      <w:r w:rsidRPr="003C4E18">
        <w:rPr>
          <w:rFonts w:ascii="Times New Roman" w:eastAsia="Times New Roman" w:hAnsi="Times New Roman" w:cs="Times New Roman"/>
          <w:sz w:val="28"/>
          <w:szCs w:val="28"/>
          <w:lang w:val="ru-RU"/>
        </w:rPr>
        <w:t xml:space="preserve"> </w:t>
      </w:r>
      <w:r w:rsidRPr="006345D4">
        <w:rPr>
          <w:rFonts w:ascii="Times New Roman" w:eastAsia="Times New Roman" w:hAnsi="Times New Roman" w:cs="Times New Roman"/>
          <w:sz w:val="28"/>
          <w:szCs w:val="28"/>
          <w:lang w:val="ru-RU"/>
        </w:rPr>
        <w:t>сырья</w:t>
      </w:r>
      <w:r w:rsidRPr="003C4E18">
        <w:rPr>
          <w:rFonts w:ascii="Times New Roman" w:eastAsia="Times New Roman" w:hAnsi="Times New Roman" w:cs="Times New Roman"/>
          <w:sz w:val="28"/>
          <w:szCs w:val="28"/>
          <w:lang w:val="ru-RU"/>
        </w:rPr>
        <w:t xml:space="preserve"> </w:t>
      </w:r>
      <w:r w:rsidRPr="006345D4">
        <w:rPr>
          <w:rFonts w:ascii="Times New Roman" w:eastAsia="Times New Roman" w:hAnsi="Times New Roman" w:cs="Times New Roman"/>
          <w:sz w:val="28"/>
          <w:szCs w:val="28"/>
          <w:lang w:val="ru-RU"/>
        </w:rPr>
        <w:t>// Высокие технологии и фундаментальные исследования: сб</w:t>
      </w:r>
      <w:r w:rsidR="003C4E18">
        <w:rPr>
          <w:rFonts w:ascii="Times New Roman" w:eastAsia="Times New Roman" w:hAnsi="Times New Roman" w:cs="Times New Roman"/>
          <w:sz w:val="28"/>
          <w:szCs w:val="28"/>
          <w:lang w:val="ru-RU"/>
        </w:rPr>
        <w:t>.</w:t>
      </w:r>
      <w:r w:rsidRPr="006345D4">
        <w:rPr>
          <w:rFonts w:ascii="Times New Roman" w:eastAsia="Times New Roman" w:hAnsi="Times New Roman" w:cs="Times New Roman"/>
          <w:sz w:val="28"/>
          <w:szCs w:val="28"/>
          <w:lang w:val="ru-RU"/>
        </w:rPr>
        <w:t xml:space="preserve"> тр</w:t>
      </w:r>
      <w:r w:rsidR="003C4E18">
        <w:rPr>
          <w:rFonts w:ascii="Times New Roman" w:eastAsia="Times New Roman" w:hAnsi="Times New Roman" w:cs="Times New Roman"/>
          <w:sz w:val="28"/>
          <w:szCs w:val="28"/>
          <w:lang w:val="ru-RU"/>
        </w:rPr>
        <w:t>.</w:t>
      </w:r>
      <w:r w:rsidRPr="006345D4">
        <w:rPr>
          <w:rFonts w:ascii="Times New Roman" w:eastAsia="Times New Roman" w:hAnsi="Times New Roman" w:cs="Times New Roman"/>
          <w:sz w:val="28"/>
          <w:szCs w:val="28"/>
          <w:lang w:val="ru-RU"/>
        </w:rPr>
        <w:t xml:space="preserve"> </w:t>
      </w:r>
      <w:r w:rsidR="003C4E18">
        <w:rPr>
          <w:rFonts w:ascii="Times New Roman" w:eastAsia="Times New Roman" w:hAnsi="Times New Roman" w:cs="Times New Roman"/>
          <w:sz w:val="28"/>
          <w:szCs w:val="28"/>
          <w:lang w:val="ru-RU"/>
        </w:rPr>
        <w:t>10-</w:t>
      </w:r>
      <w:r w:rsidRPr="006345D4">
        <w:rPr>
          <w:rFonts w:ascii="Times New Roman" w:eastAsia="Times New Roman" w:hAnsi="Times New Roman" w:cs="Times New Roman"/>
          <w:sz w:val="28"/>
          <w:szCs w:val="28"/>
          <w:lang w:val="ru-RU"/>
        </w:rPr>
        <w:t>й междунар</w:t>
      </w:r>
      <w:r w:rsidR="003C4E18">
        <w:rPr>
          <w:rFonts w:ascii="Times New Roman" w:eastAsia="Times New Roman" w:hAnsi="Times New Roman" w:cs="Times New Roman"/>
          <w:sz w:val="28"/>
          <w:szCs w:val="28"/>
          <w:lang w:val="ru-RU"/>
        </w:rPr>
        <w:t>.</w:t>
      </w:r>
      <w:r w:rsidRPr="006345D4">
        <w:rPr>
          <w:rFonts w:ascii="Times New Roman" w:eastAsia="Times New Roman" w:hAnsi="Times New Roman" w:cs="Times New Roman"/>
          <w:sz w:val="28"/>
          <w:szCs w:val="28"/>
          <w:lang w:val="ru-RU"/>
        </w:rPr>
        <w:t xml:space="preserve"> науч</w:t>
      </w:r>
      <w:r w:rsidR="003C4E18">
        <w:rPr>
          <w:rFonts w:ascii="Times New Roman" w:eastAsia="Times New Roman" w:hAnsi="Times New Roman" w:cs="Times New Roman"/>
          <w:sz w:val="28"/>
          <w:szCs w:val="28"/>
          <w:lang w:val="ru-RU"/>
        </w:rPr>
        <w:t>.</w:t>
      </w:r>
      <w:r w:rsidRPr="006345D4">
        <w:rPr>
          <w:rFonts w:ascii="Times New Roman" w:eastAsia="Times New Roman" w:hAnsi="Times New Roman" w:cs="Times New Roman"/>
          <w:sz w:val="28"/>
          <w:szCs w:val="28"/>
          <w:lang w:val="ru-RU"/>
        </w:rPr>
        <w:t>-практ</w:t>
      </w:r>
      <w:r w:rsidR="003C4E18">
        <w:rPr>
          <w:rFonts w:ascii="Times New Roman" w:eastAsia="Times New Roman" w:hAnsi="Times New Roman" w:cs="Times New Roman"/>
          <w:sz w:val="28"/>
          <w:szCs w:val="28"/>
          <w:lang w:val="ru-RU"/>
        </w:rPr>
        <w:t>.</w:t>
      </w:r>
      <w:r w:rsidRPr="006345D4">
        <w:rPr>
          <w:rFonts w:ascii="Times New Roman" w:eastAsia="Times New Roman" w:hAnsi="Times New Roman" w:cs="Times New Roman"/>
          <w:sz w:val="28"/>
          <w:szCs w:val="28"/>
          <w:lang w:val="ru-RU"/>
        </w:rPr>
        <w:t xml:space="preserve"> конф</w:t>
      </w:r>
      <w:r w:rsidR="003C4E18">
        <w:rPr>
          <w:rFonts w:ascii="Times New Roman" w:eastAsia="Times New Roman" w:hAnsi="Times New Roman" w:cs="Times New Roman"/>
          <w:sz w:val="28"/>
          <w:szCs w:val="28"/>
          <w:lang w:val="ru-RU"/>
        </w:rPr>
        <w:t>.</w:t>
      </w:r>
      <w:r w:rsidRPr="006345D4">
        <w:rPr>
          <w:rFonts w:ascii="Times New Roman" w:eastAsia="Times New Roman" w:hAnsi="Times New Roman" w:cs="Times New Roman"/>
          <w:sz w:val="28"/>
          <w:szCs w:val="28"/>
          <w:lang w:val="ru-RU"/>
        </w:rPr>
        <w:t xml:space="preserve"> "Исследование, разработка и применение высоких технологий в промышленности". – СПб.: Изд-во Политехн. ун-та, 2010. – С.</w:t>
      </w:r>
      <w:r w:rsidR="003C4E18">
        <w:rPr>
          <w:rFonts w:ascii="Times New Roman" w:eastAsia="Times New Roman" w:hAnsi="Times New Roman" w:cs="Times New Roman"/>
          <w:sz w:val="28"/>
          <w:szCs w:val="28"/>
          <w:lang w:val="ru-RU"/>
        </w:rPr>
        <w:t> </w:t>
      </w:r>
      <w:r w:rsidRPr="006345D4">
        <w:rPr>
          <w:rFonts w:ascii="Times New Roman" w:eastAsia="Times New Roman" w:hAnsi="Times New Roman" w:cs="Times New Roman"/>
          <w:sz w:val="28"/>
          <w:szCs w:val="28"/>
          <w:lang w:val="ru-RU"/>
        </w:rPr>
        <w:t>246-247.</w:t>
      </w:r>
    </w:p>
    <w:p w14:paraId="05714A09" w14:textId="1D6FCCD9" w:rsidR="00041FE1" w:rsidRPr="006345D4" w:rsidRDefault="00041FE1" w:rsidP="00D451AC">
      <w:pPr>
        <w:pStyle w:val="ab"/>
        <w:widowControl/>
        <w:numPr>
          <w:ilvl w:val="0"/>
          <w:numId w:val="4"/>
        </w:numPr>
        <w:tabs>
          <w:tab w:val="left" w:pos="1276"/>
        </w:tabs>
        <w:autoSpaceDE/>
        <w:autoSpaceDN/>
        <w:ind w:left="0" w:firstLine="709"/>
        <w:jc w:val="both"/>
        <w:rPr>
          <w:rFonts w:ascii="Times New Roman" w:hAnsi="Times New Roman" w:cs="Times New Roman"/>
          <w:sz w:val="28"/>
          <w:szCs w:val="28"/>
        </w:rPr>
      </w:pPr>
      <w:r w:rsidRPr="006345D4">
        <w:rPr>
          <w:rFonts w:ascii="Times New Roman" w:eastAsia="Times New Roman" w:hAnsi="Times New Roman" w:cs="Times New Roman"/>
          <w:sz w:val="28"/>
          <w:szCs w:val="28"/>
        </w:rPr>
        <w:t>Bedada W., Karltun E., Lemenih M.</w:t>
      </w:r>
      <w:r w:rsidR="006345D4" w:rsidRPr="006345D4">
        <w:rPr>
          <w:rFonts w:ascii="Times New Roman" w:eastAsia="Times New Roman" w:hAnsi="Times New Roman" w:cs="Times New Roman"/>
          <w:sz w:val="28"/>
          <w:szCs w:val="28"/>
        </w:rPr>
        <w:t xml:space="preserve"> et al.</w:t>
      </w:r>
      <w:r w:rsidRPr="006345D4">
        <w:rPr>
          <w:rFonts w:ascii="Times New Roman" w:eastAsia="Times New Roman" w:hAnsi="Times New Roman" w:cs="Times New Roman"/>
          <w:sz w:val="28"/>
          <w:szCs w:val="28"/>
        </w:rPr>
        <w:t xml:space="preserve"> Addition of Compost and NP Fertilizer Increases Crop Yield and Improves Soil Quality in Experi-ments on Smallholder Farms</w:t>
      </w:r>
      <w:r w:rsidR="006345D4" w:rsidRPr="006345D4">
        <w:rPr>
          <w:rFonts w:ascii="Times New Roman" w:eastAsia="Times New Roman" w:hAnsi="Times New Roman" w:cs="Times New Roman"/>
          <w:sz w:val="28"/>
          <w:szCs w:val="28"/>
        </w:rPr>
        <w:t xml:space="preserve"> // </w:t>
      </w:r>
      <w:r w:rsidRPr="006345D4">
        <w:rPr>
          <w:rFonts w:ascii="Times New Roman" w:eastAsia="Times New Roman" w:hAnsi="Times New Roman" w:cs="Times New Roman"/>
          <w:sz w:val="28"/>
          <w:szCs w:val="28"/>
        </w:rPr>
        <w:t xml:space="preserve">Agriculture, Ecosystems &amp; Environ. </w:t>
      </w:r>
      <w:r w:rsidR="006345D4" w:rsidRPr="006345D4">
        <w:rPr>
          <w:rFonts w:ascii="Times New Roman" w:eastAsia="Times New Roman" w:hAnsi="Times New Roman" w:cs="Times New Roman"/>
          <w:sz w:val="28"/>
          <w:szCs w:val="28"/>
        </w:rPr>
        <w:t xml:space="preserve">– </w:t>
      </w:r>
      <w:r w:rsidRPr="006345D4">
        <w:rPr>
          <w:rFonts w:ascii="Times New Roman" w:eastAsia="Times New Roman" w:hAnsi="Times New Roman" w:cs="Times New Roman"/>
          <w:sz w:val="28"/>
          <w:szCs w:val="28"/>
        </w:rPr>
        <w:t xml:space="preserve">2014. </w:t>
      </w:r>
      <w:r w:rsidR="006345D4" w:rsidRPr="006345D4">
        <w:rPr>
          <w:rFonts w:ascii="Times New Roman" w:eastAsia="Times New Roman" w:hAnsi="Times New Roman" w:cs="Times New Roman"/>
          <w:sz w:val="28"/>
          <w:szCs w:val="28"/>
        </w:rPr>
        <w:t xml:space="preserve">– Vol. </w:t>
      </w:r>
      <w:r w:rsidR="006345D4">
        <w:rPr>
          <w:rFonts w:ascii="Times New Roman" w:eastAsia="Times New Roman" w:hAnsi="Times New Roman" w:cs="Times New Roman"/>
          <w:sz w:val="28"/>
          <w:szCs w:val="28"/>
        </w:rPr>
        <w:t>1</w:t>
      </w:r>
      <w:r w:rsidRPr="006345D4">
        <w:rPr>
          <w:rFonts w:ascii="Times New Roman" w:eastAsia="Times New Roman" w:hAnsi="Times New Roman" w:cs="Times New Roman"/>
          <w:sz w:val="28"/>
          <w:szCs w:val="28"/>
        </w:rPr>
        <w:t xml:space="preserve">95. </w:t>
      </w:r>
      <w:r w:rsidR="006345D4">
        <w:rPr>
          <w:rFonts w:ascii="Times New Roman" w:eastAsia="Times New Roman" w:hAnsi="Times New Roman" w:cs="Times New Roman"/>
          <w:sz w:val="28"/>
          <w:szCs w:val="28"/>
        </w:rPr>
        <w:t xml:space="preserve">– </w:t>
      </w:r>
      <w:r w:rsidRPr="006345D4">
        <w:rPr>
          <w:rFonts w:ascii="Times New Roman" w:eastAsia="Times New Roman" w:hAnsi="Times New Roman" w:cs="Times New Roman"/>
          <w:sz w:val="28"/>
          <w:szCs w:val="28"/>
        </w:rPr>
        <w:t>P.</w:t>
      </w:r>
      <w:r w:rsidR="006345D4">
        <w:rPr>
          <w:rFonts w:ascii="Times New Roman" w:eastAsia="Times New Roman" w:hAnsi="Times New Roman" w:cs="Times New Roman"/>
          <w:sz w:val="28"/>
          <w:szCs w:val="28"/>
        </w:rPr>
        <w:t> </w:t>
      </w:r>
      <w:r w:rsidRPr="006345D4">
        <w:rPr>
          <w:rFonts w:ascii="Times New Roman" w:eastAsia="Times New Roman" w:hAnsi="Times New Roman" w:cs="Times New Roman"/>
          <w:sz w:val="28"/>
          <w:szCs w:val="28"/>
        </w:rPr>
        <w:t>193-201.</w:t>
      </w:r>
    </w:p>
    <w:p w14:paraId="6631EC6C" w14:textId="03392234" w:rsidR="00041FE1" w:rsidRPr="00BB3CF1" w:rsidRDefault="00041FE1" w:rsidP="00D451AC">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spacing w:val="1"/>
          <w:sz w:val="28"/>
          <w:szCs w:val="28"/>
          <w:lang w:val="ru-RU"/>
        </w:rPr>
        <w:t>ир</w:t>
      </w:r>
      <w:r w:rsidRPr="00BB3CF1">
        <w:rPr>
          <w:rFonts w:ascii="Times New Roman" w:eastAsia="Times New Roman" w:hAnsi="Times New Roman" w:cs="Times New Roman"/>
          <w:spacing w:val="-2"/>
          <w:sz w:val="28"/>
          <w:szCs w:val="28"/>
          <w:lang w:val="ru-RU"/>
        </w:rPr>
        <w:t>ь</w:t>
      </w:r>
      <w:r w:rsidRPr="00BB3CF1">
        <w:rPr>
          <w:rFonts w:ascii="Times New Roman" w:eastAsia="Times New Roman" w:hAnsi="Times New Roman" w:cs="Times New Roman"/>
          <w:w w:val="101"/>
          <w:sz w:val="28"/>
          <w:szCs w:val="28"/>
          <w:lang w:val="ru-RU"/>
        </w:rPr>
        <w:t>я</w:t>
      </w:r>
      <w:r w:rsidRPr="00BB3CF1">
        <w:rPr>
          <w:rFonts w:ascii="Times New Roman" w:eastAsia="Times New Roman" w:hAnsi="Times New Roman" w:cs="Times New Roman"/>
          <w:sz w:val="28"/>
          <w:szCs w:val="28"/>
          <w:lang w:val="ru-RU"/>
        </w:rPr>
        <w:t>нов</w:t>
      </w:r>
      <w:r w:rsidRPr="00BB3CF1">
        <w:rPr>
          <w:rFonts w:ascii="Times New Roman" w:eastAsia="Times New Roman" w:hAnsi="Times New Roman" w:cs="Times New Roman"/>
          <w:spacing w:val="61"/>
          <w:sz w:val="28"/>
          <w:szCs w:val="28"/>
          <w:lang w:val="ru-RU"/>
        </w:rPr>
        <w:t xml:space="preserve"> </w:t>
      </w:r>
      <w:r w:rsidRPr="00BB3CF1">
        <w:rPr>
          <w:rFonts w:ascii="Times New Roman" w:eastAsia="Times New Roman" w:hAnsi="Times New Roman" w:cs="Times New Roman"/>
          <w:sz w:val="28"/>
          <w:szCs w:val="28"/>
          <w:lang w:val="ru-RU"/>
        </w:rPr>
        <w:t>А.</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w:t>
      </w:r>
      <w:r w:rsidR="006345D4">
        <w:rPr>
          <w:rFonts w:ascii="Times New Roman" w:eastAsia="Times New Roman" w:hAnsi="Times New Roman" w:cs="Times New Roman"/>
          <w:sz w:val="28"/>
          <w:szCs w:val="28"/>
          <w:lang w:val="ru-RU"/>
        </w:rPr>
        <w:t>,</w:t>
      </w:r>
      <w:r w:rsidR="006345D4" w:rsidRPr="00BB3CF1">
        <w:rPr>
          <w:rFonts w:ascii="Times New Roman" w:eastAsia="Times New Roman" w:hAnsi="Times New Roman" w:cs="Times New Roman"/>
          <w:spacing w:val="114"/>
          <w:sz w:val="28"/>
          <w:szCs w:val="28"/>
          <w:lang w:val="ru-RU"/>
        </w:rPr>
        <w:t xml:space="preserve"> </w:t>
      </w:r>
      <w:r w:rsidR="006345D4" w:rsidRPr="00BB3CF1">
        <w:rPr>
          <w:rFonts w:ascii="Times New Roman" w:eastAsia="Times New Roman" w:hAnsi="Times New Roman" w:cs="Times New Roman"/>
          <w:sz w:val="28"/>
          <w:szCs w:val="28"/>
          <w:lang w:val="ru-RU"/>
        </w:rPr>
        <w:t>З</w:t>
      </w:r>
      <w:r w:rsidR="006345D4" w:rsidRPr="00BB3CF1">
        <w:rPr>
          <w:rFonts w:ascii="Times New Roman" w:eastAsia="Times New Roman" w:hAnsi="Times New Roman" w:cs="Times New Roman"/>
          <w:w w:val="101"/>
          <w:sz w:val="28"/>
          <w:szCs w:val="28"/>
          <w:lang w:val="ru-RU"/>
        </w:rPr>
        <w:t>ас</w:t>
      </w:r>
      <w:r w:rsidR="006345D4" w:rsidRPr="00BB3CF1">
        <w:rPr>
          <w:rFonts w:ascii="Times New Roman" w:eastAsia="Times New Roman" w:hAnsi="Times New Roman" w:cs="Times New Roman"/>
          <w:sz w:val="28"/>
          <w:szCs w:val="28"/>
          <w:lang w:val="ru-RU"/>
        </w:rPr>
        <w:t>ови</w:t>
      </w:r>
      <w:r w:rsidR="006345D4" w:rsidRPr="00BB3CF1">
        <w:rPr>
          <w:rFonts w:ascii="Times New Roman" w:eastAsia="Times New Roman" w:hAnsi="Times New Roman" w:cs="Times New Roman"/>
          <w:spacing w:val="-1"/>
          <w:sz w:val="28"/>
          <w:szCs w:val="28"/>
          <w:lang w:val="ru-RU"/>
        </w:rPr>
        <w:t>ц</w:t>
      </w:r>
      <w:r w:rsidR="006345D4" w:rsidRPr="00BB3CF1">
        <w:rPr>
          <w:rFonts w:ascii="Times New Roman" w:eastAsia="Times New Roman" w:hAnsi="Times New Roman" w:cs="Times New Roman"/>
          <w:sz w:val="28"/>
          <w:szCs w:val="28"/>
          <w:lang w:val="ru-RU"/>
        </w:rPr>
        <w:t>кий</w:t>
      </w:r>
      <w:r w:rsidR="006345D4" w:rsidRPr="00BB3CF1">
        <w:rPr>
          <w:rFonts w:ascii="Times New Roman" w:eastAsia="Times New Roman" w:hAnsi="Times New Roman" w:cs="Times New Roman"/>
          <w:spacing w:val="113"/>
          <w:sz w:val="28"/>
          <w:szCs w:val="28"/>
          <w:lang w:val="ru-RU"/>
        </w:rPr>
        <w:t xml:space="preserve"> </w:t>
      </w:r>
      <w:r w:rsidR="006345D4" w:rsidRPr="00BB3CF1">
        <w:rPr>
          <w:rFonts w:ascii="Times New Roman" w:eastAsia="Times New Roman" w:hAnsi="Times New Roman" w:cs="Times New Roman"/>
          <w:sz w:val="28"/>
          <w:szCs w:val="28"/>
          <w:lang w:val="ru-RU"/>
        </w:rPr>
        <w:t>Л.В.</w:t>
      </w:r>
      <w:r w:rsidR="006345D4" w:rsidRPr="00BB3CF1">
        <w:rPr>
          <w:rFonts w:ascii="Times New Roman" w:eastAsia="Times New Roman" w:hAnsi="Times New Roman" w:cs="Times New Roman"/>
          <w:spacing w:val="112"/>
          <w:sz w:val="28"/>
          <w:szCs w:val="28"/>
          <w:lang w:val="ru-RU"/>
        </w:rPr>
        <w:t xml:space="preserve"> </w:t>
      </w:r>
      <w:r w:rsidRPr="00BB3CF1">
        <w:rPr>
          <w:rFonts w:ascii="Times New Roman" w:eastAsia="Times New Roman" w:hAnsi="Times New Roman" w:cs="Times New Roman"/>
          <w:sz w:val="28"/>
          <w:szCs w:val="28"/>
          <w:lang w:val="ru-RU"/>
        </w:rPr>
        <w:t>Вл</w:t>
      </w:r>
      <w:r w:rsidRPr="00BB3CF1">
        <w:rPr>
          <w:rFonts w:ascii="Times New Roman" w:eastAsia="Times New Roman" w:hAnsi="Times New Roman" w:cs="Times New Roman"/>
          <w:spacing w:val="2"/>
          <w:sz w:val="28"/>
          <w:szCs w:val="28"/>
          <w:lang w:val="ru-RU"/>
        </w:rPr>
        <w:t>и</w:t>
      </w:r>
      <w:r w:rsidRPr="00BB3CF1">
        <w:rPr>
          <w:rFonts w:ascii="Times New Roman" w:eastAsia="Times New Roman" w:hAnsi="Times New Roman" w:cs="Times New Roman"/>
          <w:spacing w:val="1"/>
          <w:w w:val="101"/>
          <w:sz w:val="28"/>
          <w:szCs w:val="28"/>
          <w:lang w:val="ru-RU"/>
        </w:rPr>
        <w:t>я</w:t>
      </w:r>
      <w:r w:rsidRPr="00BB3CF1">
        <w:rPr>
          <w:rFonts w:ascii="Times New Roman" w:eastAsia="Times New Roman" w:hAnsi="Times New Roman" w:cs="Times New Roman"/>
          <w:sz w:val="28"/>
          <w:szCs w:val="28"/>
          <w:lang w:val="ru-RU"/>
        </w:rPr>
        <w:t>ни</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61"/>
          <w:sz w:val="28"/>
          <w:szCs w:val="28"/>
          <w:lang w:val="ru-RU"/>
        </w:rPr>
        <w:t xml:space="preserve"> </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рбоновых</w:t>
      </w:r>
      <w:r w:rsidRPr="00BB3CF1">
        <w:rPr>
          <w:rFonts w:ascii="Times New Roman" w:eastAsia="Times New Roman" w:hAnsi="Times New Roman" w:cs="Times New Roman"/>
          <w:spacing w:val="63"/>
          <w:sz w:val="28"/>
          <w:szCs w:val="28"/>
          <w:lang w:val="ru-RU"/>
        </w:rPr>
        <w:t xml:space="preserve"> </w:t>
      </w:r>
      <w:r w:rsidRPr="00BB3CF1">
        <w:rPr>
          <w:rFonts w:ascii="Times New Roman" w:eastAsia="Times New Roman" w:hAnsi="Times New Roman" w:cs="Times New Roman"/>
          <w:sz w:val="28"/>
          <w:szCs w:val="28"/>
          <w:lang w:val="ru-RU"/>
        </w:rPr>
        <w:t>ки</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лот</w:t>
      </w:r>
      <w:r w:rsidRPr="00BB3CF1">
        <w:rPr>
          <w:rFonts w:ascii="Times New Roman" w:eastAsia="Times New Roman" w:hAnsi="Times New Roman" w:cs="Times New Roman"/>
          <w:spacing w:val="62"/>
          <w:sz w:val="28"/>
          <w:szCs w:val="28"/>
          <w:lang w:val="ru-RU"/>
        </w:rPr>
        <w:t xml:space="preserve"> </w:t>
      </w:r>
      <w:r w:rsidRPr="00BB3CF1">
        <w:rPr>
          <w:rFonts w:ascii="Times New Roman" w:eastAsia="Times New Roman" w:hAnsi="Times New Roman" w:cs="Times New Roman"/>
          <w:sz w:val="28"/>
          <w:szCs w:val="28"/>
          <w:lang w:val="ru-RU"/>
        </w:rPr>
        <w:t>н</w:t>
      </w:r>
      <w:r w:rsidRPr="00BB3CF1">
        <w:rPr>
          <w:rFonts w:ascii="Times New Roman" w:eastAsia="Times New Roman" w:hAnsi="Times New Roman" w:cs="Times New Roman"/>
          <w:spacing w:val="-1"/>
          <w:w w:val="101"/>
          <w:sz w:val="28"/>
          <w:szCs w:val="28"/>
          <w:lang w:val="ru-RU"/>
        </w:rPr>
        <w:t>а</w:t>
      </w:r>
      <w:r w:rsidRPr="00BB3CF1">
        <w:rPr>
          <w:rFonts w:ascii="Times New Roman" w:eastAsia="Times New Roman" w:hAnsi="Times New Roman" w:cs="Times New Roman"/>
          <w:spacing w:val="61"/>
          <w:sz w:val="28"/>
          <w:szCs w:val="28"/>
          <w:lang w:val="ru-RU"/>
        </w:rPr>
        <w:t xml:space="preserve"> </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т</w:t>
      </w:r>
      <w:r w:rsidRPr="00BB3CF1">
        <w:rPr>
          <w:rFonts w:ascii="Times New Roman" w:eastAsia="Times New Roman" w:hAnsi="Times New Roman" w:cs="Times New Roman"/>
          <w:spacing w:val="1"/>
          <w:w w:val="101"/>
          <w:sz w:val="28"/>
          <w:szCs w:val="28"/>
          <w:lang w:val="ru-RU"/>
        </w:rPr>
        <w:t>е</w:t>
      </w:r>
      <w:r w:rsidRPr="00BB3CF1">
        <w:rPr>
          <w:rFonts w:ascii="Times New Roman" w:eastAsia="Times New Roman" w:hAnsi="Times New Roman" w:cs="Times New Roman"/>
          <w:spacing w:val="1"/>
          <w:sz w:val="28"/>
          <w:szCs w:val="28"/>
          <w:lang w:val="ru-RU"/>
        </w:rPr>
        <w:t>п</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нь</w:t>
      </w:r>
      <w:r w:rsidRPr="00BB3CF1">
        <w:rPr>
          <w:rFonts w:ascii="Times New Roman" w:eastAsia="Times New Roman" w:hAnsi="Times New Roman" w:cs="Times New Roman"/>
          <w:spacing w:val="61"/>
          <w:sz w:val="28"/>
          <w:szCs w:val="28"/>
          <w:lang w:val="ru-RU"/>
        </w:rPr>
        <w:t xml:space="preserve"> </w:t>
      </w:r>
      <w:r w:rsidRPr="00BB3CF1">
        <w:rPr>
          <w:rFonts w:ascii="Times New Roman" w:eastAsia="Times New Roman" w:hAnsi="Times New Roman" w:cs="Times New Roman"/>
          <w:sz w:val="28"/>
          <w:szCs w:val="28"/>
          <w:lang w:val="ru-RU"/>
        </w:rPr>
        <w:t>р</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з</w:t>
      </w:r>
      <w:r w:rsidRPr="00BB3CF1">
        <w:rPr>
          <w:rFonts w:ascii="Times New Roman" w:eastAsia="Times New Roman" w:hAnsi="Times New Roman" w:cs="Times New Roman"/>
          <w:spacing w:val="-1"/>
          <w:sz w:val="28"/>
          <w:szCs w:val="28"/>
          <w:lang w:val="ru-RU"/>
        </w:rPr>
        <w:t>л</w:t>
      </w:r>
      <w:r w:rsidRPr="00BB3CF1">
        <w:rPr>
          <w:rFonts w:ascii="Times New Roman" w:eastAsia="Times New Roman" w:hAnsi="Times New Roman" w:cs="Times New Roman"/>
          <w:sz w:val="28"/>
          <w:szCs w:val="28"/>
          <w:lang w:val="ru-RU"/>
        </w:rPr>
        <w:t>ож</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ни</w:t>
      </w:r>
      <w:r w:rsidRPr="00BB3CF1">
        <w:rPr>
          <w:rFonts w:ascii="Times New Roman" w:eastAsia="Times New Roman" w:hAnsi="Times New Roman" w:cs="Times New Roman"/>
          <w:w w:val="101"/>
          <w:sz w:val="28"/>
          <w:szCs w:val="28"/>
          <w:lang w:val="ru-RU"/>
        </w:rPr>
        <w:t>я</w:t>
      </w:r>
      <w:r w:rsidRPr="00BB3CF1">
        <w:rPr>
          <w:rFonts w:ascii="Times New Roman" w:eastAsia="Times New Roman" w:hAnsi="Times New Roman" w:cs="Times New Roman"/>
          <w:sz w:val="28"/>
          <w:szCs w:val="28"/>
          <w:lang w:val="ru-RU"/>
        </w:rPr>
        <w:t xml:space="preserve"> ф</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ф</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тно</w:t>
      </w:r>
      <w:r w:rsidRPr="00BB3CF1">
        <w:rPr>
          <w:rFonts w:ascii="Times New Roman" w:eastAsia="Times New Roman" w:hAnsi="Times New Roman" w:cs="Times New Roman"/>
          <w:spacing w:val="-1"/>
          <w:sz w:val="28"/>
          <w:szCs w:val="28"/>
          <w:lang w:val="ru-RU"/>
        </w:rPr>
        <w:t>г</w:t>
      </w:r>
      <w:r w:rsidRPr="00BB3CF1">
        <w:rPr>
          <w:rFonts w:ascii="Times New Roman" w:eastAsia="Times New Roman" w:hAnsi="Times New Roman" w:cs="Times New Roman"/>
          <w:sz w:val="28"/>
          <w:szCs w:val="28"/>
          <w:lang w:val="ru-RU"/>
        </w:rPr>
        <w:t>о</w:t>
      </w:r>
      <w:r w:rsidRPr="00BB3CF1">
        <w:rPr>
          <w:rFonts w:ascii="Times New Roman" w:eastAsia="Times New Roman" w:hAnsi="Times New Roman" w:cs="Times New Roman"/>
          <w:spacing w:val="113"/>
          <w:sz w:val="28"/>
          <w:szCs w:val="28"/>
          <w:lang w:val="ru-RU"/>
        </w:rPr>
        <w:t xml:space="preserve"> </w:t>
      </w:r>
      <w:r w:rsidRPr="00BB3CF1">
        <w:rPr>
          <w:rFonts w:ascii="Times New Roman" w:eastAsia="Times New Roman" w:hAnsi="Times New Roman" w:cs="Times New Roman"/>
          <w:spacing w:val="-1"/>
          <w:w w:val="101"/>
          <w:sz w:val="28"/>
          <w:szCs w:val="28"/>
          <w:lang w:val="ru-RU"/>
        </w:rPr>
        <w:t>с</w:t>
      </w:r>
      <w:r w:rsidRPr="00BB3CF1">
        <w:rPr>
          <w:rFonts w:ascii="Times New Roman" w:eastAsia="Times New Roman" w:hAnsi="Times New Roman" w:cs="Times New Roman"/>
          <w:sz w:val="28"/>
          <w:szCs w:val="28"/>
          <w:lang w:val="ru-RU"/>
        </w:rPr>
        <w:t>ы</w:t>
      </w:r>
      <w:r w:rsidRPr="00BB3CF1">
        <w:rPr>
          <w:rFonts w:ascii="Times New Roman" w:eastAsia="Times New Roman" w:hAnsi="Times New Roman" w:cs="Times New Roman"/>
          <w:spacing w:val="1"/>
          <w:sz w:val="28"/>
          <w:szCs w:val="28"/>
          <w:lang w:val="ru-RU"/>
        </w:rPr>
        <w:t>р</w:t>
      </w:r>
      <w:r w:rsidRPr="00BB3CF1">
        <w:rPr>
          <w:rFonts w:ascii="Times New Roman" w:eastAsia="Times New Roman" w:hAnsi="Times New Roman" w:cs="Times New Roman"/>
          <w:sz w:val="28"/>
          <w:szCs w:val="28"/>
          <w:lang w:val="ru-RU"/>
        </w:rPr>
        <w:t>ь</w:t>
      </w:r>
      <w:r w:rsidRPr="00BB3CF1">
        <w:rPr>
          <w:rFonts w:ascii="Times New Roman" w:eastAsia="Times New Roman" w:hAnsi="Times New Roman" w:cs="Times New Roman"/>
          <w:w w:val="101"/>
          <w:sz w:val="28"/>
          <w:szCs w:val="28"/>
          <w:lang w:val="ru-RU"/>
        </w:rPr>
        <w:t>я</w:t>
      </w:r>
      <w:r w:rsidRPr="00BB3CF1">
        <w:rPr>
          <w:rFonts w:ascii="Times New Roman" w:eastAsia="Times New Roman" w:hAnsi="Times New Roman" w:cs="Times New Roman"/>
          <w:spacing w:val="111"/>
          <w:sz w:val="28"/>
          <w:szCs w:val="28"/>
          <w:lang w:val="ru-RU"/>
        </w:rPr>
        <w:t xml:space="preserve"> </w:t>
      </w:r>
      <w:r w:rsidRPr="00BB3CF1">
        <w:rPr>
          <w:rFonts w:ascii="Times New Roman" w:eastAsia="Times New Roman" w:hAnsi="Times New Roman" w:cs="Times New Roman"/>
          <w:spacing w:val="1"/>
          <w:w w:val="101"/>
          <w:sz w:val="28"/>
          <w:szCs w:val="28"/>
          <w:lang w:val="ru-RU"/>
        </w:rPr>
        <w:t>/</w:t>
      </w:r>
      <w:r w:rsidRPr="00BB3CF1">
        <w:rPr>
          <w:rFonts w:ascii="Times New Roman" w:eastAsia="Times New Roman" w:hAnsi="Times New Roman" w:cs="Times New Roman"/>
          <w:w w:val="101"/>
          <w:sz w:val="28"/>
          <w:szCs w:val="28"/>
          <w:lang w:val="ru-RU"/>
        </w:rPr>
        <w:t>/</w:t>
      </w:r>
      <w:r w:rsidRPr="00BB3CF1">
        <w:rPr>
          <w:rFonts w:ascii="Times New Roman" w:eastAsia="Times New Roman" w:hAnsi="Times New Roman" w:cs="Times New Roman"/>
          <w:spacing w:val="112"/>
          <w:sz w:val="28"/>
          <w:szCs w:val="28"/>
          <w:lang w:val="ru-RU"/>
        </w:rPr>
        <w:t xml:space="preserve"> </w:t>
      </w:r>
      <w:r w:rsidRPr="00BB3CF1">
        <w:rPr>
          <w:rFonts w:ascii="Times New Roman" w:eastAsia="Times New Roman" w:hAnsi="Times New Roman" w:cs="Times New Roman"/>
          <w:sz w:val="28"/>
          <w:szCs w:val="28"/>
          <w:lang w:val="ru-RU"/>
        </w:rPr>
        <w:t>У</w:t>
      </w:r>
      <w:r w:rsidRPr="00BB3CF1">
        <w:rPr>
          <w:rFonts w:ascii="Times New Roman" w:eastAsia="Times New Roman" w:hAnsi="Times New Roman" w:cs="Times New Roman"/>
          <w:spacing w:val="-1"/>
          <w:w w:val="101"/>
          <w:sz w:val="28"/>
          <w:szCs w:val="28"/>
          <w:lang w:val="ru-RU"/>
        </w:rPr>
        <w:t>с</w:t>
      </w:r>
      <w:r w:rsidRPr="00BB3CF1">
        <w:rPr>
          <w:rFonts w:ascii="Times New Roman" w:eastAsia="Times New Roman" w:hAnsi="Times New Roman" w:cs="Times New Roman"/>
          <w:sz w:val="28"/>
          <w:szCs w:val="28"/>
          <w:lang w:val="ru-RU"/>
        </w:rPr>
        <w:t>п</w:t>
      </w:r>
      <w:r w:rsidRPr="00BB3CF1">
        <w:rPr>
          <w:rFonts w:ascii="Times New Roman" w:eastAsia="Times New Roman" w:hAnsi="Times New Roman" w:cs="Times New Roman"/>
          <w:spacing w:val="-1"/>
          <w:w w:val="101"/>
          <w:sz w:val="28"/>
          <w:szCs w:val="28"/>
          <w:lang w:val="ru-RU"/>
        </w:rPr>
        <w:t>е</w:t>
      </w:r>
      <w:r w:rsidRPr="00BB3CF1">
        <w:rPr>
          <w:rFonts w:ascii="Times New Roman" w:eastAsia="Times New Roman" w:hAnsi="Times New Roman" w:cs="Times New Roman"/>
          <w:sz w:val="28"/>
          <w:szCs w:val="28"/>
          <w:lang w:val="ru-RU"/>
        </w:rPr>
        <w:t>хи</w:t>
      </w:r>
      <w:r w:rsidRPr="00BB3CF1">
        <w:rPr>
          <w:rFonts w:ascii="Times New Roman" w:eastAsia="Times New Roman" w:hAnsi="Times New Roman" w:cs="Times New Roman"/>
          <w:spacing w:val="113"/>
          <w:sz w:val="28"/>
          <w:szCs w:val="28"/>
          <w:lang w:val="ru-RU"/>
        </w:rPr>
        <w:t xml:space="preserve"> </w:t>
      </w:r>
      <w:r w:rsidRPr="00BB3CF1">
        <w:rPr>
          <w:rFonts w:ascii="Times New Roman" w:eastAsia="Times New Roman" w:hAnsi="Times New Roman" w:cs="Times New Roman"/>
          <w:sz w:val="28"/>
          <w:szCs w:val="28"/>
          <w:lang w:val="ru-RU"/>
        </w:rPr>
        <w:t>в</w:t>
      </w:r>
      <w:r w:rsidRPr="00BB3CF1">
        <w:rPr>
          <w:rFonts w:ascii="Times New Roman" w:eastAsia="Times New Roman" w:hAnsi="Times New Roman" w:cs="Times New Roman"/>
          <w:spacing w:val="112"/>
          <w:sz w:val="28"/>
          <w:szCs w:val="28"/>
          <w:lang w:val="ru-RU"/>
        </w:rPr>
        <w:t xml:space="preserve"> </w:t>
      </w:r>
      <w:r w:rsidRPr="00BB3CF1">
        <w:rPr>
          <w:rFonts w:ascii="Times New Roman" w:eastAsia="Times New Roman" w:hAnsi="Times New Roman" w:cs="Times New Roman"/>
          <w:sz w:val="28"/>
          <w:szCs w:val="28"/>
          <w:lang w:val="ru-RU"/>
        </w:rPr>
        <w:t>химии</w:t>
      </w:r>
      <w:r w:rsidRPr="00BB3CF1">
        <w:rPr>
          <w:rFonts w:ascii="Times New Roman" w:eastAsia="Times New Roman" w:hAnsi="Times New Roman" w:cs="Times New Roman"/>
          <w:spacing w:val="110"/>
          <w:sz w:val="28"/>
          <w:szCs w:val="28"/>
          <w:lang w:val="ru-RU"/>
        </w:rPr>
        <w:t xml:space="preserve"> </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sz w:val="28"/>
          <w:szCs w:val="28"/>
          <w:lang w:val="ru-RU"/>
        </w:rPr>
        <w:t xml:space="preserve"> хи</w:t>
      </w:r>
      <w:r w:rsidRPr="00BB3CF1">
        <w:rPr>
          <w:rFonts w:ascii="Times New Roman" w:eastAsia="Times New Roman" w:hAnsi="Times New Roman" w:cs="Times New Roman"/>
          <w:spacing w:val="-1"/>
          <w:sz w:val="28"/>
          <w:szCs w:val="28"/>
          <w:lang w:val="ru-RU"/>
        </w:rPr>
        <w:t>м</w:t>
      </w:r>
      <w:r w:rsidRPr="00BB3CF1">
        <w:rPr>
          <w:rFonts w:ascii="Times New Roman" w:eastAsia="Times New Roman" w:hAnsi="Times New Roman" w:cs="Times New Roman"/>
          <w:sz w:val="28"/>
          <w:szCs w:val="28"/>
          <w:lang w:val="ru-RU"/>
        </w:rPr>
        <w:t>ич</w:t>
      </w:r>
      <w:r w:rsidRPr="00BB3CF1">
        <w:rPr>
          <w:rFonts w:ascii="Times New Roman" w:eastAsia="Times New Roman" w:hAnsi="Times New Roman" w:cs="Times New Roman"/>
          <w:w w:val="101"/>
          <w:sz w:val="28"/>
          <w:szCs w:val="28"/>
          <w:lang w:val="ru-RU"/>
        </w:rPr>
        <w:t>ес</w:t>
      </w:r>
      <w:r w:rsidRPr="00BB3CF1">
        <w:rPr>
          <w:rFonts w:ascii="Times New Roman" w:eastAsia="Times New Roman" w:hAnsi="Times New Roman" w:cs="Times New Roman"/>
          <w:sz w:val="28"/>
          <w:szCs w:val="28"/>
          <w:lang w:val="ru-RU"/>
        </w:rPr>
        <w:t>кой</w:t>
      </w:r>
      <w:r w:rsidRPr="00BB3CF1">
        <w:rPr>
          <w:rFonts w:ascii="Times New Roman" w:eastAsia="Times New Roman" w:hAnsi="Times New Roman" w:cs="Times New Roman"/>
          <w:spacing w:val="1"/>
          <w:sz w:val="28"/>
          <w:szCs w:val="28"/>
          <w:lang w:val="ru-RU"/>
        </w:rPr>
        <w:t xml:space="preserve"> </w:t>
      </w:r>
      <w:r w:rsidRPr="00BB3CF1">
        <w:rPr>
          <w:rFonts w:ascii="Times New Roman" w:eastAsia="Times New Roman" w:hAnsi="Times New Roman" w:cs="Times New Roman"/>
          <w:sz w:val="28"/>
          <w:szCs w:val="28"/>
          <w:lang w:val="ru-RU"/>
        </w:rPr>
        <w:t>т</w:t>
      </w:r>
      <w:r w:rsidRPr="00BB3CF1">
        <w:rPr>
          <w:rFonts w:ascii="Times New Roman" w:eastAsia="Times New Roman" w:hAnsi="Times New Roman" w:cs="Times New Roman"/>
          <w:spacing w:val="-1"/>
          <w:w w:val="101"/>
          <w:sz w:val="28"/>
          <w:szCs w:val="28"/>
          <w:lang w:val="ru-RU"/>
        </w:rPr>
        <w:t>е</w:t>
      </w:r>
      <w:r w:rsidRPr="00BB3CF1">
        <w:rPr>
          <w:rFonts w:ascii="Times New Roman" w:eastAsia="Times New Roman" w:hAnsi="Times New Roman" w:cs="Times New Roman"/>
          <w:spacing w:val="-1"/>
          <w:sz w:val="28"/>
          <w:szCs w:val="28"/>
          <w:lang w:val="ru-RU"/>
        </w:rPr>
        <w:t>х</w:t>
      </w:r>
      <w:r w:rsidRPr="00BB3CF1">
        <w:rPr>
          <w:rFonts w:ascii="Times New Roman" w:eastAsia="Times New Roman" w:hAnsi="Times New Roman" w:cs="Times New Roman"/>
          <w:sz w:val="28"/>
          <w:szCs w:val="28"/>
          <w:lang w:val="ru-RU"/>
        </w:rPr>
        <w:t>но</w:t>
      </w:r>
      <w:r w:rsidRPr="00BB3CF1">
        <w:rPr>
          <w:rFonts w:ascii="Times New Roman" w:eastAsia="Times New Roman" w:hAnsi="Times New Roman" w:cs="Times New Roman"/>
          <w:spacing w:val="-3"/>
          <w:sz w:val="28"/>
          <w:szCs w:val="28"/>
          <w:lang w:val="ru-RU"/>
        </w:rPr>
        <w:t>л</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гии.</w:t>
      </w:r>
      <w:r w:rsidRPr="00BB3CF1">
        <w:rPr>
          <w:rFonts w:ascii="Times New Roman" w:eastAsia="Times New Roman" w:hAnsi="Times New Roman" w:cs="Times New Roman"/>
          <w:spacing w:val="3"/>
          <w:sz w:val="28"/>
          <w:szCs w:val="28"/>
          <w:lang w:val="ru-RU"/>
        </w:rPr>
        <w:t xml:space="preserve"> </w:t>
      </w:r>
      <w:r w:rsidR="006345D4">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2015. </w:t>
      </w:r>
      <w:r w:rsidR="006345D4">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Т.</w:t>
      </w:r>
      <w:r w:rsidRPr="00BB3CF1">
        <w:rPr>
          <w:rFonts w:ascii="Times New Roman" w:eastAsia="Times New Roman" w:hAnsi="Times New Roman" w:cs="Times New Roman"/>
          <w:spacing w:val="-1"/>
          <w:sz w:val="28"/>
          <w:szCs w:val="28"/>
          <w:lang w:val="ru-RU"/>
        </w:rPr>
        <w:t xml:space="preserve"> </w:t>
      </w:r>
      <w:r w:rsidR="006345D4">
        <w:rPr>
          <w:rFonts w:ascii="Times New Roman" w:eastAsia="Times New Roman" w:hAnsi="Times New Roman" w:cs="Times New Roman"/>
          <w:spacing w:val="-1"/>
          <w:sz w:val="28"/>
          <w:szCs w:val="28"/>
          <w:lang w:val="ru-RU"/>
        </w:rPr>
        <w:t>29,</w:t>
      </w:r>
      <w:r w:rsidRPr="00BB3CF1">
        <w:rPr>
          <w:rFonts w:ascii="Times New Roman" w:eastAsia="Times New Roman" w:hAnsi="Times New Roman" w:cs="Times New Roman"/>
          <w:sz w:val="28"/>
          <w:szCs w:val="28"/>
          <w:lang w:val="ru-RU"/>
        </w:rPr>
        <w:t xml:space="preserve"> №1. </w:t>
      </w:r>
      <w:r w:rsidR="006345D4">
        <w:rPr>
          <w:rFonts w:ascii="Times New Roman" w:eastAsia="Times New Roman" w:hAnsi="Times New Roman" w:cs="Times New Roman"/>
          <w:spacing w:val="1"/>
          <w:sz w:val="28"/>
          <w:szCs w:val="28"/>
          <w:lang w:val="ru-RU"/>
        </w:rPr>
        <w:t>–</w:t>
      </w:r>
      <w:r w:rsidRPr="00BB3CF1">
        <w:rPr>
          <w:rFonts w:ascii="Times New Roman" w:eastAsia="Times New Roman" w:hAnsi="Times New Roman" w:cs="Times New Roman"/>
          <w:sz w:val="28"/>
          <w:szCs w:val="28"/>
          <w:lang w:val="ru-RU"/>
        </w:rPr>
        <w:t xml:space="preserve"> </w:t>
      </w:r>
      <w:r w:rsidR="006345D4">
        <w:rPr>
          <w:rFonts w:ascii="Times New Roman" w:eastAsia="Times New Roman" w:hAnsi="Times New Roman" w:cs="Times New Roman"/>
          <w:sz w:val="28"/>
          <w:szCs w:val="28"/>
          <w:lang w:val="ru-RU"/>
        </w:rPr>
        <w:t xml:space="preserve">С. </w:t>
      </w:r>
      <w:r w:rsidRPr="00BB3CF1">
        <w:rPr>
          <w:rFonts w:ascii="Times New Roman" w:eastAsia="Times New Roman" w:hAnsi="Times New Roman" w:cs="Times New Roman"/>
          <w:sz w:val="28"/>
          <w:szCs w:val="28"/>
          <w:lang w:val="ru-RU"/>
        </w:rPr>
        <w:t>86-88.</w:t>
      </w:r>
    </w:p>
    <w:p w14:paraId="2447CB12" w14:textId="5073CC3B" w:rsidR="00041FE1" w:rsidRPr="00BB3CF1" w:rsidRDefault="006345D4" w:rsidP="00D451AC">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BB3CF1">
        <w:rPr>
          <w:rFonts w:ascii="Times New Roman" w:hAnsi="Times New Roman" w:cs="Times New Roman"/>
          <w:sz w:val="28"/>
          <w:szCs w:val="28"/>
          <w:lang w:val="ru-RU"/>
        </w:rPr>
        <w:t>Борисов В.М.,</w:t>
      </w:r>
      <w:r w:rsidRPr="00BB3CF1">
        <w:rPr>
          <w:rFonts w:ascii="Times New Roman" w:hAnsi="Times New Roman" w:cs="Times New Roman"/>
          <w:spacing w:val="1"/>
          <w:sz w:val="28"/>
          <w:szCs w:val="28"/>
          <w:lang w:val="ru-RU"/>
        </w:rPr>
        <w:t xml:space="preserve"> </w:t>
      </w:r>
      <w:r w:rsidRPr="00BB3CF1">
        <w:rPr>
          <w:rFonts w:ascii="Times New Roman" w:hAnsi="Times New Roman" w:cs="Times New Roman"/>
          <w:sz w:val="28"/>
          <w:szCs w:val="28"/>
          <w:lang w:val="ru-RU"/>
        </w:rPr>
        <w:t>Аникина Ю.В.,</w:t>
      </w:r>
      <w:r w:rsidRPr="00BB3CF1">
        <w:rPr>
          <w:rFonts w:ascii="Times New Roman" w:hAnsi="Times New Roman" w:cs="Times New Roman"/>
          <w:spacing w:val="1"/>
          <w:sz w:val="28"/>
          <w:szCs w:val="28"/>
          <w:lang w:val="ru-RU"/>
        </w:rPr>
        <w:t xml:space="preserve"> </w:t>
      </w:r>
      <w:r w:rsidRPr="00BB3CF1">
        <w:rPr>
          <w:rFonts w:ascii="Times New Roman" w:hAnsi="Times New Roman" w:cs="Times New Roman"/>
          <w:sz w:val="28"/>
          <w:szCs w:val="28"/>
          <w:lang w:val="ru-RU"/>
        </w:rPr>
        <w:t>Гальцов А.В.</w:t>
      </w:r>
      <w:r w:rsidRPr="00BB3CF1">
        <w:rPr>
          <w:rFonts w:ascii="Times New Roman" w:hAnsi="Times New Roman" w:cs="Times New Roman"/>
          <w:spacing w:val="-67"/>
          <w:sz w:val="28"/>
          <w:szCs w:val="28"/>
          <w:lang w:val="ru-RU"/>
        </w:rPr>
        <w:t xml:space="preserve"> </w:t>
      </w:r>
      <w:r w:rsidR="00041FE1" w:rsidRPr="00BB3CF1">
        <w:rPr>
          <w:rFonts w:ascii="Times New Roman" w:hAnsi="Times New Roman" w:cs="Times New Roman"/>
          <w:sz w:val="28"/>
          <w:szCs w:val="28"/>
          <w:lang w:val="ru-RU"/>
        </w:rPr>
        <w:t>Физико-химические основы получения сложных фосфорсодержащих</w:t>
      </w:r>
      <w:r w:rsidR="00041FE1" w:rsidRPr="00BB3CF1">
        <w:rPr>
          <w:rFonts w:ascii="Times New Roman" w:hAnsi="Times New Roman" w:cs="Times New Roman"/>
          <w:spacing w:val="-67"/>
          <w:sz w:val="28"/>
          <w:szCs w:val="28"/>
          <w:lang w:val="ru-RU"/>
        </w:rPr>
        <w:t xml:space="preserve"> </w:t>
      </w:r>
      <w:r w:rsidR="00041FE1" w:rsidRPr="00BB3CF1">
        <w:rPr>
          <w:rFonts w:ascii="Times New Roman" w:hAnsi="Times New Roman" w:cs="Times New Roman"/>
          <w:sz w:val="28"/>
          <w:szCs w:val="28"/>
          <w:lang w:val="ru-RU"/>
        </w:rPr>
        <w:t>удобрений</w:t>
      </w:r>
      <w:r>
        <w:rPr>
          <w:rFonts w:ascii="Times New Roman" w:hAnsi="Times New Roman" w:cs="Times New Roman"/>
          <w:sz w:val="28"/>
          <w:szCs w:val="28"/>
          <w:lang w:val="ru-RU"/>
        </w:rPr>
        <w:t>:</w:t>
      </w:r>
      <w:r w:rsidR="00041FE1" w:rsidRPr="00BB3CF1">
        <w:rPr>
          <w:rFonts w:ascii="Times New Roman" w:hAnsi="Times New Roman" w:cs="Times New Roman"/>
          <w:spacing w:val="1"/>
          <w:sz w:val="28"/>
          <w:szCs w:val="28"/>
          <w:lang w:val="ru-RU"/>
        </w:rPr>
        <w:t xml:space="preserve"> </w:t>
      </w:r>
      <w:r w:rsidRPr="00BB3CF1">
        <w:rPr>
          <w:rFonts w:ascii="Times New Roman" w:hAnsi="Times New Roman" w:cs="Times New Roman"/>
          <w:sz w:val="28"/>
          <w:szCs w:val="28"/>
          <w:lang w:val="ru-RU"/>
        </w:rPr>
        <w:t>справоч</w:t>
      </w:r>
      <w:r>
        <w:rPr>
          <w:rFonts w:ascii="Times New Roman" w:hAnsi="Times New Roman" w:cs="Times New Roman"/>
          <w:sz w:val="28"/>
          <w:szCs w:val="28"/>
          <w:lang w:val="ru-RU"/>
        </w:rPr>
        <w:t>.</w:t>
      </w:r>
      <w:r w:rsidRPr="00BB3CF1">
        <w:rPr>
          <w:rFonts w:ascii="Times New Roman" w:hAnsi="Times New Roman" w:cs="Times New Roman"/>
          <w:spacing w:val="1"/>
          <w:sz w:val="28"/>
          <w:szCs w:val="28"/>
          <w:lang w:val="ru-RU"/>
        </w:rPr>
        <w:t xml:space="preserve"> </w:t>
      </w:r>
      <w:r w:rsidR="00041FE1" w:rsidRPr="00BB3CF1">
        <w:rPr>
          <w:rFonts w:ascii="Times New Roman" w:hAnsi="Times New Roman" w:cs="Times New Roman"/>
          <w:sz w:val="28"/>
          <w:szCs w:val="28"/>
          <w:lang w:val="ru-RU"/>
        </w:rPr>
        <w:t>пос</w:t>
      </w:r>
      <w:r>
        <w:rPr>
          <w:rFonts w:ascii="Times New Roman" w:hAnsi="Times New Roman" w:cs="Times New Roman"/>
          <w:sz w:val="28"/>
          <w:szCs w:val="28"/>
          <w:lang w:val="ru-RU"/>
        </w:rPr>
        <w:t>.</w:t>
      </w:r>
      <w:r w:rsidR="00041FE1" w:rsidRPr="00BB3CF1">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041FE1" w:rsidRPr="00BB3CF1">
        <w:rPr>
          <w:rFonts w:ascii="Times New Roman" w:hAnsi="Times New Roman" w:cs="Times New Roman"/>
          <w:sz w:val="28"/>
          <w:szCs w:val="28"/>
          <w:lang w:val="ru-RU"/>
        </w:rPr>
        <w:t>М.:</w:t>
      </w:r>
      <w:r w:rsidR="00041FE1" w:rsidRPr="00BB3CF1">
        <w:rPr>
          <w:rFonts w:ascii="Times New Roman" w:hAnsi="Times New Roman" w:cs="Times New Roman"/>
          <w:spacing w:val="-1"/>
          <w:sz w:val="28"/>
          <w:szCs w:val="28"/>
          <w:lang w:val="ru-RU"/>
        </w:rPr>
        <w:t xml:space="preserve"> </w:t>
      </w:r>
      <w:r w:rsidR="00041FE1" w:rsidRPr="00BB3CF1">
        <w:rPr>
          <w:rFonts w:ascii="Times New Roman" w:hAnsi="Times New Roman" w:cs="Times New Roman"/>
          <w:sz w:val="28"/>
          <w:szCs w:val="28"/>
          <w:lang w:val="ru-RU"/>
        </w:rPr>
        <w:t>Химия, 1983.</w:t>
      </w:r>
      <w:r w:rsidR="00041FE1" w:rsidRPr="00BB3CF1">
        <w:rPr>
          <w:rFonts w:ascii="Times New Roman" w:hAnsi="Times New Roman" w:cs="Times New Roman"/>
          <w:spacing w:val="-1"/>
          <w:sz w:val="28"/>
          <w:szCs w:val="28"/>
          <w:lang w:val="ru-RU"/>
        </w:rPr>
        <w:t xml:space="preserve"> </w:t>
      </w:r>
      <w:r>
        <w:rPr>
          <w:rFonts w:ascii="Times New Roman" w:hAnsi="Times New Roman" w:cs="Times New Roman"/>
          <w:spacing w:val="-1"/>
          <w:sz w:val="28"/>
          <w:szCs w:val="28"/>
          <w:lang w:val="ru-RU"/>
        </w:rPr>
        <w:t xml:space="preserve">– </w:t>
      </w:r>
      <w:r w:rsidR="00041FE1" w:rsidRPr="00BB3CF1">
        <w:rPr>
          <w:rFonts w:ascii="Times New Roman" w:hAnsi="Times New Roman" w:cs="Times New Roman"/>
          <w:sz w:val="28"/>
          <w:szCs w:val="28"/>
          <w:lang w:val="ru-RU"/>
        </w:rPr>
        <w:t>144</w:t>
      </w:r>
      <w:r w:rsidR="00041FE1" w:rsidRPr="00BB3CF1">
        <w:rPr>
          <w:rFonts w:ascii="Times New Roman" w:hAnsi="Times New Roman" w:cs="Times New Roman"/>
          <w:spacing w:val="1"/>
          <w:sz w:val="28"/>
          <w:szCs w:val="28"/>
          <w:lang w:val="ru-RU"/>
        </w:rPr>
        <w:t xml:space="preserve"> </w:t>
      </w:r>
      <w:r w:rsidR="00041FE1" w:rsidRPr="00BB3CF1">
        <w:rPr>
          <w:rFonts w:ascii="Times New Roman" w:hAnsi="Times New Roman" w:cs="Times New Roman"/>
          <w:sz w:val="28"/>
          <w:szCs w:val="28"/>
          <w:lang w:val="ru-RU"/>
        </w:rPr>
        <w:t>с.</w:t>
      </w:r>
    </w:p>
    <w:p w14:paraId="7146313A" w14:textId="19B498B4" w:rsidR="00041FE1" w:rsidRPr="00BB3CF1" w:rsidRDefault="00041FE1" w:rsidP="008D4E3D">
      <w:pPr>
        <w:pStyle w:val="ab"/>
        <w:numPr>
          <w:ilvl w:val="0"/>
          <w:numId w:val="4"/>
        </w:numPr>
        <w:tabs>
          <w:tab w:val="left" w:pos="543"/>
          <w:tab w:val="left" w:pos="851"/>
          <w:tab w:val="left" w:pos="1276"/>
        </w:tabs>
        <w:ind w:left="0" w:firstLine="709"/>
        <w:jc w:val="both"/>
        <w:rPr>
          <w:rFonts w:ascii="Times New Roman" w:hAnsi="Times New Roman" w:cs="Times New Roman"/>
          <w:sz w:val="28"/>
          <w:szCs w:val="28"/>
          <w:lang w:val="ru-RU"/>
        </w:rPr>
      </w:pPr>
      <w:r w:rsidRPr="00BB3CF1">
        <w:rPr>
          <w:rFonts w:ascii="Times New Roman" w:hAnsi="Times New Roman" w:cs="Times New Roman"/>
          <w:sz w:val="28"/>
          <w:szCs w:val="28"/>
          <w:lang w:val="ru-RU"/>
        </w:rPr>
        <w:t>Кармышев В.Ф., Самигуллина Л.И., Харитонов А.В. Получение ЭФК из Челисайских концентратов первичного обогощения</w:t>
      </w:r>
      <w:r w:rsidR="006345D4">
        <w:rPr>
          <w:rFonts w:ascii="Times New Roman" w:hAnsi="Times New Roman" w:cs="Times New Roman"/>
          <w:sz w:val="28"/>
          <w:szCs w:val="28"/>
          <w:lang w:val="ru-RU"/>
        </w:rPr>
        <w:t xml:space="preserve"> </w:t>
      </w:r>
      <w:r w:rsidRPr="00BB3CF1">
        <w:rPr>
          <w:rFonts w:ascii="Times New Roman" w:hAnsi="Times New Roman" w:cs="Times New Roman"/>
          <w:sz w:val="28"/>
          <w:szCs w:val="28"/>
          <w:lang w:val="ru-RU"/>
        </w:rPr>
        <w:t>/</w:t>
      </w:r>
      <w:r w:rsidR="006345D4">
        <w:rPr>
          <w:rFonts w:ascii="Times New Roman" w:hAnsi="Times New Roman" w:cs="Times New Roman"/>
          <w:sz w:val="28"/>
          <w:szCs w:val="28"/>
          <w:lang w:val="ru-RU"/>
        </w:rPr>
        <w:t xml:space="preserve">/ </w:t>
      </w:r>
      <w:r w:rsidRPr="00BB3CF1">
        <w:rPr>
          <w:rFonts w:ascii="Times New Roman" w:hAnsi="Times New Roman" w:cs="Times New Roman"/>
          <w:sz w:val="28"/>
          <w:szCs w:val="28"/>
          <w:lang w:val="ru-RU"/>
        </w:rPr>
        <w:t>Тр</w:t>
      </w:r>
      <w:r w:rsidR="006345D4">
        <w:rPr>
          <w:rFonts w:ascii="Times New Roman" w:hAnsi="Times New Roman" w:cs="Times New Roman"/>
          <w:sz w:val="28"/>
          <w:szCs w:val="28"/>
          <w:lang w:val="ru-RU"/>
        </w:rPr>
        <w:t>.</w:t>
      </w:r>
      <w:r w:rsidRPr="00BB3CF1">
        <w:rPr>
          <w:rFonts w:ascii="Times New Roman" w:hAnsi="Times New Roman" w:cs="Times New Roman"/>
          <w:sz w:val="28"/>
          <w:szCs w:val="28"/>
          <w:lang w:val="ru-RU"/>
        </w:rPr>
        <w:t xml:space="preserve"> НИУИФ. </w:t>
      </w:r>
      <w:r w:rsidR="006345D4">
        <w:rPr>
          <w:rFonts w:ascii="Times New Roman" w:hAnsi="Times New Roman" w:cs="Times New Roman"/>
          <w:sz w:val="28"/>
          <w:szCs w:val="28"/>
          <w:lang w:val="ru-RU"/>
        </w:rPr>
        <w:t xml:space="preserve">– </w:t>
      </w:r>
      <w:r w:rsidR="00781793">
        <w:rPr>
          <w:rFonts w:ascii="Times New Roman" w:hAnsi="Times New Roman" w:cs="Times New Roman"/>
          <w:sz w:val="28"/>
          <w:szCs w:val="28"/>
          <w:lang w:val="ru-RU"/>
        </w:rPr>
        <w:t xml:space="preserve">М., </w:t>
      </w:r>
      <w:r w:rsidR="006345D4">
        <w:rPr>
          <w:rFonts w:ascii="Times New Roman" w:hAnsi="Times New Roman" w:cs="Times New Roman"/>
          <w:sz w:val="28"/>
          <w:szCs w:val="28"/>
          <w:lang w:val="ru-RU"/>
        </w:rPr>
        <w:t xml:space="preserve">1977. </w:t>
      </w:r>
      <w:r w:rsidR="006345D4" w:rsidRPr="00BB3CF1">
        <w:rPr>
          <w:rFonts w:ascii="Times New Roman" w:hAnsi="Times New Roman" w:cs="Times New Roman"/>
          <w:sz w:val="28"/>
          <w:szCs w:val="28"/>
          <w:lang w:val="ru-RU"/>
        </w:rPr>
        <w:t>– С</w:t>
      </w:r>
      <w:r w:rsidRPr="00BB3CF1">
        <w:rPr>
          <w:rFonts w:ascii="Times New Roman" w:hAnsi="Times New Roman" w:cs="Times New Roman"/>
          <w:sz w:val="28"/>
          <w:szCs w:val="28"/>
          <w:lang w:val="ru-RU"/>
        </w:rPr>
        <w:t>. 179-183.</w:t>
      </w:r>
    </w:p>
    <w:p w14:paraId="30C49AC4" w14:textId="69E891E5" w:rsidR="00751A22" w:rsidRPr="008D4E3D" w:rsidRDefault="00751A22" w:rsidP="008D4E3D">
      <w:pPr>
        <w:pStyle w:val="ab"/>
        <w:numPr>
          <w:ilvl w:val="0"/>
          <w:numId w:val="4"/>
        </w:numPr>
        <w:ind w:left="0" w:firstLine="709"/>
        <w:jc w:val="both"/>
        <w:rPr>
          <w:rFonts w:ascii="Times New Roman" w:hAnsi="Times New Roman" w:cs="Times New Roman"/>
          <w:bCs/>
          <w:sz w:val="28"/>
          <w:szCs w:val="28"/>
          <w:lang w:val="ru-RU"/>
        </w:rPr>
      </w:pPr>
      <w:r w:rsidRPr="008D4E3D">
        <w:rPr>
          <w:rFonts w:ascii="Times New Roman" w:hAnsi="Times New Roman" w:cs="Times New Roman"/>
          <w:bCs/>
          <w:color w:val="000000"/>
          <w:sz w:val="28"/>
          <w:szCs w:val="28"/>
          <w:lang w:val="ru-RU"/>
        </w:rPr>
        <w:t>Нургалиева Г.О. Использование забалансового сырья и</w:t>
      </w:r>
      <w:r w:rsidR="008D4E3D">
        <w:rPr>
          <w:rFonts w:ascii="Times New Roman" w:hAnsi="Times New Roman" w:cs="Times New Roman"/>
          <w:bCs/>
          <w:color w:val="000000"/>
          <w:sz w:val="28"/>
          <w:szCs w:val="28"/>
          <w:lang w:val="ru-RU"/>
        </w:rPr>
        <w:t xml:space="preserve"> </w:t>
      </w:r>
      <w:r w:rsidRPr="008D4E3D">
        <w:rPr>
          <w:rFonts w:ascii="Times New Roman" w:hAnsi="Times New Roman" w:cs="Times New Roman"/>
          <w:bCs/>
          <w:color w:val="000000"/>
          <w:sz w:val="28"/>
          <w:szCs w:val="28"/>
          <w:lang w:val="ru-RU"/>
        </w:rPr>
        <w:t xml:space="preserve">техногенных отходов для получения гуматсодержащих органо-минеральных </w:t>
      </w:r>
      <w:r w:rsidRPr="008D4E3D">
        <w:rPr>
          <w:rFonts w:ascii="Times New Roman" w:hAnsi="Times New Roman" w:cs="Times New Roman"/>
          <w:bCs/>
          <w:sz w:val="28"/>
          <w:szCs w:val="28"/>
          <w:lang w:val="ru-RU"/>
        </w:rPr>
        <w:t xml:space="preserve">удобрений // Химический журнал Казахстана. </w:t>
      </w:r>
      <w:r w:rsidR="008D4E3D">
        <w:rPr>
          <w:rFonts w:ascii="Times New Roman" w:hAnsi="Times New Roman" w:cs="Times New Roman"/>
          <w:bCs/>
          <w:sz w:val="28"/>
          <w:szCs w:val="28"/>
          <w:lang w:val="ru-RU"/>
        </w:rPr>
        <w:t>–</w:t>
      </w:r>
      <w:r w:rsidRPr="008D4E3D">
        <w:rPr>
          <w:rFonts w:ascii="Times New Roman" w:hAnsi="Times New Roman" w:cs="Times New Roman"/>
          <w:bCs/>
          <w:sz w:val="28"/>
          <w:szCs w:val="28"/>
          <w:lang w:val="ru-RU"/>
        </w:rPr>
        <w:t xml:space="preserve"> 2008. </w:t>
      </w:r>
      <w:r w:rsidR="008D4E3D">
        <w:rPr>
          <w:rFonts w:ascii="Times New Roman" w:hAnsi="Times New Roman" w:cs="Times New Roman"/>
          <w:bCs/>
          <w:sz w:val="28"/>
          <w:szCs w:val="28"/>
          <w:lang w:val="ru-RU"/>
        </w:rPr>
        <w:t>–</w:t>
      </w:r>
      <w:r w:rsidRPr="008D4E3D">
        <w:rPr>
          <w:rFonts w:ascii="Times New Roman" w:hAnsi="Times New Roman" w:cs="Times New Roman"/>
          <w:bCs/>
          <w:sz w:val="28"/>
          <w:szCs w:val="28"/>
          <w:lang w:val="ru-RU"/>
        </w:rPr>
        <w:t xml:space="preserve"> №2. </w:t>
      </w:r>
      <w:r w:rsidR="008D4E3D">
        <w:rPr>
          <w:rFonts w:ascii="Times New Roman" w:hAnsi="Times New Roman" w:cs="Times New Roman"/>
          <w:bCs/>
          <w:sz w:val="28"/>
          <w:szCs w:val="28"/>
          <w:lang w:val="ru-RU"/>
        </w:rPr>
        <w:t>–</w:t>
      </w:r>
      <w:r w:rsidRPr="008D4E3D">
        <w:rPr>
          <w:rFonts w:ascii="Times New Roman" w:hAnsi="Times New Roman" w:cs="Times New Roman"/>
          <w:bCs/>
          <w:sz w:val="28"/>
          <w:szCs w:val="28"/>
          <w:lang w:val="ru-RU"/>
        </w:rPr>
        <w:t xml:space="preserve"> С. 36-42.</w:t>
      </w:r>
    </w:p>
    <w:p w14:paraId="780CFD44" w14:textId="7D962861" w:rsidR="00041FE1" w:rsidRPr="00BB3CF1" w:rsidRDefault="006345D4" w:rsidP="008D4E3D">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BB3CF1">
        <w:rPr>
          <w:rFonts w:ascii="Times New Roman" w:eastAsia="Times New Roman" w:hAnsi="Times New Roman" w:cs="Times New Roman"/>
          <w:sz w:val="28"/>
          <w:szCs w:val="28"/>
          <w:lang w:val="ru-RU"/>
        </w:rPr>
        <w:t>Ш</w:t>
      </w:r>
      <w:r w:rsidRPr="00BB3CF1">
        <w:rPr>
          <w:rFonts w:ascii="Times New Roman" w:eastAsia="Times New Roman" w:hAnsi="Times New Roman" w:cs="Times New Roman"/>
          <w:spacing w:val="-2"/>
          <w:sz w:val="28"/>
          <w:szCs w:val="28"/>
          <w:lang w:val="ru-RU"/>
        </w:rPr>
        <w:t>у</w:t>
      </w:r>
      <w:r w:rsidRPr="00BB3CF1">
        <w:rPr>
          <w:rFonts w:ascii="Times New Roman" w:eastAsia="Times New Roman" w:hAnsi="Times New Roman" w:cs="Times New Roman"/>
          <w:sz w:val="28"/>
          <w:szCs w:val="28"/>
          <w:lang w:val="ru-RU"/>
        </w:rPr>
        <w:t>льг</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54"/>
          <w:sz w:val="28"/>
          <w:szCs w:val="28"/>
          <w:lang w:val="ru-RU"/>
        </w:rPr>
        <w:t xml:space="preserve"> </w:t>
      </w:r>
      <w:r w:rsidRPr="00BB3CF1">
        <w:rPr>
          <w:rFonts w:ascii="Times New Roman" w:eastAsia="Times New Roman" w:hAnsi="Times New Roman" w:cs="Times New Roman"/>
          <w:sz w:val="28"/>
          <w:szCs w:val="28"/>
          <w:lang w:val="ru-RU"/>
        </w:rPr>
        <w:t>Н.В.,</w:t>
      </w:r>
      <w:r w:rsidRPr="00BB3CF1">
        <w:rPr>
          <w:rFonts w:ascii="Times New Roman" w:eastAsia="Times New Roman" w:hAnsi="Times New Roman" w:cs="Times New Roman"/>
          <w:spacing w:val="53"/>
          <w:sz w:val="28"/>
          <w:szCs w:val="28"/>
          <w:lang w:val="ru-RU"/>
        </w:rPr>
        <w:t xml:space="preserve"> </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spacing w:val="1"/>
          <w:sz w:val="28"/>
          <w:szCs w:val="28"/>
          <w:lang w:val="ru-RU"/>
        </w:rPr>
        <w:t>р</w:t>
      </w:r>
      <w:r w:rsidRPr="00BB3CF1">
        <w:rPr>
          <w:rFonts w:ascii="Times New Roman" w:eastAsia="Times New Roman" w:hAnsi="Times New Roman" w:cs="Times New Roman"/>
          <w:spacing w:val="-1"/>
          <w:sz w:val="28"/>
          <w:szCs w:val="28"/>
          <w:lang w:val="ru-RU"/>
        </w:rPr>
        <w:t>у</w:t>
      </w:r>
      <w:r w:rsidRPr="00BB3CF1">
        <w:rPr>
          <w:rFonts w:ascii="Times New Roman" w:eastAsia="Times New Roman" w:hAnsi="Times New Roman" w:cs="Times New Roman"/>
          <w:sz w:val="28"/>
          <w:szCs w:val="28"/>
          <w:lang w:val="ru-RU"/>
        </w:rPr>
        <w:t>тько</w:t>
      </w:r>
      <w:r w:rsidRPr="00BB3CF1">
        <w:rPr>
          <w:rFonts w:ascii="Times New Roman" w:eastAsia="Times New Roman" w:hAnsi="Times New Roman" w:cs="Times New Roman"/>
          <w:spacing w:val="55"/>
          <w:sz w:val="28"/>
          <w:szCs w:val="28"/>
          <w:lang w:val="ru-RU"/>
        </w:rPr>
        <w:t xml:space="preserve"> </w:t>
      </w:r>
      <w:r w:rsidRPr="00BB3CF1">
        <w:rPr>
          <w:rFonts w:ascii="Times New Roman" w:eastAsia="Times New Roman" w:hAnsi="Times New Roman" w:cs="Times New Roman"/>
          <w:sz w:val="28"/>
          <w:szCs w:val="28"/>
          <w:lang w:val="ru-RU"/>
        </w:rPr>
        <w:t>Н.</w:t>
      </w:r>
      <w:r w:rsidRPr="00BB3CF1">
        <w:rPr>
          <w:rFonts w:ascii="Times New Roman" w:eastAsia="Times New Roman" w:hAnsi="Times New Roman" w:cs="Times New Roman"/>
          <w:spacing w:val="-1"/>
          <w:sz w:val="28"/>
          <w:szCs w:val="28"/>
          <w:lang w:val="ru-RU"/>
        </w:rPr>
        <w:t>П</w:t>
      </w:r>
      <w:r w:rsidRPr="00BB3CF1">
        <w:rPr>
          <w:rFonts w:ascii="Times New Roman" w:eastAsia="Times New Roman" w:hAnsi="Times New Roman" w:cs="Times New Roman"/>
          <w:sz w:val="28"/>
          <w:szCs w:val="28"/>
          <w:lang w:val="ru-RU"/>
        </w:rPr>
        <w:t>., Бр</w:t>
      </w:r>
      <w:r w:rsidRPr="00BB3CF1">
        <w:rPr>
          <w:rFonts w:ascii="Times New Roman" w:eastAsia="Times New Roman" w:hAnsi="Times New Roman" w:cs="Times New Roman"/>
          <w:spacing w:val="-1"/>
          <w:sz w:val="28"/>
          <w:szCs w:val="28"/>
          <w:lang w:val="ru-RU"/>
        </w:rPr>
        <w:t>у</w:t>
      </w:r>
      <w:r w:rsidRPr="00BB3CF1">
        <w:rPr>
          <w:rFonts w:ascii="Times New Roman" w:eastAsia="Times New Roman" w:hAnsi="Times New Roman" w:cs="Times New Roman"/>
          <w:sz w:val="28"/>
          <w:szCs w:val="28"/>
          <w:lang w:val="ru-RU"/>
        </w:rPr>
        <w:t>й И.Г.</w:t>
      </w:r>
      <w:r>
        <w:rPr>
          <w:rFonts w:ascii="Times New Roman" w:eastAsia="Times New Roman" w:hAnsi="Times New Roman" w:cs="Times New Roman"/>
          <w:sz w:val="28"/>
          <w:szCs w:val="28"/>
          <w:lang w:val="ru-RU"/>
        </w:rPr>
        <w:t xml:space="preserve"> </w:t>
      </w:r>
      <w:r w:rsidR="00041FE1" w:rsidRPr="00BB3CF1">
        <w:rPr>
          <w:rFonts w:ascii="Times New Roman" w:eastAsia="Times New Roman" w:hAnsi="Times New Roman" w:cs="Times New Roman"/>
          <w:spacing w:val="1"/>
          <w:sz w:val="28"/>
          <w:szCs w:val="28"/>
          <w:lang w:val="ru-RU"/>
        </w:rPr>
        <w:t>Фи</w:t>
      </w:r>
      <w:r w:rsidR="00041FE1" w:rsidRPr="00BB3CF1">
        <w:rPr>
          <w:rFonts w:ascii="Times New Roman" w:eastAsia="Times New Roman" w:hAnsi="Times New Roman" w:cs="Times New Roman"/>
          <w:sz w:val="28"/>
          <w:szCs w:val="28"/>
          <w:lang w:val="ru-RU"/>
        </w:rPr>
        <w:t>зик</w:t>
      </w:r>
      <w:r w:rsidR="00041FE1" w:rsidRPr="00BB3CF1">
        <w:rPr>
          <w:rFonts w:ascii="Times New Roman" w:eastAsia="Times New Roman" w:hAnsi="Times New Roman" w:cs="Times New Roman"/>
          <w:spacing w:val="1"/>
          <w:sz w:val="28"/>
          <w:szCs w:val="28"/>
          <w:lang w:val="ru-RU"/>
        </w:rPr>
        <w:t>о</w:t>
      </w:r>
      <w:r w:rsidR="00041FE1" w:rsidRPr="00BB3CF1">
        <w:rPr>
          <w:rFonts w:ascii="Times New Roman" w:eastAsia="Times New Roman" w:hAnsi="Times New Roman" w:cs="Times New Roman"/>
          <w:spacing w:val="-1"/>
          <w:sz w:val="28"/>
          <w:szCs w:val="28"/>
          <w:lang w:val="ru-RU"/>
        </w:rPr>
        <w:t>-</w:t>
      </w:r>
      <w:r w:rsidR="00041FE1" w:rsidRPr="00BB3CF1">
        <w:rPr>
          <w:rFonts w:ascii="Times New Roman" w:eastAsia="Times New Roman" w:hAnsi="Times New Roman" w:cs="Times New Roman"/>
          <w:sz w:val="28"/>
          <w:szCs w:val="28"/>
          <w:lang w:val="ru-RU"/>
        </w:rPr>
        <w:t>химич</w:t>
      </w:r>
      <w:r w:rsidR="00041FE1" w:rsidRPr="00BB3CF1">
        <w:rPr>
          <w:rFonts w:ascii="Times New Roman" w:eastAsia="Times New Roman" w:hAnsi="Times New Roman" w:cs="Times New Roman"/>
          <w:w w:val="101"/>
          <w:sz w:val="28"/>
          <w:szCs w:val="28"/>
          <w:lang w:val="ru-RU"/>
        </w:rPr>
        <w:t>ес</w:t>
      </w:r>
      <w:r w:rsidR="00041FE1" w:rsidRPr="00BB3CF1">
        <w:rPr>
          <w:rFonts w:ascii="Times New Roman" w:eastAsia="Times New Roman" w:hAnsi="Times New Roman" w:cs="Times New Roman"/>
          <w:sz w:val="28"/>
          <w:szCs w:val="28"/>
          <w:lang w:val="ru-RU"/>
        </w:rPr>
        <w:t>ки</w:t>
      </w:r>
      <w:r w:rsidR="00041FE1" w:rsidRPr="00BB3CF1">
        <w:rPr>
          <w:rFonts w:ascii="Times New Roman" w:eastAsia="Times New Roman" w:hAnsi="Times New Roman" w:cs="Times New Roman"/>
          <w:w w:val="101"/>
          <w:sz w:val="28"/>
          <w:szCs w:val="28"/>
          <w:lang w:val="ru-RU"/>
        </w:rPr>
        <w:t>е</w:t>
      </w:r>
      <w:r>
        <w:rPr>
          <w:rFonts w:ascii="Times New Roman" w:eastAsia="Times New Roman" w:hAnsi="Times New Roman" w:cs="Times New Roman"/>
          <w:w w:val="101"/>
          <w:sz w:val="28"/>
          <w:szCs w:val="28"/>
          <w:lang w:val="ru-RU"/>
        </w:rPr>
        <w:t xml:space="preserve"> </w:t>
      </w:r>
      <w:r w:rsidR="00041FE1" w:rsidRPr="00BB3CF1">
        <w:rPr>
          <w:rFonts w:ascii="Times New Roman" w:eastAsia="Times New Roman" w:hAnsi="Times New Roman" w:cs="Times New Roman"/>
          <w:sz w:val="28"/>
          <w:szCs w:val="28"/>
          <w:lang w:val="ru-RU"/>
        </w:rPr>
        <w:t>з</w:t>
      </w:r>
      <w:r w:rsidR="00041FE1" w:rsidRPr="00BB3CF1">
        <w:rPr>
          <w:rFonts w:ascii="Times New Roman" w:eastAsia="Times New Roman" w:hAnsi="Times New Roman" w:cs="Times New Roman"/>
          <w:w w:val="101"/>
          <w:sz w:val="28"/>
          <w:szCs w:val="28"/>
          <w:lang w:val="ru-RU"/>
        </w:rPr>
        <w:t>а</w:t>
      </w:r>
      <w:r w:rsidR="00041FE1" w:rsidRPr="00BB3CF1">
        <w:rPr>
          <w:rFonts w:ascii="Times New Roman" w:eastAsia="Times New Roman" w:hAnsi="Times New Roman" w:cs="Times New Roman"/>
          <w:sz w:val="28"/>
          <w:szCs w:val="28"/>
          <w:lang w:val="ru-RU"/>
        </w:rPr>
        <w:t>к</w:t>
      </w:r>
      <w:r w:rsidR="00041FE1" w:rsidRPr="00BB3CF1">
        <w:rPr>
          <w:rFonts w:ascii="Times New Roman" w:eastAsia="Times New Roman" w:hAnsi="Times New Roman" w:cs="Times New Roman"/>
          <w:spacing w:val="1"/>
          <w:sz w:val="28"/>
          <w:szCs w:val="28"/>
          <w:lang w:val="ru-RU"/>
        </w:rPr>
        <w:t>о</w:t>
      </w:r>
      <w:r w:rsidR="00041FE1" w:rsidRPr="00BB3CF1">
        <w:rPr>
          <w:rFonts w:ascii="Times New Roman" w:eastAsia="Times New Roman" w:hAnsi="Times New Roman" w:cs="Times New Roman"/>
          <w:sz w:val="28"/>
          <w:szCs w:val="28"/>
          <w:lang w:val="ru-RU"/>
        </w:rPr>
        <w:t>ном</w:t>
      </w:r>
      <w:r w:rsidR="00041FE1" w:rsidRPr="00BB3CF1">
        <w:rPr>
          <w:rFonts w:ascii="Times New Roman" w:eastAsia="Times New Roman" w:hAnsi="Times New Roman" w:cs="Times New Roman"/>
          <w:spacing w:val="-1"/>
          <w:w w:val="101"/>
          <w:sz w:val="28"/>
          <w:szCs w:val="28"/>
          <w:lang w:val="ru-RU"/>
        </w:rPr>
        <w:t>е</w:t>
      </w:r>
      <w:r w:rsidR="00041FE1" w:rsidRPr="00BB3CF1">
        <w:rPr>
          <w:rFonts w:ascii="Times New Roman" w:eastAsia="Times New Roman" w:hAnsi="Times New Roman" w:cs="Times New Roman"/>
          <w:spacing w:val="-1"/>
          <w:sz w:val="28"/>
          <w:szCs w:val="28"/>
          <w:lang w:val="ru-RU"/>
        </w:rPr>
        <w:t>р</w:t>
      </w:r>
      <w:r w:rsidR="00041FE1" w:rsidRPr="00BB3CF1">
        <w:rPr>
          <w:rFonts w:ascii="Times New Roman" w:eastAsia="Times New Roman" w:hAnsi="Times New Roman" w:cs="Times New Roman"/>
          <w:sz w:val="28"/>
          <w:szCs w:val="28"/>
          <w:lang w:val="ru-RU"/>
        </w:rPr>
        <w:t>н</w:t>
      </w:r>
      <w:r w:rsidR="00041FE1" w:rsidRPr="00BB3CF1">
        <w:rPr>
          <w:rFonts w:ascii="Times New Roman" w:eastAsia="Times New Roman" w:hAnsi="Times New Roman" w:cs="Times New Roman"/>
          <w:spacing w:val="2"/>
          <w:sz w:val="28"/>
          <w:szCs w:val="28"/>
          <w:lang w:val="ru-RU"/>
        </w:rPr>
        <w:t>о</w:t>
      </w:r>
      <w:r w:rsidR="00041FE1" w:rsidRPr="00BB3CF1">
        <w:rPr>
          <w:rFonts w:ascii="Times New Roman" w:eastAsia="Times New Roman" w:hAnsi="Times New Roman" w:cs="Times New Roman"/>
          <w:w w:val="101"/>
          <w:sz w:val="28"/>
          <w:szCs w:val="28"/>
          <w:lang w:val="ru-RU"/>
        </w:rPr>
        <w:t>с</w:t>
      </w:r>
      <w:r w:rsidR="00041FE1" w:rsidRPr="00BB3CF1">
        <w:rPr>
          <w:rFonts w:ascii="Times New Roman" w:eastAsia="Times New Roman" w:hAnsi="Times New Roman" w:cs="Times New Roman"/>
          <w:sz w:val="28"/>
          <w:szCs w:val="28"/>
          <w:lang w:val="ru-RU"/>
        </w:rPr>
        <w:t>ти</w:t>
      </w:r>
      <w:r>
        <w:rPr>
          <w:rFonts w:ascii="Times New Roman" w:eastAsia="Times New Roman" w:hAnsi="Times New Roman" w:cs="Times New Roman"/>
          <w:sz w:val="28"/>
          <w:szCs w:val="28"/>
          <w:lang w:val="ru-RU"/>
        </w:rPr>
        <w:t xml:space="preserve"> </w:t>
      </w:r>
      <w:r w:rsidR="00041FE1" w:rsidRPr="00BB3CF1">
        <w:rPr>
          <w:rFonts w:ascii="Times New Roman" w:eastAsia="Times New Roman" w:hAnsi="Times New Roman" w:cs="Times New Roman"/>
          <w:sz w:val="28"/>
          <w:szCs w:val="28"/>
          <w:lang w:val="ru-RU"/>
        </w:rPr>
        <w:t>р</w:t>
      </w:r>
      <w:r w:rsidR="00041FE1" w:rsidRPr="00BB3CF1">
        <w:rPr>
          <w:rFonts w:ascii="Times New Roman" w:eastAsia="Times New Roman" w:hAnsi="Times New Roman" w:cs="Times New Roman"/>
          <w:w w:val="101"/>
          <w:sz w:val="28"/>
          <w:szCs w:val="28"/>
          <w:lang w:val="ru-RU"/>
        </w:rPr>
        <w:t>а</w:t>
      </w:r>
      <w:r w:rsidR="00041FE1" w:rsidRPr="00BB3CF1">
        <w:rPr>
          <w:rFonts w:ascii="Times New Roman" w:eastAsia="Times New Roman" w:hAnsi="Times New Roman" w:cs="Times New Roman"/>
          <w:sz w:val="28"/>
          <w:szCs w:val="28"/>
          <w:lang w:val="ru-RU"/>
        </w:rPr>
        <w:t>злож</w:t>
      </w:r>
      <w:r w:rsidR="00041FE1" w:rsidRPr="00BB3CF1">
        <w:rPr>
          <w:rFonts w:ascii="Times New Roman" w:eastAsia="Times New Roman" w:hAnsi="Times New Roman" w:cs="Times New Roman"/>
          <w:w w:val="101"/>
          <w:sz w:val="28"/>
          <w:szCs w:val="28"/>
          <w:lang w:val="ru-RU"/>
        </w:rPr>
        <w:t>е</w:t>
      </w:r>
      <w:r w:rsidR="00041FE1" w:rsidRPr="00BB3CF1">
        <w:rPr>
          <w:rFonts w:ascii="Times New Roman" w:eastAsia="Times New Roman" w:hAnsi="Times New Roman" w:cs="Times New Roman"/>
          <w:spacing w:val="-1"/>
          <w:sz w:val="28"/>
          <w:szCs w:val="28"/>
          <w:lang w:val="ru-RU"/>
        </w:rPr>
        <w:t>н</w:t>
      </w:r>
      <w:r w:rsidR="00041FE1" w:rsidRPr="00BB3CF1">
        <w:rPr>
          <w:rFonts w:ascii="Times New Roman" w:eastAsia="Times New Roman" w:hAnsi="Times New Roman" w:cs="Times New Roman"/>
          <w:sz w:val="28"/>
          <w:szCs w:val="28"/>
          <w:lang w:val="ru-RU"/>
        </w:rPr>
        <w:t>и</w:t>
      </w:r>
      <w:r w:rsidR="00041FE1" w:rsidRPr="00BB3CF1">
        <w:rPr>
          <w:rFonts w:ascii="Times New Roman" w:eastAsia="Times New Roman" w:hAnsi="Times New Roman" w:cs="Times New Roman"/>
          <w:w w:val="101"/>
          <w:sz w:val="28"/>
          <w:szCs w:val="28"/>
          <w:lang w:val="ru-RU"/>
        </w:rPr>
        <w:t>я</w:t>
      </w:r>
      <w:r>
        <w:rPr>
          <w:rFonts w:ascii="Times New Roman" w:eastAsia="Times New Roman" w:hAnsi="Times New Roman" w:cs="Times New Roman"/>
          <w:w w:val="101"/>
          <w:sz w:val="28"/>
          <w:szCs w:val="28"/>
          <w:lang w:val="ru-RU"/>
        </w:rPr>
        <w:t xml:space="preserve"> </w:t>
      </w:r>
      <w:r w:rsidR="00041FE1" w:rsidRPr="00BB3CF1">
        <w:rPr>
          <w:rFonts w:ascii="Times New Roman" w:eastAsia="Times New Roman" w:hAnsi="Times New Roman" w:cs="Times New Roman"/>
          <w:sz w:val="28"/>
          <w:szCs w:val="28"/>
          <w:lang w:val="ru-RU"/>
        </w:rPr>
        <w:t>м</w:t>
      </w:r>
      <w:r w:rsidR="00041FE1" w:rsidRPr="00BB3CF1">
        <w:rPr>
          <w:rFonts w:ascii="Times New Roman" w:eastAsia="Times New Roman" w:hAnsi="Times New Roman" w:cs="Times New Roman"/>
          <w:w w:val="101"/>
          <w:sz w:val="28"/>
          <w:szCs w:val="28"/>
          <w:lang w:val="ru-RU"/>
        </w:rPr>
        <w:t>е</w:t>
      </w:r>
      <w:r w:rsidR="00041FE1" w:rsidRPr="00BB3CF1">
        <w:rPr>
          <w:rFonts w:ascii="Times New Roman" w:eastAsia="Times New Roman" w:hAnsi="Times New Roman" w:cs="Times New Roman"/>
          <w:sz w:val="28"/>
          <w:szCs w:val="28"/>
          <w:lang w:val="ru-RU"/>
        </w:rPr>
        <w:t>х</w:t>
      </w:r>
      <w:r w:rsidR="00041FE1" w:rsidRPr="00BB3CF1">
        <w:rPr>
          <w:rFonts w:ascii="Times New Roman" w:eastAsia="Times New Roman" w:hAnsi="Times New Roman" w:cs="Times New Roman"/>
          <w:w w:val="101"/>
          <w:sz w:val="28"/>
          <w:szCs w:val="28"/>
          <w:lang w:val="ru-RU"/>
        </w:rPr>
        <w:t>а</w:t>
      </w:r>
      <w:r w:rsidR="00041FE1" w:rsidRPr="00BB3CF1">
        <w:rPr>
          <w:rFonts w:ascii="Times New Roman" w:eastAsia="Times New Roman" w:hAnsi="Times New Roman" w:cs="Times New Roman"/>
          <w:sz w:val="28"/>
          <w:szCs w:val="28"/>
          <w:lang w:val="ru-RU"/>
        </w:rPr>
        <w:t>нич</w:t>
      </w:r>
      <w:r w:rsidR="00041FE1" w:rsidRPr="00BB3CF1">
        <w:rPr>
          <w:rFonts w:ascii="Times New Roman" w:eastAsia="Times New Roman" w:hAnsi="Times New Roman" w:cs="Times New Roman"/>
          <w:w w:val="101"/>
          <w:sz w:val="28"/>
          <w:szCs w:val="28"/>
          <w:lang w:val="ru-RU"/>
        </w:rPr>
        <w:t>ес</w:t>
      </w:r>
      <w:r w:rsidR="00041FE1" w:rsidRPr="00BB3CF1">
        <w:rPr>
          <w:rFonts w:ascii="Times New Roman" w:eastAsia="Times New Roman" w:hAnsi="Times New Roman" w:cs="Times New Roman"/>
          <w:spacing w:val="-2"/>
          <w:sz w:val="28"/>
          <w:szCs w:val="28"/>
          <w:lang w:val="ru-RU"/>
        </w:rPr>
        <w:t>к</w:t>
      </w:r>
      <w:r w:rsidR="00041FE1" w:rsidRPr="00BB3CF1">
        <w:rPr>
          <w:rFonts w:ascii="Times New Roman" w:eastAsia="Times New Roman" w:hAnsi="Times New Roman" w:cs="Times New Roman"/>
          <w:sz w:val="28"/>
          <w:szCs w:val="28"/>
          <w:lang w:val="ru-RU"/>
        </w:rPr>
        <w:t>и</w:t>
      </w:r>
      <w:r w:rsidR="00041FE1" w:rsidRPr="00BB3CF1">
        <w:rPr>
          <w:rFonts w:ascii="Times New Roman" w:eastAsia="Times New Roman" w:hAnsi="Times New Roman" w:cs="Times New Roman"/>
          <w:spacing w:val="55"/>
          <w:sz w:val="28"/>
          <w:szCs w:val="28"/>
          <w:lang w:val="ru-RU"/>
        </w:rPr>
        <w:t xml:space="preserve"> </w:t>
      </w:r>
      <w:r w:rsidR="00041FE1" w:rsidRPr="00BB3CF1">
        <w:rPr>
          <w:rFonts w:ascii="Times New Roman" w:eastAsia="Times New Roman" w:hAnsi="Times New Roman" w:cs="Times New Roman"/>
          <w:w w:val="101"/>
          <w:sz w:val="28"/>
          <w:szCs w:val="28"/>
          <w:lang w:val="ru-RU"/>
        </w:rPr>
        <w:t>а</w:t>
      </w:r>
      <w:r w:rsidR="00041FE1" w:rsidRPr="00BB3CF1">
        <w:rPr>
          <w:rFonts w:ascii="Times New Roman" w:eastAsia="Times New Roman" w:hAnsi="Times New Roman" w:cs="Times New Roman"/>
          <w:sz w:val="28"/>
          <w:szCs w:val="28"/>
          <w:lang w:val="ru-RU"/>
        </w:rPr>
        <w:t>кти</w:t>
      </w:r>
      <w:r w:rsidR="00041FE1" w:rsidRPr="00BB3CF1">
        <w:rPr>
          <w:rFonts w:ascii="Times New Roman" w:eastAsia="Times New Roman" w:hAnsi="Times New Roman" w:cs="Times New Roman"/>
          <w:spacing w:val="-1"/>
          <w:sz w:val="28"/>
          <w:szCs w:val="28"/>
          <w:lang w:val="ru-RU"/>
        </w:rPr>
        <w:t>в</w:t>
      </w:r>
      <w:r w:rsidR="00041FE1" w:rsidRPr="00BB3CF1">
        <w:rPr>
          <w:rFonts w:ascii="Times New Roman" w:eastAsia="Times New Roman" w:hAnsi="Times New Roman" w:cs="Times New Roman"/>
          <w:sz w:val="28"/>
          <w:szCs w:val="28"/>
          <w:lang w:val="ru-RU"/>
        </w:rPr>
        <w:t>иров</w:t>
      </w:r>
      <w:r w:rsidR="00041FE1" w:rsidRPr="00BB3CF1">
        <w:rPr>
          <w:rFonts w:ascii="Times New Roman" w:eastAsia="Times New Roman" w:hAnsi="Times New Roman" w:cs="Times New Roman"/>
          <w:spacing w:val="-2"/>
          <w:w w:val="101"/>
          <w:sz w:val="28"/>
          <w:szCs w:val="28"/>
          <w:lang w:val="ru-RU"/>
        </w:rPr>
        <w:t>а</w:t>
      </w:r>
      <w:r w:rsidR="00041FE1" w:rsidRPr="00BB3CF1">
        <w:rPr>
          <w:rFonts w:ascii="Times New Roman" w:eastAsia="Times New Roman" w:hAnsi="Times New Roman" w:cs="Times New Roman"/>
          <w:sz w:val="28"/>
          <w:szCs w:val="28"/>
          <w:lang w:val="ru-RU"/>
        </w:rPr>
        <w:t>н</w:t>
      </w:r>
      <w:r w:rsidR="00041FE1" w:rsidRPr="00BB3CF1">
        <w:rPr>
          <w:rFonts w:ascii="Times New Roman" w:eastAsia="Times New Roman" w:hAnsi="Times New Roman" w:cs="Times New Roman"/>
          <w:spacing w:val="-1"/>
          <w:sz w:val="28"/>
          <w:szCs w:val="28"/>
          <w:lang w:val="ru-RU"/>
        </w:rPr>
        <w:t>н</w:t>
      </w:r>
      <w:r w:rsidR="00041FE1" w:rsidRPr="00BB3CF1">
        <w:rPr>
          <w:rFonts w:ascii="Times New Roman" w:eastAsia="Times New Roman" w:hAnsi="Times New Roman" w:cs="Times New Roman"/>
          <w:sz w:val="28"/>
          <w:szCs w:val="28"/>
          <w:lang w:val="ru-RU"/>
        </w:rPr>
        <w:t>ого</w:t>
      </w:r>
      <w:r w:rsidR="00041FE1" w:rsidRPr="00BB3CF1">
        <w:rPr>
          <w:rFonts w:ascii="Times New Roman" w:eastAsia="Times New Roman" w:hAnsi="Times New Roman" w:cs="Times New Roman"/>
          <w:spacing w:val="55"/>
          <w:sz w:val="28"/>
          <w:szCs w:val="28"/>
          <w:lang w:val="ru-RU"/>
        </w:rPr>
        <w:t xml:space="preserve"> </w:t>
      </w:r>
      <w:r w:rsidR="00041FE1" w:rsidRPr="00BB3CF1">
        <w:rPr>
          <w:rFonts w:ascii="Times New Roman" w:eastAsia="Times New Roman" w:hAnsi="Times New Roman" w:cs="Times New Roman"/>
          <w:sz w:val="28"/>
          <w:szCs w:val="28"/>
          <w:lang w:val="ru-RU"/>
        </w:rPr>
        <w:t>фо</w:t>
      </w:r>
      <w:r w:rsidR="00041FE1" w:rsidRPr="00BB3CF1">
        <w:rPr>
          <w:rFonts w:ascii="Times New Roman" w:eastAsia="Times New Roman" w:hAnsi="Times New Roman" w:cs="Times New Roman"/>
          <w:w w:val="101"/>
          <w:sz w:val="28"/>
          <w:szCs w:val="28"/>
          <w:lang w:val="ru-RU"/>
        </w:rPr>
        <w:t>с</w:t>
      </w:r>
      <w:r w:rsidR="00041FE1" w:rsidRPr="00BB3CF1">
        <w:rPr>
          <w:rFonts w:ascii="Times New Roman" w:eastAsia="Times New Roman" w:hAnsi="Times New Roman" w:cs="Times New Roman"/>
          <w:spacing w:val="-2"/>
          <w:sz w:val="28"/>
          <w:szCs w:val="28"/>
          <w:lang w:val="ru-RU"/>
        </w:rPr>
        <w:t>ф</w:t>
      </w:r>
      <w:r w:rsidR="00041FE1" w:rsidRPr="00BB3CF1">
        <w:rPr>
          <w:rFonts w:ascii="Times New Roman" w:eastAsia="Times New Roman" w:hAnsi="Times New Roman" w:cs="Times New Roman"/>
          <w:w w:val="101"/>
          <w:sz w:val="28"/>
          <w:szCs w:val="28"/>
          <w:lang w:val="ru-RU"/>
        </w:rPr>
        <w:t>а</w:t>
      </w:r>
      <w:r w:rsidR="00041FE1" w:rsidRPr="00BB3CF1">
        <w:rPr>
          <w:rFonts w:ascii="Times New Roman" w:eastAsia="Times New Roman" w:hAnsi="Times New Roman" w:cs="Times New Roman"/>
          <w:spacing w:val="-2"/>
          <w:sz w:val="28"/>
          <w:szCs w:val="28"/>
          <w:lang w:val="ru-RU"/>
        </w:rPr>
        <w:t>т</w:t>
      </w:r>
      <w:r w:rsidR="00041FE1" w:rsidRPr="00BB3CF1">
        <w:rPr>
          <w:rFonts w:ascii="Times New Roman" w:eastAsia="Times New Roman" w:hAnsi="Times New Roman" w:cs="Times New Roman"/>
          <w:sz w:val="28"/>
          <w:szCs w:val="28"/>
          <w:lang w:val="ru-RU"/>
        </w:rPr>
        <w:t>ного</w:t>
      </w:r>
      <w:r w:rsidR="00041FE1" w:rsidRPr="00BB3CF1">
        <w:rPr>
          <w:rFonts w:ascii="Times New Roman" w:eastAsia="Times New Roman" w:hAnsi="Times New Roman" w:cs="Times New Roman"/>
          <w:spacing w:val="55"/>
          <w:sz w:val="28"/>
          <w:szCs w:val="28"/>
          <w:lang w:val="ru-RU"/>
        </w:rPr>
        <w:t xml:space="preserve"> </w:t>
      </w:r>
      <w:r w:rsidR="00041FE1" w:rsidRPr="00BB3CF1">
        <w:rPr>
          <w:rFonts w:ascii="Times New Roman" w:eastAsia="Times New Roman" w:hAnsi="Times New Roman" w:cs="Times New Roman"/>
          <w:spacing w:val="-1"/>
          <w:w w:val="101"/>
          <w:sz w:val="28"/>
          <w:szCs w:val="28"/>
          <w:lang w:val="ru-RU"/>
        </w:rPr>
        <w:t>с</w:t>
      </w:r>
      <w:r w:rsidR="00041FE1" w:rsidRPr="00BB3CF1">
        <w:rPr>
          <w:rFonts w:ascii="Times New Roman" w:eastAsia="Times New Roman" w:hAnsi="Times New Roman" w:cs="Times New Roman"/>
          <w:spacing w:val="-1"/>
          <w:sz w:val="28"/>
          <w:szCs w:val="28"/>
          <w:lang w:val="ru-RU"/>
        </w:rPr>
        <w:t>ы</w:t>
      </w:r>
      <w:r w:rsidR="00041FE1" w:rsidRPr="00BB3CF1">
        <w:rPr>
          <w:rFonts w:ascii="Times New Roman" w:eastAsia="Times New Roman" w:hAnsi="Times New Roman" w:cs="Times New Roman"/>
          <w:sz w:val="28"/>
          <w:szCs w:val="28"/>
          <w:lang w:val="ru-RU"/>
        </w:rPr>
        <w:t>рь</w:t>
      </w:r>
      <w:r w:rsidR="00041FE1" w:rsidRPr="00BB3CF1">
        <w:rPr>
          <w:rFonts w:ascii="Times New Roman" w:eastAsia="Times New Roman" w:hAnsi="Times New Roman" w:cs="Times New Roman"/>
          <w:w w:val="101"/>
          <w:sz w:val="28"/>
          <w:szCs w:val="28"/>
          <w:lang w:val="ru-RU"/>
        </w:rPr>
        <w:t>я</w:t>
      </w:r>
      <w:r w:rsidR="00041FE1" w:rsidRPr="00BB3CF1">
        <w:rPr>
          <w:rFonts w:ascii="Times New Roman" w:eastAsia="Times New Roman" w:hAnsi="Times New Roman" w:cs="Times New Roman"/>
          <w:spacing w:val="58"/>
          <w:sz w:val="28"/>
          <w:szCs w:val="28"/>
          <w:lang w:val="ru-RU"/>
        </w:rPr>
        <w:t xml:space="preserve"> </w:t>
      </w:r>
      <w:r w:rsidR="00041FE1" w:rsidRPr="00BB3CF1">
        <w:rPr>
          <w:rFonts w:ascii="Times New Roman" w:eastAsia="Times New Roman" w:hAnsi="Times New Roman" w:cs="Times New Roman"/>
          <w:w w:val="101"/>
          <w:sz w:val="28"/>
          <w:szCs w:val="28"/>
          <w:lang w:val="ru-RU"/>
        </w:rPr>
        <w:t>//</w:t>
      </w:r>
      <w:r w:rsidR="00041FE1" w:rsidRPr="00BB3CF1">
        <w:rPr>
          <w:rFonts w:ascii="Times New Roman" w:eastAsia="Times New Roman" w:hAnsi="Times New Roman" w:cs="Times New Roman"/>
          <w:spacing w:val="1"/>
          <w:sz w:val="28"/>
          <w:szCs w:val="28"/>
          <w:lang w:val="ru-RU"/>
        </w:rPr>
        <w:t xml:space="preserve"> </w:t>
      </w:r>
      <w:r w:rsidR="00041FE1" w:rsidRPr="00BB3CF1">
        <w:rPr>
          <w:rFonts w:ascii="Times New Roman" w:eastAsia="Times New Roman" w:hAnsi="Times New Roman" w:cs="Times New Roman"/>
          <w:spacing w:val="-1"/>
          <w:sz w:val="28"/>
          <w:szCs w:val="28"/>
          <w:lang w:val="ru-RU"/>
        </w:rPr>
        <w:t>Х</w:t>
      </w:r>
      <w:r w:rsidR="00041FE1" w:rsidRPr="00BB3CF1">
        <w:rPr>
          <w:rFonts w:ascii="Times New Roman" w:eastAsia="Times New Roman" w:hAnsi="Times New Roman" w:cs="Times New Roman"/>
          <w:sz w:val="28"/>
          <w:szCs w:val="28"/>
          <w:lang w:val="ru-RU"/>
        </w:rPr>
        <w:t>и</w:t>
      </w:r>
      <w:r w:rsidR="00041FE1" w:rsidRPr="00BB3CF1">
        <w:rPr>
          <w:rFonts w:ascii="Times New Roman" w:eastAsia="Times New Roman" w:hAnsi="Times New Roman" w:cs="Times New Roman"/>
          <w:spacing w:val="-1"/>
          <w:sz w:val="28"/>
          <w:szCs w:val="28"/>
          <w:lang w:val="ru-RU"/>
        </w:rPr>
        <w:t>м</w:t>
      </w:r>
      <w:r w:rsidR="00041FE1" w:rsidRPr="00BB3CF1">
        <w:rPr>
          <w:rFonts w:ascii="Times New Roman" w:eastAsia="Times New Roman" w:hAnsi="Times New Roman" w:cs="Times New Roman"/>
          <w:sz w:val="28"/>
          <w:szCs w:val="28"/>
          <w:lang w:val="ru-RU"/>
        </w:rPr>
        <w:t>ич</w:t>
      </w:r>
      <w:r w:rsidR="00041FE1" w:rsidRPr="00BB3CF1">
        <w:rPr>
          <w:rFonts w:ascii="Times New Roman" w:eastAsia="Times New Roman" w:hAnsi="Times New Roman" w:cs="Times New Roman"/>
          <w:spacing w:val="-1"/>
          <w:w w:val="101"/>
          <w:sz w:val="28"/>
          <w:szCs w:val="28"/>
          <w:lang w:val="ru-RU"/>
        </w:rPr>
        <w:t>е</w:t>
      </w:r>
      <w:r w:rsidR="00041FE1" w:rsidRPr="00BB3CF1">
        <w:rPr>
          <w:rFonts w:ascii="Times New Roman" w:eastAsia="Times New Roman" w:hAnsi="Times New Roman" w:cs="Times New Roman"/>
          <w:w w:val="101"/>
          <w:sz w:val="28"/>
          <w:szCs w:val="28"/>
          <w:lang w:val="ru-RU"/>
        </w:rPr>
        <w:t>с</w:t>
      </w:r>
      <w:r w:rsidR="00041FE1" w:rsidRPr="00BB3CF1">
        <w:rPr>
          <w:rFonts w:ascii="Times New Roman" w:eastAsia="Times New Roman" w:hAnsi="Times New Roman" w:cs="Times New Roman"/>
          <w:sz w:val="28"/>
          <w:szCs w:val="28"/>
          <w:lang w:val="ru-RU"/>
        </w:rPr>
        <w:t>к</w:t>
      </w:r>
      <w:r w:rsidR="00041FE1" w:rsidRPr="00BB3CF1">
        <w:rPr>
          <w:rFonts w:ascii="Times New Roman" w:eastAsia="Times New Roman" w:hAnsi="Times New Roman" w:cs="Times New Roman"/>
          <w:w w:val="101"/>
          <w:sz w:val="28"/>
          <w:szCs w:val="28"/>
          <w:lang w:val="ru-RU"/>
        </w:rPr>
        <w:t>ая</w:t>
      </w:r>
      <w:r w:rsidR="00041FE1" w:rsidRPr="00BB3CF1">
        <w:rPr>
          <w:rFonts w:ascii="Times New Roman" w:eastAsia="Times New Roman" w:hAnsi="Times New Roman" w:cs="Times New Roman"/>
          <w:sz w:val="28"/>
          <w:szCs w:val="28"/>
          <w:lang w:val="ru-RU"/>
        </w:rPr>
        <w:t xml:space="preserve"> т</w:t>
      </w:r>
      <w:r w:rsidR="00041FE1" w:rsidRPr="00BB3CF1">
        <w:rPr>
          <w:rFonts w:ascii="Times New Roman" w:eastAsia="Times New Roman" w:hAnsi="Times New Roman" w:cs="Times New Roman"/>
          <w:spacing w:val="-1"/>
          <w:w w:val="101"/>
          <w:sz w:val="28"/>
          <w:szCs w:val="28"/>
          <w:lang w:val="ru-RU"/>
        </w:rPr>
        <w:t>е</w:t>
      </w:r>
      <w:r w:rsidR="00041FE1" w:rsidRPr="00BB3CF1">
        <w:rPr>
          <w:rFonts w:ascii="Times New Roman" w:eastAsia="Times New Roman" w:hAnsi="Times New Roman" w:cs="Times New Roman"/>
          <w:sz w:val="28"/>
          <w:szCs w:val="28"/>
          <w:lang w:val="ru-RU"/>
        </w:rPr>
        <w:t>х</w:t>
      </w:r>
      <w:r w:rsidR="00041FE1" w:rsidRPr="00BB3CF1">
        <w:rPr>
          <w:rFonts w:ascii="Times New Roman" w:eastAsia="Times New Roman" w:hAnsi="Times New Roman" w:cs="Times New Roman"/>
          <w:spacing w:val="-1"/>
          <w:sz w:val="28"/>
          <w:szCs w:val="28"/>
          <w:lang w:val="ru-RU"/>
        </w:rPr>
        <w:t>н</w:t>
      </w:r>
      <w:r w:rsidR="00041FE1" w:rsidRPr="00BB3CF1">
        <w:rPr>
          <w:rFonts w:ascii="Times New Roman" w:eastAsia="Times New Roman" w:hAnsi="Times New Roman" w:cs="Times New Roman"/>
          <w:sz w:val="28"/>
          <w:szCs w:val="28"/>
          <w:lang w:val="ru-RU"/>
        </w:rPr>
        <w:t>ол</w:t>
      </w:r>
      <w:r w:rsidR="00041FE1" w:rsidRPr="00BB3CF1">
        <w:rPr>
          <w:rFonts w:ascii="Times New Roman" w:eastAsia="Times New Roman" w:hAnsi="Times New Roman" w:cs="Times New Roman"/>
          <w:spacing w:val="-1"/>
          <w:sz w:val="28"/>
          <w:szCs w:val="28"/>
          <w:lang w:val="ru-RU"/>
        </w:rPr>
        <w:t>о</w:t>
      </w:r>
      <w:r w:rsidR="00041FE1" w:rsidRPr="00BB3CF1">
        <w:rPr>
          <w:rFonts w:ascii="Times New Roman" w:eastAsia="Times New Roman" w:hAnsi="Times New Roman" w:cs="Times New Roman"/>
          <w:sz w:val="28"/>
          <w:szCs w:val="28"/>
          <w:lang w:val="ru-RU"/>
        </w:rPr>
        <w:t>ги</w:t>
      </w:r>
      <w:r w:rsidR="00041FE1" w:rsidRPr="00BB3CF1">
        <w:rPr>
          <w:rFonts w:ascii="Times New Roman" w:eastAsia="Times New Roman" w:hAnsi="Times New Roman" w:cs="Times New Roman"/>
          <w:w w:val="101"/>
          <w:sz w:val="28"/>
          <w:szCs w:val="28"/>
          <w:lang w:val="ru-RU"/>
        </w:rPr>
        <w:t>я</w:t>
      </w:r>
      <w:r w:rsidR="00041FE1" w:rsidRPr="00BB3CF1">
        <w:rPr>
          <w:rFonts w:ascii="Times New Roman" w:eastAsia="Times New Roman" w:hAnsi="Times New Roman" w:cs="Times New Roman"/>
          <w:sz w:val="28"/>
          <w:szCs w:val="28"/>
          <w:lang w:val="ru-RU"/>
        </w:rPr>
        <w:t>.</w:t>
      </w:r>
      <w:r w:rsidR="00041FE1" w:rsidRPr="00BB3CF1">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w:t>
      </w:r>
      <w:r w:rsidR="00041FE1" w:rsidRPr="00BB3CF1">
        <w:rPr>
          <w:rFonts w:ascii="Times New Roman" w:eastAsia="Times New Roman" w:hAnsi="Times New Roman" w:cs="Times New Roman"/>
          <w:spacing w:val="-2"/>
          <w:sz w:val="28"/>
          <w:szCs w:val="28"/>
          <w:lang w:val="ru-RU"/>
        </w:rPr>
        <w:t xml:space="preserve"> </w:t>
      </w:r>
      <w:r w:rsidR="00041FE1" w:rsidRPr="00BB3CF1">
        <w:rPr>
          <w:rFonts w:ascii="Times New Roman" w:eastAsia="Times New Roman" w:hAnsi="Times New Roman" w:cs="Times New Roman"/>
          <w:sz w:val="28"/>
          <w:szCs w:val="28"/>
          <w:lang w:val="ru-RU"/>
        </w:rPr>
        <w:t xml:space="preserve">2014. </w:t>
      </w:r>
      <w:r>
        <w:rPr>
          <w:rFonts w:ascii="Times New Roman" w:eastAsia="Times New Roman" w:hAnsi="Times New Roman" w:cs="Times New Roman"/>
          <w:sz w:val="28"/>
          <w:szCs w:val="28"/>
          <w:lang w:val="ru-RU"/>
        </w:rPr>
        <w:t xml:space="preserve">– </w:t>
      </w:r>
      <w:r w:rsidR="00041FE1" w:rsidRPr="00BB3CF1">
        <w:rPr>
          <w:rFonts w:ascii="Times New Roman" w:eastAsia="Times New Roman" w:hAnsi="Times New Roman" w:cs="Times New Roman"/>
          <w:sz w:val="28"/>
          <w:szCs w:val="28"/>
          <w:lang w:val="ru-RU"/>
        </w:rPr>
        <w:t>Т.</w:t>
      </w:r>
      <w:r>
        <w:rPr>
          <w:rFonts w:ascii="Times New Roman" w:eastAsia="Times New Roman" w:hAnsi="Times New Roman" w:cs="Times New Roman"/>
          <w:sz w:val="28"/>
          <w:szCs w:val="28"/>
          <w:lang w:val="ru-RU"/>
        </w:rPr>
        <w:t xml:space="preserve"> </w:t>
      </w:r>
      <w:r w:rsidR="00041FE1" w:rsidRPr="00BB3CF1">
        <w:rPr>
          <w:rFonts w:ascii="Times New Roman" w:eastAsia="Times New Roman" w:hAnsi="Times New Roman" w:cs="Times New Roman"/>
          <w:spacing w:val="-1"/>
          <w:sz w:val="28"/>
          <w:szCs w:val="28"/>
          <w:lang w:val="ru-RU"/>
        </w:rPr>
        <w:t>1</w:t>
      </w:r>
      <w:r w:rsidR="00041FE1" w:rsidRPr="00BB3CF1">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lang w:val="ru-RU"/>
        </w:rPr>
        <w:t>,</w:t>
      </w:r>
      <w:r w:rsidR="00041FE1" w:rsidRPr="00BB3CF1">
        <w:rPr>
          <w:rFonts w:ascii="Times New Roman" w:eastAsia="Times New Roman" w:hAnsi="Times New Roman" w:cs="Times New Roman"/>
          <w:sz w:val="28"/>
          <w:szCs w:val="28"/>
          <w:lang w:val="ru-RU"/>
        </w:rPr>
        <w:t xml:space="preserve"> №</w:t>
      </w:r>
      <w:r w:rsidR="00041FE1" w:rsidRPr="00BB3CF1">
        <w:rPr>
          <w:rFonts w:ascii="Times New Roman" w:eastAsia="Times New Roman" w:hAnsi="Times New Roman" w:cs="Times New Roman"/>
          <w:spacing w:val="2"/>
          <w:sz w:val="28"/>
          <w:szCs w:val="28"/>
          <w:lang w:val="ru-RU"/>
        </w:rPr>
        <w:t>1</w:t>
      </w:r>
      <w:r w:rsidR="00041FE1" w:rsidRPr="00BB3CF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w:t>
      </w:r>
      <w:r w:rsidR="00041FE1" w:rsidRPr="00BB3CF1">
        <w:rPr>
          <w:rFonts w:ascii="Times New Roman" w:eastAsia="Times New Roman" w:hAnsi="Times New Roman" w:cs="Times New Roman"/>
          <w:sz w:val="28"/>
          <w:szCs w:val="28"/>
          <w:lang w:val="ru-RU"/>
        </w:rPr>
        <w:t xml:space="preserve"> </w:t>
      </w:r>
      <w:r w:rsidR="00041FE1" w:rsidRPr="00BB3CF1">
        <w:rPr>
          <w:rFonts w:ascii="Times New Roman" w:eastAsia="Times New Roman" w:hAnsi="Times New Roman" w:cs="Times New Roman"/>
          <w:spacing w:val="-2"/>
          <w:sz w:val="28"/>
          <w:szCs w:val="28"/>
          <w:lang w:val="ru-RU"/>
        </w:rPr>
        <w:t>С</w:t>
      </w:r>
      <w:r w:rsidR="00041FE1" w:rsidRPr="00BB3CF1">
        <w:rPr>
          <w:rFonts w:ascii="Times New Roman" w:eastAsia="Times New Roman" w:hAnsi="Times New Roman" w:cs="Times New Roman"/>
          <w:sz w:val="28"/>
          <w:szCs w:val="28"/>
          <w:lang w:val="ru-RU"/>
        </w:rPr>
        <w:t>. 1-</w:t>
      </w:r>
      <w:r w:rsidR="00041FE1" w:rsidRPr="00BB3CF1">
        <w:rPr>
          <w:rFonts w:ascii="Times New Roman" w:eastAsia="Times New Roman" w:hAnsi="Times New Roman" w:cs="Times New Roman"/>
          <w:spacing w:val="2"/>
          <w:sz w:val="28"/>
          <w:szCs w:val="28"/>
          <w:lang w:val="ru-RU"/>
        </w:rPr>
        <w:t>7</w:t>
      </w:r>
      <w:r w:rsidR="00041FE1" w:rsidRPr="00BB3CF1">
        <w:rPr>
          <w:rFonts w:ascii="Times New Roman" w:eastAsia="Times New Roman" w:hAnsi="Times New Roman" w:cs="Times New Roman"/>
          <w:sz w:val="28"/>
          <w:szCs w:val="28"/>
          <w:lang w:val="ru-RU"/>
        </w:rPr>
        <w:t>.</w:t>
      </w:r>
    </w:p>
    <w:p w14:paraId="255D059A" w14:textId="434609C8" w:rsidR="00041FE1" w:rsidRPr="00BB3CF1" w:rsidRDefault="006345D4" w:rsidP="00D451AC">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BB3CF1">
        <w:rPr>
          <w:rFonts w:ascii="Times New Roman" w:eastAsia="Times New Roman" w:hAnsi="Times New Roman" w:cs="Times New Roman"/>
          <w:sz w:val="28"/>
          <w:szCs w:val="28"/>
          <w:lang w:val="ru-RU"/>
        </w:rPr>
        <w:t>Б</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1"/>
          <w:sz w:val="28"/>
          <w:szCs w:val="28"/>
          <w:lang w:val="ru-RU"/>
        </w:rPr>
        <w:t>г</w:t>
      </w:r>
      <w:r w:rsidRPr="00BB3CF1">
        <w:rPr>
          <w:rFonts w:ascii="Times New Roman" w:eastAsia="Times New Roman" w:hAnsi="Times New Roman" w:cs="Times New Roman"/>
          <w:spacing w:val="-2"/>
          <w:sz w:val="28"/>
          <w:szCs w:val="28"/>
          <w:lang w:val="ru-RU"/>
        </w:rPr>
        <w:t>л</w:t>
      </w:r>
      <w:r w:rsidRPr="00BB3CF1">
        <w:rPr>
          <w:rFonts w:ascii="Times New Roman" w:eastAsia="Times New Roman" w:hAnsi="Times New Roman" w:cs="Times New Roman"/>
          <w:sz w:val="28"/>
          <w:szCs w:val="28"/>
          <w:lang w:val="ru-RU"/>
        </w:rPr>
        <w:t>ов</w:t>
      </w:r>
      <w:r w:rsidRPr="00BB3CF1">
        <w:rPr>
          <w:rFonts w:ascii="Times New Roman" w:eastAsia="Times New Roman" w:hAnsi="Times New Roman" w:cs="Times New Roman"/>
          <w:spacing w:val="114"/>
          <w:sz w:val="28"/>
          <w:szCs w:val="28"/>
          <w:lang w:val="ru-RU"/>
        </w:rPr>
        <w:t xml:space="preserve"> </w:t>
      </w:r>
      <w:r w:rsidRPr="00BB3CF1">
        <w:rPr>
          <w:rFonts w:ascii="Times New Roman" w:eastAsia="Times New Roman" w:hAnsi="Times New Roman" w:cs="Times New Roman"/>
          <w:sz w:val="28"/>
          <w:szCs w:val="28"/>
          <w:lang w:val="ru-RU"/>
        </w:rPr>
        <w:t>Б.М</w:t>
      </w:r>
      <w:r w:rsidRPr="00BB3CF1">
        <w:rPr>
          <w:rFonts w:ascii="Times New Roman" w:eastAsia="Times New Roman" w:hAnsi="Times New Roman" w:cs="Times New Roman"/>
          <w:spacing w:val="1"/>
          <w:sz w:val="28"/>
          <w:szCs w:val="28"/>
          <w:lang w:val="ru-RU"/>
        </w:rPr>
        <w:t>.</w:t>
      </w:r>
      <w:r w:rsidRPr="00BB3CF1">
        <w:rPr>
          <w:rFonts w:ascii="Times New Roman" w:eastAsia="Times New Roman" w:hAnsi="Times New Roman" w:cs="Times New Roman"/>
          <w:sz w:val="28"/>
          <w:szCs w:val="28"/>
          <w:lang w:val="ru-RU"/>
        </w:rPr>
        <w:t>,</w:t>
      </w:r>
      <w:r w:rsidRPr="00BB3CF1">
        <w:rPr>
          <w:rFonts w:ascii="Times New Roman" w:eastAsia="Times New Roman" w:hAnsi="Times New Roman" w:cs="Times New Roman"/>
          <w:spacing w:val="117"/>
          <w:sz w:val="28"/>
          <w:szCs w:val="28"/>
          <w:lang w:val="ru-RU"/>
        </w:rPr>
        <w:t xml:space="preserve"> </w:t>
      </w:r>
      <w:r w:rsidRPr="00BB3CF1">
        <w:rPr>
          <w:rFonts w:ascii="Times New Roman" w:eastAsia="Times New Roman" w:hAnsi="Times New Roman" w:cs="Times New Roman"/>
          <w:sz w:val="28"/>
          <w:szCs w:val="28"/>
          <w:lang w:val="ru-RU"/>
        </w:rPr>
        <w:t>Ибр</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ги</w:t>
      </w:r>
      <w:r w:rsidRPr="00BB3CF1">
        <w:rPr>
          <w:rFonts w:ascii="Times New Roman" w:eastAsia="Times New Roman" w:hAnsi="Times New Roman" w:cs="Times New Roman"/>
          <w:spacing w:val="-1"/>
          <w:sz w:val="28"/>
          <w:szCs w:val="28"/>
          <w:lang w:val="ru-RU"/>
        </w:rPr>
        <w:t>м</w:t>
      </w:r>
      <w:r w:rsidRPr="00BB3CF1">
        <w:rPr>
          <w:rFonts w:ascii="Times New Roman" w:eastAsia="Times New Roman" w:hAnsi="Times New Roman" w:cs="Times New Roman"/>
          <w:sz w:val="28"/>
          <w:szCs w:val="28"/>
          <w:lang w:val="ru-RU"/>
        </w:rPr>
        <w:t>ов</w:t>
      </w:r>
      <w:r w:rsidRPr="00BB3CF1">
        <w:rPr>
          <w:rFonts w:ascii="Times New Roman" w:eastAsia="Times New Roman" w:hAnsi="Times New Roman" w:cs="Times New Roman"/>
          <w:spacing w:val="114"/>
          <w:sz w:val="28"/>
          <w:szCs w:val="28"/>
          <w:lang w:val="ru-RU"/>
        </w:rPr>
        <w:t xml:space="preserve"> </w:t>
      </w:r>
      <w:r w:rsidRPr="00BB3CF1">
        <w:rPr>
          <w:rFonts w:ascii="Times New Roman" w:eastAsia="Times New Roman" w:hAnsi="Times New Roman" w:cs="Times New Roman"/>
          <w:spacing w:val="1"/>
          <w:sz w:val="28"/>
          <w:szCs w:val="28"/>
          <w:lang w:val="ru-RU"/>
        </w:rPr>
        <w:t>Г</w:t>
      </w:r>
      <w:r w:rsidRPr="00BB3CF1">
        <w:rPr>
          <w:rFonts w:ascii="Times New Roman" w:eastAsia="Times New Roman" w:hAnsi="Times New Roman" w:cs="Times New Roman"/>
          <w:sz w:val="28"/>
          <w:szCs w:val="28"/>
          <w:lang w:val="ru-RU"/>
        </w:rPr>
        <w:t>.И.,</w:t>
      </w:r>
      <w:r w:rsidRPr="00BB3CF1">
        <w:rPr>
          <w:rFonts w:ascii="Times New Roman" w:eastAsia="Times New Roman" w:hAnsi="Times New Roman" w:cs="Times New Roman"/>
          <w:spacing w:val="116"/>
          <w:sz w:val="28"/>
          <w:szCs w:val="28"/>
          <w:lang w:val="ru-RU"/>
        </w:rPr>
        <w:t xml:space="preserve"> </w:t>
      </w:r>
      <w:r w:rsidRPr="00BB3CF1">
        <w:rPr>
          <w:rFonts w:ascii="Times New Roman" w:eastAsia="Times New Roman" w:hAnsi="Times New Roman" w:cs="Times New Roman"/>
          <w:sz w:val="28"/>
          <w:szCs w:val="28"/>
          <w:lang w:val="ru-RU"/>
        </w:rPr>
        <w:t>С</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дыков</w:t>
      </w:r>
      <w:r w:rsidRPr="00BB3CF1">
        <w:rPr>
          <w:rFonts w:ascii="Times New Roman" w:eastAsia="Times New Roman" w:hAnsi="Times New Roman" w:cs="Times New Roman"/>
          <w:spacing w:val="116"/>
          <w:sz w:val="28"/>
          <w:szCs w:val="28"/>
          <w:lang w:val="ru-RU"/>
        </w:rPr>
        <w:t xml:space="preserve"> </w:t>
      </w:r>
      <w:r w:rsidRPr="00BB3CF1">
        <w:rPr>
          <w:rFonts w:ascii="Times New Roman" w:eastAsia="Times New Roman" w:hAnsi="Times New Roman" w:cs="Times New Roman"/>
          <w:sz w:val="28"/>
          <w:szCs w:val="28"/>
          <w:lang w:val="ru-RU"/>
        </w:rPr>
        <w:t>Б.</w:t>
      </w:r>
      <w:r w:rsidRPr="00BB3CF1">
        <w:rPr>
          <w:rFonts w:ascii="Times New Roman" w:eastAsia="Times New Roman" w:hAnsi="Times New Roman" w:cs="Times New Roman"/>
          <w:spacing w:val="-2"/>
          <w:sz w:val="28"/>
          <w:szCs w:val="28"/>
          <w:lang w:val="ru-RU"/>
        </w:rPr>
        <w:t>Б</w:t>
      </w:r>
      <w:r w:rsidRPr="00BB3CF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00041FE1" w:rsidRPr="00BB3CF1">
        <w:rPr>
          <w:rFonts w:ascii="Times New Roman" w:eastAsia="Times New Roman" w:hAnsi="Times New Roman" w:cs="Times New Roman"/>
          <w:sz w:val="28"/>
          <w:szCs w:val="28"/>
          <w:lang w:val="ru-RU"/>
        </w:rPr>
        <w:t>Н</w:t>
      </w:r>
      <w:r w:rsidR="00041FE1" w:rsidRPr="00BB3CF1">
        <w:rPr>
          <w:rFonts w:ascii="Times New Roman" w:eastAsia="Times New Roman" w:hAnsi="Times New Roman" w:cs="Times New Roman"/>
          <w:w w:val="101"/>
          <w:sz w:val="28"/>
          <w:szCs w:val="28"/>
          <w:lang w:val="ru-RU"/>
        </w:rPr>
        <w:t>е</w:t>
      </w:r>
      <w:r w:rsidR="00041FE1" w:rsidRPr="00BB3CF1">
        <w:rPr>
          <w:rFonts w:ascii="Times New Roman" w:eastAsia="Times New Roman" w:hAnsi="Times New Roman" w:cs="Times New Roman"/>
          <w:sz w:val="28"/>
          <w:szCs w:val="28"/>
          <w:lang w:val="ru-RU"/>
        </w:rPr>
        <w:t>тр</w:t>
      </w:r>
      <w:r w:rsidR="00041FE1" w:rsidRPr="00BB3CF1">
        <w:rPr>
          <w:rFonts w:ascii="Times New Roman" w:eastAsia="Times New Roman" w:hAnsi="Times New Roman" w:cs="Times New Roman"/>
          <w:w w:val="101"/>
          <w:sz w:val="28"/>
          <w:szCs w:val="28"/>
          <w:lang w:val="ru-RU"/>
        </w:rPr>
        <w:t>а</w:t>
      </w:r>
      <w:r w:rsidR="00041FE1" w:rsidRPr="00BB3CF1">
        <w:rPr>
          <w:rFonts w:ascii="Times New Roman" w:eastAsia="Times New Roman" w:hAnsi="Times New Roman" w:cs="Times New Roman"/>
          <w:spacing w:val="-1"/>
          <w:sz w:val="28"/>
          <w:szCs w:val="28"/>
          <w:lang w:val="ru-RU"/>
        </w:rPr>
        <w:t>д</w:t>
      </w:r>
      <w:r w:rsidR="00041FE1" w:rsidRPr="00BB3CF1">
        <w:rPr>
          <w:rFonts w:ascii="Times New Roman" w:eastAsia="Times New Roman" w:hAnsi="Times New Roman" w:cs="Times New Roman"/>
          <w:sz w:val="28"/>
          <w:szCs w:val="28"/>
          <w:lang w:val="ru-RU"/>
        </w:rPr>
        <w:t>ицион</w:t>
      </w:r>
      <w:r w:rsidR="00041FE1" w:rsidRPr="00BB3CF1">
        <w:rPr>
          <w:rFonts w:ascii="Times New Roman" w:eastAsia="Times New Roman" w:hAnsi="Times New Roman" w:cs="Times New Roman"/>
          <w:spacing w:val="-1"/>
          <w:sz w:val="28"/>
          <w:szCs w:val="28"/>
          <w:lang w:val="ru-RU"/>
        </w:rPr>
        <w:t>н</w:t>
      </w:r>
      <w:r w:rsidR="00041FE1" w:rsidRPr="00BB3CF1">
        <w:rPr>
          <w:rFonts w:ascii="Times New Roman" w:eastAsia="Times New Roman" w:hAnsi="Times New Roman" w:cs="Times New Roman"/>
          <w:sz w:val="28"/>
          <w:szCs w:val="28"/>
          <w:lang w:val="ru-RU"/>
        </w:rPr>
        <w:t>ы</w:t>
      </w:r>
      <w:r w:rsidR="00041FE1" w:rsidRPr="00BB3CF1">
        <w:rPr>
          <w:rFonts w:ascii="Times New Roman" w:eastAsia="Times New Roman" w:hAnsi="Times New Roman" w:cs="Times New Roman"/>
          <w:w w:val="101"/>
          <w:sz w:val="28"/>
          <w:szCs w:val="28"/>
          <w:lang w:val="ru-RU"/>
        </w:rPr>
        <w:t>е</w:t>
      </w:r>
      <w:r w:rsidR="00041FE1" w:rsidRPr="00BB3CF1">
        <w:rPr>
          <w:rFonts w:ascii="Times New Roman" w:eastAsia="Times New Roman" w:hAnsi="Times New Roman" w:cs="Times New Roman"/>
          <w:spacing w:val="23"/>
          <w:sz w:val="28"/>
          <w:szCs w:val="28"/>
          <w:lang w:val="ru-RU"/>
        </w:rPr>
        <w:t xml:space="preserve"> </w:t>
      </w:r>
      <w:r w:rsidR="00041FE1" w:rsidRPr="00BB3CF1">
        <w:rPr>
          <w:rFonts w:ascii="Times New Roman" w:eastAsia="Times New Roman" w:hAnsi="Times New Roman" w:cs="Times New Roman"/>
          <w:sz w:val="28"/>
          <w:szCs w:val="28"/>
          <w:lang w:val="ru-RU"/>
        </w:rPr>
        <w:t>м</w:t>
      </w:r>
      <w:r w:rsidR="00041FE1" w:rsidRPr="00BB3CF1">
        <w:rPr>
          <w:rFonts w:ascii="Times New Roman" w:eastAsia="Times New Roman" w:hAnsi="Times New Roman" w:cs="Times New Roman"/>
          <w:w w:val="101"/>
          <w:sz w:val="28"/>
          <w:szCs w:val="28"/>
          <w:lang w:val="ru-RU"/>
        </w:rPr>
        <w:t>е</w:t>
      </w:r>
      <w:r w:rsidR="00041FE1" w:rsidRPr="00BB3CF1">
        <w:rPr>
          <w:rFonts w:ascii="Times New Roman" w:eastAsia="Times New Roman" w:hAnsi="Times New Roman" w:cs="Times New Roman"/>
          <w:spacing w:val="-2"/>
          <w:sz w:val="28"/>
          <w:szCs w:val="28"/>
          <w:lang w:val="ru-RU"/>
        </w:rPr>
        <w:t>т</w:t>
      </w:r>
      <w:r w:rsidR="00041FE1" w:rsidRPr="00BB3CF1">
        <w:rPr>
          <w:rFonts w:ascii="Times New Roman" w:eastAsia="Times New Roman" w:hAnsi="Times New Roman" w:cs="Times New Roman"/>
          <w:sz w:val="28"/>
          <w:szCs w:val="28"/>
          <w:lang w:val="ru-RU"/>
        </w:rPr>
        <w:t>оды</w:t>
      </w:r>
      <w:r w:rsidR="00041FE1" w:rsidRPr="00BB3CF1">
        <w:rPr>
          <w:rFonts w:ascii="Times New Roman" w:eastAsia="Times New Roman" w:hAnsi="Times New Roman" w:cs="Times New Roman"/>
          <w:spacing w:val="24"/>
          <w:sz w:val="28"/>
          <w:szCs w:val="28"/>
          <w:lang w:val="ru-RU"/>
        </w:rPr>
        <w:t xml:space="preserve"> </w:t>
      </w:r>
      <w:r w:rsidR="00041FE1" w:rsidRPr="00BB3CF1">
        <w:rPr>
          <w:rFonts w:ascii="Times New Roman" w:eastAsia="Times New Roman" w:hAnsi="Times New Roman" w:cs="Times New Roman"/>
          <w:sz w:val="28"/>
          <w:szCs w:val="28"/>
          <w:lang w:val="ru-RU"/>
        </w:rPr>
        <w:t>п</w:t>
      </w:r>
      <w:r w:rsidR="00041FE1" w:rsidRPr="00BB3CF1">
        <w:rPr>
          <w:rFonts w:ascii="Times New Roman" w:eastAsia="Times New Roman" w:hAnsi="Times New Roman" w:cs="Times New Roman"/>
          <w:spacing w:val="3"/>
          <w:w w:val="101"/>
          <w:sz w:val="28"/>
          <w:szCs w:val="28"/>
          <w:lang w:val="ru-RU"/>
        </w:rPr>
        <w:t>е</w:t>
      </w:r>
      <w:r w:rsidR="00041FE1" w:rsidRPr="00BB3CF1">
        <w:rPr>
          <w:rFonts w:ascii="Times New Roman" w:eastAsia="Times New Roman" w:hAnsi="Times New Roman" w:cs="Times New Roman"/>
          <w:sz w:val="28"/>
          <w:szCs w:val="28"/>
          <w:lang w:val="ru-RU"/>
        </w:rPr>
        <w:t>р</w:t>
      </w:r>
      <w:r w:rsidR="00041FE1" w:rsidRPr="00BB3CF1">
        <w:rPr>
          <w:rFonts w:ascii="Times New Roman" w:eastAsia="Times New Roman" w:hAnsi="Times New Roman" w:cs="Times New Roman"/>
          <w:spacing w:val="-1"/>
          <w:w w:val="101"/>
          <w:sz w:val="28"/>
          <w:szCs w:val="28"/>
          <w:lang w:val="ru-RU"/>
        </w:rPr>
        <w:t>е</w:t>
      </w:r>
      <w:r w:rsidR="00041FE1" w:rsidRPr="00BB3CF1">
        <w:rPr>
          <w:rFonts w:ascii="Times New Roman" w:eastAsia="Times New Roman" w:hAnsi="Times New Roman" w:cs="Times New Roman"/>
          <w:sz w:val="28"/>
          <w:szCs w:val="28"/>
          <w:lang w:val="ru-RU"/>
        </w:rPr>
        <w:t>р</w:t>
      </w:r>
      <w:r w:rsidR="00041FE1" w:rsidRPr="00BB3CF1">
        <w:rPr>
          <w:rFonts w:ascii="Times New Roman" w:eastAsia="Times New Roman" w:hAnsi="Times New Roman" w:cs="Times New Roman"/>
          <w:w w:val="101"/>
          <w:sz w:val="28"/>
          <w:szCs w:val="28"/>
          <w:lang w:val="ru-RU"/>
        </w:rPr>
        <w:t>а</w:t>
      </w:r>
      <w:r w:rsidR="00041FE1" w:rsidRPr="00BB3CF1">
        <w:rPr>
          <w:rFonts w:ascii="Times New Roman" w:eastAsia="Times New Roman" w:hAnsi="Times New Roman" w:cs="Times New Roman"/>
          <w:sz w:val="28"/>
          <w:szCs w:val="28"/>
          <w:lang w:val="ru-RU"/>
        </w:rPr>
        <w:t>бо</w:t>
      </w:r>
      <w:r w:rsidR="00041FE1" w:rsidRPr="00BB3CF1">
        <w:rPr>
          <w:rFonts w:ascii="Times New Roman" w:eastAsia="Times New Roman" w:hAnsi="Times New Roman" w:cs="Times New Roman"/>
          <w:spacing w:val="-1"/>
          <w:sz w:val="28"/>
          <w:szCs w:val="28"/>
          <w:lang w:val="ru-RU"/>
        </w:rPr>
        <w:t>т</w:t>
      </w:r>
      <w:r w:rsidR="00041FE1" w:rsidRPr="00BB3CF1">
        <w:rPr>
          <w:rFonts w:ascii="Times New Roman" w:eastAsia="Times New Roman" w:hAnsi="Times New Roman" w:cs="Times New Roman"/>
          <w:sz w:val="28"/>
          <w:szCs w:val="28"/>
          <w:lang w:val="ru-RU"/>
        </w:rPr>
        <w:t>ки</w:t>
      </w:r>
      <w:r w:rsidR="00041FE1" w:rsidRPr="00BB3CF1">
        <w:rPr>
          <w:rFonts w:ascii="Times New Roman" w:eastAsia="Times New Roman" w:hAnsi="Times New Roman" w:cs="Times New Roman"/>
          <w:spacing w:val="24"/>
          <w:sz w:val="28"/>
          <w:szCs w:val="28"/>
          <w:lang w:val="ru-RU"/>
        </w:rPr>
        <w:t xml:space="preserve"> </w:t>
      </w:r>
      <w:r w:rsidR="00041FE1" w:rsidRPr="00BB3CF1">
        <w:rPr>
          <w:rFonts w:ascii="Times New Roman" w:eastAsia="Times New Roman" w:hAnsi="Times New Roman" w:cs="Times New Roman"/>
          <w:sz w:val="28"/>
          <w:szCs w:val="28"/>
          <w:lang w:val="ru-RU"/>
        </w:rPr>
        <w:t>фо</w:t>
      </w:r>
      <w:r w:rsidR="00041FE1" w:rsidRPr="00BB3CF1">
        <w:rPr>
          <w:rFonts w:ascii="Times New Roman" w:eastAsia="Times New Roman" w:hAnsi="Times New Roman" w:cs="Times New Roman"/>
          <w:w w:val="101"/>
          <w:sz w:val="28"/>
          <w:szCs w:val="28"/>
          <w:lang w:val="ru-RU"/>
        </w:rPr>
        <w:t>с</w:t>
      </w:r>
      <w:r w:rsidR="00041FE1" w:rsidRPr="00BB3CF1">
        <w:rPr>
          <w:rFonts w:ascii="Times New Roman" w:eastAsia="Times New Roman" w:hAnsi="Times New Roman" w:cs="Times New Roman"/>
          <w:sz w:val="28"/>
          <w:szCs w:val="28"/>
          <w:lang w:val="ru-RU"/>
        </w:rPr>
        <w:t>ф</w:t>
      </w:r>
      <w:r w:rsidR="00041FE1" w:rsidRPr="00BB3CF1">
        <w:rPr>
          <w:rFonts w:ascii="Times New Roman" w:eastAsia="Times New Roman" w:hAnsi="Times New Roman" w:cs="Times New Roman"/>
          <w:w w:val="101"/>
          <w:sz w:val="28"/>
          <w:szCs w:val="28"/>
          <w:lang w:val="ru-RU"/>
        </w:rPr>
        <w:t>а</w:t>
      </w:r>
      <w:r w:rsidR="00041FE1" w:rsidRPr="00BB3CF1">
        <w:rPr>
          <w:rFonts w:ascii="Times New Roman" w:eastAsia="Times New Roman" w:hAnsi="Times New Roman" w:cs="Times New Roman"/>
          <w:spacing w:val="-3"/>
          <w:sz w:val="28"/>
          <w:szCs w:val="28"/>
          <w:lang w:val="ru-RU"/>
        </w:rPr>
        <w:t>т</w:t>
      </w:r>
      <w:r w:rsidR="00041FE1" w:rsidRPr="00BB3CF1">
        <w:rPr>
          <w:rFonts w:ascii="Times New Roman" w:eastAsia="Times New Roman" w:hAnsi="Times New Roman" w:cs="Times New Roman"/>
          <w:sz w:val="28"/>
          <w:szCs w:val="28"/>
          <w:lang w:val="ru-RU"/>
        </w:rPr>
        <w:t>ного</w:t>
      </w:r>
      <w:r w:rsidR="00041FE1" w:rsidRPr="00BB3CF1">
        <w:rPr>
          <w:rFonts w:ascii="Times New Roman" w:eastAsia="Times New Roman" w:hAnsi="Times New Roman" w:cs="Times New Roman"/>
          <w:spacing w:val="24"/>
          <w:sz w:val="28"/>
          <w:szCs w:val="28"/>
          <w:lang w:val="ru-RU"/>
        </w:rPr>
        <w:t xml:space="preserve"> </w:t>
      </w:r>
      <w:r w:rsidR="00041FE1" w:rsidRPr="00BB3CF1">
        <w:rPr>
          <w:rFonts w:ascii="Times New Roman" w:eastAsia="Times New Roman" w:hAnsi="Times New Roman" w:cs="Times New Roman"/>
          <w:w w:val="101"/>
          <w:sz w:val="28"/>
          <w:szCs w:val="28"/>
          <w:lang w:val="ru-RU"/>
        </w:rPr>
        <w:t>с</w:t>
      </w:r>
      <w:r w:rsidR="00041FE1" w:rsidRPr="00BB3CF1">
        <w:rPr>
          <w:rFonts w:ascii="Times New Roman" w:eastAsia="Times New Roman" w:hAnsi="Times New Roman" w:cs="Times New Roman"/>
          <w:spacing w:val="-1"/>
          <w:sz w:val="28"/>
          <w:szCs w:val="28"/>
          <w:lang w:val="ru-RU"/>
        </w:rPr>
        <w:t>ы</w:t>
      </w:r>
      <w:r w:rsidR="00041FE1" w:rsidRPr="00BB3CF1">
        <w:rPr>
          <w:rFonts w:ascii="Times New Roman" w:eastAsia="Times New Roman" w:hAnsi="Times New Roman" w:cs="Times New Roman"/>
          <w:spacing w:val="1"/>
          <w:sz w:val="28"/>
          <w:szCs w:val="28"/>
          <w:lang w:val="ru-RU"/>
        </w:rPr>
        <w:t>р</w:t>
      </w:r>
      <w:r w:rsidR="00041FE1" w:rsidRPr="00BB3CF1">
        <w:rPr>
          <w:rFonts w:ascii="Times New Roman" w:eastAsia="Times New Roman" w:hAnsi="Times New Roman" w:cs="Times New Roman"/>
          <w:sz w:val="28"/>
          <w:szCs w:val="28"/>
          <w:lang w:val="ru-RU"/>
        </w:rPr>
        <w:t>ь</w:t>
      </w:r>
      <w:r w:rsidR="00041FE1" w:rsidRPr="00BB3CF1">
        <w:rPr>
          <w:rFonts w:ascii="Times New Roman" w:eastAsia="Times New Roman" w:hAnsi="Times New Roman" w:cs="Times New Roman"/>
          <w:w w:val="101"/>
          <w:sz w:val="28"/>
          <w:szCs w:val="28"/>
          <w:lang w:val="ru-RU"/>
        </w:rPr>
        <w:t>я</w:t>
      </w:r>
      <w:r w:rsidR="00041FE1" w:rsidRPr="00BB3CF1">
        <w:rPr>
          <w:rFonts w:ascii="Times New Roman" w:eastAsia="Times New Roman" w:hAnsi="Times New Roman" w:cs="Times New Roman"/>
          <w:sz w:val="28"/>
          <w:szCs w:val="28"/>
          <w:lang w:val="ru-RU"/>
        </w:rPr>
        <w:t xml:space="preserve"> в</w:t>
      </w:r>
      <w:r w:rsidR="00041FE1" w:rsidRPr="00BB3CF1">
        <w:rPr>
          <w:rFonts w:ascii="Times New Roman" w:eastAsia="Times New Roman" w:hAnsi="Times New Roman" w:cs="Times New Roman"/>
          <w:spacing w:val="116"/>
          <w:sz w:val="28"/>
          <w:szCs w:val="28"/>
          <w:lang w:val="ru-RU"/>
        </w:rPr>
        <w:t xml:space="preserve"> </w:t>
      </w:r>
      <w:r w:rsidR="00041FE1" w:rsidRPr="00BB3CF1">
        <w:rPr>
          <w:rFonts w:ascii="Times New Roman" w:eastAsia="Times New Roman" w:hAnsi="Times New Roman" w:cs="Times New Roman"/>
          <w:sz w:val="28"/>
          <w:szCs w:val="28"/>
          <w:lang w:val="ru-RU"/>
        </w:rPr>
        <w:t>мин</w:t>
      </w:r>
      <w:r w:rsidR="00041FE1" w:rsidRPr="00BB3CF1">
        <w:rPr>
          <w:rFonts w:ascii="Times New Roman" w:eastAsia="Times New Roman" w:hAnsi="Times New Roman" w:cs="Times New Roman"/>
          <w:w w:val="101"/>
          <w:sz w:val="28"/>
          <w:szCs w:val="28"/>
          <w:lang w:val="ru-RU"/>
        </w:rPr>
        <w:t>е</w:t>
      </w:r>
      <w:r w:rsidR="00041FE1" w:rsidRPr="00BB3CF1">
        <w:rPr>
          <w:rFonts w:ascii="Times New Roman" w:eastAsia="Times New Roman" w:hAnsi="Times New Roman" w:cs="Times New Roman"/>
          <w:spacing w:val="-1"/>
          <w:sz w:val="28"/>
          <w:szCs w:val="28"/>
          <w:lang w:val="ru-RU"/>
        </w:rPr>
        <w:t>р</w:t>
      </w:r>
      <w:r w:rsidR="00041FE1" w:rsidRPr="00BB3CF1">
        <w:rPr>
          <w:rFonts w:ascii="Times New Roman" w:eastAsia="Times New Roman" w:hAnsi="Times New Roman" w:cs="Times New Roman"/>
          <w:w w:val="101"/>
          <w:sz w:val="28"/>
          <w:szCs w:val="28"/>
          <w:lang w:val="ru-RU"/>
        </w:rPr>
        <w:t>а</w:t>
      </w:r>
      <w:r w:rsidR="00041FE1" w:rsidRPr="00BB3CF1">
        <w:rPr>
          <w:rFonts w:ascii="Times New Roman" w:eastAsia="Times New Roman" w:hAnsi="Times New Roman" w:cs="Times New Roman"/>
          <w:sz w:val="28"/>
          <w:szCs w:val="28"/>
          <w:lang w:val="ru-RU"/>
        </w:rPr>
        <w:t>льны</w:t>
      </w:r>
      <w:r w:rsidR="00041FE1" w:rsidRPr="00BB3CF1">
        <w:rPr>
          <w:rFonts w:ascii="Times New Roman" w:eastAsia="Times New Roman" w:hAnsi="Times New Roman" w:cs="Times New Roman"/>
          <w:w w:val="101"/>
          <w:sz w:val="28"/>
          <w:szCs w:val="28"/>
          <w:lang w:val="ru-RU"/>
        </w:rPr>
        <w:t>е</w:t>
      </w:r>
      <w:r w:rsidR="00041FE1" w:rsidRPr="00BB3CF1">
        <w:rPr>
          <w:rFonts w:ascii="Times New Roman" w:eastAsia="Times New Roman" w:hAnsi="Times New Roman" w:cs="Times New Roman"/>
          <w:spacing w:val="116"/>
          <w:sz w:val="28"/>
          <w:szCs w:val="28"/>
          <w:lang w:val="ru-RU"/>
        </w:rPr>
        <w:t xml:space="preserve"> </w:t>
      </w:r>
      <w:r w:rsidR="00041FE1" w:rsidRPr="00BB3CF1">
        <w:rPr>
          <w:rFonts w:ascii="Times New Roman" w:eastAsia="Times New Roman" w:hAnsi="Times New Roman" w:cs="Times New Roman"/>
          <w:spacing w:val="-3"/>
          <w:sz w:val="28"/>
          <w:szCs w:val="28"/>
          <w:lang w:val="ru-RU"/>
        </w:rPr>
        <w:t>у</w:t>
      </w:r>
      <w:r w:rsidR="00041FE1" w:rsidRPr="00BB3CF1">
        <w:rPr>
          <w:rFonts w:ascii="Times New Roman" w:eastAsia="Times New Roman" w:hAnsi="Times New Roman" w:cs="Times New Roman"/>
          <w:sz w:val="28"/>
          <w:szCs w:val="28"/>
          <w:lang w:val="ru-RU"/>
        </w:rPr>
        <w:t>д</w:t>
      </w:r>
      <w:r w:rsidR="00041FE1" w:rsidRPr="00BB3CF1">
        <w:rPr>
          <w:rFonts w:ascii="Times New Roman" w:eastAsia="Times New Roman" w:hAnsi="Times New Roman" w:cs="Times New Roman"/>
          <w:spacing w:val="1"/>
          <w:sz w:val="28"/>
          <w:szCs w:val="28"/>
          <w:lang w:val="ru-RU"/>
        </w:rPr>
        <w:t>о</w:t>
      </w:r>
      <w:r w:rsidR="00041FE1" w:rsidRPr="00BB3CF1">
        <w:rPr>
          <w:rFonts w:ascii="Times New Roman" w:eastAsia="Times New Roman" w:hAnsi="Times New Roman" w:cs="Times New Roman"/>
          <w:sz w:val="28"/>
          <w:szCs w:val="28"/>
          <w:lang w:val="ru-RU"/>
        </w:rPr>
        <w:t>бр</w:t>
      </w:r>
      <w:r w:rsidR="00041FE1" w:rsidRPr="00BB3CF1">
        <w:rPr>
          <w:rFonts w:ascii="Times New Roman" w:eastAsia="Times New Roman" w:hAnsi="Times New Roman" w:cs="Times New Roman"/>
          <w:spacing w:val="-1"/>
          <w:w w:val="101"/>
          <w:sz w:val="28"/>
          <w:szCs w:val="28"/>
          <w:lang w:val="ru-RU"/>
        </w:rPr>
        <w:t>е</w:t>
      </w:r>
      <w:r w:rsidR="00041FE1" w:rsidRPr="00BB3CF1">
        <w:rPr>
          <w:rFonts w:ascii="Times New Roman" w:eastAsia="Times New Roman" w:hAnsi="Times New Roman" w:cs="Times New Roman"/>
          <w:sz w:val="28"/>
          <w:szCs w:val="28"/>
          <w:lang w:val="ru-RU"/>
        </w:rPr>
        <w:t>ни</w:t>
      </w:r>
      <w:r w:rsidR="00041FE1" w:rsidRPr="00BB3CF1">
        <w:rPr>
          <w:rFonts w:ascii="Times New Roman" w:eastAsia="Times New Roman" w:hAnsi="Times New Roman" w:cs="Times New Roman"/>
          <w:w w:val="101"/>
          <w:sz w:val="28"/>
          <w:szCs w:val="28"/>
          <w:lang w:val="ru-RU"/>
        </w:rPr>
        <w:t>я/</w:t>
      </w:r>
      <w:r>
        <w:rPr>
          <w:rFonts w:ascii="Times New Roman" w:eastAsia="Times New Roman" w:hAnsi="Times New Roman" w:cs="Times New Roman"/>
          <w:w w:val="101"/>
          <w:sz w:val="28"/>
          <w:szCs w:val="28"/>
          <w:lang w:val="ru-RU"/>
        </w:rPr>
        <w:t xml:space="preserve"> </w:t>
      </w:r>
      <w:r w:rsidR="00041FE1" w:rsidRPr="00BB3CF1">
        <w:rPr>
          <w:rFonts w:ascii="Times New Roman" w:eastAsia="Times New Roman" w:hAnsi="Times New Roman" w:cs="Times New Roman"/>
          <w:spacing w:val="-1"/>
          <w:w w:val="101"/>
          <w:sz w:val="28"/>
          <w:szCs w:val="28"/>
          <w:lang w:val="ru-RU"/>
        </w:rPr>
        <w:t>/</w:t>
      </w:r>
      <w:r w:rsidR="00041FE1" w:rsidRPr="00BB3CF1">
        <w:rPr>
          <w:rFonts w:ascii="Times New Roman" w:eastAsia="Times New Roman" w:hAnsi="Times New Roman" w:cs="Times New Roman"/>
          <w:w w:val="101"/>
          <w:sz w:val="28"/>
          <w:szCs w:val="28"/>
          <w:lang w:val="ru-RU"/>
        </w:rPr>
        <w:t>/</w:t>
      </w:r>
      <w:r w:rsidR="00041FE1" w:rsidRPr="00BB3CF1">
        <w:rPr>
          <w:rFonts w:ascii="Times New Roman" w:eastAsia="Times New Roman" w:hAnsi="Times New Roman" w:cs="Times New Roman"/>
          <w:sz w:val="28"/>
          <w:szCs w:val="28"/>
          <w:lang w:val="ru-RU"/>
        </w:rPr>
        <w:t xml:space="preserve"> </w:t>
      </w:r>
      <w:r w:rsidR="00041FE1" w:rsidRPr="00BB3CF1">
        <w:rPr>
          <w:rFonts w:ascii="Times New Roman" w:eastAsia="Times New Roman" w:hAnsi="Times New Roman" w:cs="Times New Roman"/>
          <w:spacing w:val="-1"/>
          <w:sz w:val="28"/>
          <w:szCs w:val="28"/>
          <w:lang w:val="ru-RU"/>
        </w:rPr>
        <w:t>Х</w:t>
      </w:r>
      <w:r w:rsidR="00041FE1" w:rsidRPr="00BB3CF1">
        <w:rPr>
          <w:rFonts w:ascii="Times New Roman" w:eastAsia="Times New Roman" w:hAnsi="Times New Roman" w:cs="Times New Roman"/>
          <w:spacing w:val="1"/>
          <w:sz w:val="28"/>
          <w:szCs w:val="28"/>
          <w:lang w:val="ru-RU"/>
        </w:rPr>
        <w:t>и</w:t>
      </w:r>
      <w:r w:rsidR="00041FE1" w:rsidRPr="00BB3CF1">
        <w:rPr>
          <w:rFonts w:ascii="Times New Roman" w:eastAsia="Times New Roman" w:hAnsi="Times New Roman" w:cs="Times New Roman"/>
          <w:sz w:val="28"/>
          <w:szCs w:val="28"/>
          <w:lang w:val="ru-RU"/>
        </w:rPr>
        <w:t>мич</w:t>
      </w:r>
      <w:r w:rsidR="00041FE1" w:rsidRPr="00BB3CF1">
        <w:rPr>
          <w:rFonts w:ascii="Times New Roman" w:eastAsia="Times New Roman" w:hAnsi="Times New Roman" w:cs="Times New Roman"/>
          <w:w w:val="101"/>
          <w:sz w:val="28"/>
          <w:szCs w:val="28"/>
          <w:lang w:val="ru-RU"/>
        </w:rPr>
        <w:t>ес</w:t>
      </w:r>
      <w:r w:rsidR="00041FE1" w:rsidRPr="00BB3CF1">
        <w:rPr>
          <w:rFonts w:ascii="Times New Roman" w:eastAsia="Times New Roman" w:hAnsi="Times New Roman" w:cs="Times New Roman"/>
          <w:sz w:val="28"/>
          <w:szCs w:val="28"/>
          <w:lang w:val="ru-RU"/>
        </w:rPr>
        <w:t>к</w:t>
      </w:r>
      <w:r w:rsidR="00041FE1" w:rsidRPr="00BB3CF1">
        <w:rPr>
          <w:rFonts w:ascii="Times New Roman" w:eastAsia="Times New Roman" w:hAnsi="Times New Roman" w:cs="Times New Roman"/>
          <w:spacing w:val="-2"/>
          <w:w w:val="101"/>
          <w:sz w:val="28"/>
          <w:szCs w:val="28"/>
          <w:lang w:val="ru-RU"/>
        </w:rPr>
        <w:t>а</w:t>
      </w:r>
      <w:r w:rsidR="00041FE1" w:rsidRPr="00BB3CF1">
        <w:rPr>
          <w:rFonts w:ascii="Times New Roman" w:eastAsia="Times New Roman" w:hAnsi="Times New Roman" w:cs="Times New Roman"/>
          <w:w w:val="101"/>
          <w:sz w:val="28"/>
          <w:szCs w:val="28"/>
          <w:lang w:val="ru-RU"/>
        </w:rPr>
        <w:t>я</w:t>
      </w:r>
      <w:r w:rsidR="00041FE1" w:rsidRPr="00BB3CF1">
        <w:rPr>
          <w:rFonts w:ascii="Times New Roman" w:eastAsia="Times New Roman" w:hAnsi="Times New Roman" w:cs="Times New Roman"/>
          <w:sz w:val="28"/>
          <w:szCs w:val="28"/>
          <w:lang w:val="ru-RU"/>
        </w:rPr>
        <w:t xml:space="preserve"> пром</w:t>
      </w:r>
      <w:r w:rsidR="00041FE1" w:rsidRPr="00BB3CF1">
        <w:rPr>
          <w:rFonts w:ascii="Times New Roman" w:eastAsia="Times New Roman" w:hAnsi="Times New Roman" w:cs="Times New Roman"/>
          <w:spacing w:val="-1"/>
          <w:sz w:val="28"/>
          <w:szCs w:val="28"/>
          <w:lang w:val="ru-RU"/>
        </w:rPr>
        <w:t>ы</w:t>
      </w:r>
      <w:r w:rsidR="00041FE1" w:rsidRPr="00BB3CF1">
        <w:rPr>
          <w:rFonts w:ascii="Times New Roman" w:eastAsia="Times New Roman" w:hAnsi="Times New Roman" w:cs="Times New Roman"/>
          <w:sz w:val="28"/>
          <w:szCs w:val="28"/>
          <w:lang w:val="ru-RU"/>
        </w:rPr>
        <w:t>шл</w:t>
      </w:r>
      <w:r w:rsidR="00041FE1" w:rsidRPr="00BB3CF1">
        <w:rPr>
          <w:rFonts w:ascii="Times New Roman" w:eastAsia="Times New Roman" w:hAnsi="Times New Roman" w:cs="Times New Roman"/>
          <w:w w:val="101"/>
          <w:sz w:val="28"/>
          <w:szCs w:val="28"/>
          <w:lang w:val="ru-RU"/>
        </w:rPr>
        <w:t>е</w:t>
      </w:r>
      <w:r w:rsidR="00041FE1" w:rsidRPr="00BB3CF1">
        <w:rPr>
          <w:rFonts w:ascii="Times New Roman" w:eastAsia="Times New Roman" w:hAnsi="Times New Roman" w:cs="Times New Roman"/>
          <w:sz w:val="28"/>
          <w:szCs w:val="28"/>
          <w:lang w:val="ru-RU"/>
        </w:rPr>
        <w:t>нно</w:t>
      </w:r>
      <w:r w:rsidR="00041FE1" w:rsidRPr="00BB3CF1">
        <w:rPr>
          <w:rFonts w:ascii="Times New Roman" w:eastAsia="Times New Roman" w:hAnsi="Times New Roman" w:cs="Times New Roman"/>
          <w:w w:val="101"/>
          <w:sz w:val="28"/>
          <w:szCs w:val="28"/>
          <w:lang w:val="ru-RU"/>
        </w:rPr>
        <w:t>с</w:t>
      </w:r>
      <w:r w:rsidR="00041FE1" w:rsidRPr="00BB3CF1">
        <w:rPr>
          <w:rFonts w:ascii="Times New Roman" w:eastAsia="Times New Roman" w:hAnsi="Times New Roman" w:cs="Times New Roman"/>
          <w:sz w:val="28"/>
          <w:szCs w:val="28"/>
          <w:lang w:val="ru-RU"/>
        </w:rPr>
        <w:t xml:space="preserve">ть. </w:t>
      </w:r>
      <w:r>
        <w:rPr>
          <w:rFonts w:ascii="Times New Roman" w:eastAsia="Times New Roman" w:hAnsi="Times New Roman" w:cs="Times New Roman"/>
          <w:sz w:val="28"/>
          <w:szCs w:val="28"/>
          <w:lang w:val="ru-RU"/>
        </w:rPr>
        <w:t>–</w:t>
      </w:r>
      <w:r w:rsidR="00041FE1" w:rsidRPr="00BB3CF1">
        <w:rPr>
          <w:rFonts w:ascii="Times New Roman" w:eastAsia="Times New Roman" w:hAnsi="Times New Roman" w:cs="Times New Roman"/>
          <w:sz w:val="28"/>
          <w:szCs w:val="28"/>
          <w:lang w:val="ru-RU"/>
        </w:rPr>
        <w:t xml:space="preserve"> 2005.</w:t>
      </w:r>
      <w:r>
        <w:rPr>
          <w:rFonts w:ascii="Times New Roman" w:eastAsia="Times New Roman" w:hAnsi="Times New Roman" w:cs="Times New Roman"/>
          <w:sz w:val="28"/>
          <w:szCs w:val="28"/>
          <w:lang w:val="ru-RU"/>
        </w:rPr>
        <w:t xml:space="preserve"> –</w:t>
      </w:r>
      <w:r w:rsidR="00041FE1" w:rsidRPr="00BB3CF1">
        <w:rPr>
          <w:rFonts w:ascii="Times New Roman" w:eastAsia="Times New Roman" w:hAnsi="Times New Roman" w:cs="Times New Roman"/>
          <w:spacing w:val="-1"/>
          <w:sz w:val="28"/>
          <w:szCs w:val="28"/>
          <w:lang w:val="ru-RU"/>
        </w:rPr>
        <w:t xml:space="preserve"> </w:t>
      </w:r>
      <w:r w:rsidR="00041FE1" w:rsidRPr="00BB3CF1">
        <w:rPr>
          <w:rFonts w:ascii="Times New Roman" w:eastAsia="Times New Roman" w:hAnsi="Times New Roman" w:cs="Times New Roman"/>
          <w:sz w:val="28"/>
          <w:szCs w:val="28"/>
          <w:lang w:val="ru-RU"/>
        </w:rPr>
        <w:t>Т.</w:t>
      </w:r>
      <w:r>
        <w:rPr>
          <w:rFonts w:ascii="Times New Roman" w:eastAsia="Times New Roman" w:hAnsi="Times New Roman" w:cs="Times New Roman"/>
          <w:sz w:val="28"/>
          <w:szCs w:val="28"/>
          <w:lang w:val="ru-RU"/>
        </w:rPr>
        <w:t xml:space="preserve"> </w:t>
      </w:r>
      <w:r w:rsidR="00041FE1" w:rsidRPr="00BB3CF1">
        <w:rPr>
          <w:rFonts w:ascii="Times New Roman" w:eastAsia="Times New Roman" w:hAnsi="Times New Roman" w:cs="Times New Roman"/>
          <w:sz w:val="28"/>
          <w:szCs w:val="28"/>
          <w:lang w:val="ru-RU"/>
        </w:rPr>
        <w:t>82</w:t>
      </w:r>
      <w:r>
        <w:rPr>
          <w:rFonts w:ascii="Times New Roman" w:eastAsia="Times New Roman" w:hAnsi="Times New Roman" w:cs="Times New Roman"/>
          <w:sz w:val="28"/>
          <w:szCs w:val="28"/>
          <w:lang w:val="ru-RU"/>
        </w:rPr>
        <w:t>,</w:t>
      </w:r>
      <w:r w:rsidR="00041FE1" w:rsidRPr="00BB3CF1">
        <w:rPr>
          <w:rFonts w:ascii="Times New Roman" w:eastAsia="Times New Roman" w:hAnsi="Times New Roman" w:cs="Times New Roman"/>
          <w:sz w:val="28"/>
          <w:szCs w:val="28"/>
          <w:lang w:val="ru-RU"/>
        </w:rPr>
        <w:t xml:space="preserve"> №9. </w:t>
      </w:r>
      <w:r>
        <w:rPr>
          <w:rFonts w:ascii="Times New Roman" w:eastAsia="Times New Roman" w:hAnsi="Times New Roman" w:cs="Times New Roman"/>
          <w:sz w:val="28"/>
          <w:szCs w:val="28"/>
          <w:lang w:val="ru-RU"/>
        </w:rPr>
        <w:t>–</w:t>
      </w:r>
      <w:r w:rsidR="00041FE1" w:rsidRPr="00BB3CF1">
        <w:rPr>
          <w:rFonts w:ascii="Times New Roman" w:eastAsia="Times New Roman" w:hAnsi="Times New Roman" w:cs="Times New Roman"/>
          <w:sz w:val="28"/>
          <w:szCs w:val="28"/>
          <w:lang w:val="ru-RU"/>
        </w:rPr>
        <w:t xml:space="preserve"> С. 45</w:t>
      </w:r>
      <w:r w:rsidR="00041FE1" w:rsidRPr="00BB3CF1">
        <w:rPr>
          <w:rFonts w:ascii="Times New Roman" w:eastAsia="Times New Roman" w:hAnsi="Times New Roman" w:cs="Times New Roman"/>
          <w:spacing w:val="1"/>
          <w:sz w:val="28"/>
          <w:szCs w:val="28"/>
          <w:lang w:val="ru-RU"/>
        </w:rPr>
        <w:t>3</w:t>
      </w:r>
      <w:r w:rsidR="00041FE1" w:rsidRPr="00BB3CF1">
        <w:rPr>
          <w:rFonts w:ascii="Times New Roman" w:eastAsia="Times New Roman" w:hAnsi="Times New Roman" w:cs="Times New Roman"/>
          <w:sz w:val="28"/>
          <w:szCs w:val="28"/>
          <w:lang w:val="ru-RU"/>
        </w:rPr>
        <w:t>-468.</w:t>
      </w:r>
    </w:p>
    <w:p w14:paraId="7CACADFF" w14:textId="40CB02DF" w:rsidR="00041FE1" w:rsidRPr="00BB3CF1" w:rsidRDefault="00041FE1" w:rsidP="00D451AC">
      <w:pPr>
        <w:pStyle w:val="ab"/>
        <w:numPr>
          <w:ilvl w:val="0"/>
          <w:numId w:val="4"/>
        </w:numPr>
        <w:tabs>
          <w:tab w:val="left" w:pos="543"/>
          <w:tab w:val="left" w:pos="851"/>
          <w:tab w:val="left" w:pos="1276"/>
        </w:tabs>
        <w:ind w:left="0" w:firstLine="709"/>
        <w:jc w:val="both"/>
        <w:rPr>
          <w:rFonts w:ascii="Times New Roman" w:hAnsi="Times New Roman" w:cs="Times New Roman"/>
          <w:sz w:val="28"/>
          <w:szCs w:val="28"/>
          <w:lang w:val="ru-RU"/>
        </w:rPr>
      </w:pPr>
      <w:r w:rsidRPr="00BB3CF1">
        <w:rPr>
          <w:rFonts w:ascii="Times New Roman" w:hAnsi="Times New Roman" w:cs="Times New Roman"/>
          <w:sz w:val="28"/>
          <w:szCs w:val="28"/>
          <w:lang w:val="kk-KZ"/>
        </w:rPr>
        <w:t xml:space="preserve">Ратобыльская Л.Д., Бойко Н.Н., Кожевников А.О. Обогащение фосфатных руд. </w:t>
      </w:r>
      <w:r w:rsidR="006345D4">
        <w:rPr>
          <w:rFonts w:ascii="Times New Roman" w:hAnsi="Times New Roman" w:cs="Times New Roman"/>
          <w:sz w:val="28"/>
          <w:szCs w:val="28"/>
          <w:lang w:val="kk-KZ"/>
        </w:rPr>
        <w:t xml:space="preserve">– </w:t>
      </w:r>
      <w:r w:rsidRPr="00BB3CF1">
        <w:rPr>
          <w:rFonts w:ascii="Times New Roman" w:hAnsi="Times New Roman" w:cs="Times New Roman"/>
          <w:sz w:val="28"/>
          <w:szCs w:val="28"/>
          <w:lang w:val="kk-KZ"/>
        </w:rPr>
        <w:t>М.</w:t>
      </w:r>
      <w:r w:rsidR="006345D4">
        <w:rPr>
          <w:rFonts w:ascii="Times New Roman" w:hAnsi="Times New Roman" w:cs="Times New Roman"/>
          <w:sz w:val="28"/>
          <w:szCs w:val="28"/>
          <w:lang w:val="kk-KZ"/>
        </w:rPr>
        <w:t>:</w:t>
      </w:r>
      <w:r w:rsidRPr="00BB3CF1">
        <w:rPr>
          <w:rFonts w:ascii="Times New Roman" w:hAnsi="Times New Roman" w:cs="Times New Roman"/>
          <w:sz w:val="28"/>
          <w:szCs w:val="28"/>
          <w:lang w:val="kk-KZ"/>
        </w:rPr>
        <w:t xml:space="preserve"> Недра, 1979.</w:t>
      </w:r>
      <w:r w:rsidR="006345D4">
        <w:rPr>
          <w:rFonts w:ascii="Times New Roman" w:hAnsi="Times New Roman" w:cs="Times New Roman"/>
          <w:sz w:val="28"/>
          <w:szCs w:val="28"/>
          <w:lang w:val="kk-KZ"/>
        </w:rPr>
        <w:t xml:space="preserve"> – 261 с.</w:t>
      </w:r>
    </w:p>
    <w:p w14:paraId="5A2CCAC4" w14:textId="4D040C2E" w:rsidR="00751A22" w:rsidRPr="008D4E3D" w:rsidRDefault="00751A22" w:rsidP="008D4E3D">
      <w:pPr>
        <w:pStyle w:val="ab"/>
        <w:numPr>
          <w:ilvl w:val="0"/>
          <w:numId w:val="4"/>
        </w:numPr>
        <w:ind w:left="0" w:firstLine="710"/>
        <w:jc w:val="both"/>
        <w:rPr>
          <w:rFonts w:ascii="Times New Roman" w:hAnsi="Times New Roman" w:cs="Times New Roman"/>
          <w:sz w:val="28"/>
          <w:szCs w:val="28"/>
          <w:lang w:val="ru-RU"/>
        </w:rPr>
      </w:pPr>
      <w:r w:rsidRPr="008D4E3D">
        <w:rPr>
          <w:rFonts w:ascii="Times New Roman" w:hAnsi="Times New Roman" w:cs="Times New Roman"/>
          <w:sz w:val="28"/>
          <w:szCs w:val="28"/>
          <w:lang w:val="ru-RU"/>
        </w:rPr>
        <w:t>Пат</w:t>
      </w:r>
      <w:r w:rsidR="008D4E3D">
        <w:rPr>
          <w:rFonts w:ascii="Times New Roman" w:hAnsi="Times New Roman" w:cs="Times New Roman"/>
          <w:sz w:val="28"/>
          <w:szCs w:val="28"/>
          <w:lang w:val="ru-RU"/>
        </w:rPr>
        <w:t>.</w:t>
      </w:r>
      <w:r w:rsidRPr="008D4E3D">
        <w:rPr>
          <w:rFonts w:ascii="Times New Roman" w:hAnsi="Times New Roman" w:cs="Times New Roman"/>
          <w:sz w:val="28"/>
          <w:szCs w:val="28"/>
          <w:lang w:val="ru-RU"/>
        </w:rPr>
        <w:t xml:space="preserve"> 2229460 РФ. Способ получения фосфорного</w:t>
      </w:r>
      <w:r w:rsidR="008D4E3D">
        <w:rPr>
          <w:rFonts w:ascii="Times New Roman" w:hAnsi="Times New Roman" w:cs="Times New Roman"/>
          <w:sz w:val="28"/>
          <w:szCs w:val="28"/>
          <w:lang w:val="ru-RU"/>
        </w:rPr>
        <w:t xml:space="preserve"> </w:t>
      </w:r>
      <w:r w:rsidRPr="008D4E3D">
        <w:rPr>
          <w:rFonts w:ascii="Times New Roman" w:hAnsi="Times New Roman" w:cs="Times New Roman"/>
          <w:sz w:val="28"/>
          <w:szCs w:val="28"/>
          <w:lang w:val="ru-RU"/>
        </w:rPr>
        <w:t xml:space="preserve">органоминерального удобрения / </w:t>
      </w:r>
      <w:r w:rsidRPr="008D4E3D">
        <w:rPr>
          <w:rFonts w:ascii="Times New Roman" w:hAnsi="Times New Roman" w:cs="Times New Roman"/>
          <w:sz w:val="28"/>
          <w:szCs w:val="28"/>
          <w:shd w:val="clear" w:color="auto" w:fill="FFFFFF"/>
          <w:lang w:val="ru-RU"/>
        </w:rPr>
        <w:t>Бодоев Н.В., Золтоев Е.В., Батуев Б.Ц.;</w:t>
      </w:r>
      <w:r w:rsidR="008D4E3D">
        <w:rPr>
          <w:rFonts w:ascii="Times New Roman" w:hAnsi="Times New Roman" w:cs="Times New Roman"/>
          <w:sz w:val="28"/>
          <w:szCs w:val="28"/>
          <w:shd w:val="clear" w:color="auto" w:fill="FFFFFF"/>
          <w:lang w:val="ru-RU"/>
        </w:rPr>
        <w:t xml:space="preserve"> </w:t>
      </w:r>
      <w:r w:rsidRPr="008D4E3D">
        <w:rPr>
          <w:rStyle w:val="apple-converted-space"/>
          <w:rFonts w:ascii="Times New Roman" w:hAnsi="Times New Roman" w:cs="Times New Roman"/>
          <w:sz w:val="28"/>
          <w:szCs w:val="28"/>
          <w:shd w:val="clear" w:color="auto" w:fill="FFFFFF"/>
          <w:lang w:val="ru-RU"/>
        </w:rPr>
        <w:t>о</w:t>
      </w:r>
      <w:r w:rsidRPr="008D4E3D">
        <w:rPr>
          <w:rFonts w:ascii="Times New Roman" w:hAnsi="Times New Roman" w:cs="Times New Roman"/>
          <w:sz w:val="28"/>
          <w:szCs w:val="28"/>
          <w:lang w:val="ru-RU"/>
        </w:rPr>
        <w:t xml:space="preserve">публ. 2004, Бюл. №15. – </w:t>
      </w:r>
      <w:r w:rsidR="0082557F" w:rsidRPr="008D4E3D">
        <w:rPr>
          <w:rFonts w:ascii="Times New Roman" w:hAnsi="Times New Roman" w:cs="Times New Roman"/>
          <w:sz w:val="28"/>
          <w:szCs w:val="28"/>
          <w:lang w:val="ru-RU"/>
        </w:rPr>
        <w:t>4</w:t>
      </w:r>
      <w:r w:rsidRPr="008D4E3D">
        <w:rPr>
          <w:rFonts w:ascii="Times New Roman" w:hAnsi="Times New Roman" w:cs="Times New Roman"/>
          <w:sz w:val="28"/>
          <w:szCs w:val="28"/>
          <w:lang w:val="ru-RU"/>
        </w:rPr>
        <w:t xml:space="preserve"> с.</w:t>
      </w:r>
    </w:p>
    <w:p w14:paraId="09AB1656" w14:textId="02852189" w:rsidR="00041FE1" w:rsidRPr="00BB3CF1" w:rsidRDefault="004C766A" w:rsidP="00D451AC">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BB3CF1">
        <w:rPr>
          <w:rFonts w:ascii="Times New Roman" w:eastAsia="Times New Roman" w:hAnsi="Times New Roman" w:cs="Times New Roman"/>
          <w:sz w:val="28"/>
          <w:szCs w:val="28"/>
          <w:lang w:val="ru-RU"/>
        </w:rPr>
        <w:t>Анг</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лов</w:t>
      </w:r>
      <w:r w:rsidRPr="00BB3CF1">
        <w:rPr>
          <w:rFonts w:ascii="Times New Roman" w:eastAsia="Times New Roman" w:hAnsi="Times New Roman" w:cs="Times New Roman"/>
          <w:spacing w:val="60"/>
          <w:sz w:val="28"/>
          <w:szCs w:val="28"/>
          <w:lang w:val="ru-RU"/>
        </w:rPr>
        <w:t xml:space="preserve"> </w:t>
      </w:r>
      <w:r w:rsidRPr="00BB3CF1">
        <w:rPr>
          <w:rFonts w:ascii="Times New Roman" w:eastAsia="Times New Roman" w:hAnsi="Times New Roman" w:cs="Times New Roman"/>
          <w:sz w:val="28"/>
          <w:szCs w:val="28"/>
          <w:lang w:val="ru-RU"/>
        </w:rPr>
        <w:t>А.</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sz w:val="28"/>
          <w:szCs w:val="28"/>
          <w:lang w:val="ru-RU"/>
        </w:rPr>
        <w:t>.,</w:t>
      </w:r>
      <w:r w:rsidRPr="00BB3CF1">
        <w:rPr>
          <w:rFonts w:ascii="Times New Roman" w:eastAsia="Times New Roman" w:hAnsi="Times New Roman" w:cs="Times New Roman"/>
          <w:spacing w:val="58"/>
          <w:sz w:val="28"/>
          <w:szCs w:val="28"/>
          <w:lang w:val="ru-RU"/>
        </w:rPr>
        <w:t xml:space="preserve"> </w:t>
      </w:r>
      <w:r w:rsidRPr="00BB3CF1">
        <w:rPr>
          <w:rFonts w:ascii="Times New Roman" w:eastAsia="Times New Roman" w:hAnsi="Times New Roman" w:cs="Times New Roman"/>
          <w:sz w:val="28"/>
          <w:szCs w:val="28"/>
          <w:lang w:val="ru-RU"/>
        </w:rPr>
        <w:t>Л</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вин Б.В.,</w:t>
      </w:r>
      <w:r w:rsidRPr="00BB3CF1">
        <w:rPr>
          <w:rFonts w:ascii="Times New Roman" w:eastAsia="Times New Roman" w:hAnsi="Times New Roman" w:cs="Times New Roman"/>
          <w:spacing w:val="-1"/>
          <w:sz w:val="28"/>
          <w:szCs w:val="28"/>
          <w:lang w:val="ru-RU"/>
        </w:rPr>
        <w:t xml:space="preserve"> </w:t>
      </w:r>
      <w:r w:rsidRPr="00BB3CF1">
        <w:rPr>
          <w:rFonts w:ascii="Times New Roman" w:eastAsia="Times New Roman" w:hAnsi="Times New Roman" w:cs="Times New Roman"/>
          <w:sz w:val="28"/>
          <w:szCs w:val="28"/>
          <w:lang w:val="ru-RU"/>
        </w:rPr>
        <w:t>Б</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рб</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1"/>
          <w:sz w:val="28"/>
          <w:szCs w:val="28"/>
          <w:lang w:val="ru-RU"/>
        </w:rPr>
        <w:t>ши</w:t>
      </w:r>
      <w:r w:rsidRPr="00BB3CF1">
        <w:rPr>
          <w:rFonts w:ascii="Times New Roman" w:eastAsia="Times New Roman" w:hAnsi="Times New Roman" w:cs="Times New Roman"/>
          <w:sz w:val="28"/>
          <w:szCs w:val="28"/>
          <w:lang w:val="ru-RU"/>
        </w:rPr>
        <w:t>н</w:t>
      </w:r>
      <w:r w:rsidRPr="00BB3CF1">
        <w:rPr>
          <w:rFonts w:ascii="Times New Roman" w:eastAsia="Times New Roman" w:hAnsi="Times New Roman" w:cs="Times New Roman"/>
          <w:spacing w:val="1"/>
          <w:sz w:val="28"/>
          <w:szCs w:val="28"/>
          <w:lang w:val="ru-RU"/>
        </w:rPr>
        <w:t xml:space="preserve"> </w:t>
      </w:r>
      <w:r w:rsidRPr="00BB3CF1">
        <w:rPr>
          <w:rFonts w:ascii="Times New Roman" w:eastAsia="Times New Roman" w:hAnsi="Times New Roman" w:cs="Times New Roman"/>
          <w:spacing w:val="-1"/>
          <w:sz w:val="28"/>
          <w:szCs w:val="28"/>
          <w:lang w:val="ru-RU"/>
        </w:rPr>
        <w:t>А</w:t>
      </w:r>
      <w:r w:rsidRPr="00BB3CF1">
        <w:rPr>
          <w:rFonts w:ascii="Times New Roman" w:eastAsia="Times New Roman" w:hAnsi="Times New Roman" w:cs="Times New Roman"/>
          <w:sz w:val="28"/>
          <w:szCs w:val="28"/>
          <w:lang w:val="ru-RU"/>
        </w:rPr>
        <w:t>.</w:t>
      </w:r>
      <w:r w:rsidRPr="00BB3CF1">
        <w:rPr>
          <w:rFonts w:ascii="Times New Roman" w:eastAsia="Times New Roman" w:hAnsi="Times New Roman" w:cs="Times New Roman"/>
          <w:spacing w:val="-1"/>
          <w:sz w:val="28"/>
          <w:szCs w:val="28"/>
          <w:lang w:val="ru-RU"/>
        </w:rPr>
        <w:t>А</w:t>
      </w:r>
      <w:r w:rsidRPr="00BB3CF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00041FE1" w:rsidRPr="00BB3CF1">
        <w:rPr>
          <w:rFonts w:ascii="Times New Roman" w:eastAsia="Times New Roman" w:hAnsi="Times New Roman" w:cs="Times New Roman"/>
          <w:spacing w:val="-1"/>
          <w:sz w:val="28"/>
          <w:szCs w:val="28"/>
          <w:lang w:val="ru-RU"/>
        </w:rPr>
        <w:t>В</w:t>
      </w:r>
      <w:r w:rsidR="00041FE1" w:rsidRPr="00BB3CF1">
        <w:rPr>
          <w:rFonts w:ascii="Times New Roman" w:eastAsia="Times New Roman" w:hAnsi="Times New Roman" w:cs="Times New Roman"/>
          <w:sz w:val="28"/>
          <w:szCs w:val="28"/>
          <w:lang w:val="ru-RU"/>
        </w:rPr>
        <w:t>оз</w:t>
      </w:r>
      <w:r w:rsidR="00041FE1" w:rsidRPr="00BB3CF1">
        <w:rPr>
          <w:rFonts w:ascii="Times New Roman" w:eastAsia="Times New Roman" w:hAnsi="Times New Roman" w:cs="Times New Roman"/>
          <w:spacing w:val="-2"/>
          <w:sz w:val="28"/>
          <w:szCs w:val="28"/>
          <w:lang w:val="ru-RU"/>
        </w:rPr>
        <w:t>м</w:t>
      </w:r>
      <w:r w:rsidR="00041FE1" w:rsidRPr="00BB3CF1">
        <w:rPr>
          <w:rFonts w:ascii="Times New Roman" w:eastAsia="Times New Roman" w:hAnsi="Times New Roman" w:cs="Times New Roman"/>
          <w:sz w:val="28"/>
          <w:szCs w:val="28"/>
          <w:lang w:val="ru-RU"/>
        </w:rPr>
        <w:t>ож</w:t>
      </w:r>
      <w:r w:rsidR="00041FE1" w:rsidRPr="00BB3CF1">
        <w:rPr>
          <w:rFonts w:ascii="Times New Roman" w:eastAsia="Times New Roman" w:hAnsi="Times New Roman" w:cs="Times New Roman"/>
          <w:spacing w:val="1"/>
          <w:sz w:val="28"/>
          <w:szCs w:val="28"/>
          <w:lang w:val="ru-RU"/>
        </w:rPr>
        <w:t>но</w:t>
      </w:r>
      <w:r w:rsidR="00041FE1" w:rsidRPr="00BB3CF1">
        <w:rPr>
          <w:rFonts w:ascii="Times New Roman" w:eastAsia="Times New Roman" w:hAnsi="Times New Roman" w:cs="Times New Roman"/>
          <w:w w:val="101"/>
          <w:sz w:val="28"/>
          <w:szCs w:val="28"/>
          <w:lang w:val="ru-RU"/>
        </w:rPr>
        <w:t>с</w:t>
      </w:r>
      <w:r w:rsidR="00041FE1" w:rsidRPr="00BB3CF1">
        <w:rPr>
          <w:rFonts w:ascii="Times New Roman" w:eastAsia="Times New Roman" w:hAnsi="Times New Roman" w:cs="Times New Roman"/>
          <w:spacing w:val="-2"/>
          <w:sz w:val="28"/>
          <w:szCs w:val="28"/>
          <w:lang w:val="ru-RU"/>
        </w:rPr>
        <w:t>т</w:t>
      </w:r>
      <w:r w:rsidR="00041FE1" w:rsidRPr="00BB3CF1">
        <w:rPr>
          <w:rFonts w:ascii="Times New Roman" w:eastAsia="Times New Roman" w:hAnsi="Times New Roman" w:cs="Times New Roman"/>
          <w:sz w:val="28"/>
          <w:szCs w:val="28"/>
          <w:lang w:val="ru-RU"/>
        </w:rPr>
        <w:t>и</w:t>
      </w:r>
      <w:r w:rsidR="00041FE1" w:rsidRPr="00BB3CF1">
        <w:rPr>
          <w:rFonts w:ascii="Times New Roman" w:eastAsia="Times New Roman" w:hAnsi="Times New Roman" w:cs="Times New Roman"/>
          <w:spacing w:val="39"/>
          <w:sz w:val="28"/>
          <w:szCs w:val="28"/>
          <w:lang w:val="ru-RU"/>
        </w:rPr>
        <w:t xml:space="preserve"> </w:t>
      </w:r>
      <w:r w:rsidR="00041FE1" w:rsidRPr="00BB3CF1">
        <w:rPr>
          <w:rFonts w:ascii="Times New Roman" w:eastAsia="Times New Roman" w:hAnsi="Times New Roman" w:cs="Times New Roman"/>
          <w:sz w:val="28"/>
          <w:szCs w:val="28"/>
          <w:lang w:val="ru-RU"/>
        </w:rPr>
        <w:t>промышл</w:t>
      </w:r>
      <w:r w:rsidR="00041FE1" w:rsidRPr="00BB3CF1">
        <w:rPr>
          <w:rFonts w:ascii="Times New Roman" w:eastAsia="Times New Roman" w:hAnsi="Times New Roman" w:cs="Times New Roman"/>
          <w:spacing w:val="-1"/>
          <w:w w:val="101"/>
          <w:sz w:val="28"/>
          <w:szCs w:val="28"/>
          <w:lang w:val="ru-RU"/>
        </w:rPr>
        <w:t>е</w:t>
      </w:r>
      <w:r w:rsidR="00041FE1" w:rsidRPr="00BB3CF1">
        <w:rPr>
          <w:rFonts w:ascii="Times New Roman" w:eastAsia="Times New Roman" w:hAnsi="Times New Roman" w:cs="Times New Roman"/>
          <w:sz w:val="28"/>
          <w:szCs w:val="28"/>
          <w:lang w:val="ru-RU"/>
        </w:rPr>
        <w:t>нн</w:t>
      </w:r>
      <w:r w:rsidR="00041FE1" w:rsidRPr="00BB3CF1">
        <w:rPr>
          <w:rFonts w:ascii="Times New Roman" w:eastAsia="Times New Roman" w:hAnsi="Times New Roman" w:cs="Times New Roman"/>
          <w:spacing w:val="1"/>
          <w:sz w:val="28"/>
          <w:szCs w:val="28"/>
          <w:lang w:val="ru-RU"/>
        </w:rPr>
        <w:t>о</w:t>
      </w:r>
      <w:r w:rsidR="00041FE1" w:rsidRPr="00BB3CF1">
        <w:rPr>
          <w:rFonts w:ascii="Times New Roman" w:eastAsia="Times New Roman" w:hAnsi="Times New Roman" w:cs="Times New Roman"/>
          <w:w w:val="101"/>
          <w:sz w:val="28"/>
          <w:szCs w:val="28"/>
          <w:lang w:val="ru-RU"/>
        </w:rPr>
        <w:t>с</w:t>
      </w:r>
      <w:r w:rsidR="00041FE1" w:rsidRPr="00BB3CF1">
        <w:rPr>
          <w:rFonts w:ascii="Times New Roman" w:eastAsia="Times New Roman" w:hAnsi="Times New Roman" w:cs="Times New Roman"/>
          <w:sz w:val="28"/>
          <w:szCs w:val="28"/>
          <w:lang w:val="ru-RU"/>
        </w:rPr>
        <w:t>ти</w:t>
      </w:r>
      <w:r w:rsidR="00041FE1" w:rsidRPr="00BB3CF1">
        <w:rPr>
          <w:rFonts w:ascii="Times New Roman" w:eastAsia="Times New Roman" w:hAnsi="Times New Roman" w:cs="Times New Roman"/>
          <w:spacing w:val="40"/>
          <w:sz w:val="28"/>
          <w:szCs w:val="28"/>
          <w:lang w:val="ru-RU"/>
        </w:rPr>
        <w:t xml:space="preserve"> </w:t>
      </w:r>
      <w:r w:rsidR="00041FE1" w:rsidRPr="00BB3CF1">
        <w:rPr>
          <w:rFonts w:ascii="Times New Roman" w:eastAsia="Times New Roman" w:hAnsi="Times New Roman" w:cs="Times New Roman"/>
          <w:sz w:val="28"/>
          <w:szCs w:val="28"/>
          <w:lang w:val="ru-RU"/>
        </w:rPr>
        <w:t>фо</w:t>
      </w:r>
      <w:r w:rsidR="00041FE1" w:rsidRPr="00BB3CF1">
        <w:rPr>
          <w:rFonts w:ascii="Times New Roman" w:eastAsia="Times New Roman" w:hAnsi="Times New Roman" w:cs="Times New Roman"/>
          <w:spacing w:val="-1"/>
          <w:w w:val="101"/>
          <w:sz w:val="28"/>
          <w:szCs w:val="28"/>
          <w:lang w:val="ru-RU"/>
        </w:rPr>
        <w:t>с</w:t>
      </w:r>
      <w:r w:rsidR="00041FE1" w:rsidRPr="00BB3CF1">
        <w:rPr>
          <w:rFonts w:ascii="Times New Roman" w:eastAsia="Times New Roman" w:hAnsi="Times New Roman" w:cs="Times New Roman"/>
          <w:sz w:val="28"/>
          <w:szCs w:val="28"/>
          <w:lang w:val="ru-RU"/>
        </w:rPr>
        <w:t>фо</w:t>
      </w:r>
      <w:r w:rsidR="00041FE1" w:rsidRPr="00BB3CF1">
        <w:rPr>
          <w:rFonts w:ascii="Times New Roman" w:eastAsia="Times New Roman" w:hAnsi="Times New Roman" w:cs="Times New Roman"/>
          <w:spacing w:val="-1"/>
          <w:sz w:val="28"/>
          <w:szCs w:val="28"/>
          <w:lang w:val="ru-RU"/>
        </w:rPr>
        <w:t>р</w:t>
      </w:r>
      <w:r w:rsidR="00041FE1" w:rsidRPr="00BB3CF1">
        <w:rPr>
          <w:rFonts w:ascii="Times New Roman" w:eastAsia="Times New Roman" w:hAnsi="Times New Roman" w:cs="Times New Roman"/>
          <w:sz w:val="28"/>
          <w:szCs w:val="28"/>
          <w:lang w:val="ru-RU"/>
        </w:rPr>
        <w:t>ных</w:t>
      </w:r>
      <w:r w:rsidR="00041FE1" w:rsidRPr="00BB3CF1">
        <w:rPr>
          <w:rFonts w:ascii="Times New Roman" w:eastAsia="Times New Roman" w:hAnsi="Times New Roman" w:cs="Times New Roman"/>
          <w:spacing w:val="41"/>
          <w:sz w:val="28"/>
          <w:szCs w:val="28"/>
          <w:lang w:val="ru-RU"/>
        </w:rPr>
        <w:t xml:space="preserve"> </w:t>
      </w:r>
      <w:r w:rsidR="00041FE1" w:rsidRPr="00BB3CF1">
        <w:rPr>
          <w:rFonts w:ascii="Times New Roman" w:eastAsia="Times New Roman" w:hAnsi="Times New Roman" w:cs="Times New Roman"/>
          <w:spacing w:val="-2"/>
          <w:sz w:val="28"/>
          <w:szCs w:val="28"/>
          <w:lang w:val="ru-RU"/>
        </w:rPr>
        <w:t>у</w:t>
      </w:r>
      <w:r w:rsidR="00041FE1" w:rsidRPr="00BB3CF1">
        <w:rPr>
          <w:rFonts w:ascii="Times New Roman" w:eastAsia="Times New Roman" w:hAnsi="Times New Roman" w:cs="Times New Roman"/>
          <w:sz w:val="28"/>
          <w:szCs w:val="28"/>
          <w:lang w:val="ru-RU"/>
        </w:rPr>
        <w:t>добр</w:t>
      </w:r>
      <w:r w:rsidR="00041FE1" w:rsidRPr="00BB3CF1">
        <w:rPr>
          <w:rFonts w:ascii="Times New Roman" w:eastAsia="Times New Roman" w:hAnsi="Times New Roman" w:cs="Times New Roman"/>
          <w:w w:val="101"/>
          <w:sz w:val="28"/>
          <w:szCs w:val="28"/>
          <w:lang w:val="ru-RU"/>
        </w:rPr>
        <w:t>е</w:t>
      </w:r>
      <w:r w:rsidR="00041FE1" w:rsidRPr="00BB3CF1">
        <w:rPr>
          <w:rFonts w:ascii="Times New Roman" w:eastAsia="Times New Roman" w:hAnsi="Times New Roman" w:cs="Times New Roman"/>
          <w:spacing w:val="-1"/>
          <w:sz w:val="28"/>
          <w:szCs w:val="28"/>
          <w:lang w:val="ru-RU"/>
        </w:rPr>
        <w:t>ни</w:t>
      </w:r>
      <w:r w:rsidR="00041FE1" w:rsidRPr="00BB3CF1">
        <w:rPr>
          <w:rFonts w:ascii="Times New Roman" w:eastAsia="Times New Roman" w:hAnsi="Times New Roman" w:cs="Times New Roman"/>
          <w:sz w:val="28"/>
          <w:szCs w:val="28"/>
          <w:lang w:val="ru-RU"/>
        </w:rPr>
        <w:t>й в</w:t>
      </w:r>
      <w:r w:rsidR="00041FE1" w:rsidRPr="00BB3CF1">
        <w:rPr>
          <w:rFonts w:ascii="Times New Roman" w:eastAsia="Times New Roman" w:hAnsi="Times New Roman" w:cs="Times New Roman"/>
          <w:spacing w:val="59"/>
          <w:sz w:val="28"/>
          <w:szCs w:val="28"/>
          <w:lang w:val="ru-RU"/>
        </w:rPr>
        <w:t xml:space="preserve"> </w:t>
      </w:r>
      <w:r w:rsidR="00041FE1" w:rsidRPr="00BB3CF1">
        <w:rPr>
          <w:rFonts w:ascii="Times New Roman" w:eastAsia="Times New Roman" w:hAnsi="Times New Roman" w:cs="Times New Roman"/>
          <w:sz w:val="28"/>
          <w:szCs w:val="28"/>
          <w:lang w:val="ru-RU"/>
        </w:rPr>
        <w:t>об</w:t>
      </w:r>
      <w:r w:rsidR="00041FE1" w:rsidRPr="00BB3CF1">
        <w:rPr>
          <w:rFonts w:ascii="Times New Roman" w:eastAsia="Times New Roman" w:hAnsi="Times New Roman" w:cs="Times New Roman"/>
          <w:spacing w:val="-1"/>
          <w:w w:val="101"/>
          <w:sz w:val="28"/>
          <w:szCs w:val="28"/>
          <w:lang w:val="ru-RU"/>
        </w:rPr>
        <w:t>е</w:t>
      </w:r>
      <w:r w:rsidR="00041FE1" w:rsidRPr="00BB3CF1">
        <w:rPr>
          <w:rFonts w:ascii="Times New Roman" w:eastAsia="Times New Roman" w:hAnsi="Times New Roman" w:cs="Times New Roman"/>
          <w:w w:val="101"/>
          <w:sz w:val="28"/>
          <w:szCs w:val="28"/>
          <w:lang w:val="ru-RU"/>
        </w:rPr>
        <w:t>с</w:t>
      </w:r>
      <w:r w:rsidR="00041FE1" w:rsidRPr="00BB3CF1">
        <w:rPr>
          <w:rFonts w:ascii="Times New Roman" w:eastAsia="Times New Roman" w:hAnsi="Times New Roman" w:cs="Times New Roman"/>
          <w:sz w:val="28"/>
          <w:szCs w:val="28"/>
          <w:lang w:val="ru-RU"/>
        </w:rPr>
        <w:t>п</w:t>
      </w:r>
      <w:r w:rsidR="00041FE1" w:rsidRPr="00BB3CF1">
        <w:rPr>
          <w:rFonts w:ascii="Times New Roman" w:eastAsia="Times New Roman" w:hAnsi="Times New Roman" w:cs="Times New Roman"/>
          <w:spacing w:val="-1"/>
          <w:w w:val="101"/>
          <w:sz w:val="28"/>
          <w:szCs w:val="28"/>
          <w:lang w:val="ru-RU"/>
        </w:rPr>
        <w:t>е</w:t>
      </w:r>
      <w:r w:rsidR="00041FE1" w:rsidRPr="00BB3CF1">
        <w:rPr>
          <w:rFonts w:ascii="Times New Roman" w:eastAsia="Times New Roman" w:hAnsi="Times New Roman" w:cs="Times New Roman"/>
          <w:sz w:val="28"/>
          <w:szCs w:val="28"/>
          <w:lang w:val="ru-RU"/>
        </w:rPr>
        <w:t>ч</w:t>
      </w:r>
      <w:r w:rsidR="00041FE1" w:rsidRPr="00BB3CF1">
        <w:rPr>
          <w:rFonts w:ascii="Times New Roman" w:eastAsia="Times New Roman" w:hAnsi="Times New Roman" w:cs="Times New Roman"/>
          <w:w w:val="101"/>
          <w:sz w:val="28"/>
          <w:szCs w:val="28"/>
          <w:lang w:val="ru-RU"/>
        </w:rPr>
        <w:t>е</w:t>
      </w:r>
      <w:r w:rsidR="00041FE1" w:rsidRPr="00BB3CF1">
        <w:rPr>
          <w:rFonts w:ascii="Times New Roman" w:eastAsia="Times New Roman" w:hAnsi="Times New Roman" w:cs="Times New Roman"/>
          <w:sz w:val="28"/>
          <w:szCs w:val="28"/>
          <w:lang w:val="ru-RU"/>
        </w:rPr>
        <w:t>н</w:t>
      </w:r>
      <w:r w:rsidR="00041FE1" w:rsidRPr="00BB3CF1">
        <w:rPr>
          <w:rFonts w:ascii="Times New Roman" w:eastAsia="Times New Roman" w:hAnsi="Times New Roman" w:cs="Times New Roman"/>
          <w:spacing w:val="-1"/>
          <w:sz w:val="28"/>
          <w:szCs w:val="28"/>
          <w:lang w:val="ru-RU"/>
        </w:rPr>
        <w:t>и</w:t>
      </w:r>
      <w:r w:rsidR="00041FE1" w:rsidRPr="00BB3CF1">
        <w:rPr>
          <w:rFonts w:ascii="Times New Roman" w:eastAsia="Times New Roman" w:hAnsi="Times New Roman" w:cs="Times New Roman"/>
          <w:sz w:val="28"/>
          <w:szCs w:val="28"/>
          <w:lang w:val="ru-RU"/>
        </w:rPr>
        <w:t>и</w:t>
      </w:r>
      <w:r w:rsidR="00041FE1" w:rsidRPr="00BB3CF1">
        <w:rPr>
          <w:rFonts w:ascii="Times New Roman" w:eastAsia="Times New Roman" w:hAnsi="Times New Roman" w:cs="Times New Roman"/>
          <w:spacing w:val="60"/>
          <w:sz w:val="28"/>
          <w:szCs w:val="28"/>
          <w:lang w:val="ru-RU"/>
        </w:rPr>
        <w:t xml:space="preserve"> </w:t>
      </w:r>
      <w:r w:rsidR="00041FE1" w:rsidRPr="00BB3CF1">
        <w:rPr>
          <w:rFonts w:ascii="Times New Roman" w:eastAsia="Times New Roman" w:hAnsi="Times New Roman" w:cs="Times New Roman"/>
          <w:sz w:val="28"/>
          <w:szCs w:val="28"/>
          <w:lang w:val="ru-RU"/>
        </w:rPr>
        <w:t>продо</w:t>
      </w:r>
      <w:r w:rsidR="00041FE1" w:rsidRPr="00BB3CF1">
        <w:rPr>
          <w:rFonts w:ascii="Times New Roman" w:eastAsia="Times New Roman" w:hAnsi="Times New Roman" w:cs="Times New Roman"/>
          <w:spacing w:val="-1"/>
          <w:sz w:val="28"/>
          <w:szCs w:val="28"/>
          <w:lang w:val="ru-RU"/>
        </w:rPr>
        <w:t>в</w:t>
      </w:r>
      <w:r w:rsidR="00041FE1" w:rsidRPr="00BB3CF1">
        <w:rPr>
          <w:rFonts w:ascii="Times New Roman" w:eastAsia="Times New Roman" w:hAnsi="Times New Roman" w:cs="Times New Roman"/>
          <w:sz w:val="28"/>
          <w:szCs w:val="28"/>
          <w:lang w:val="ru-RU"/>
        </w:rPr>
        <w:t>оль</w:t>
      </w:r>
      <w:r w:rsidR="00041FE1" w:rsidRPr="00BB3CF1">
        <w:rPr>
          <w:rFonts w:ascii="Times New Roman" w:eastAsia="Times New Roman" w:hAnsi="Times New Roman" w:cs="Times New Roman"/>
          <w:w w:val="101"/>
          <w:sz w:val="28"/>
          <w:szCs w:val="28"/>
          <w:lang w:val="ru-RU"/>
        </w:rPr>
        <w:t>с</w:t>
      </w:r>
      <w:r w:rsidR="00041FE1" w:rsidRPr="00BB3CF1">
        <w:rPr>
          <w:rFonts w:ascii="Times New Roman" w:eastAsia="Times New Roman" w:hAnsi="Times New Roman" w:cs="Times New Roman"/>
          <w:sz w:val="28"/>
          <w:szCs w:val="28"/>
          <w:lang w:val="ru-RU"/>
        </w:rPr>
        <w:t>тв</w:t>
      </w:r>
      <w:r w:rsidR="00041FE1" w:rsidRPr="00BB3CF1">
        <w:rPr>
          <w:rFonts w:ascii="Times New Roman" w:eastAsia="Times New Roman" w:hAnsi="Times New Roman" w:cs="Times New Roman"/>
          <w:w w:val="101"/>
          <w:sz w:val="28"/>
          <w:szCs w:val="28"/>
          <w:lang w:val="ru-RU"/>
        </w:rPr>
        <w:t>е</w:t>
      </w:r>
      <w:r w:rsidR="00041FE1" w:rsidRPr="00BB3CF1">
        <w:rPr>
          <w:rFonts w:ascii="Times New Roman" w:eastAsia="Times New Roman" w:hAnsi="Times New Roman" w:cs="Times New Roman"/>
          <w:spacing w:val="-1"/>
          <w:sz w:val="28"/>
          <w:szCs w:val="28"/>
          <w:lang w:val="ru-RU"/>
        </w:rPr>
        <w:t>нн</w:t>
      </w:r>
      <w:r w:rsidR="00041FE1" w:rsidRPr="00BB3CF1">
        <w:rPr>
          <w:rFonts w:ascii="Times New Roman" w:eastAsia="Times New Roman" w:hAnsi="Times New Roman" w:cs="Times New Roman"/>
          <w:sz w:val="28"/>
          <w:szCs w:val="28"/>
          <w:lang w:val="ru-RU"/>
        </w:rPr>
        <w:t>о</w:t>
      </w:r>
      <w:r w:rsidR="00041FE1" w:rsidRPr="00BB3CF1">
        <w:rPr>
          <w:rFonts w:ascii="Times New Roman" w:eastAsia="Times New Roman" w:hAnsi="Times New Roman" w:cs="Times New Roman"/>
          <w:spacing w:val="1"/>
          <w:sz w:val="28"/>
          <w:szCs w:val="28"/>
          <w:lang w:val="ru-RU"/>
        </w:rPr>
        <w:t>й</w:t>
      </w:r>
      <w:r w:rsidR="00041FE1" w:rsidRPr="00BB3CF1">
        <w:rPr>
          <w:rFonts w:ascii="Times New Roman" w:eastAsia="Times New Roman" w:hAnsi="Times New Roman" w:cs="Times New Roman"/>
          <w:spacing w:val="57"/>
          <w:sz w:val="28"/>
          <w:szCs w:val="28"/>
          <w:lang w:val="ru-RU"/>
        </w:rPr>
        <w:t xml:space="preserve"> </w:t>
      </w:r>
      <w:r w:rsidR="00041FE1" w:rsidRPr="00BB3CF1">
        <w:rPr>
          <w:rFonts w:ascii="Times New Roman" w:eastAsia="Times New Roman" w:hAnsi="Times New Roman" w:cs="Times New Roman"/>
          <w:spacing w:val="1"/>
          <w:sz w:val="28"/>
          <w:szCs w:val="28"/>
          <w:lang w:val="ru-RU"/>
        </w:rPr>
        <w:t>б</w:t>
      </w:r>
      <w:r w:rsidR="00041FE1" w:rsidRPr="00BB3CF1">
        <w:rPr>
          <w:rFonts w:ascii="Times New Roman" w:eastAsia="Times New Roman" w:hAnsi="Times New Roman" w:cs="Times New Roman"/>
          <w:w w:val="101"/>
          <w:sz w:val="28"/>
          <w:szCs w:val="28"/>
          <w:lang w:val="ru-RU"/>
        </w:rPr>
        <w:t>е</w:t>
      </w:r>
      <w:r w:rsidR="00041FE1" w:rsidRPr="00BB3CF1">
        <w:rPr>
          <w:rFonts w:ascii="Times New Roman" w:eastAsia="Times New Roman" w:hAnsi="Times New Roman" w:cs="Times New Roman"/>
          <w:spacing w:val="1"/>
          <w:sz w:val="28"/>
          <w:szCs w:val="28"/>
          <w:lang w:val="ru-RU"/>
        </w:rPr>
        <w:t>зоп</w:t>
      </w:r>
      <w:r w:rsidR="00041FE1" w:rsidRPr="00BB3CF1">
        <w:rPr>
          <w:rFonts w:ascii="Times New Roman" w:eastAsia="Times New Roman" w:hAnsi="Times New Roman" w:cs="Times New Roman"/>
          <w:spacing w:val="-1"/>
          <w:w w:val="101"/>
          <w:sz w:val="28"/>
          <w:szCs w:val="28"/>
          <w:lang w:val="ru-RU"/>
        </w:rPr>
        <w:t>а</w:t>
      </w:r>
      <w:r w:rsidR="00041FE1" w:rsidRPr="00BB3CF1">
        <w:rPr>
          <w:rFonts w:ascii="Times New Roman" w:eastAsia="Times New Roman" w:hAnsi="Times New Roman" w:cs="Times New Roman"/>
          <w:w w:val="101"/>
          <w:sz w:val="28"/>
          <w:szCs w:val="28"/>
          <w:lang w:val="ru-RU"/>
        </w:rPr>
        <w:t>с</w:t>
      </w:r>
      <w:r w:rsidR="00041FE1" w:rsidRPr="00BB3CF1">
        <w:rPr>
          <w:rFonts w:ascii="Times New Roman" w:eastAsia="Times New Roman" w:hAnsi="Times New Roman" w:cs="Times New Roman"/>
          <w:spacing w:val="-2"/>
          <w:sz w:val="28"/>
          <w:szCs w:val="28"/>
          <w:lang w:val="ru-RU"/>
        </w:rPr>
        <w:t>н</w:t>
      </w:r>
      <w:r w:rsidR="00041FE1" w:rsidRPr="00BB3CF1">
        <w:rPr>
          <w:rFonts w:ascii="Times New Roman" w:eastAsia="Times New Roman" w:hAnsi="Times New Roman" w:cs="Times New Roman"/>
          <w:spacing w:val="1"/>
          <w:sz w:val="28"/>
          <w:szCs w:val="28"/>
          <w:lang w:val="ru-RU"/>
        </w:rPr>
        <w:t>о</w:t>
      </w:r>
      <w:r w:rsidR="00041FE1" w:rsidRPr="00BB3CF1">
        <w:rPr>
          <w:rFonts w:ascii="Times New Roman" w:eastAsia="Times New Roman" w:hAnsi="Times New Roman" w:cs="Times New Roman"/>
          <w:w w:val="101"/>
          <w:sz w:val="28"/>
          <w:szCs w:val="28"/>
          <w:lang w:val="ru-RU"/>
        </w:rPr>
        <w:t>с</w:t>
      </w:r>
      <w:r w:rsidR="00041FE1" w:rsidRPr="00BB3CF1">
        <w:rPr>
          <w:rFonts w:ascii="Times New Roman" w:eastAsia="Times New Roman" w:hAnsi="Times New Roman" w:cs="Times New Roman"/>
          <w:spacing w:val="-2"/>
          <w:sz w:val="28"/>
          <w:szCs w:val="28"/>
          <w:lang w:val="ru-RU"/>
        </w:rPr>
        <w:t>т</w:t>
      </w:r>
      <w:r w:rsidR="00041FE1" w:rsidRPr="00BB3CF1">
        <w:rPr>
          <w:rFonts w:ascii="Times New Roman" w:eastAsia="Times New Roman" w:hAnsi="Times New Roman" w:cs="Times New Roman"/>
          <w:sz w:val="28"/>
          <w:szCs w:val="28"/>
          <w:lang w:val="ru-RU"/>
        </w:rPr>
        <w:t>и</w:t>
      </w:r>
      <w:r w:rsidR="00041FE1" w:rsidRPr="00BB3CF1">
        <w:rPr>
          <w:rFonts w:ascii="Times New Roman" w:eastAsia="Times New Roman" w:hAnsi="Times New Roman" w:cs="Times New Roman"/>
          <w:spacing w:val="60"/>
          <w:sz w:val="28"/>
          <w:szCs w:val="28"/>
          <w:lang w:val="ru-RU"/>
        </w:rPr>
        <w:t xml:space="preserve"> </w:t>
      </w:r>
      <w:r w:rsidR="00041FE1" w:rsidRPr="00BB3CF1">
        <w:rPr>
          <w:rFonts w:ascii="Times New Roman" w:eastAsia="Times New Roman" w:hAnsi="Times New Roman" w:cs="Times New Roman"/>
          <w:sz w:val="28"/>
          <w:szCs w:val="28"/>
          <w:lang w:val="ru-RU"/>
        </w:rPr>
        <w:t>Ро</w:t>
      </w:r>
      <w:r w:rsidR="00041FE1" w:rsidRPr="00BB3CF1">
        <w:rPr>
          <w:rFonts w:ascii="Times New Roman" w:eastAsia="Times New Roman" w:hAnsi="Times New Roman" w:cs="Times New Roman"/>
          <w:w w:val="101"/>
          <w:sz w:val="28"/>
          <w:szCs w:val="28"/>
          <w:lang w:val="ru-RU"/>
        </w:rPr>
        <w:t>сс</w:t>
      </w:r>
      <w:r w:rsidR="00041FE1" w:rsidRPr="00BB3CF1">
        <w:rPr>
          <w:rFonts w:ascii="Times New Roman" w:eastAsia="Times New Roman" w:hAnsi="Times New Roman" w:cs="Times New Roman"/>
          <w:spacing w:val="-1"/>
          <w:sz w:val="28"/>
          <w:szCs w:val="28"/>
          <w:lang w:val="ru-RU"/>
        </w:rPr>
        <w:t>и</w:t>
      </w:r>
      <w:r w:rsidR="00041FE1" w:rsidRPr="00BB3CF1">
        <w:rPr>
          <w:rFonts w:ascii="Times New Roman" w:eastAsia="Times New Roman" w:hAnsi="Times New Roman" w:cs="Times New Roman"/>
          <w:sz w:val="28"/>
          <w:szCs w:val="28"/>
          <w:lang w:val="ru-RU"/>
        </w:rPr>
        <w:t>и</w:t>
      </w:r>
      <w:r w:rsidR="00041FE1" w:rsidRPr="00BB3CF1">
        <w:rPr>
          <w:rFonts w:ascii="Times New Roman" w:eastAsia="Times New Roman" w:hAnsi="Times New Roman" w:cs="Times New Roman"/>
          <w:spacing w:val="60"/>
          <w:sz w:val="28"/>
          <w:szCs w:val="28"/>
          <w:lang w:val="ru-RU"/>
        </w:rPr>
        <w:t xml:space="preserve"> </w:t>
      </w:r>
      <w:r w:rsidR="00041FE1" w:rsidRPr="00BB3CF1">
        <w:rPr>
          <w:rFonts w:ascii="Times New Roman" w:eastAsia="Times New Roman" w:hAnsi="Times New Roman" w:cs="Times New Roman"/>
          <w:spacing w:val="1"/>
          <w:w w:val="101"/>
          <w:sz w:val="28"/>
          <w:szCs w:val="28"/>
          <w:lang w:val="ru-RU"/>
        </w:rPr>
        <w:t>/</w:t>
      </w:r>
      <w:r w:rsidR="00041FE1" w:rsidRPr="00BB3CF1">
        <w:rPr>
          <w:rFonts w:ascii="Times New Roman" w:eastAsia="Times New Roman" w:hAnsi="Times New Roman" w:cs="Times New Roman"/>
          <w:w w:val="101"/>
          <w:sz w:val="28"/>
          <w:szCs w:val="28"/>
          <w:lang w:val="ru-RU"/>
        </w:rPr>
        <w:t>/</w:t>
      </w:r>
      <w:r w:rsidR="00041FE1" w:rsidRPr="00BB3CF1">
        <w:rPr>
          <w:rFonts w:ascii="Times New Roman" w:eastAsia="Times New Roman" w:hAnsi="Times New Roman" w:cs="Times New Roman"/>
          <w:sz w:val="28"/>
          <w:szCs w:val="28"/>
          <w:lang w:val="ru-RU"/>
        </w:rPr>
        <w:t xml:space="preserve"> </w:t>
      </w:r>
      <w:r w:rsidR="00041FE1" w:rsidRPr="00BB3CF1">
        <w:rPr>
          <w:rFonts w:ascii="Times New Roman" w:eastAsia="Times New Roman" w:hAnsi="Times New Roman" w:cs="Times New Roman"/>
          <w:spacing w:val="-1"/>
          <w:sz w:val="28"/>
          <w:szCs w:val="28"/>
          <w:lang w:val="ru-RU"/>
        </w:rPr>
        <w:t>М</w:t>
      </w:r>
      <w:r w:rsidR="00041FE1" w:rsidRPr="00BB3CF1">
        <w:rPr>
          <w:rFonts w:ascii="Times New Roman" w:eastAsia="Times New Roman" w:hAnsi="Times New Roman" w:cs="Times New Roman"/>
          <w:sz w:val="28"/>
          <w:szCs w:val="28"/>
          <w:lang w:val="ru-RU"/>
        </w:rPr>
        <w:t>ир</w:t>
      </w:r>
      <w:r w:rsidR="00041FE1" w:rsidRPr="00BB3CF1">
        <w:rPr>
          <w:rFonts w:ascii="Times New Roman" w:eastAsia="Times New Roman" w:hAnsi="Times New Roman" w:cs="Times New Roman"/>
          <w:spacing w:val="1"/>
          <w:sz w:val="28"/>
          <w:szCs w:val="28"/>
          <w:lang w:val="ru-RU"/>
        </w:rPr>
        <w:t xml:space="preserve"> </w:t>
      </w:r>
      <w:r w:rsidR="00041FE1" w:rsidRPr="00BB3CF1">
        <w:rPr>
          <w:rFonts w:ascii="Times New Roman" w:eastAsia="Times New Roman" w:hAnsi="Times New Roman" w:cs="Times New Roman"/>
          <w:spacing w:val="-2"/>
          <w:w w:val="101"/>
          <w:sz w:val="28"/>
          <w:szCs w:val="28"/>
          <w:lang w:val="ru-RU"/>
        </w:rPr>
        <w:t>с</w:t>
      </w:r>
      <w:r w:rsidR="00041FE1" w:rsidRPr="00BB3CF1">
        <w:rPr>
          <w:rFonts w:ascii="Times New Roman" w:eastAsia="Times New Roman" w:hAnsi="Times New Roman" w:cs="Times New Roman"/>
          <w:w w:val="101"/>
          <w:sz w:val="28"/>
          <w:szCs w:val="28"/>
          <w:lang w:val="ru-RU"/>
        </w:rPr>
        <w:t>е</w:t>
      </w:r>
      <w:r w:rsidR="00041FE1" w:rsidRPr="00BB3CF1">
        <w:rPr>
          <w:rFonts w:ascii="Times New Roman" w:eastAsia="Times New Roman" w:hAnsi="Times New Roman" w:cs="Times New Roman"/>
          <w:spacing w:val="-1"/>
          <w:sz w:val="28"/>
          <w:szCs w:val="28"/>
          <w:lang w:val="ru-RU"/>
        </w:rPr>
        <w:t>р</w:t>
      </w:r>
      <w:r w:rsidR="00041FE1" w:rsidRPr="00BB3CF1">
        <w:rPr>
          <w:rFonts w:ascii="Times New Roman" w:eastAsia="Times New Roman" w:hAnsi="Times New Roman" w:cs="Times New Roman"/>
          <w:sz w:val="28"/>
          <w:szCs w:val="28"/>
          <w:lang w:val="ru-RU"/>
        </w:rPr>
        <w:t>ы,</w:t>
      </w:r>
      <w:r w:rsidR="00041FE1" w:rsidRPr="00BB3CF1">
        <w:rPr>
          <w:rFonts w:ascii="Times New Roman" w:eastAsia="Times New Roman" w:hAnsi="Times New Roman" w:cs="Times New Roman"/>
          <w:spacing w:val="1"/>
          <w:sz w:val="28"/>
          <w:szCs w:val="28"/>
          <w:lang w:val="ru-RU"/>
        </w:rPr>
        <w:t xml:space="preserve"> </w:t>
      </w:r>
      <w:r w:rsidR="00041FE1" w:rsidRPr="00BB3CF1">
        <w:rPr>
          <w:rFonts w:ascii="Times New Roman" w:eastAsia="Times New Roman" w:hAnsi="Times New Roman" w:cs="Times New Roman"/>
          <w:sz w:val="28"/>
          <w:szCs w:val="28"/>
        </w:rPr>
        <w:t>N</w:t>
      </w:r>
      <w:r w:rsidR="00041FE1" w:rsidRPr="00BB3CF1">
        <w:rPr>
          <w:rFonts w:ascii="Times New Roman" w:eastAsia="Times New Roman" w:hAnsi="Times New Roman" w:cs="Times New Roman"/>
          <w:sz w:val="28"/>
          <w:szCs w:val="28"/>
          <w:lang w:val="ru-RU"/>
        </w:rPr>
        <w:t xml:space="preserve">, </w:t>
      </w:r>
      <w:r w:rsidR="00041FE1" w:rsidRPr="00BB3CF1">
        <w:rPr>
          <w:rFonts w:ascii="Times New Roman" w:eastAsia="Times New Roman" w:hAnsi="Times New Roman" w:cs="Times New Roman"/>
          <w:sz w:val="28"/>
          <w:szCs w:val="28"/>
        </w:rPr>
        <w:t>P</w:t>
      </w:r>
      <w:r w:rsidR="00041FE1" w:rsidRPr="00BB3CF1">
        <w:rPr>
          <w:rFonts w:ascii="Times New Roman" w:eastAsia="Times New Roman" w:hAnsi="Times New Roman" w:cs="Times New Roman"/>
          <w:sz w:val="28"/>
          <w:szCs w:val="28"/>
          <w:lang w:val="ru-RU"/>
        </w:rPr>
        <w:t xml:space="preserve"> и К. </w:t>
      </w:r>
      <w:r>
        <w:rPr>
          <w:rFonts w:ascii="Times New Roman" w:eastAsia="Times New Roman" w:hAnsi="Times New Roman" w:cs="Times New Roman"/>
          <w:sz w:val="28"/>
          <w:szCs w:val="28"/>
          <w:lang w:val="ru-RU"/>
        </w:rPr>
        <w:t>–</w:t>
      </w:r>
      <w:r w:rsidR="00041FE1" w:rsidRPr="00BB3CF1">
        <w:rPr>
          <w:rFonts w:ascii="Times New Roman" w:eastAsia="Times New Roman" w:hAnsi="Times New Roman" w:cs="Times New Roman"/>
          <w:sz w:val="28"/>
          <w:szCs w:val="28"/>
          <w:lang w:val="ru-RU"/>
        </w:rPr>
        <w:t xml:space="preserve"> 200</w:t>
      </w:r>
      <w:r w:rsidR="00041FE1" w:rsidRPr="00BB3CF1">
        <w:rPr>
          <w:rFonts w:ascii="Times New Roman" w:eastAsia="Times New Roman" w:hAnsi="Times New Roman" w:cs="Times New Roman"/>
          <w:spacing w:val="1"/>
          <w:sz w:val="28"/>
          <w:szCs w:val="28"/>
          <w:lang w:val="ru-RU"/>
        </w:rPr>
        <w:t>5</w:t>
      </w:r>
      <w:r w:rsidR="00041FE1" w:rsidRPr="00BB3CF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w:t>
      </w:r>
      <w:r w:rsidR="00041FE1" w:rsidRPr="00BB3CF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w:t>
      </w:r>
      <w:r w:rsidR="00041FE1" w:rsidRPr="00BB3CF1">
        <w:rPr>
          <w:rFonts w:ascii="Times New Roman" w:eastAsia="Times New Roman" w:hAnsi="Times New Roman" w:cs="Times New Roman"/>
          <w:sz w:val="28"/>
          <w:szCs w:val="28"/>
          <w:lang w:val="ru-RU"/>
        </w:rPr>
        <w:t xml:space="preserve">5. </w:t>
      </w:r>
      <w:r>
        <w:rPr>
          <w:rFonts w:ascii="Times New Roman" w:eastAsia="Times New Roman" w:hAnsi="Times New Roman" w:cs="Times New Roman"/>
          <w:spacing w:val="1"/>
          <w:sz w:val="28"/>
          <w:szCs w:val="28"/>
          <w:lang w:val="ru-RU"/>
        </w:rPr>
        <w:t>–</w:t>
      </w:r>
      <w:r w:rsidR="00041FE1" w:rsidRPr="00BB3CF1">
        <w:rPr>
          <w:rFonts w:ascii="Times New Roman" w:eastAsia="Times New Roman" w:hAnsi="Times New Roman" w:cs="Times New Roman"/>
          <w:spacing w:val="-2"/>
          <w:sz w:val="28"/>
          <w:szCs w:val="28"/>
          <w:lang w:val="ru-RU"/>
        </w:rPr>
        <w:t xml:space="preserve"> </w:t>
      </w:r>
      <w:r w:rsidR="00041FE1" w:rsidRPr="00BB3CF1">
        <w:rPr>
          <w:rFonts w:ascii="Times New Roman" w:eastAsia="Times New Roman" w:hAnsi="Times New Roman" w:cs="Times New Roman"/>
          <w:sz w:val="28"/>
          <w:szCs w:val="28"/>
          <w:lang w:val="ru-RU"/>
        </w:rPr>
        <w:t>С. 3</w:t>
      </w:r>
      <w:r w:rsidR="00041FE1" w:rsidRPr="00BB3CF1">
        <w:rPr>
          <w:rFonts w:ascii="Times New Roman" w:eastAsia="Times New Roman" w:hAnsi="Times New Roman" w:cs="Times New Roman"/>
          <w:spacing w:val="1"/>
          <w:sz w:val="28"/>
          <w:szCs w:val="28"/>
          <w:lang w:val="ru-RU"/>
        </w:rPr>
        <w:t>-8</w:t>
      </w:r>
      <w:r w:rsidR="00041FE1" w:rsidRPr="00BB3CF1">
        <w:rPr>
          <w:rFonts w:ascii="Times New Roman" w:eastAsia="Times New Roman" w:hAnsi="Times New Roman" w:cs="Times New Roman"/>
          <w:sz w:val="28"/>
          <w:szCs w:val="28"/>
          <w:lang w:val="ru-RU"/>
        </w:rPr>
        <w:t>.</w:t>
      </w:r>
    </w:p>
    <w:p w14:paraId="6567FBF7" w14:textId="3A87BD6C" w:rsidR="00FD5A33" w:rsidRPr="008D4E3D" w:rsidRDefault="00FD5A33" w:rsidP="002D4FB7">
      <w:pPr>
        <w:pStyle w:val="ab"/>
        <w:numPr>
          <w:ilvl w:val="0"/>
          <w:numId w:val="4"/>
        </w:numPr>
        <w:ind w:left="0" w:firstLine="710"/>
        <w:jc w:val="both"/>
        <w:rPr>
          <w:rFonts w:ascii="Times New Roman" w:hAnsi="Times New Roman" w:cs="Times New Roman"/>
          <w:sz w:val="28"/>
          <w:szCs w:val="28"/>
          <w:lang w:val="ru-RU"/>
        </w:rPr>
      </w:pPr>
      <w:r w:rsidRPr="008D4E3D">
        <w:rPr>
          <w:rFonts w:ascii="Times New Roman" w:hAnsi="Times New Roman" w:cs="Times New Roman"/>
          <w:sz w:val="28"/>
          <w:szCs w:val="28"/>
          <w:lang w:val="ru-RU"/>
        </w:rPr>
        <w:t>Меркушева</w:t>
      </w:r>
      <w:r w:rsidR="008D4E3D">
        <w:rPr>
          <w:rFonts w:ascii="Times New Roman" w:hAnsi="Times New Roman" w:cs="Times New Roman"/>
          <w:sz w:val="28"/>
          <w:szCs w:val="28"/>
          <w:lang w:val="kk-KZ"/>
        </w:rPr>
        <w:t xml:space="preserve"> </w:t>
      </w:r>
      <w:r w:rsidRPr="008D4E3D">
        <w:rPr>
          <w:rFonts w:ascii="Times New Roman" w:hAnsi="Times New Roman" w:cs="Times New Roman"/>
          <w:sz w:val="28"/>
          <w:szCs w:val="28"/>
          <w:lang w:val="ru-RU"/>
        </w:rPr>
        <w:t>М.Г, Убугунов Л.Л, Кожевникова Н.М.</w:t>
      </w:r>
      <w:r w:rsidR="008D4E3D" w:rsidRPr="008D4E3D">
        <w:rPr>
          <w:rFonts w:ascii="Times New Roman" w:hAnsi="Times New Roman" w:cs="Times New Roman"/>
          <w:sz w:val="28"/>
          <w:szCs w:val="28"/>
          <w:lang w:val="ru-RU"/>
        </w:rPr>
        <w:t xml:space="preserve"> </w:t>
      </w:r>
      <w:r w:rsidRPr="008D4E3D">
        <w:rPr>
          <w:rFonts w:ascii="Times New Roman" w:hAnsi="Times New Roman" w:cs="Times New Roman"/>
          <w:sz w:val="28"/>
          <w:szCs w:val="28"/>
          <w:lang w:val="ru-RU"/>
        </w:rPr>
        <w:t xml:space="preserve">Агрохимическое минеральное сырье: Р, К, </w:t>
      </w:r>
      <w:r w:rsidRPr="008D4E3D">
        <w:rPr>
          <w:rFonts w:ascii="Times New Roman" w:hAnsi="Times New Roman" w:cs="Times New Roman"/>
          <w:sz w:val="28"/>
          <w:szCs w:val="28"/>
        </w:rPr>
        <w:t>S</w:t>
      </w:r>
      <w:r w:rsidRPr="008D4E3D">
        <w:rPr>
          <w:rFonts w:ascii="Times New Roman" w:hAnsi="Times New Roman" w:cs="Times New Roman"/>
          <w:sz w:val="28"/>
          <w:szCs w:val="28"/>
          <w:lang w:val="ru-RU"/>
        </w:rPr>
        <w:t xml:space="preserve"> и микроэлементы. </w:t>
      </w:r>
      <w:r w:rsidR="008D4E3D" w:rsidRPr="008D4E3D">
        <w:rPr>
          <w:rFonts w:ascii="Times New Roman" w:hAnsi="Times New Roman" w:cs="Times New Roman"/>
          <w:sz w:val="28"/>
          <w:szCs w:val="28"/>
          <w:lang w:val="ru-RU"/>
        </w:rPr>
        <w:t>–</w:t>
      </w:r>
      <w:r w:rsidRPr="008D4E3D">
        <w:rPr>
          <w:rFonts w:ascii="Times New Roman" w:hAnsi="Times New Roman" w:cs="Times New Roman"/>
          <w:sz w:val="28"/>
          <w:szCs w:val="28"/>
          <w:lang w:val="ru-RU"/>
        </w:rPr>
        <w:t xml:space="preserve"> Улан-Удэ: Изд-во БНЦ СО РАН, 2009. </w:t>
      </w:r>
      <w:r w:rsidR="008D4E3D">
        <w:rPr>
          <w:rFonts w:ascii="Times New Roman" w:hAnsi="Times New Roman" w:cs="Times New Roman"/>
          <w:sz w:val="28"/>
          <w:szCs w:val="28"/>
          <w:lang w:val="ru-RU"/>
        </w:rPr>
        <w:t>–</w:t>
      </w:r>
      <w:r w:rsidRPr="008D4E3D">
        <w:rPr>
          <w:rFonts w:ascii="Times New Roman" w:hAnsi="Times New Roman" w:cs="Times New Roman"/>
          <w:sz w:val="28"/>
          <w:szCs w:val="28"/>
          <w:lang w:val="ru-RU"/>
        </w:rPr>
        <w:t xml:space="preserve"> 592 с.</w:t>
      </w:r>
    </w:p>
    <w:p w14:paraId="0F8F50ED" w14:textId="3FC19A70" w:rsidR="00041FE1" w:rsidRPr="00BB3CF1" w:rsidRDefault="00041FE1" w:rsidP="00D451AC">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BB3CF1">
        <w:rPr>
          <w:rFonts w:ascii="Times New Roman" w:eastAsia="Times New Roman" w:hAnsi="Times New Roman" w:cs="Times New Roman"/>
          <w:sz w:val="28"/>
          <w:szCs w:val="28"/>
          <w:lang w:val="ru-RU"/>
        </w:rPr>
        <w:t>С</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бол</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1"/>
          <w:sz w:val="28"/>
          <w:szCs w:val="28"/>
          <w:lang w:val="ru-RU"/>
        </w:rPr>
        <w:t xml:space="preserve">в </w:t>
      </w:r>
      <w:r w:rsidRPr="00BB3CF1">
        <w:rPr>
          <w:rFonts w:ascii="Times New Roman" w:eastAsia="Times New Roman" w:hAnsi="Times New Roman" w:cs="Times New Roman"/>
          <w:sz w:val="28"/>
          <w:szCs w:val="28"/>
          <w:lang w:val="ru-RU"/>
        </w:rPr>
        <w:t>Н.В.</w:t>
      </w:r>
      <w:r w:rsidRPr="00BB3CF1">
        <w:rPr>
          <w:rFonts w:ascii="Times New Roman" w:eastAsia="Times New Roman" w:hAnsi="Times New Roman" w:cs="Times New Roman"/>
          <w:spacing w:val="3"/>
          <w:sz w:val="28"/>
          <w:szCs w:val="28"/>
          <w:lang w:val="ru-RU"/>
        </w:rPr>
        <w:t xml:space="preserve"> </w:t>
      </w:r>
      <w:r w:rsidRPr="00BB3CF1">
        <w:rPr>
          <w:rFonts w:ascii="Times New Roman" w:eastAsia="Times New Roman" w:hAnsi="Times New Roman" w:cs="Times New Roman"/>
          <w:sz w:val="28"/>
          <w:szCs w:val="28"/>
          <w:lang w:val="ru-RU"/>
        </w:rPr>
        <w:t>П</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р</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р</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ботк</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1"/>
          <w:sz w:val="28"/>
          <w:szCs w:val="28"/>
          <w:lang w:val="ru-RU"/>
        </w:rPr>
        <w:t xml:space="preserve"> </w:t>
      </w:r>
      <w:r w:rsidRPr="00BB3CF1">
        <w:rPr>
          <w:rFonts w:ascii="Times New Roman" w:eastAsia="Times New Roman" w:hAnsi="Times New Roman" w:cs="Times New Roman"/>
          <w:sz w:val="28"/>
          <w:szCs w:val="28"/>
          <w:lang w:val="ru-RU"/>
        </w:rPr>
        <w:t>низ</w:t>
      </w:r>
      <w:r w:rsidRPr="00BB3CF1">
        <w:rPr>
          <w:rFonts w:ascii="Times New Roman" w:eastAsia="Times New Roman" w:hAnsi="Times New Roman" w:cs="Times New Roman"/>
          <w:spacing w:val="-1"/>
          <w:sz w:val="28"/>
          <w:szCs w:val="28"/>
          <w:lang w:val="ru-RU"/>
        </w:rPr>
        <w:t>к</w:t>
      </w:r>
      <w:r w:rsidRPr="00BB3CF1">
        <w:rPr>
          <w:rFonts w:ascii="Times New Roman" w:eastAsia="Times New Roman" w:hAnsi="Times New Roman" w:cs="Times New Roman"/>
          <w:sz w:val="28"/>
          <w:szCs w:val="28"/>
          <w:lang w:val="ru-RU"/>
        </w:rPr>
        <w:t>о</w:t>
      </w:r>
      <w:r w:rsidRPr="00BB3CF1">
        <w:rPr>
          <w:rFonts w:ascii="Times New Roman" w:eastAsia="Times New Roman" w:hAnsi="Times New Roman" w:cs="Times New Roman"/>
          <w:spacing w:val="-1"/>
          <w:w w:val="101"/>
          <w:sz w:val="28"/>
          <w:szCs w:val="28"/>
          <w:lang w:val="ru-RU"/>
        </w:rPr>
        <w:t>с</w:t>
      </w:r>
      <w:r w:rsidRPr="00BB3CF1">
        <w:rPr>
          <w:rFonts w:ascii="Times New Roman" w:eastAsia="Times New Roman" w:hAnsi="Times New Roman" w:cs="Times New Roman"/>
          <w:sz w:val="28"/>
          <w:szCs w:val="28"/>
          <w:lang w:val="ru-RU"/>
        </w:rPr>
        <w:t>о</w:t>
      </w:r>
      <w:r w:rsidRPr="00BB3CF1">
        <w:rPr>
          <w:rFonts w:ascii="Times New Roman" w:eastAsia="Times New Roman" w:hAnsi="Times New Roman" w:cs="Times New Roman"/>
          <w:spacing w:val="1"/>
          <w:sz w:val="28"/>
          <w:szCs w:val="28"/>
          <w:lang w:val="ru-RU"/>
        </w:rPr>
        <w:t>р</w:t>
      </w:r>
      <w:r w:rsidRPr="00BB3CF1">
        <w:rPr>
          <w:rFonts w:ascii="Times New Roman" w:eastAsia="Times New Roman" w:hAnsi="Times New Roman" w:cs="Times New Roman"/>
          <w:spacing w:val="-1"/>
          <w:sz w:val="28"/>
          <w:szCs w:val="28"/>
          <w:lang w:val="ru-RU"/>
        </w:rPr>
        <w:t>т</w:t>
      </w:r>
      <w:r w:rsidRPr="00BB3CF1">
        <w:rPr>
          <w:rFonts w:ascii="Times New Roman" w:eastAsia="Times New Roman" w:hAnsi="Times New Roman" w:cs="Times New Roman"/>
          <w:sz w:val="28"/>
          <w:szCs w:val="28"/>
          <w:lang w:val="ru-RU"/>
        </w:rPr>
        <w:t>ного</w:t>
      </w:r>
      <w:r w:rsidRPr="00BB3CF1">
        <w:rPr>
          <w:rFonts w:ascii="Times New Roman" w:eastAsia="Times New Roman" w:hAnsi="Times New Roman" w:cs="Times New Roman"/>
          <w:spacing w:val="3"/>
          <w:sz w:val="28"/>
          <w:szCs w:val="28"/>
          <w:lang w:val="ru-RU"/>
        </w:rPr>
        <w:t xml:space="preserve"> </w:t>
      </w:r>
      <w:r w:rsidRPr="00BB3CF1">
        <w:rPr>
          <w:rFonts w:ascii="Times New Roman" w:eastAsia="Times New Roman" w:hAnsi="Times New Roman" w:cs="Times New Roman"/>
          <w:sz w:val="28"/>
          <w:szCs w:val="28"/>
          <w:lang w:val="ru-RU"/>
        </w:rPr>
        <w:t>фо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ф</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1"/>
          <w:sz w:val="28"/>
          <w:szCs w:val="28"/>
          <w:lang w:val="ru-RU"/>
        </w:rPr>
        <w:t>т</w:t>
      </w:r>
      <w:r w:rsidRPr="00BB3CF1">
        <w:rPr>
          <w:rFonts w:ascii="Times New Roman" w:eastAsia="Times New Roman" w:hAnsi="Times New Roman" w:cs="Times New Roman"/>
          <w:sz w:val="28"/>
          <w:szCs w:val="28"/>
          <w:lang w:val="ru-RU"/>
        </w:rPr>
        <w:t>ного</w:t>
      </w:r>
      <w:r w:rsidRPr="00BB3CF1">
        <w:rPr>
          <w:rFonts w:ascii="Times New Roman" w:eastAsia="Times New Roman" w:hAnsi="Times New Roman" w:cs="Times New Roman"/>
          <w:spacing w:val="3"/>
          <w:sz w:val="28"/>
          <w:szCs w:val="28"/>
          <w:lang w:val="ru-RU"/>
        </w:rPr>
        <w:t xml:space="preserve"> </w:t>
      </w:r>
      <w:r w:rsidRPr="00BB3CF1">
        <w:rPr>
          <w:rFonts w:ascii="Times New Roman" w:eastAsia="Times New Roman" w:hAnsi="Times New Roman" w:cs="Times New Roman"/>
          <w:spacing w:val="-1"/>
          <w:w w:val="101"/>
          <w:sz w:val="28"/>
          <w:szCs w:val="28"/>
          <w:lang w:val="ru-RU"/>
        </w:rPr>
        <w:t>с</w:t>
      </w:r>
      <w:r w:rsidRPr="00BB3CF1">
        <w:rPr>
          <w:rFonts w:ascii="Times New Roman" w:eastAsia="Times New Roman" w:hAnsi="Times New Roman" w:cs="Times New Roman"/>
          <w:sz w:val="28"/>
          <w:szCs w:val="28"/>
          <w:lang w:val="ru-RU"/>
        </w:rPr>
        <w:t>ы</w:t>
      </w:r>
      <w:r w:rsidRPr="00BB3CF1">
        <w:rPr>
          <w:rFonts w:ascii="Times New Roman" w:eastAsia="Times New Roman" w:hAnsi="Times New Roman" w:cs="Times New Roman"/>
          <w:spacing w:val="1"/>
          <w:sz w:val="28"/>
          <w:szCs w:val="28"/>
          <w:lang w:val="ru-RU"/>
        </w:rPr>
        <w:t>р</w:t>
      </w:r>
      <w:r w:rsidRPr="00BB3CF1">
        <w:rPr>
          <w:rFonts w:ascii="Times New Roman" w:eastAsia="Times New Roman" w:hAnsi="Times New Roman" w:cs="Times New Roman"/>
          <w:spacing w:val="-3"/>
          <w:sz w:val="28"/>
          <w:szCs w:val="28"/>
          <w:lang w:val="ru-RU"/>
        </w:rPr>
        <w:t>ь</w:t>
      </w:r>
      <w:r w:rsidRPr="00BB3CF1">
        <w:rPr>
          <w:rFonts w:ascii="Times New Roman" w:eastAsia="Times New Roman" w:hAnsi="Times New Roman" w:cs="Times New Roman"/>
          <w:w w:val="101"/>
          <w:sz w:val="28"/>
          <w:szCs w:val="28"/>
          <w:lang w:val="ru-RU"/>
        </w:rPr>
        <w:t>я</w:t>
      </w:r>
      <w:r w:rsidRPr="00BB3CF1">
        <w:rPr>
          <w:rFonts w:ascii="Times New Roman" w:eastAsia="Times New Roman" w:hAnsi="Times New Roman" w:cs="Times New Roman"/>
          <w:spacing w:val="1"/>
          <w:sz w:val="28"/>
          <w:szCs w:val="28"/>
          <w:lang w:val="ru-RU"/>
        </w:rPr>
        <w:t xml:space="preserve"> </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pacing w:val="1"/>
          <w:sz w:val="28"/>
          <w:szCs w:val="28"/>
          <w:lang w:val="ru-RU"/>
        </w:rPr>
        <w:t xml:space="preserve"> по</w:t>
      </w:r>
      <w:r w:rsidRPr="00BB3CF1">
        <w:rPr>
          <w:rFonts w:ascii="Times New Roman" w:eastAsia="Times New Roman" w:hAnsi="Times New Roman" w:cs="Times New Roman"/>
          <w:sz w:val="28"/>
          <w:szCs w:val="28"/>
          <w:lang w:val="ru-RU"/>
        </w:rPr>
        <w:t>л</w:t>
      </w:r>
      <w:r w:rsidRPr="00BB3CF1">
        <w:rPr>
          <w:rFonts w:ascii="Times New Roman" w:eastAsia="Times New Roman" w:hAnsi="Times New Roman" w:cs="Times New Roman"/>
          <w:spacing w:val="-3"/>
          <w:sz w:val="28"/>
          <w:szCs w:val="28"/>
          <w:lang w:val="ru-RU"/>
        </w:rPr>
        <w:t>у</w:t>
      </w:r>
      <w:r w:rsidRPr="00BB3CF1">
        <w:rPr>
          <w:rFonts w:ascii="Times New Roman" w:eastAsia="Times New Roman" w:hAnsi="Times New Roman" w:cs="Times New Roman"/>
          <w:sz w:val="28"/>
          <w:szCs w:val="28"/>
          <w:lang w:val="ru-RU"/>
        </w:rPr>
        <w:t>ч</w:t>
      </w:r>
      <w:r w:rsidRPr="00BB3CF1">
        <w:rPr>
          <w:rFonts w:ascii="Times New Roman" w:eastAsia="Times New Roman" w:hAnsi="Times New Roman" w:cs="Times New Roman"/>
          <w:spacing w:val="7"/>
          <w:w w:val="101"/>
          <w:sz w:val="28"/>
          <w:szCs w:val="28"/>
          <w:lang w:val="ru-RU"/>
        </w:rPr>
        <w:t>е</w:t>
      </w:r>
      <w:r w:rsidRPr="00BB3CF1">
        <w:rPr>
          <w:rFonts w:ascii="Times New Roman" w:eastAsia="Times New Roman" w:hAnsi="Times New Roman" w:cs="Times New Roman"/>
          <w:spacing w:val="1"/>
          <w:sz w:val="28"/>
          <w:szCs w:val="28"/>
          <w:lang w:val="ru-RU"/>
        </w:rPr>
        <w:t>ни</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м</w:t>
      </w:r>
      <w:r w:rsidRPr="00BB3CF1">
        <w:rPr>
          <w:rFonts w:ascii="Times New Roman" w:eastAsia="Times New Roman" w:hAnsi="Times New Roman" w:cs="Times New Roman"/>
          <w:spacing w:val="51"/>
          <w:sz w:val="28"/>
          <w:szCs w:val="28"/>
          <w:lang w:val="ru-RU"/>
        </w:rPr>
        <w:t xml:space="preserve"> </w:t>
      </w:r>
      <w:r w:rsidRPr="00BB3CF1">
        <w:rPr>
          <w:rFonts w:ascii="Times New Roman" w:eastAsia="Times New Roman" w:hAnsi="Times New Roman" w:cs="Times New Roman"/>
          <w:spacing w:val="-1"/>
          <w:sz w:val="28"/>
          <w:szCs w:val="28"/>
          <w:lang w:val="ru-RU"/>
        </w:rPr>
        <w:t>у</w:t>
      </w:r>
      <w:r w:rsidRPr="00BB3CF1">
        <w:rPr>
          <w:rFonts w:ascii="Times New Roman" w:eastAsia="Times New Roman" w:hAnsi="Times New Roman" w:cs="Times New Roman"/>
          <w:sz w:val="28"/>
          <w:szCs w:val="28"/>
          <w:lang w:val="ru-RU"/>
        </w:rPr>
        <w:t>до</w:t>
      </w:r>
      <w:r w:rsidRPr="00BB3CF1">
        <w:rPr>
          <w:rFonts w:ascii="Times New Roman" w:eastAsia="Times New Roman" w:hAnsi="Times New Roman" w:cs="Times New Roman"/>
          <w:spacing w:val="-1"/>
          <w:sz w:val="28"/>
          <w:szCs w:val="28"/>
          <w:lang w:val="ru-RU"/>
        </w:rPr>
        <w:t>б</w:t>
      </w:r>
      <w:r w:rsidRPr="00BB3CF1">
        <w:rPr>
          <w:rFonts w:ascii="Times New Roman" w:eastAsia="Times New Roman" w:hAnsi="Times New Roman" w:cs="Times New Roman"/>
          <w:sz w:val="28"/>
          <w:szCs w:val="28"/>
          <w:lang w:val="ru-RU"/>
        </w:rPr>
        <w:t>р</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ний,</w:t>
      </w:r>
      <w:r w:rsidRPr="00BB3CF1">
        <w:rPr>
          <w:rFonts w:ascii="Times New Roman" w:eastAsia="Times New Roman" w:hAnsi="Times New Roman" w:cs="Times New Roman"/>
          <w:spacing w:val="51"/>
          <w:sz w:val="28"/>
          <w:szCs w:val="28"/>
          <w:lang w:val="ru-RU"/>
        </w:rPr>
        <w:t xml:space="preserve"> </w:t>
      </w:r>
      <w:r w:rsidRPr="00BB3CF1">
        <w:rPr>
          <w:rFonts w:ascii="Times New Roman" w:eastAsia="Times New Roman" w:hAnsi="Times New Roman" w:cs="Times New Roman"/>
          <w:sz w:val="28"/>
          <w:szCs w:val="28"/>
          <w:lang w:val="ru-RU"/>
        </w:rPr>
        <w:t>об</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г</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щ</w:t>
      </w:r>
      <w:r w:rsidRPr="00BB3CF1">
        <w:rPr>
          <w:rFonts w:ascii="Times New Roman" w:eastAsia="Times New Roman" w:hAnsi="Times New Roman" w:cs="Times New Roman"/>
          <w:spacing w:val="-1"/>
          <w:w w:val="101"/>
          <w:sz w:val="28"/>
          <w:szCs w:val="28"/>
          <w:lang w:val="ru-RU"/>
        </w:rPr>
        <w:t>е</w:t>
      </w:r>
      <w:r w:rsidRPr="00BB3CF1">
        <w:rPr>
          <w:rFonts w:ascii="Times New Roman" w:eastAsia="Times New Roman" w:hAnsi="Times New Roman" w:cs="Times New Roman"/>
          <w:sz w:val="28"/>
          <w:szCs w:val="28"/>
          <w:lang w:val="ru-RU"/>
        </w:rPr>
        <w:t>н</w:t>
      </w:r>
      <w:r w:rsidRPr="00BB3CF1">
        <w:rPr>
          <w:rFonts w:ascii="Times New Roman" w:eastAsia="Times New Roman" w:hAnsi="Times New Roman" w:cs="Times New Roman"/>
          <w:spacing w:val="-1"/>
          <w:sz w:val="28"/>
          <w:szCs w:val="28"/>
          <w:lang w:val="ru-RU"/>
        </w:rPr>
        <w:t>н</w:t>
      </w:r>
      <w:r w:rsidRPr="00BB3CF1">
        <w:rPr>
          <w:rFonts w:ascii="Times New Roman" w:eastAsia="Times New Roman" w:hAnsi="Times New Roman" w:cs="Times New Roman"/>
          <w:sz w:val="28"/>
          <w:szCs w:val="28"/>
          <w:lang w:val="ru-RU"/>
        </w:rPr>
        <w:t>ых</w:t>
      </w:r>
      <w:r w:rsidRPr="00BB3CF1">
        <w:rPr>
          <w:rFonts w:ascii="Times New Roman" w:eastAsia="Times New Roman" w:hAnsi="Times New Roman" w:cs="Times New Roman"/>
          <w:spacing w:val="51"/>
          <w:sz w:val="28"/>
          <w:szCs w:val="28"/>
          <w:lang w:val="ru-RU"/>
        </w:rPr>
        <w:t xml:space="preserve"> </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pacing w:val="-1"/>
          <w:w w:val="101"/>
          <w:sz w:val="28"/>
          <w:szCs w:val="28"/>
          <w:lang w:val="ru-RU"/>
        </w:rPr>
        <w:t>е</w:t>
      </w:r>
      <w:r w:rsidRPr="00BB3CF1">
        <w:rPr>
          <w:rFonts w:ascii="Times New Roman" w:eastAsia="Times New Roman" w:hAnsi="Times New Roman" w:cs="Times New Roman"/>
          <w:sz w:val="28"/>
          <w:szCs w:val="28"/>
          <w:lang w:val="ru-RU"/>
        </w:rPr>
        <w:t>рой,</w:t>
      </w:r>
      <w:r w:rsidRPr="00BB3CF1">
        <w:rPr>
          <w:rFonts w:ascii="Times New Roman" w:eastAsia="Times New Roman" w:hAnsi="Times New Roman" w:cs="Times New Roman"/>
          <w:spacing w:val="49"/>
          <w:sz w:val="28"/>
          <w:szCs w:val="28"/>
          <w:lang w:val="ru-RU"/>
        </w:rPr>
        <w:t xml:space="preserve"> </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льци</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м</w:t>
      </w:r>
      <w:r w:rsidRPr="00BB3CF1">
        <w:rPr>
          <w:rFonts w:ascii="Times New Roman" w:eastAsia="Times New Roman" w:hAnsi="Times New Roman" w:cs="Times New Roman"/>
          <w:spacing w:val="51"/>
          <w:sz w:val="28"/>
          <w:szCs w:val="28"/>
          <w:lang w:val="ru-RU"/>
        </w:rPr>
        <w:t xml:space="preserve"> </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spacing w:val="50"/>
          <w:sz w:val="28"/>
          <w:szCs w:val="28"/>
          <w:lang w:val="ru-RU"/>
        </w:rPr>
        <w:t xml:space="preserve"> </w:t>
      </w:r>
      <w:r w:rsidRPr="00BB3CF1">
        <w:rPr>
          <w:rFonts w:ascii="Times New Roman" w:eastAsia="Times New Roman" w:hAnsi="Times New Roman" w:cs="Times New Roman"/>
          <w:sz w:val="28"/>
          <w:szCs w:val="28"/>
          <w:lang w:val="ru-RU"/>
        </w:rPr>
        <w:t>м</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1"/>
          <w:sz w:val="28"/>
          <w:szCs w:val="28"/>
          <w:lang w:val="ru-RU"/>
        </w:rPr>
        <w:t>г</w:t>
      </w:r>
      <w:r w:rsidRPr="00BB3CF1">
        <w:rPr>
          <w:rFonts w:ascii="Times New Roman" w:eastAsia="Times New Roman" w:hAnsi="Times New Roman" w:cs="Times New Roman"/>
          <w:sz w:val="28"/>
          <w:szCs w:val="28"/>
          <w:lang w:val="ru-RU"/>
        </w:rPr>
        <w:t>ни</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м</w:t>
      </w:r>
      <w:r w:rsidRPr="00BB3CF1">
        <w:rPr>
          <w:rFonts w:ascii="Times New Roman" w:eastAsia="Times New Roman" w:hAnsi="Times New Roman" w:cs="Times New Roman"/>
          <w:w w:val="101"/>
          <w:sz w:val="28"/>
          <w:szCs w:val="28"/>
          <w:lang w:val="ru-RU"/>
        </w:rPr>
        <w:t>:</w:t>
      </w:r>
      <w:r w:rsidRPr="00BB3CF1">
        <w:rPr>
          <w:rFonts w:ascii="Times New Roman" w:eastAsia="Times New Roman" w:hAnsi="Times New Roman" w:cs="Times New Roman"/>
          <w:spacing w:val="50"/>
          <w:sz w:val="28"/>
          <w:szCs w:val="28"/>
          <w:lang w:val="ru-RU"/>
        </w:rPr>
        <w:t xml:space="preserve"> </w:t>
      </w:r>
      <w:r w:rsidRPr="00BB3CF1">
        <w:rPr>
          <w:rFonts w:ascii="Times New Roman" w:eastAsia="Times New Roman" w:hAnsi="Times New Roman" w:cs="Times New Roman"/>
          <w:sz w:val="28"/>
          <w:szCs w:val="28"/>
          <w:lang w:val="ru-RU"/>
        </w:rPr>
        <w:t>ди</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w:t>
      </w:r>
      <w:r w:rsidRPr="00BB3CF1">
        <w:rPr>
          <w:rFonts w:ascii="Times New Roman" w:eastAsia="Times New Roman" w:hAnsi="Times New Roman" w:cs="Times New Roman"/>
          <w:spacing w:val="51"/>
          <w:sz w:val="28"/>
          <w:szCs w:val="28"/>
          <w:lang w:val="ru-RU"/>
        </w:rPr>
        <w:t xml:space="preserve"> </w:t>
      </w:r>
      <w:r w:rsidRPr="00BB3CF1">
        <w:rPr>
          <w:rFonts w:ascii="Times New Roman" w:eastAsia="Times New Roman" w:hAnsi="Times New Roman" w:cs="Times New Roman"/>
          <w:sz w:val="28"/>
          <w:szCs w:val="28"/>
          <w:lang w:val="ru-RU"/>
        </w:rPr>
        <w:t>…</w:t>
      </w:r>
      <w:r w:rsidR="004C766A">
        <w:rPr>
          <w:rFonts w:ascii="Times New Roman" w:eastAsia="Times New Roman" w:hAnsi="Times New Roman" w:cs="Times New Roman"/>
          <w:sz w:val="28"/>
          <w:szCs w:val="28"/>
          <w:lang w:val="ru-RU"/>
        </w:rPr>
        <w:t xml:space="preserve"> </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1"/>
          <w:sz w:val="28"/>
          <w:szCs w:val="28"/>
          <w:lang w:val="ru-RU"/>
        </w:rPr>
        <w:t>н</w:t>
      </w:r>
      <w:r w:rsidRPr="00BB3CF1">
        <w:rPr>
          <w:rFonts w:ascii="Times New Roman" w:eastAsia="Times New Roman" w:hAnsi="Times New Roman" w:cs="Times New Roman"/>
          <w:sz w:val="28"/>
          <w:szCs w:val="28"/>
          <w:lang w:val="ru-RU"/>
        </w:rPr>
        <w:t>д.</w:t>
      </w:r>
      <w:r w:rsidRPr="00BB3CF1">
        <w:rPr>
          <w:rFonts w:ascii="Times New Roman" w:eastAsia="Times New Roman" w:hAnsi="Times New Roman" w:cs="Times New Roman"/>
          <w:spacing w:val="52"/>
          <w:sz w:val="28"/>
          <w:szCs w:val="28"/>
          <w:lang w:val="ru-RU"/>
        </w:rPr>
        <w:t xml:space="preserve"> </w:t>
      </w:r>
      <w:r w:rsidRPr="00BB3CF1">
        <w:rPr>
          <w:rFonts w:ascii="Times New Roman" w:eastAsia="Times New Roman" w:hAnsi="Times New Roman" w:cs="Times New Roman"/>
          <w:spacing w:val="-2"/>
          <w:sz w:val="28"/>
          <w:szCs w:val="28"/>
          <w:lang w:val="ru-RU"/>
        </w:rPr>
        <w:t>т</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х</w:t>
      </w:r>
      <w:r w:rsidRPr="00BB3CF1">
        <w:rPr>
          <w:rFonts w:ascii="Times New Roman" w:eastAsia="Times New Roman" w:hAnsi="Times New Roman" w:cs="Times New Roman"/>
          <w:spacing w:val="1"/>
          <w:sz w:val="28"/>
          <w:szCs w:val="28"/>
          <w:lang w:val="ru-RU"/>
        </w:rPr>
        <w:t>н</w:t>
      </w:r>
      <w:r w:rsidRPr="00BB3CF1">
        <w:rPr>
          <w:rFonts w:ascii="Times New Roman" w:eastAsia="Times New Roman" w:hAnsi="Times New Roman" w:cs="Times New Roman"/>
          <w:sz w:val="28"/>
          <w:szCs w:val="28"/>
          <w:lang w:val="ru-RU"/>
        </w:rPr>
        <w:t>. н</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2"/>
          <w:sz w:val="28"/>
          <w:szCs w:val="28"/>
          <w:lang w:val="ru-RU"/>
        </w:rPr>
        <w:t>у</w:t>
      </w:r>
      <w:r w:rsidRPr="00BB3CF1">
        <w:rPr>
          <w:rFonts w:ascii="Times New Roman" w:eastAsia="Times New Roman" w:hAnsi="Times New Roman" w:cs="Times New Roman"/>
          <w:sz w:val="28"/>
          <w:szCs w:val="28"/>
          <w:lang w:val="ru-RU"/>
        </w:rPr>
        <w:t>к</w:t>
      </w:r>
      <w:r w:rsidR="004C766A">
        <w:rPr>
          <w:rFonts w:ascii="Times New Roman" w:eastAsia="Times New Roman" w:hAnsi="Times New Roman" w:cs="Times New Roman"/>
          <w:sz w:val="28"/>
          <w:szCs w:val="28"/>
          <w:lang w:val="ru-RU"/>
        </w:rPr>
        <w:t xml:space="preserve">: 05.17.01. – </w:t>
      </w:r>
      <w:r w:rsidRPr="00BB3CF1">
        <w:rPr>
          <w:rFonts w:ascii="Times New Roman" w:eastAsia="Times New Roman" w:hAnsi="Times New Roman" w:cs="Times New Roman"/>
          <w:sz w:val="28"/>
          <w:szCs w:val="28"/>
          <w:lang w:val="ru-RU"/>
        </w:rPr>
        <w:t xml:space="preserve">М., 2007. </w:t>
      </w:r>
      <w:r w:rsidR="004C766A">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w:t>
      </w:r>
      <w:r w:rsidR="004C766A">
        <w:rPr>
          <w:rFonts w:ascii="Times New Roman" w:eastAsia="Times New Roman" w:hAnsi="Times New Roman" w:cs="Times New Roman"/>
          <w:sz w:val="28"/>
          <w:szCs w:val="28"/>
          <w:lang w:val="ru-RU"/>
        </w:rPr>
        <w:t>157 с.</w:t>
      </w:r>
    </w:p>
    <w:p w14:paraId="08204674" w14:textId="74538CEF" w:rsidR="00041FE1" w:rsidRPr="004C766A" w:rsidRDefault="004C766A" w:rsidP="00D451AC">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BB3CF1">
        <w:rPr>
          <w:rFonts w:ascii="Times New Roman" w:eastAsia="Times New Roman" w:hAnsi="Times New Roman" w:cs="Times New Roman"/>
          <w:sz w:val="28"/>
          <w:szCs w:val="28"/>
          <w:lang w:val="ru-RU"/>
        </w:rPr>
        <w:t>Ком</w:t>
      </w:r>
      <w:r w:rsidRPr="00BB3CF1">
        <w:rPr>
          <w:rFonts w:ascii="Times New Roman" w:eastAsia="Times New Roman" w:hAnsi="Times New Roman" w:cs="Times New Roman"/>
          <w:spacing w:val="-2"/>
          <w:w w:val="101"/>
          <w:sz w:val="28"/>
          <w:szCs w:val="28"/>
          <w:lang w:val="ru-RU"/>
        </w:rPr>
        <w:t>а</w:t>
      </w:r>
      <w:r w:rsidRPr="00BB3CF1">
        <w:rPr>
          <w:rFonts w:ascii="Times New Roman" w:eastAsia="Times New Roman" w:hAnsi="Times New Roman" w:cs="Times New Roman"/>
          <w:spacing w:val="-1"/>
          <w:sz w:val="28"/>
          <w:szCs w:val="28"/>
          <w:lang w:val="ru-RU"/>
        </w:rPr>
        <w:t>р</w:t>
      </w:r>
      <w:r w:rsidRPr="00BB3CF1">
        <w:rPr>
          <w:rFonts w:ascii="Times New Roman" w:eastAsia="Times New Roman" w:hAnsi="Times New Roman" w:cs="Times New Roman"/>
          <w:sz w:val="28"/>
          <w:szCs w:val="28"/>
          <w:lang w:val="ru-RU"/>
        </w:rPr>
        <w:t>ов</w:t>
      </w:r>
      <w:r w:rsidRPr="00BB3CF1">
        <w:rPr>
          <w:rFonts w:ascii="Times New Roman" w:eastAsia="Times New Roman" w:hAnsi="Times New Roman" w:cs="Times New Roman"/>
          <w:spacing w:val="98"/>
          <w:sz w:val="28"/>
          <w:szCs w:val="28"/>
          <w:lang w:val="ru-RU"/>
        </w:rPr>
        <w:t xml:space="preserve"> </w:t>
      </w:r>
      <w:r w:rsidRPr="00BB3CF1">
        <w:rPr>
          <w:rFonts w:ascii="Times New Roman" w:eastAsia="Times New Roman" w:hAnsi="Times New Roman" w:cs="Times New Roman"/>
          <w:sz w:val="28"/>
          <w:szCs w:val="28"/>
          <w:lang w:val="ru-RU"/>
        </w:rPr>
        <w:t>В.И.,</w:t>
      </w:r>
      <w:r w:rsidRPr="00BB3CF1">
        <w:rPr>
          <w:rFonts w:ascii="Times New Roman" w:eastAsia="Times New Roman" w:hAnsi="Times New Roman" w:cs="Times New Roman"/>
          <w:spacing w:val="99"/>
          <w:sz w:val="28"/>
          <w:szCs w:val="28"/>
          <w:lang w:val="ru-RU"/>
        </w:rPr>
        <w:t xml:space="preserve"> </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spacing w:val="2"/>
          <w:sz w:val="28"/>
          <w:szCs w:val="28"/>
          <w:lang w:val="ru-RU"/>
        </w:rPr>
        <w:t>о</w:t>
      </w:r>
      <w:r w:rsidRPr="00BB3CF1">
        <w:rPr>
          <w:rFonts w:ascii="Times New Roman" w:eastAsia="Times New Roman" w:hAnsi="Times New Roman" w:cs="Times New Roman"/>
          <w:sz w:val="28"/>
          <w:szCs w:val="28"/>
          <w:lang w:val="ru-RU"/>
        </w:rPr>
        <w:t>м</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1"/>
          <w:sz w:val="28"/>
          <w:szCs w:val="28"/>
          <w:lang w:val="ru-RU"/>
        </w:rPr>
        <w:t>ро</w:t>
      </w:r>
      <w:r w:rsidRPr="00BB3CF1">
        <w:rPr>
          <w:rFonts w:ascii="Times New Roman" w:eastAsia="Times New Roman" w:hAnsi="Times New Roman" w:cs="Times New Roman"/>
          <w:sz w:val="28"/>
          <w:szCs w:val="28"/>
          <w:lang w:val="ru-RU"/>
        </w:rPr>
        <w:t>в</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94"/>
          <w:sz w:val="28"/>
          <w:szCs w:val="28"/>
          <w:lang w:val="ru-RU"/>
        </w:rPr>
        <w:t xml:space="preserve"> </w:t>
      </w:r>
      <w:r w:rsidRPr="00BB3CF1">
        <w:rPr>
          <w:rFonts w:ascii="Times New Roman" w:eastAsia="Times New Roman" w:hAnsi="Times New Roman" w:cs="Times New Roman"/>
          <w:sz w:val="28"/>
          <w:szCs w:val="28"/>
          <w:lang w:val="ru-RU"/>
        </w:rPr>
        <w:t>Н.</w:t>
      </w:r>
      <w:r w:rsidRPr="00BB3CF1">
        <w:rPr>
          <w:rFonts w:ascii="Times New Roman" w:eastAsia="Times New Roman" w:hAnsi="Times New Roman" w:cs="Times New Roman"/>
          <w:spacing w:val="-1"/>
          <w:sz w:val="28"/>
          <w:szCs w:val="28"/>
          <w:lang w:val="ru-RU"/>
        </w:rPr>
        <w:t>А</w:t>
      </w:r>
      <w:r w:rsidRPr="00BB3CF1">
        <w:rPr>
          <w:rFonts w:ascii="Times New Roman" w:eastAsia="Times New Roman" w:hAnsi="Times New Roman" w:cs="Times New Roman"/>
          <w:sz w:val="28"/>
          <w:szCs w:val="28"/>
          <w:lang w:val="ru-RU"/>
        </w:rPr>
        <w:t>.,</w:t>
      </w:r>
      <w:r w:rsidRPr="00BB3CF1">
        <w:rPr>
          <w:rFonts w:ascii="Times New Roman" w:eastAsia="Times New Roman" w:hAnsi="Times New Roman" w:cs="Times New Roman"/>
          <w:spacing w:val="97"/>
          <w:sz w:val="28"/>
          <w:szCs w:val="28"/>
          <w:lang w:val="ru-RU"/>
        </w:rPr>
        <w:t xml:space="preserve"> </w:t>
      </w:r>
      <w:r w:rsidRPr="00BB3CF1">
        <w:rPr>
          <w:rFonts w:ascii="Times New Roman" w:eastAsia="Times New Roman" w:hAnsi="Times New Roman" w:cs="Times New Roman"/>
          <w:sz w:val="28"/>
          <w:szCs w:val="28"/>
          <w:lang w:val="ru-RU"/>
        </w:rPr>
        <w:t>Г</w:t>
      </w:r>
      <w:r w:rsidRPr="00BB3CF1">
        <w:rPr>
          <w:rFonts w:ascii="Times New Roman" w:eastAsia="Times New Roman" w:hAnsi="Times New Roman" w:cs="Times New Roman"/>
          <w:spacing w:val="1"/>
          <w:sz w:val="28"/>
          <w:szCs w:val="28"/>
          <w:lang w:val="ru-RU"/>
        </w:rPr>
        <w:t>ри</w:t>
      </w:r>
      <w:r w:rsidRPr="00BB3CF1">
        <w:rPr>
          <w:rFonts w:ascii="Times New Roman" w:eastAsia="Times New Roman" w:hAnsi="Times New Roman" w:cs="Times New Roman"/>
          <w:sz w:val="28"/>
          <w:szCs w:val="28"/>
          <w:lang w:val="ru-RU"/>
        </w:rPr>
        <w:t>шин</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98"/>
          <w:sz w:val="28"/>
          <w:szCs w:val="28"/>
          <w:lang w:val="ru-RU"/>
        </w:rPr>
        <w:t xml:space="preserve"> </w:t>
      </w:r>
      <w:r w:rsidRPr="00BB3CF1">
        <w:rPr>
          <w:rFonts w:ascii="Times New Roman" w:eastAsia="Times New Roman" w:hAnsi="Times New Roman" w:cs="Times New Roman"/>
          <w:sz w:val="28"/>
          <w:szCs w:val="28"/>
          <w:lang w:val="ru-RU"/>
        </w:rPr>
        <w:t>А.В.</w:t>
      </w:r>
      <w:r>
        <w:rPr>
          <w:rFonts w:ascii="Times New Roman" w:eastAsia="Times New Roman" w:hAnsi="Times New Roman" w:cs="Times New Roman"/>
          <w:sz w:val="28"/>
          <w:szCs w:val="28"/>
          <w:lang w:val="ru-RU"/>
        </w:rPr>
        <w:t xml:space="preserve"> </w:t>
      </w:r>
      <w:r w:rsidR="00041FE1" w:rsidRPr="00BB3CF1">
        <w:rPr>
          <w:rFonts w:ascii="Times New Roman" w:eastAsia="Times New Roman" w:hAnsi="Times New Roman" w:cs="Times New Roman"/>
          <w:sz w:val="28"/>
          <w:szCs w:val="28"/>
          <w:lang w:val="ru-RU"/>
        </w:rPr>
        <w:t>Оц</w:t>
      </w:r>
      <w:r w:rsidR="00041FE1" w:rsidRPr="00BB3CF1">
        <w:rPr>
          <w:rFonts w:ascii="Times New Roman" w:eastAsia="Times New Roman" w:hAnsi="Times New Roman" w:cs="Times New Roman"/>
          <w:w w:val="101"/>
          <w:sz w:val="28"/>
          <w:szCs w:val="28"/>
          <w:lang w:val="ru-RU"/>
        </w:rPr>
        <w:t>е</w:t>
      </w:r>
      <w:r w:rsidR="00041FE1" w:rsidRPr="00BB3CF1">
        <w:rPr>
          <w:rFonts w:ascii="Times New Roman" w:eastAsia="Times New Roman" w:hAnsi="Times New Roman" w:cs="Times New Roman"/>
          <w:spacing w:val="1"/>
          <w:sz w:val="28"/>
          <w:szCs w:val="28"/>
          <w:lang w:val="ru-RU"/>
        </w:rPr>
        <w:t>нк</w:t>
      </w:r>
      <w:r w:rsidR="00041FE1" w:rsidRPr="00BB3CF1">
        <w:rPr>
          <w:rFonts w:ascii="Times New Roman" w:eastAsia="Times New Roman" w:hAnsi="Times New Roman" w:cs="Times New Roman"/>
          <w:w w:val="101"/>
          <w:sz w:val="28"/>
          <w:szCs w:val="28"/>
          <w:lang w:val="ru-RU"/>
        </w:rPr>
        <w:t>а</w:t>
      </w:r>
      <w:r w:rsidR="00041FE1" w:rsidRPr="00BB3CF1">
        <w:rPr>
          <w:rFonts w:ascii="Times New Roman" w:eastAsia="Times New Roman" w:hAnsi="Times New Roman" w:cs="Times New Roman"/>
          <w:spacing w:val="83"/>
          <w:sz w:val="28"/>
          <w:szCs w:val="28"/>
          <w:lang w:val="ru-RU"/>
        </w:rPr>
        <w:t xml:space="preserve"> </w:t>
      </w:r>
      <w:r w:rsidR="00041FE1" w:rsidRPr="004C766A">
        <w:rPr>
          <w:rFonts w:ascii="Times New Roman" w:eastAsia="Times New Roman" w:hAnsi="Times New Roman" w:cs="Times New Roman"/>
          <w:sz w:val="28"/>
          <w:szCs w:val="28"/>
          <w:lang w:val="ru-RU"/>
        </w:rPr>
        <w:t xml:space="preserve">применения фосфоритной муки и динамика фосфатного режима почв // Агрохимический вестник. </w:t>
      </w:r>
      <w:r w:rsidRPr="004C766A">
        <w:rPr>
          <w:rFonts w:ascii="Times New Roman" w:eastAsia="Times New Roman" w:hAnsi="Times New Roman" w:cs="Times New Roman"/>
          <w:sz w:val="28"/>
          <w:szCs w:val="28"/>
          <w:lang w:val="ru-RU"/>
        </w:rPr>
        <w:t xml:space="preserve">– 2008. </w:t>
      </w:r>
      <w:r>
        <w:rPr>
          <w:rFonts w:ascii="Times New Roman" w:eastAsia="Times New Roman" w:hAnsi="Times New Roman" w:cs="Times New Roman"/>
          <w:sz w:val="28"/>
          <w:szCs w:val="28"/>
          <w:lang w:val="ru-RU"/>
        </w:rPr>
        <w:t xml:space="preserve">– </w:t>
      </w:r>
      <w:r w:rsidR="00041FE1" w:rsidRPr="004C766A">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lang w:val="ru-RU"/>
        </w:rPr>
        <w:t xml:space="preserve">. </w:t>
      </w:r>
      <w:r w:rsidR="00041FE1" w:rsidRPr="004C766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С.</w:t>
      </w:r>
      <w:r w:rsidR="00041FE1" w:rsidRPr="004C766A">
        <w:rPr>
          <w:rFonts w:ascii="Times New Roman" w:eastAsia="Times New Roman" w:hAnsi="Times New Roman" w:cs="Times New Roman"/>
          <w:sz w:val="28"/>
          <w:szCs w:val="28"/>
          <w:lang w:val="ru-RU"/>
        </w:rPr>
        <w:t xml:space="preserve"> 32-34.</w:t>
      </w:r>
    </w:p>
    <w:p w14:paraId="593B8603" w14:textId="0D417530" w:rsidR="00041FE1" w:rsidRPr="00BB3CF1" w:rsidRDefault="00041FE1" w:rsidP="00D451AC">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4C766A">
        <w:rPr>
          <w:rFonts w:ascii="Times New Roman" w:eastAsia="Times New Roman" w:hAnsi="Times New Roman" w:cs="Times New Roman"/>
          <w:sz w:val="28"/>
          <w:szCs w:val="28"/>
          <w:lang w:val="ru-RU"/>
        </w:rPr>
        <w:t>Казак В.Г. Направления использования низкосортного</w:t>
      </w:r>
      <w:r w:rsidRPr="00BB3CF1">
        <w:rPr>
          <w:rFonts w:ascii="Times New Roman" w:eastAsia="Times New Roman" w:hAnsi="Times New Roman" w:cs="Times New Roman"/>
          <w:spacing w:val="93"/>
          <w:sz w:val="28"/>
          <w:szCs w:val="28"/>
          <w:lang w:val="ru-RU"/>
        </w:rPr>
        <w:t xml:space="preserve"> </w:t>
      </w:r>
      <w:r w:rsidRPr="00BB3CF1">
        <w:rPr>
          <w:rFonts w:ascii="Times New Roman" w:eastAsia="Times New Roman" w:hAnsi="Times New Roman" w:cs="Times New Roman"/>
          <w:sz w:val="28"/>
          <w:szCs w:val="28"/>
          <w:lang w:val="ru-RU"/>
        </w:rPr>
        <w:t>ф</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ф</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т</w:t>
      </w:r>
      <w:r w:rsidRPr="00BB3CF1">
        <w:rPr>
          <w:rFonts w:ascii="Times New Roman" w:eastAsia="Times New Roman" w:hAnsi="Times New Roman" w:cs="Times New Roman"/>
          <w:spacing w:val="-1"/>
          <w:sz w:val="28"/>
          <w:szCs w:val="28"/>
          <w:lang w:val="ru-RU"/>
        </w:rPr>
        <w:t>н</w:t>
      </w:r>
      <w:r w:rsidRPr="00BB3CF1">
        <w:rPr>
          <w:rFonts w:ascii="Times New Roman" w:eastAsia="Times New Roman" w:hAnsi="Times New Roman" w:cs="Times New Roman"/>
          <w:sz w:val="28"/>
          <w:szCs w:val="28"/>
          <w:lang w:val="ru-RU"/>
        </w:rPr>
        <w:t xml:space="preserve">ого </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pacing w:val="-1"/>
          <w:sz w:val="28"/>
          <w:szCs w:val="28"/>
          <w:lang w:val="ru-RU"/>
        </w:rPr>
        <w:t>ы</w:t>
      </w:r>
      <w:r w:rsidRPr="00BB3CF1">
        <w:rPr>
          <w:rFonts w:ascii="Times New Roman" w:eastAsia="Times New Roman" w:hAnsi="Times New Roman" w:cs="Times New Roman"/>
          <w:sz w:val="28"/>
          <w:szCs w:val="28"/>
          <w:lang w:val="ru-RU"/>
        </w:rPr>
        <w:t>рь</w:t>
      </w:r>
      <w:r w:rsidRPr="00BB3CF1">
        <w:rPr>
          <w:rFonts w:ascii="Times New Roman" w:eastAsia="Times New Roman" w:hAnsi="Times New Roman" w:cs="Times New Roman"/>
          <w:w w:val="101"/>
          <w:sz w:val="28"/>
          <w:szCs w:val="28"/>
          <w:lang w:val="ru-RU"/>
        </w:rPr>
        <w:t>я</w:t>
      </w:r>
      <w:r w:rsidRPr="00BB3CF1">
        <w:rPr>
          <w:rFonts w:ascii="Times New Roman" w:eastAsia="Times New Roman" w:hAnsi="Times New Roman" w:cs="Times New Roman"/>
          <w:spacing w:val="16"/>
          <w:sz w:val="28"/>
          <w:szCs w:val="28"/>
          <w:lang w:val="ru-RU"/>
        </w:rPr>
        <w:t xml:space="preserve"> </w:t>
      </w:r>
      <w:r w:rsidRPr="00BB3CF1">
        <w:rPr>
          <w:rFonts w:ascii="Times New Roman" w:eastAsia="Times New Roman" w:hAnsi="Times New Roman" w:cs="Times New Roman"/>
          <w:sz w:val="28"/>
          <w:szCs w:val="28"/>
          <w:lang w:val="ru-RU"/>
        </w:rPr>
        <w:t>в</w:t>
      </w:r>
      <w:r w:rsidRPr="00BB3CF1">
        <w:rPr>
          <w:rFonts w:ascii="Times New Roman" w:eastAsia="Times New Roman" w:hAnsi="Times New Roman" w:cs="Times New Roman"/>
          <w:spacing w:val="13"/>
          <w:sz w:val="28"/>
          <w:szCs w:val="28"/>
          <w:lang w:val="ru-RU"/>
        </w:rPr>
        <w:t xml:space="preserve"> </w:t>
      </w:r>
      <w:r w:rsidRPr="00BB3CF1">
        <w:rPr>
          <w:rFonts w:ascii="Times New Roman" w:eastAsia="Times New Roman" w:hAnsi="Times New Roman" w:cs="Times New Roman"/>
          <w:sz w:val="28"/>
          <w:szCs w:val="28"/>
          <w:lang w:val="ru-RU"/>
        </w:rPr>
        <w:t>производ</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pacing w:val="-1"/>
          <w:sz w:val="28"/>
          <w:szCs w:val="28"/>
          <w:lang w:val="ru-RU"/>
        </w:rPr>
        <w:t>т</w:t>
      </w:r>
      <w:r w:rsidRPr="00BB3CF1">
        <w:rPr>
          <w:rFonts w:ascii="Times New Roman" w:eastAsia="Times New Roman" w:hAnsi="Times New Roman" w:cs="Times New Roman"/>
          <w:sz w:val="28"/>
          <w:szCs w:val="28"/>
          <w:lang w:val="ru-RU"/>
        </w:rPr>
        <w:t>в</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15"/>
          <w:sz w:val="28"/>
          <w:szCs w:val="28"/>
          <w:lang w:val="ru-RU"/>
        </w:rPr>
        <w:t xml:space="preserve"> </w:t>
      </w:r>
      <w:r w:rsidRPr="00BB3CF1">
        <w:rPr>
          <w:rFonts w:ascii="Times New Roman" w:eastAsia="Times New Roman" w:hAnsi="Times New Roman" w:cs="Times New Roman"/>
          <w:sz w:val="28"/>
          <w:szCs w:val="28"/>
          <w:lang w:val="ru-RU"/>
        </w:rPr>
        <w:t>фо</w:t>
      </w:r>
      <w:r w:rsidRPr="00BB3CF1">
        <w:rPr>
          <w:rFonts w:ascii="Times New Roman" w:eastAsia="Times New Roman" w:hAnsi="Times New Roman" w:cs="Times New Roman"/>
          <w:spacing w:val="1"/>
          <w:w w:val="101"/>
          <w:sz w:val="28"/>
          <w:szCs w:val="28"/>
          <w:lang w:val="ru-RU"/>
        </w:rPr>
        <w:t>с</w:t>
      </w:r>
      <w:r w:rsidRPr="00BB3CF1">
        <w:rPr>
          <w:rFonts w:ascii="Times New Roman" w:eastAsia="Times New Roman" w:hAnsi="Times New Roman" w:cs="Times New Roman"/>
          <w:spacing w:val="-1"/>
          <w:sz w:val="28"/>
          <w:szCs w:val="28"/>
          <w:lang w:val="ru-RU"/>
        </w:rPr>
        <w:t>ф</w:t>
      </w:r>
      <w:r w:rsidRPr="00BB3CF1">
        <w:rPr>
          <w:rFonts w:ascii="Times New Roman" w:eastAsia="Times New Roman" w:hAnsi="Times New Roman" w:cs="Times New Roman"/>
          <w:sz w:val="28"/>
          <w:szCs w:val="28"/>
          <w:lang w:val="ru-RU"/>
        </w:rPr>
        <w:t>орных</w:t>
      </w:r>
      <w:r w:rsidRPr="00BB3CF1">
        <w:rPr>
          <w:rFonts w:ascii="Times New Roman" w:eastAsia="Times New Roman" w:hAnsi="Times New Roman" w:cs="Times New Roman"/>
          <w:spacing w:val="15"/>
          <w:sz w:val="28"/>
          <w:szCs w:val="28"/>
          <w:lang w:val="ru-RU"/>
        </w:rPr>
        <w:t xml:space="preserve"> </w:t>
      </w:r>
      <w:r w:rsidRPr="00BB3CF1">
        <w:rPr>
          <w:rFonts w:ascii="Times New Roman" w:eastAsia="Times New Roman" w:hAnsi="Times New Roman" w:cs="Times New Roman"/>
          <w:sz w:val="28"/>
          <w:szCs w:val="28"/>
          <w:lang w:val="ru-RU"/>
        </w:rPr>
        <w:t>и</w:t>
      </w:r>
      <w:r w:rsidRPr="00BB3CF1">
        <w:rPr>
          <w:rFonts w:ascii="Times New Roman" w:eastAsia="Times New Roman" w:hAnsi="Times New Roman" w:cs="Times New Roman"/>
          <w:spacing w:val="15"/>
          <w:sz w:val="28"/>
          <w:szCs w:val="28"/>
          <w:lang w:val="ru-RU"/>
        </w:rPr>
        <w:t xml:space="preserve"> </w:t>
      </w:r>
      <w:r w:rsidRPr="00BB3CF1">
        <w:rPr>
          <w:rFonts w:ascii="Times New Roman" w:eastAsia="Times New Roman" w:hAnsi="Times New Roman" w:cs="Times New Roman"/>
          <w:sz w:val="28"/>
          <w:szCs w:val="28"/>
          <w:lang w:val="ru-RU"/>
        </w:rPr>
        <w:t>фо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фор</w:t>
      </w:r>
      <w:r w:rsidRPr="00BB3CF1">
        <w:rPr>
          <w:rFonts w:ascii="Times New Roman" w:eastAsia="Times New Roman" w:hAnsi="Times New Roman" w:cs="Times New Roman"/>
          <w:spacing w:val="-1"/>
          <w:w w:val="101"/>
          <w:sz w:val="28"/>
          <w:szCs w:val="28"/>
          <w:lang w:val="ru-RU"/>
        </w:rPr>
        <w:t>с</w:t>
      </w:r>
      <w:r w:rsidRPr="00BB3CF1">
        <w:rPr>
          <w:rFonts w:ascii="Times New Roman" w:eastAsia="Times New Roman" w:hAnsi="Times New Roman" w:cs="Times New Roman"/>
          <w:sz w:val="28"/>
          <w:szCs w:val="28"/>
          <w:lang w:val="ru-RU"/>
        </w:rPr>
        <w:t>од</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1"/>
          <w:sz w:val="28"/>
          <w:szCs w:val="28"/>
          <w:lang w:val="ru-RU"/>
        </w:rPr>
        <w:t>р</w:t>
      </w:r>
      <w:r w:rsidRPr="00BB3CF1">
        <w:rPr>
          <w:rFonts w:ascii="Times New Roman" w:eastAsia="Times New Roman" w:hAnsi="Times New Roman" w:cs="Times New Roman"/>
          <w:sz w:val="28"/>
          <w:szCs w:val="28"/>
          <w:lang w:val="ru-RU"/>
        </w:rPr>
        <w:t>ж</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2"/>
          <w:sz w:val="28"/>
          <w:szCs w:val="28"/>
          <w:lang w:val="ru-RU"/>
        </w:rPr>
        <w:t>щ</w:t>
      </w:r>
      <w:r w:rsidRPr="00BB3CF1">
        <w:rPr>
          <w:rFonts w:ascii="Times New Roman" w:eastAsia="Times New Roman" w:hAnsi="Times New Roman" w:cs="Times New Roman"/>
          <w:sz w:val="28"/>
          <w:szCs w:val="28"/>
          <w:lang w:val="ru-RU"/>
        </w:rPr>
        <w:t>их</w:t>
      </w:r>
      <w:r w:rsidRPr="00BB3CF1">
        <w:rPr>
          <w:rFonts w:ascii="Times New Roman" w:eastAsia="Times New Roman" w:hAnsi="Times New Roman" w:cs="Times New Roman"/>
          <w:spacing w:val="15"/>
          <w:sz w:val="28"/>
          <w:szCs w:val="28"/>
          <w:lang w:val="ru-RU"/>
        </w:rPr>
        <w:t xml:space="preserve"> </w:t>
      </w:r>
      <w:r w:rsidRPr="00BB3CF1">
        <w:rPr>
          <w:rFonts w:ascii="Times New Roman" w:eastAsia="Times New Roman" w:hAnsi="Times New Roman" w:cs="Times New Roman"/>
          <w:spacing w:val="-3"/>
          <w:sz w:val="28"/>
          <w:szCs w:val="28"/>
          <w:lang w:val="ru-RU"/>
        </w:rPr>
        <w:t>у</w:t>
      </w:r>
      <w:r w:rsidRPr="00BB3CF1">
        <w:rPr>
          <w:rFonts w:ascii="Times New Roman" w:eastAsia="Times New Roman" w:hAnsi="Times New Roman" w:cs="Times New Roman"/>
          <w:spacing w:val="1"/>
          <w:sz w:val="28"/>
          <w:szCs w:val="28"/>
          <w:lang w:val="ru-RU"/>
        </w:rPr>
        <w:t>до</w:t>
      </w:r>
      <w:r w:rsidRPr="00BB3CF1">
        <w:rPr>
          <w:rFonts w:ascii="Times New Roman" w:eastAsia="Times New Roman" w:hAnsi="Times New Roman" w:cs="Times New Roman"/>
          <w:spacing w:val="-1"/>
          <w:sz w:val="28"/>
          <w:szCs w:val="28"/>
          <w:lang w:val="ru-RU"/>
        </w:rPr>
        <w:t>б</w:t>
      </w:r>
      <w:r w:rsidRPr="00BB3CF1">
        <w:rPr>
          <w:rFonts w:ascii="Times New Roman" w:eastAsia="Times New Roman" w:hAnsi="Times New Roman" w:cs="Times New Roman"/>
          <w:spacing w:val="1"/>
          <w:sz w:val="28"/>
          <w:szCs w:val="28"/>
          <w:lang w:val="ru-RU"/>
        </w:rPr>
        <w:t>р</w:t>
      </w:r>
      <w:r w:rsidRPr="00BB3CF1">
        <w:rPr>
          <w:rFonts w:ascii="Times New Roman" w:eastAsia="Times New Roman" w:hAnsi="Times New Roman" w:cs="Times New Roman"/>
          <w:spacing w:val="-1"/>
          <w:w w:val="101"/>
          <w:sz w:val="28"/>
          <w:szCs w:val="28"/>
          <w:lang w:val="ru-RU"/>
        </w:rPr>
        <w:t>е</w:t>
      </w:r>
      <w:r w:rsidRPr="00BB3CF1">
        <w:rPr>
          <w:rFonts w:ascii="Times New Roman" w:eastAsia="Times New Roman" w:hAnsi="Times New Roman" w:cs="Times New Roman"/>
          <w:sz w:val="28"/>
          <w:szCs w:val="28"/>
          <w:lang w:val="ru-RU"/>
        </w:rPr>
        <w:t>ний</w:t>
      </w:r>
      <w:r w:rsidRPr="00BB3CF1">
        <w:rPr>
          <w:rFonts w:ascii="Times New Roman" w:eastAsia="Times New Roman" w:hAnsi="Times New Roman" w:cs="Times New Roman"/>
          <w:spacing w:val="22"/>
          <w:sz w:val="28"/>
          <w:szCs w:val="28"/>
          <w:lang w:val="ru-RU"/>
        </w:rPr>
        <w:t xml:space="preserve"> </w:t>
      </w:r>
      <w:r w:rsidRPr="00BB3CF1">
        <w:rPr>
          <w:rFonts w:ascii="Times New Roman" w:eastAsia="Times New Roman" w:hAnsi="Times New Roman" w:cs="Times New Roman"/>
          <w:w w:val="101"/>
          <w:sz w:val="28"/>
          <w:szCs w:val="28"/>
          <w:lang w:val="ru-RU"/>
        </w:rPr>
        <w:t>//</w:t>
      </w:r>
      <w:r w:rsidRPr="00BB3CF1">
        <w:rPr>
          <w:rFonts w:ascii="Times New Roman" w:eastAsia="Times New Roman" w:hAnsi="Times New Roman" w:cs="Times New Roman"/>
          <w:sz w:val="28"/>
          <w:szCs w:val="28"/>
          <w:lang w:val="ru-RU"/>
        </w:rPr>
        <w:t xml:space="preserve"> М</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sz w:val="28"/>
          <w:szCs w:val="28"/>
          <w:lang w:val="ru-RU"/>
        </w:rPr>
        <w:t>р</w:t>
      </w:r>
      <w:r w:rsidRPr="00BB3CF1">
        <w:rPr>
          <w:rFonts w:ascii="Times New Roman" w:eastAsia="Times New Roman" w:hAnsi="Times New Roman" w:cs="Times New Roman"/>
          <w:spacing w:val="-1"/>
          <w:sz w:val="28"/>
          <w:szCs w:val="28"/>
          <w:lang w:val="ru-RU"/>
        </w:rPr>
        <w:t xml:space="preserve"> </w:t>
      </w:r>
      <w:r w:rsidRPr="00BB3CF1">
        <w:rPr>
          <w:rFonts w:ascii="Times New Roman" w:eastAsia="Times New Roman" w:hAnsi="Times New Roman" w:cs="Times New Roman"/>
          <w:w w:val="101"/>
          <w:sz w:val="28"/>
          <w:szCs w:val="28"/>
          <w:lang w:val="ru-RU"/>
        </w:rPr>
        <w:t>се</w:t>
      </w:r>
      <w:r w:rsidRPr="00BB3CF1">
        <w:rPr>
          <w:rFonts w:ascii="Times New Roman" w:eastAsia="Times New Roman" w:hAnsi="Times New Roman" w:cs="Times New Roman"/>
          <w:sz w:val="28"/>
          <w:szCs w:val="28"/>
          <w:lang w:val="ru-RU"/>
        </w:rPr>
        <w:t xml:space="preserve">ры, </w:t>
      </w:r>
      <w:r w:rsidRPr="00BB3CF1">
        <w:rPr>
          <w:rFonts w:ascii="Times New Roman" w:eastAsia="Times New Roman" w:hAnsi="Times New Roman" w:cs="Times New Roman"/>
          <w:spacing w:val="-1"/>
          <w:sz w:val="28"/>
          <w:szCs w:val="28"/>
        </w:rPr>
        <w:t>N</w:t>
      </w:r>
      <w:r w:rsidRPr="00BB3CF1">
        <w:rPr>
          <w:rFonts w:ascii="Times New Roman" w:eastAsia="Times New Roman" w:hAnsi="Times New Roman" w:cs="Times New Roman"/>
          <w:sz w:val="28"/>
          <w:szCs w:val="28"/>
          <w:lang w:val="ru-RU"/>
        </w:rPr>
        <w:t xml:space="preserve">, </w:t>
      </w:r>
      <w:r w:rsidRPr="00BB3CF1">
        <w:rPr>
          <w:rFonts w:ascii="Times New Roman" w:eastAsia="Times New Roman" w:hAnsi="Times New Roman" w:cs="Times New Roman"/>
          <w:sz w:val="28"/>
          <w:szCs w:val="28"/>
        </w:rPr>
        <w:t>P</w:t>
      </w:r>
      <w:r w:rsidRPr="00BB3CF1">
        <w:rPr>
          <w:rFonts w:ascii="Times New Roman" w:eastAsia="Times New Roman" w:hAnsi="Times New Roman" w:cs="Times New Roman"/>
          <w:sz w:val="28"/>
          <w:szCs w:val="28"/>
          <w:lang w:val="ru-RU"/>
        </w:rPr>
        <w:t xml:space="preserve"> и</w:t>
      </w:r>
      <w:r w:rsidRPr="00BB3CF1">
        <w:rPr>
          <w:rFonts w:ascii="Times New Roman" w:eastAsia="Times New Roman" w:hAnsi="Times New Roman" w:cs="Times New Roman"/>
          <w:spacing w:val="1"/>
          <w:sz w:val="28"/>
          <w:szCs w:val="28"/>
          <w:lang w:val="ru-RU"/>
        </w:rPr>
        <w:t xml:space="preserve"> </w:t>
      </w:r>
      <w:r w:rsidRPr="00BB3CF1">
        <w:rPr>
          <w:rFonts w:ascii="Times New Roman" w:eastAsia="Times New Roman" w:hAnsi="Times New Roman" w:cs="Times New Roman"/>
          <w:spacing w:val="-1"/>
          <w:sz w:val="28"/>
          <w:szCs w:val="28"/>
        </w:rPr>
        <w:t>K</w:t>
      </w:r>
      <w:r w:rsidRPr="00BB3CF1">
        <w:rPr>
          <w:rFonts w:ascii="Times New Roman" w:eastAsia="Times New Roman" w:hAnsi="Times New Roman" w:cs="Times New Roman"/>
          <w:sz w:val="28"/>
          <w:szCs w:val="28"/>
          <w:lang w:val="ru-RU"/>
        </w:rPr>
        <w:t xml:space="preserve">. </w:t>
      </w:r>
      <w:r w:rsidR="004C766A">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w:t>
      </w:r>
      <w:r w:rsidRPr="00BB3CF1">
        <w:rPr>
          <w:rFonts w:ascii="Times New Roman" w:eastAsia="Times New Roman" w:hAnsi="Times New Roman" w:cs="Times New Roman"/>
          <w:spacing w:val="1"/>
          <w:sz w:val="28"/>
          <w:szCs w:val="28"/>
          <w:lang w:val="ru-RU"/>
        </w:rPr>
        <w:t>2</w:t>
      </w:r>
      <w:r w:rsidRPr="00BB3CF1">
        <w:rPr>
          <w:rFonts w:ascii="Times New Roman" w:eastAsia="Times New Roman" w:hAnsi="Times New Roman" w:cs="Times New Roman"/>
          <w:sz w:val="28"/>
          <w:szCs w:val="28"/>
          <w:lang w:val="ru-RU"/>
        </w:rPr>
        <w:t xml:space="preserve">005. </w:t>
      </w:r>
      <w:r w:rsidR="004C766A">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w:t>
      </w:r>
      <w:r w:rsidR="004C766A">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1. </w:t>
      </w:r>
      <w:r w:rsidR="004C766A">
        <w:rPr>
          <w:rFonts w:ascii="Times New Roman" w:eastAsia="Times New Roman" w:hAnsi="Times New Roman" w:cs="Times New Roman"/>
          <w:spacing w:val="1"/>
          <w:sz w:val="28"/>
          <w:szCs w:val="28"/>
          <w:lang w:val="ru-RU"/>
        </w:rPr>
        <w:t>–</w:t>
      </w:r>
      <w:r w:rsidR="004C766A">
        <w:rPr>
          <w:rFonts w:ascii="Times New Roman" w:eastAsia="Times New Roman" w:hAnsi="Times New Roman" w:cs="Times New Roman"/>
          <w:spacing w:val="69"/>
          <w:sz w:val="28"/>
          <w:szCs w:val="28"/>
          <w:lang w:val="ru-RU"/>
        </w:rPr>
        <w:t xml:space="preserve"> </w:t>
      </w:r>
      <w:r w:rsidRPr="00BB3CF1">
        <w:rPr>
          <w:rFonts w:ascii="Times New Roman" w:eastAsia="Times New Roman" w:hAnsi="Times New Roman" w:cs="Times New Roman"/>
          <w:sz w:val="28"/>
          <w:szCs w:val="28"/>
          <w:lang w:val="ru-RU"/>
        </w:rPr>
        <w:t>С. 1</w:t>
      </w:r>
      <w:r w:rsidRPr="00BB3CF1">
        <w:rPr>
          <w:rFonts w:ascii="Times New Roman" w:eastAsia="Times New Roman" w:hAnsi="Times New Roman" w:cs="Times New Roman"/>
          <w:spacing w:val="2"/>
          <w:sz w:val="28"/>
          <w:szCs w:val="28"/>
          <w:lang w:val="ru-RU"/>
        </w:rPr>
        <w:t>3</w:t>
      </w:r>
      <w:r w:rsidRPr="00BB3CF1">
        <w:rPr>
          <w:rFonts w:ascii="Times New Roman" w:eastAsia="Times New Roman" w:hAnsi="Times New Roman" w:cs="Times New Roman"/>
          <w:sz w:val="28"/>
          <w:szCs w:val="28"/>
          <w:lang w:val="ru-RU"/>
        </w:rPr>
        <w:t>-17.</w:t>
      </w:r>
    </w:p>
    <w:p w14:paraId="5FEE442C" w14:textId="2E02A945" w:rsidR="00041FE1" w:rsidRPr="00BB3CF1" w:rsidRDefault="00041FE1" w:rsidP="00D451AC">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BB3CF1">
        <w:rPr>
          <w:rFonts w:ascii="Times New Roman" w:eastAsia="Times New Roman" w:hAnsi="Times New Roman" w:cs="Times New Roman"/>
          <w:sz w:val="28"/>
          <w:szCs w:val="28"/>
          <w:lang w:val="ru-RU"/>
        </w:rPr>
        <w:t>Кл</w:t>
      </w:r>
      <w:r w:rsidRPr="00BB3CF1">
        <w:rPr>
          <w:rFonts w:ascii="Times New Roman" w:eastAsia="Times New Roman" w:hAnsi="Times New Roman" w:cs="Times New Roman"/>
          <w:w w:val="101"/>
          <w:sz w:val="28"/>
          <w:szCs w:val="28"/>
          <w:lang w:val="ru-RU"/>
        </w:rPr>
        <w:t>ассе</w:t>
      </w:r>
      <w:r w:rsidRPr="00BB3CF1">
        <w:rPr>
          <w:rFonts w:ascii="Times New Roman" w:eastAsia="Times New Roman" w:hAnsi="Times New Roman" w:cs="Times New Roman"/>
          <w:sz w:val="28"/>
          <w:szCs w:val="28"/>
          <w:lang w:val="ru-RU"/>
        </w:rPr>
        <w:t>н</w:t>
      </w:r>
      <w:r w:rsidRPr="00BB3CF1">
        <w:rPr>
          <w:rFonts w:ascii="Times New Roman" w:eastAsia="Times New Roman" w:hAnsi="Times New Roman" w:cs="Times New Roman"/>
          <w:spacing w:val="74"/>
          <w:sz w:val="28"/>
          <w:szCs w:val="28"/>
          <w:lang w:val="ru-RU"/>
        </w:rPr>
        <w:t xml:space="preserve"> </w:t>
      </w:r>
      <w:r w:rsidRPr="00BB3CF1">
        <w:rPr>
          <w:rFonts w:ascii="Times New Roman" w:eastAsia="Times New Roman" w:hAnsi="Times New Roman" w:cs="Times New Roman"/>
          <w:sz w:val="28"/>
          <w:szCs w:val="28"/>
          <w:lang w:val="ru-RU"/>
        </w:rPr>
        <w:t>П.В.</w:t>
      </w:r>
      <w:r w:rsidR="004C766A" w:rsidRPr="00BB3CF1">
        <w:rPr>
          <w:rFonts w:ascii="Times New Roman" w:eastAsia="Times New Roman" w:hAnsi="Times New Roman" w:cs="Times New Roman"/>
          <w:sz w:val="28"/>
          <w:szCs w:val="28"/>
          <w:lang w:val="ru-RU"/>
        </w:rPr>
        <w:t>,</w:t>
      </w:r>
      <w:r w:rsidR="004C766A" w:rsidRPr="00BB3CF1">
        <w:rPr>
          <w:rFonts w:ascii="Times New Roman" w:eastAsia="Times New Roman" w:hAnsi="Times New Roman" w:cs="Times New Roman"/>
          <w:spacing w:val="64"/>
          <w:sz w:val="28"/>
          <w:szCs w:val="28"/>
          <w:lang w:val="ru-RU"/>
        </w:rPr>
        <w:t xml:space="preserve"> </w:t>
      </w:r>
      <w:r w:rsidR="004C766A" w:rsidRPr="00BB3CF1">
        <w:rPr>
          <w:rFonts w:ascii="Times New Roman" w:eastAsia="Times New Roman" w:hAnsi="Times New Roman" w:cs="Times New Roman"/>
          <w:sz w:val="28"/>
          <w:szCs w:val="28"/>
          <w:lang w:val="ru-RU"/>
        </w:rPr>
        <w:t>С</w:t>
      </w:r>
      <w:r w:rsidR="004C766A" w:rsidRPr="00BB3CF1">
        <w:rPr>
          <w:rFonts w:ascii="Times New Roman" w:eastAsia="Times New Roman" w:hAnsi="Times New Roman" w:cs="Times New Roman"/>
          <w:spacing w:val="-2"/>
          <w:sz w:val="28"/>
          <w:szCs w:val="28"/>
          <w:lang w:val="ru-RU"/>
        </w:rPr>
        <w:t>у</w:t>
      </w:r>
      <w:r w:rsidR="004C766A" w:rsidRPr="00BB3CF1">
        <w:rPr>
          <w:rFonts w:ascii="Times New Roman" w:eastAsia="Times New Roman" w:hAnsi="Times New Roman" w:cs="Times New Roman"/>
          <w:sz w:val="28"/>
          <w:szCs w:val="28"/>
          <w:lang w:val="ru-RU"/>
        </w:rPr>
        <w:t>щ</w:t>
      </w:r>
      <w:r w:rsidR="004C766A" w:rsidRPr="00BB3CF1">
        <w:rPr>
          <w:rFonts w:ascii="Times New Roman" w:eastAsia="Times New Roman" w:hAnsi="Times New Roman" w:cs="Times New Roman"/>
          <w:w w:val="101"/>
          <w:sz w:val="28"/>
          <w:szCs w:val="28"/>
          <w:lang w:val="ru-RU"/>
        </w:rPr>
        <w:t>е</w:t>
      </w:r>
      <w:r w:rsidR="004C766A" w:rsidRPr="00BB3CF1">
        <w:rPr>
          <w:rFonts w:ascii="Times New Roman" w:eastAsia="Times New Roman" w:hAnsi="Times New Roman" w:cs="Times New Roman"/>
          <w:sz w:val="28"/>
          <w:szCs w:val="28"/>
          <w:lang w:val="ru-RU"/>
        </w:rPr>
        <w:t>в</w:t>
      </w:r>
      <w:r w:rsidR="004C766A" w:rsidRPr="00BB3CF1">
        <w:rPr>
          <w:rFonts w:ascii="Times New Roman" w:eastAsia="Times New Roman" w:hAnsi="Times New Roman" w:cs="Times New Roman"/>
          <w:spacing w:val="63"/>
          <w:sz w:val="28"/>
          <w:szCs w:val="28"/>
          <w:lang w:val="ru-RU"/>
        </w:rPr>
        <w:t xml:space="preserve"> </w:t>
      </w:r>
      <w:r w:rsidR="004C766A" w:rsidRPr="00BB3CF1">
        <w:rPr>
          <w:rFonts w:ascii="Times New Roman" w:eastAsia="Times New Roman" w:hAnsi="Times New Roman" w:cs="Times New Roman"/>
          <w:sz w:val="28"/>
          <w:szCs w:val="28"/>
          <w:lang w:val="ru-RU"/>
        </w:rPr>
        <w:t>С.В.,</w:t>
      </w:r>
      <w:r w:rsidR="004C766A" w:rsidRPr="00BB3CF1">
        <w:rPr>
          <w:rFonts w:ascii="Times New Roman" w:eastAsia="Times New Roman" w:hAnsi="Times New Roman" w:cs="Times New Roman"/>
          <w:spacing w:val="62"/>
          <w:sz w:val="28"/>
          <w:szCs w:val="28"/>
          <w:lang w:val="ru-RU"/>
        </w:rPr>
        <w:t xml:space="preserve"> </w:t>
      </w:r>
      <w:r w:rsidR="004C766A" w:rsidRPr="00BB3CF1">
        <w:rPr>
          <w:rFonts w:ascii="Times New Roman" w:eastAsia="Times New Roman" w:hAnsi="Times New Roman" w:cs="Times New Roman"/>
          <w:sz w:val="28"/>
          <w:szCs w:val="28"/>
          <w:lang w:val="ru-RU"/>
        </w:rPr>
        <w:t>Кл</w:t>
      </w:r>
      <w:r w:rsidR="004C766A" w:rsidRPr="00BB3CF1">
        <w:rPr>
          <w:rFonts w:ascii="Times New Roman" w:eastAsia="Times New Roman" w:hAnsi="Times New Roman" w:cs="Times New Roman"/>
          <w:w w:val="101"/>
          <w:sz w:val="28"/>
          <w:szCs w:val="28"/>
          <w:lang w:val="ru-RU"/>
        </w:rPr>
        <w:t>а</w:t>
      </w:r>
      <w:r w:rsidR="004C766A" w:rsidRPr="00BB3CF1">
        <w:rPr>
          <w:rFonts w:ascii="Times New Roman" w:eastAsia="Times New Roman" w:hAnsi="Times New Roman" w:cs="Times New Roman"/>
          <w:sz w:val="28"/>
          <w:szCs w:val="28"/>
          <w:lang w:val="ru-RU"/>
        </w:rPr>
        <w:t>до</w:t>
      </w:r>
      <w:r w:rsidR="004C766A" w:rsidRPr="00BB3CF1">
        <w:rPr>
          <w:rFonts w:ascii="Times New Roman" w:eastAsia="Times New Roman" w:hAnsi="Times New Roman" w:cs="Times New Roman"/>
          <w:w w:val="101"/>
          <w:sz w:val="28"/>
          <w:szCs w:val="28"/>
          <w:lang w:val="ru-RU"/>
        </w:rPr>
        <w:t>с</w:t>
      </w:r>
      <w:r w:rsidR="004C766A" w:rsidRPr="00BB3CF1">
        <w:rPr>
          <w:rFonts w:ascii="Times New Roman" w:eastAsia="Times New Roman" w:hAnsi="Times New Roman" w:cs="Times New Roman"/>
          <w:sz w:val="28"/>
          <w:szCs w:val="28"/>
          <w:lang w:val="ru-RU"/>
        </w:rPr>
        <w:t xml:space="preserve"> Д.К.</w:t>
      </w:r>
      <w:r w:rsidR="004C766A">
        <w:rPr>
          <w:rFonts w:ascii="Times New Roman" w:eastAsia="Times New Roman" w:hAnsi="Times New Roman" w:cs="Times New Roman"/>
          <w:sz w:val="28"/>
          <w:szCs w:val="28"/>
          <w:lang w:val="ru-RU"/>
        </w:rPr>
        <w:t xml:space="preserve"> и др.</w:t>
      </w:r>
      <w:r w:rsidR="004C766A" w:rsidRPr="00BB3CF1">
        <w:rPr>
          <w:rFonts w:ascii="Times New Roman" w:eastAsia="Times New Roman" w:hAnsi="Times New Roman" w:cs="Times New Roman"/>
          <w:sz w:val="28"/>
          <w:szCs w:val="28"/>
          <w:lang w:val="ru-RU"/>
        </w:rPr>
        <w:t xml:space="preserve"> </w:t>
      </w:r>
      <w:r w:rsidRPr="00BB3CF1">
        <w:rPr>
          <w:rFonts w:ascii="Times New Roman" w:eastAsia="Times New Roman" w:hAnsi="Times New Roman" w:cs="Times New Roman"/>
          <w:sz w:val="28"/>
          <w:szCs w:val="28"/>
          <w:lang w:val="ru-RU"/>
        </w:rPr>
        <w:t>Из</w:t>
      </w:r>
      <w:r w:rsidRPr="00BB3CF1">
        <w:rPr>
          <w:rFonts w:ascii="Times New Roman" w:eastAsia="Times New Roman" w:hAnsi="Times New Roman" w:cs="Times New Roman"/>
          <w:spacing w:val="-3"/>
          <w:sz w:val="28"/>
          <w:szCs w:val="28"/>
          <w:lang w:val="ru-RU"/>
        </w:rPr>
        <w:t>у</w:t>
      </w:r>
      <w:r w:rsidRPr="00BB3CF1">
        <w:rPr>
          <w:rFonts w:ascii="Times New Roman" w:eastAsia="Times New Roman" w:hAnsi="Times New Roman" w:cs="Times New Roman"/>
          <w:spacing w:val="1"/>
          <w:sz w:val="28"/>
          <w:szCs w:val="28"/>
          <w:lang w:val="ru-RU"/>
        </w:rPr>
        <w:t>ч</w:t>
      </w:r>
      <w:r w:rsidRPr="00BB3CF1">
        <w:rPr>
          <w:rFonts w:ascii="Times New Roman" w:eastAsia="Times New Roman" w:hAnsi="Times New Roman" w:cs="Times New Roman"/>
          <w:spacing w:val="1"/>
          <w:w w:val="101"/>
          <w:sz w:val="28"/>
          <w:szCs w:val="28"/>
          <w:lang w:val="ru-RU"/>
        </w:rPr>
        <w:t>е</w:t>
      </w:r>
      <w:r w:rsidRPr="00BB3CF1">
        <w:rPr>
          <w:rFonts w:ascii="Times New Roman" w:eastAsia="Times New Roman" w:hAnsi="Times New Roman" w:cs="Times New Roman"/>
          <w:sz w:val="28"/>
          <w:szCs w:val="28"/>
          <w:lang w:val="ru-RU"/>
        </w:rPr>
        <w:t>ни</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75"/>
          <w:sz w:val="28"/>
          <w:szCs w:val="28"/>
          <w:lang w:val="ru-RU"/>
        </w:rPr>
        <w:t xml:space="preserve"> </w:t>
      </w:r>
      <w:r w:rsidRPr="00BB3CF1">
        <w:rPr>
          <w:rFonts w:ascii="Times New Roman" w:eastAsia="Times New Roman" w:hAnsi="Times New Roman" w:cs="Times New Roman"/>
          <w:sz w:val="28"/>
          <w:szCs w:val="28"/>
          <w:lang w:val="ru-RU"/>
        </w:rPr>
        <w:t>воз</w:t>
      </w:r>
      <w:r w:rsidRPr="00BB3CF1">
        <w:rPr>
          <w:rFonts w:ascii="Times New Roman" w:eastAsia="Times New Roman" w:hAnsi="Times New Roman" w:cs="Times New Roman"/>
          <w:spacing w:val="-1"/>
          <w:sz w:val="28"/>
          <w:szCs w:val="28"/>
          <w:lang w:val="ru-RU"/>
        </w:rPr>
        <w:t>м</w:t>
      </w:r>
      <w:r w:rsidRPr="00BB3CF1">
        <w:rPr>
          <w:rFonts w:ascii="Times New Roman" w:eastAsia="Times New Roman" w:hAnsi="Times New Roman" w:cs="Times New Roman"/>
          <w:sz w:val="28"/>
          <w:szCs w:val="28"/>
          <w:lang w:val="ru-RU"/>
        </w:rPr>
        <w:t>ожно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ти</w:t>
      </w:r>
      <w:r w:rsidRPr="00BB3CF1">
        <w:rPr>
          <w:rFonts w:ascii="Times New Roman" w:eastAsia="Times New Roman" w:hAnsi="Times New Roman" w:cs="Times New Roman"/>
          <w:spacing w:val="72"/>
          <w:sz w:val="28"/>
          <w:szCs w:val="28"/>
          <w:lang w:val="ru-RU"/>
        </w:rPr>
        <w:t xml:space="preserve"> </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польз</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в</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ни</w:t>
      </w:r>
      <w:r w:rsidRPr="00BB3CF1">
        <w:rPr>
          <w:rFonts w:ascii="Times New Roman" w:eastAsia="Times New Roman" w:hAnsi="Times New Roman" w:cs="Times New Roman"/>
          <w:w w:val="101"/>
          <w:sz w:val="28"/>
          <w:szCs w:val="28"/>
          <w:lang w:val="ru-RU"/>
        </w:rPr>
        <w:t>я</w:t>
      </w:r>
      <w:r w:rsidRPr="00BB3CF1">
        <w:rPr>
          <w:rFonts w:ascii="Times New Roman" w:eastAsia="Times New Roman" w:hAnsi="Times New Roman" w:cs="Times New Roman"/>
          <w:spacing w:val="73"/>
          <w:sz w:val="28"/>
          <w:szCs w:val="28"/>
          <w:lang w:val="ru-RU"/>
        </w:rPr>
        <w:t xml:space="preserve"> </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т</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1"/>
          <w:sz w:val="28"/>
          <w:szCs w:val="28"/>
          <w:lang w:val="ru-RU"/>
        </w:rPr>
        <w:t>ч</w:t>
      </w:r>
      <w:r w:rsidRPr="00BB3CF1">
        <w:rPr>
          <w:rFonts w:ascii="Times New Roman" w:eastAsia="Times New Roman" w:hAnsi="Times New Roman" w:cs="Times New Roman"/>
          <w:w w:val="101"/>
          <w:sz w:val="28"/>
          <w:szCs w:val="28"/>
          <w:lang w:val="ru-RU"/>
        </w:rPr>
        <w:t>ес</w:t>
      </w:r>
      <w:r w:rsidRPr="00BB3CF1">
        <w:rPr>
          <w:rFonts w:ascii="Times New Roman" w:eastAsia="Times New Roman" w:hAnsi="Times New Roman" w:cs="Times New Roman"/>
          <w:sz w:val="28"/>
          <w:szCs w:val="28"/>
          <w:lang w:val="ru-RU"/>
        </w:rPr>
        <w:t>тв</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1"/>
          <w:sz w:val="28"/>
          <w:szCs w:val="28"/>
          <w:lang w:val="ru-RU"/>
        </w:rPr>
        <w:t>н</w:t>
      </w:r>
      <w:r w:rsidRPr="00BB3CF1">
        <w:rPr>
          <w:rFonts w:ascii="Times New Roman" w:eastAsia="Times New Roman" w:hAnsi="Times New Roman" w:cs="Times New Roman"/>
          <w:sz w:val="28"/>
          <w:szCs w:val="28"/>
          <w:lang w:val="ru-RU"/>
        </w:rPr>
        <w:t>н</w:t>
      </w:r>
      <w:r w:rsidRPr="00BB3CF1">
        <w:rPr>
          <w:rFonts w:ascii="Times New Roman" w:eastAsia="Times New Roman" w:hAnsi="Times New Roman" w:cs="Times New Roman"/>
          <w:spacing w:val="-1"/>
          <w:sz w:val="28"/>
          <w:szCs w:val="28"/>
          <w:lang w:val="ru-RU"/>
        </w:rPr>
        <w:t>ы</w:t>
      </w:r>
      <w:r w:rsidRPr="00BB3CF1">
        <w:rPr>
          <w:rFonts w:ascii="Times New Roman" w:eastAsia="Times New Roman" w:hAnsi="Times New Roman" w:cs="Times New Roman"/>
          <w:sz w:val="28"/>
          <w:szCs w:val="28"/>
          <w:lang w:val="ru-RU"/>
        </w:rPr>
        <w:t>х ф</w:t>
      </w:r>
      <w:r w:rsidRPr="00BB3CF1">
        <w:rPr>
          <w:rFonts w:ascii="Times New Roman" w:eastAsia="Times New Roman" w:hAnsi="Times New Roman" w:cs="Times New Roman"/>
          <w:spacing w:val="2"/>
          <w:sz w:val="28"/>
          <w:szCs w:val="28"/>
          <w:lang w:val="ru-RU"/>
        </w:rPr>
        <w:t>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фо</w:t>
      </w:r>
      <w:r w:rsidRPr="00BB3CF1">
        <w:rPr>
          <w:rFonts w:ascii="Times New Roman" w:eastAsia="Times New Roman" w:hAnsi="Times New Roman" w:cs="Times New Roman"/>
          <w:spacing w:val="-1"/>
          <w:sz w:val="28"/>
          <w:szCs w:val="28"/>
          <w:lang w:val="ru-RU"/>
        </w:rPr>
        <w:t>р</w:t>
      </w:r>
      <w:r w:rsidRPr="00BB3CF1">
        <w:rPr>
          <w:rFonts w:ascii="Times New Roman" w:eastAsia="Times New Roman" w:hAnsi="Times New Roman" w:cs="Times New Roman"/>
          <w:sz w:val="28"/>
          <w:szCs w:val="28"/>
          <w:lang w:val="ru-RU"/>
        </w:rPr>
        <w:t>итов</w:t>
      </w:r>
      <w:r w:rsidRPr="00BB3CF1">
        <w:rPr>
          <w:rFonts w:ascii="Times New Roman" w:eastAsia="Times New Roman" w:hAnsi="Times New Roman" w:cs="Times New Roman"/>
          <w:spacing w:val="13"/>
          <w:sz w:val="28"/>
          <w:szCs w:val="28"/>
          <w:lang w:val="ru-RU"/>
        </w:rPr>
        <w:t xml:space="preserve"> </w:t>
      </w:r>
      <w:r w:rsidRPr="00BB3CF1">
        <w:rPr>
          <w:rFonts w:ascii="Times New Roman" w:eastAsia="Times New Roman" w:hAnsi="Times New Roman" w:cs="Times New Roman"/>
          <w:sz w:val="28"/>
          <w:szCs w:val="28"/>
          <w:lang w:val="ru-RU"/>
        </w:rPr>
        <w:t>(н</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13"/>
          <w:sz w:val="28"/>
          <w:szCs w:val="28"/>
          <w:lang w:val="ru-RU"/>
        </w:rPr>
        <w:t xml:space="preserve"> </w:t>
      </w:r>
      <w:r w:rsidRPr="00BB3CF1">
        <w:rPr>
          <w:rFonts w:ascii="Times New Roman" w:eastAsia="Times New Roman" w:hAnsi="Times New Roman" w:cs="Times New Roman"/>
          <w:sz w:val="28"/>
          <w:szCs w:val="28"/>
          <w:lang w:val="ru-RU"/>
        </w:rPr>
        <w:t>прим</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р</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14"/>
          <w:sz w:val="28"/>
          <w:szCs w:val="28"/>
          <w:lang w:val="ru-RU"/>
        </w:rPr>
        <w:t xml:space="preserve"> </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1"/>
          <w:sz w:val="28"/>
          <w:szCs w:val="28"/>
          <w:lang w:val="ru-RU"/>
        </w:rPr>
        <w:t>г</w:t>
      </w:r>
      <w:r w:rsidRPr="00BB3CF1">
        <w:rPr>
          <w:rFonts w:ascii="Times New Roman" w:eastAsia="Times New Roman" w:hAnsi="Times New Roman" w:cs="Times New Roman"/>
          <w:sz w:val="28"/>
          <w:szCs w:val="28"/>
          <w:lang w:val="ru-RU"/>
        </w:rPr>
        <w:t>орь</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2"/>
          <w:sz w:val="28"/>
          <w:szCs w:val="28"/>
          <w:lang w:val="ru-RU"/>
        </w:rPr>
        <w:t>в</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sz w:val="28"/>
          <w:szCs w:val="28"/>
          <w:lang w:val="ru-RU"/>
        </w:rPr>
        <w:t>х</w:t>
      </w:r>
      <w:r w:rsidRPr="00BB3CF1">
        <w:rPr>
          <w:rFonts w:ascii="Times New Roman" w:eastAsia="Times New Roman" w:hAnsi="Times New Roman" w:cs="Times New Roman"/>
          <w:spacing w:val="1"/>
          <w:sz w:val="28"/>
          <w:szCs w:val="28"/>
          <w:lang w:val="ru-RU"/>
        </w:rPr>
        <w:t>)</w:t>
      </w:r>
      <w:r w:rsidRPr="00BB3CF1">
        <w:rPr>
          <w:rFonts w:ascii="Times New Roman" w:eastAsia="Times New Roman" w:hAnsi="Times New Roman" w:cs="Times New Roman"/>
          <w:spacing w:val="14"/>
          <w:sz w:val="28"/>
          <w:szCs w:val="28"/>
          <w:lang w:val="ru-RU"/>
        </w:rPr>
        <w:t xml:space="preserve"> </w:t>
      </w:r>
      <w:r w:rsidRPr="00BB3CF1">
        <w:rPr>
          <w:rFonts w:ascii="Times New Roman" w:eastAsia="Times New Roman" w:hAnsi="Times New Roman" w:cs="Times New Roman"/>
          <w:sz w:val="28"/>
          <w:szCs w:val="28"/>
          <w:lang w:val="ru-RU"/>
        </w:rPr>
        <w:t>дл</w:t>
      </w:r>
      <w:r w:rsidRPr="00BB3CF1">
        <w:rPr>
          <w:rFonts w:ascii="Times New Roman" w:eastAsia="Times New Roman" w:hAnsi="Times New Roman" w:cs="Times New Roman"/>
          <w:w w:val="101"/>
          <w:sz w:val="28"/>
          <w:szCs w:val="28"/>
          <w:lang w:val="ru-RU"/>
        </w:rPr>
        <w:t>я</w:t>
      </w:r>
      <w:r w:rsidRPr="00BB3CF1">
        <w:rPr>
          <w:rFonts w:ascii="Times New Roman" w:eastAsia="Times New Roman" w:hAnsi="Times New Roman" w:cs="Times New Roman"/>
          <w:spacing w:val="16"/>
          <w:sz w:val="28"/>
          <w:szCs w:val="28"/>
          <w:lang w:val="ru-RU"/>
        </w:rPr>
        <w:t xml:space="preserve"> </w:t>
      </w:r>
      <w:r w:rsidRPr="00BB3CF1">
        <w:rPr>
          <w:rFonts w:ascii="Times New Roman" w:eastAsia="Times New Roman" w:hAnsi="Times New Roman" w:cs="Times New Roman"/>
          <w:sz w:val="28"/>
          <w:szCs w:val="28"/>
          <w:lang w:val="ru-RU"/>
        </w:rPr>
        <w:t>пол</w:t>
      </w:r>
      <w:r w:rsidRPr="00BB3CF1">
        <w:rPr>
          <w:rFonts w:ascii="Times New Roman" w:eastAsia="Times New Roman" w:hAnsi="Times New Roman" w:cs="Times New Roman"/>
          <w:spacing w:val="-3"/>
          <w:sz w:val="28"/>
          <w:szCs w:val="28"/>
          <w:lang w:val="ru-RU"/>
        </w:rPr>
        <w:t>у</w:t>
      </w:r>
      <w:r w:rsidRPr="00BB3CF1">
        <w:rPr>
          <w:rFonts w:ascii="Times New Roman" w:eastAsia="Times New Roman" w:hAnsi="Times New Roman" w:cs="Times New Roman"/>
          <w:sz w:val="28"/>
          <w:szCs w:val="28"/>
          <w:lang w:val="ru-RU"/>
        </w:rPr>
        <w:t>ч</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1"/>
          <w:sz w:val="28"/>
          <w:szCs w:val="28"/>
          <w:lang w:val="ru-RU"/>
        </w:rPr>
        <w:t>ни</w:t>
      </w:r>
      <w:r w:rsidRPr="00BB3CF1">
        <w:rPr>
          <w:rFonts w:ascii="Times New Roman" w:eastAsia="Times New Roman" w:hAnsi="Times New Roman" w:cs="Times New Roman"/>
          <w:w w:val="101"/>
          <w:sz w:val="28"/>
          <w:szCs w:val="28"/>
          <w:lang w:val="ru-RU"/>
        </w:rPr>
        <w:t>я</w:t>
      </w:r>
      <w:r w:rsidRPr="00BB3CF1">
        <w:rPr>
          <w:rFonts w:ascii="Times New Roman" w:eastAsia="Times New Roman" w:hAnsi="Times New Roman" w:cs="Times New Roman"/>
          <w:spacing w:val="14"/>
          <w:sz w:val="28"/>
          <w:szCs w:val="28"/>
          <w:lang w:val="ru-RU"/>
        </w:rPr>
        <w:t xml:space="preserve"> </w:t>
      </w:r>
      <w:r w:rsidRPr="00BB3CF1">
        <w:rPr>
          <w:rFonts w:ascii="Times New Roman" w:eastAsia="Times New Roman" w:hAnsi="Times New Roman" w:cs="Times New Roman"/>
          <w:sz w:val="28"/>
          <w:szCs w:val="28"/>
          <w:lang w:val="ru-RU"/>
        </w:rPr>
        <w:t>эк</w:t>
      </w:r>
      <w:r w:rsidRPr="00BB3CF1">
        <w:rPr>
          <w:rFonts w:ascii="Times New Roman" w:eastAsia="Times New Roman" w:hAnsi="Times New Roman" w:cs="Times New Roman"/>
          <w:spacing w:val="4"/>
          <w:w w:val="101"/>
          <w:sz w:val="28"/>
          <w:szCs w:val="28"/>
          <w:lang w:val="ru-RU"/>
        </w:rPr>
        <w:t>с</w:t>
      </w:r>
      <w:r w:rsidRPr="00BB3CF1">
        <w:rPr>
          <w:rFonts w:ascii="Times New Roman" w:eastAsia="Times New Roman" w:hAnsi="Times New Roman" w:cs="Times New Roman"/>
          <w:sz w:val="28"/>
          <w:szCs w:val="28"/>
          <w:lang w:val="ru-RU"/>
        </w:rPr>
        <w:t>тр</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кционн</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й</w:t>
      </w:r>
      <w:r w:rsidRPr="00BB3CF1">
        <w:rPr>
          <w:rFonts w:ascii="Times New Roman" w:eastAsia="Times New Roman" w:hAnsi="Times New Roman" w:cs="Times New Roman"/>
          <w:spacing w:val="14"/>
          <w:sz w:val="28"/>
          <w:szCs w:val="28"/>
          <w:lang w:val="ru-RU"/>
        </w:rPr>
        <w:t xml:space="preserve"> </w:t>
      </w:r>
      <w:r w:rsidRPr="00BB3CF1">
        <w:rPr>
          <w:rFonts w:ascii="Times New Roman" w:eastAsia="Times New Roman" w:hAnsi="Times New Roman" w:cs="Times New Roman"/>
          <w:sz w:val="28"/>
          <w:szCs w:val="28"/>
          <w:lang w:val="ru-RU"/>
        </w:rPr>
        <w:t>ф</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форной к</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spacing w:val="1"/>
          <w:w w:val="101"/>
          <w:sz w:val="28"/>
          <w:szCs w:val="28"/>
          <w:lang w:val="ru-RU"/>
        </w:rPr>
        <w:t>с</w:t>
      </w:r>
      <w:r w:rsidRPr="00BB3CF1">
        <w:rPr>
          <w:rFonts w:ascii="Times New Roman" w:eastAsia="Times New Roman" w:hAnsi="Times New Roman" w:cs="Times New Roman"/>
          <w:spacing w:val="-2"/>
          <w:sz w:val="28"/>
          <w:szCs w:val="28"/>
          <w:lang w:val="ru-RU"/>
        </w:rPr>
        <w:t>л</w:t>
      </w:r>
      <w:r w:rsidRPr="00BB3CF1">
        <w:rPr>
          <w:rFonts w:ascii="Times New Roman" w:eastAsia="Times New Roman" w:hAnsi="Times New Roman" w:cs="Times New Roman"/>
          <w:sz w:val="28"/>
          <w:szCs w:val="28"/>
          <w:lang w:val="ru-RU"/>
        </w:rPr>
        <w:t>оты</w:t>
      </w:r>
      <w:r w:rsidRPr="00BB3CF1">
        <w:rPr>
          <w:rFonts w:ascii="Times New Roman" w:eastAsia="Times New Roman" w:hAnsi="Times New Roman" w:cs="Times New Roman"/>
          <w:spacing w:val="62"/>
          <w:sz w:val="28"/>
          <w:szCs w:val="28"/>
          <w:lang w:val="ru-RU"/>
        </w:rPr>
        <w:t xml:space="preserve"> </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spacing w:val="63"/>
          <w:sz w:val="28"/>
          <w:szCs w:val="28"/>
          <w:lang w:val="ru-RU"/>
        </w:rPr>
        <w:t xml:space="preserve"> </w:t>
      </w:r>
      <w:r w:rsidRPr="00BB3CF1">
        <w:rPr>
          <w:rFonts w:ascii="Times New Roman" w:eastAsia="Times New Roman" w:hAnsi="Times New Roman" w:cs="Times New Roman"/>
          <w:sz w:val="28"/>
          <w:szCs w:val="28"/>
          <w:lang w:val="ru-RU"/>
        </w:rPr>
        <w:t>фо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pacing w:val="-2"/>
          <w:sz w:val="28"/>
          <w:szCs w:val="28"/>
          <w:lang w:val="ru-RU"/>
        </w:rPr>
        <w:t>ф</w:t>
      </w:r>
      <w:r w:rsidRPr="00BB3CF1">
        <w:rPr>
          <w:rFonts w:ascii="Times New Roman" w:eastAsia="Times New Roman" w:hAnsi="Times New Roman" w:cs="Times New Roman"/>
          <w:sz w:val="28"/>
          <w:szCs w:val="28"/>
          <w:lang w:val="ru-RU"/>
        </w:rPr>
        <w:t>ор</w:t>
      </w:r>
      <w:r w:rsidRPr="00BB3CF1">
        <w:rPr>
          <w:rFonts w:ascii="Times New Roman" w:eastAsia="Times New Roman" w:hAnsi="Times New Roman" w:cs="Times New Roman"/>
          <w:spacing w:val="-1"/>
          <w:w w:val="101"/>
          <w:sz w:val="28"/>
          <w:szCs w:val="28"/>
          <w:lang w:val="ru-RU"/>
        </w:rPr>
        <w:t>с</w:t>
      </w:r>
      <w:r w:rsidRPr="00BB3CF1">
        <w:rPr>
          <w:rFonts w:ascii="Times New Roman" w:eastAsia="Times New Roman" w:hAnsi="Times New Roman" w:cs="Times New Roman"/>
          <w:sz w:val="28"/>
          <w:szCs w:val="28"/>
          <w:lang w:val="ru-RU"/>
        </w:rPr>
        <w:t>о</w:t>
      </w:r>
      <w:r w:rsidRPr="00BB3CF1">
        <w:rPr>
          <w:rFonts w:ascii="Times New Roman" w:eastAsia="Times New Roman" w:hAnsi="Times New Roman" w:cs="Times New Roman"/>
          <w:spacing w:val="-1"/>
          <w:sz w:val="28"/>
          <w:szCs w:val="28"/>
          <w:lang w:val="ru-RU"/>
        </w:rPr>
        <w:t>д</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рж</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щих</w:t>
      </w:r>
      <w:r w:rsidRPr="00BB3CF1">
        <w:rPr>
          <w:rFonts w:ascii="Times New Roman" w:eastAsia="Times New Roman" w:hAnsi="Times New Roman" w:cs="Times New Roman"/>
          <w:spacing w:val="62"/>
          <w:sz w:val="28"/>
          <w:szCs w:val="28"/>
          <w:lang w:val="ru-RU"/>
        </w:rPr>
        <w:t xml:space="preserve"> </w:t>
      </w:r>
      <w:r w:rsidRPr="00BB3CF1">
        <w:rPr>
          <w:rFonts w:ascii="Times New Roman" w:eastAsia="Times New Roman" w:hAnsi="Times New Roman" w:cs="Times New Roman"/>
          <w:spacing w:val="-1"/>
          <w:sz w:val="28"/>
          <w:szCs w:val="28"/>
          <w:lang w:val="ru-RU"/>
        </w:rPr>
        <w:t>у</w:t>
      </w:r>
      <w:r w:rsidRPr="00BB3CF1">
        <w:rPr>
          <w:rFonts w:ascii="Times New Roman" w:eastAsia="Times New Roman" w:hAnsi="Times New Roman" w:cs="Times New Roman"/>
          <w:sz w:val="28"/>
          <w:szCs w:val="28"/>
          <w:lang w:val="ru-RU"/>
        </w:rPr>
        <w:t>добр</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н</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sz w:val="28"/>
          <w:szCs w:val="28"/>
          <w:lang w:val="ru-RU"/>
        </w:rPr>
        <w:t>й</w:t>
      </w:r>
      <w:r w:rsidRPr="00BB3CF1">
        <w:rPr>
          <w:rFonts w:ascii="Times New Roman" w:eastAsia="Times New Roman" w:hAnsi="Times New Roman" w:cs="Times New Roman"/>
          <w:spacing w:val="67"/>
          <w:sz w:val="28"/>
          <w:szCs w:val="28"/>
          <w:lang w:val="ru-RU"/>
        </w:rPr>
        <w:t xml:space="preserve"> </w:t>
      </w:r>
      <w:r w:rsidRPr="00BB3CF1">
        <w:rPr>
          <w:rFonts w:ascii="Times New Roman" w:eastAsia="Times New Roman" w:hAnsi="Times New Roman" w:cs="Times New Roman"/>
          <w:w w:val="101"/>
          <w:sz w:val="28"/>
          <w:szCs w:val="28"/>
          <w:lang w:val="ru-RU"/>
        </w:rPr>
        <w:t>//</w:t>
      </w:r>
      <w:r w:rsidRPr="00BB3CF1">
        <w:rPr>
          <w:rFonts w:ascii="Times New Roman" w:eastAsia="Times New Roman" w:hAnsi="Times New Roman" w:cs="Times New Roman"/>
          <w:sz w:val="28"/>
          <w:szCs w:val="28"/>
          <w:lang w:val="ru-RU"/>
        </w:rPr>
        <w:t xml:space="preserve"> </w:t>
      </w:r>
      <w:r w:rsidRPr="00BB3CF1">
        <w:rPr>
          <w:rFonts w:ascii="Times New Roman" w:eastAsia="Times New Roman" w:hAnsi="Times New Roman" w:cs="Times New Roman"/>
          <w:spacing w:val="-1"/>
          <w:sz w:val="28"/>
          <w:szCs w:val="28"/>
          <w:lang w:val="ru-RU"/>
        </w:rPr>
        <w:t>Х</w:t>
      </w:r>
      <w:r w:rsidRPr="00BB3CF1">
        <w:rPr>
          <w:rFonts w:ascii="Times New Roman" w:eastAsia="Times New Roman" w:hAnsi="Times New Roman" w:cs="Times New Roman"/>
          <w:sz w:val="28"/>
          <w:szCs w:val="28"/>
          <w:lang w:val="ru-RU"/>
        </w:rPr>
        <w:t>имич</w:t>
      </w:r>
      <w:r w:rsidRPr="00BB3CF1">
        <w:rPr>
          <w:rFonts w:ascii="Times New Roman" w:eastAsia="Times New Roman" w:hAnsi="Times New Roman" w:cs="Times New Roman"/>
          <w:w w:val="101"/>
          <w:sz w:val="28"/>
          <w:szCs w:val="28"/>
          <w:lang w:val="ru-RU"/>
        </w:rPr>
        <w:t>ес</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spacing w:val="-1"/>
          <w:w w:val="101"/>
          <w:sz w:val="28"/>
          <w:szCs w:val="28"/>
          <w:lang w:val="ru-RU"/>
        </w:rPr>
        <w:t>а</w:t>
      </w:r>
      <w:r w:rsidRPr="00BB3CF1">
        <w:rPr>
          <w:rFonts w:ascii="Times New Roman" w:eastAsia="Times New Roman" w:hAnsi="Times New Roman" w:cs="Times New Roman"/>
          <w:w w:val="101"/>
          <w:sz w:val="28"/>
          <w:szCs w:val="28"/>
          <w:lang w:val="ru-RU"/>
        </w:rPr>
        <w:t>я</w:t>
      </w:r>
      <w:r w:rsidRPr="00BB3CF1">
        <w:rPr>
          <w:rFonts w:ascii="Times New Roman" w:eastAsia="Times New Roman" w:hAnsi="Times New Roman" w:cs="Times New Roman"/>
          <w:sz w:val="28"/>
          <w:szCs w:val="28"/>
          <w:lang w:val="ru-RU"/>
        </w:rPr>
        <w:t xml:space="preserve"> про</w:t>
      </w:r>
      <w:r w:rsidRPr="00BB3CF1">
        <w:rPr>
          <w:rFonts w:ascii="Times New Roman" w:eastAsia="Times New Roman" w:hAnsi="Times New Roman" w:cs="Times New Roman"/>
          <w:spacing w:val="2"/>
          <w:sz w:val="28"/>
          <w:szCs w:val="28"/>
          <w:lang w:val="ru-RU"/>
        </w:rPr>
        <w:t>м</w:t>
      </w:r>
      <w:r w:rsidR="004C766A">
        <w:rPr>
          <w:rFonts w:ascii="Times New Roman" w:eastAsia="Times New Roman" w:hAnsi="Times New Roman" w:cs="Times New Roman"/>
          <w:spacing w:val="2"/>
          <w:sz w:val="28"/>
          <w:szCs w:val="28"/>
          <w:lang w:val="ru-RU"/>
        </w:rPr>
        <w:t>ышленность</w:t>
      </w:r>
      <w:r w:rsidRPr="00BB3CF1">
        <w:rPr>
          <w:rFonts w:ascii="Times New Roman" w:eastAsia="Times New Roman" w:hAnsi="Times New Roman" w:cs="Times New Roman"/>
          <w:sz w:val="28"/>
          <w:szCs w:val="28"/>
          <w:lang w:val="ru-RU"/>
        </w:rPr>
        <w:t xml:space="preserve"> </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pacing w:val="-3"/>
          <w:w w:val="101"/>
          <w:sz w:val="28"/>
          <w:szCs w:val="28"/>
          <w:lang w:val="ru-RU"/>
        </w:rPr>
        <w:t>е</w:t>
      </w:r>
      <w:r w:rsidRPr="00BB3CF1">
        <w:rPr>
          <w:rFonts w:ascii="Times New Roman" w:eastAsia="Times New Roman" w:hAnsi="Times New Roman" w:cs="Times New Roman"/>
          <w:sz w:val="28"/>
          <w:szCs w:val="28"/>
          <w:lang w:val="ru-RU"/>
        </w:rPr>
        <w:t>г</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д</w:t>
      </w:r>
      <w:r w:rsidRPr="00BB3CF1">
        <w:rPr>
          <w:rFonts w:ascii="Times New Roman" w:eastAsia="Times New Roman" w:hAnsi="Times New Roman" w:cs="Times New Roman"/>
          <w:spacing w:val="-1"/>
          <w:sz w:val="28"/>
          <w:szCs w:val="28"/>
          <w:lang w:val="ru-RU"/>
        </w:rPr>
        <w:t>н</w:t>
      </w:r>
      <w:r w:rsidRPr="00BB3CF1">
        <w:rPr>
          <w:rFonts w:ascii="Times New Roman" w:eastAsia="Times New Roman" w:hAnsi="Times New Roman" w:cs="Times New Roman"/>
          <w:w w:val="101"/>
          <w:sz w:val="28"/>
          <w:szCs w:val="28"/>
          <w:lang w:val="ru-RU"/>
        </w:rPr>
        <w:t>я</w:t>
      </w:r>
      <w:r w:rsidRPr="00BB3CF1">
        <w:rPr>
          <w:rFonts w:ascii="Times New Roman" w:eastAsia="Times New Roman" w:hAnsi="Times New Roman" w:cs="Times New Roman"/>
          <w:sz w:val="28"/>
          <w:szCs w:val="28"/>
          <w:lang w:val="ru-RU"/>
        </w:rPr>
        <w:t xml:space="preserve">. </w:t>
      </w:r>
      <w:r w:rsidR="004C766A">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2011. </w:t>
      </w:r>
      <w:r w:rsidR="004C766A">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№2. </w:t>
      </w:r>
      <w:r w:rsidR="004C766A">
        <w:rPr>
          <w:rFonts w:ascii="Times New Roman" w:eastAsia="Times New Roman" w:hAnsi="Times New Roman" w:cs="Times New Roman"/>
          <w:spacing w:val="1"/>
          <w:sz w:val="28"/>
          <w:szCs w:val="28"/>
          <w:lang w:val="ru-RU"/>
        </w:rPr>
        <w:t>–</w:t>
      </w:r>
      <w:r w:rsidRPr="00BB3CF1">
        <w:rPr>
          <w:rFonts w:ascii="Times New Roman" w:eastAsia="Times New Roman" w:hAnsi="Times New Roman" w:cs="Times New Roman"/>
          <w:sz w:val="28"/>
          <w:szCs w:val="28"/>
          <w:lang w:val="ru-RU"/>
        </w:rPr>
        <w:t xml:space="preserve"> С.</w:t>
      </w:r>
      <w:r w:rsidRPr="00BB3CF1">
        <w:rPr>
          <w:rFonts w:ascii="Times New Roman" w:eastAsia="Times New Roman" w:hAnsi="Times New Roman" w:cs="Times New Roman"/>
          <w:spacing w:val="-3"/>
          <w:sz w:val="28"/>
          <w:szCs w:val="28"/>
          <w:lang w:val="ru-RU"/>
        </w:rPr>
        <w:t xml:space="preserve"> </w:t>
      </w:r>
      <w:r w:rsidRPr="00BB3CF1">
        <w:rPr>
          <w:rFonts w:ascii="Times New Roman" w:eastAsia="Times New Roman" w:hAnsi="Times New Roman" w:cs="Times New Roman"/>
          <w:sz w:val="28"/>
          <w:szCs w:val="28"/>
          <w:lang w:val="ru-RU"/>
        </w:rPr>
        <w:t>2</w:t>
      </w:r>
      <w:r w:rsidRPr="00BB3CF1">
        <w:rPr>
          <w:rFonts w:ascii="Times New Roman" w:eastAsia="Times New Roman" w:hAnsi="Times New Roman" w:cs="Times New Roman"/>
          <w:spacing w:val="2"/>
          <w:sz w:val="28"/>
          <w:szCs w:val="28"/>
          <w:lang w:val="ru-RU"/>
        </w:rPr>
        <w:t>4</w:t>
      </w:r>
      <w:r w:rsidRPr="00BB3CF1">
        <w:rPr>
          <w:rFonts w:ascii="Times New Roman" w:eastAsia="Times New Roman" w:hAnsi="Times New Roman" w:cs="Times New Roman"/>
          <w:spacing w:val="-1"/>
          <w:sz w:val="28"/>
          <w:szCs w:val="28"/>
          <w:lang w:val="ru-RU"/>
        </w:rPr>
        <w:t>-</w:t>
      </w:r>
      <w:r w:rsidRPr="00BB3CF1">
        <w:rPr>
          <w:rFonts w:ascii="Times New Roman" w:eastAsia="Times New Roman" w:hAnsi="Times New Roman" w:cs="Times New Roman"/>
          <w:spacing w:val="1"/>
          <w:sz w:val="28"/>
          <w:szCs w:val="28"/>
          <w:lang w:val="ru-RU"/>
        </w:rPr>
        <w:t>31</w:t>
      </w:r>
      <w:r w:rsidRPr="00BB3CF1">
        <w:rPr>
          <w:rFonts w:ascii="Times New Roman" w:eastAsia="Times New Roman" w:hAnsi="Times New Roman" w:cs="Times New Roman"/>
          <w:sz w:val="28"/>
          <w:szCs w:val="28"/>
          <w:lang w:val="ru-RU"/>
        </w:rPr>
        <w:t>.</w:t>
      </w:r>
    </w:p>
    <w:p w14:paraId="52BA407F" w14:textId="27A84E76" w:rsidR="00041FE1" w:rsidRPr="00BB3CF1" w:rsidRDefault="00041FE1" w:rsidP="00D451AC">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BB3CF1">
        <w:rPr>
          <w:rFonts w:ascii="Times New Roman" w:eastAsia="Times New Roman" w:hAnsi="Times New Roman" w:cs="Times New Roman"/>
          <w:sz w:val="28"/>
          <w:szCs w:val="28"/>
          <w:lang w:val="ru-RU"/>
        </w:rPr>
        <w:t>Р</w:t>
      </w:r>
      <w:r w:rsidRPr="00BB3CF1">
        <w:rPr>
          <w:rFonts w:ascii="Times New Roman" w:eastAsia="Times New Roman" w:hAnsi="Times New Roman" w:cs="Times New Roman"/>
          <w:w w:val="101"/>
          <w:sz w:val="28"/>
          <w:szCs w:val="28"/>
          <w:lang w:val="ru-RU"/>
        </w:rPr>
        <w:t>я</w:t>
      </w:r>
      <w:r w:rsidRPr="00BB3CF1">
        <w:rPr>
          <w:rFonts w:ascii="Times New Roman" w:eastAsia="Times New Roman" w:hAnsi="Times New Roman" w:cs="Times New Roman"/>
          <w:sz w:val="28"/>
          <w:szCs w:val="28"/>
          <w:lang w:val="ru-RU"/>
        </w:rPr>
        <w:t>ш</w:t>
      </w:r>
      <w:r w:rsidRPr="00BB3CF1">
        <w:rPr>
          <w:rFonts w:ascii="Times New Roman" w:eastAsia="Times New Roman" w:hAnsi="Times New Roman" w:cs="Times New Roman"/>
          <w:spacing w:val="-1"/>
          <w:sz w:val="28"/>
          <w:szCs w:val="28"/>
          <w:lang w:val="ru-RU"/>
        </w:rPr>
        <w:t>к</w:t>
      </w:r>
      <w:r w:rsidRPr="00BB3CF1">
        <w:rPr>
          <w:rFonts w:ascii="Times New Roman" w:eastAsia="Times New Roman" w:hAnsi="Times New Roman" w:cs="Times New Roman"/>
          <w:sz w:val="28"/>
          <w:szCs w:val="28"/>
          <w:lang w:val="ru-RU"/>
        </w:rPr>
        <w:t>о</w:t>
      </w:r>
      <w:r w:rsidRPr="00BB3CF1">
        <w:rPr>
          <w:rFonts w:ascii="Times New Roman" w:eastAsia="Times New Roman" w:hAnsi="Times New Roman" w:cs="Times New Roman"/>
          <w:spacing w:val="8"/>
          <w:sz w:val="28"/>
          <w:szCs w:val="28"/>
          <w:lang w:val="ru-RU"/>
        </w:rPr>
        <w:t xml:space="preserve"> </w:t>
      </w:r>
      <w:r w:rsidRPr="00BB3CF1">
        <w:rPr>
          <w:rFonts w:ascii="Times New Roman" w:eastAsia="Times New Roman" w:hAnsi="Times New Roman" w:cs="Times New Roman"/>
          <w:sz w:val="28"/>
          <w:szCs w:val="28"/>
          <w:lang w:val="ru-RU"/>
        </w:rPr>
        <w:t>А.</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sz w:val="28"/>
          <w:szCs w:val="28"/>
          <w:lang w:val="ru-RU"/>
        </w:rPr>
        <w:t>.</w:t>
      </w:r>
      <w:r w:rsidRPr="00BB3CF1">
        <w:rPr>
          <w:rFonts w:ascii="Times New Roman" w:eastAsia="Times New Roman" w:hAnsi="Times New Roman" w:cs="Times New Roman"/>
          <w:spacing w:val="5"/>
          <w:sz w:val="28"/>
          <w:szCs w:val="28"/>
          <w:lang w:val="ru-RU"/>
        </w:rPr>
        <w:t xml:space="preserve"> </w:t>
      </w:r>
      <w:r w:rsidRPr="00BB3CF1">
        <w:rPr>
          <w:rFonts w:ascii="Times New Roman" w:eastAsia="Times New Roman" w:hAnsi="Times New Roman" w:cs="Times New Roman"/>
          <w:sz w:val="28"/>
          <w:szCs w:val="28"/>
          <w:lang w:val="ru-RU"/>
        </w:rPr>
        <w:t>Р</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зр</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ботк</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3"/>
          <w:sz w:val="28"/>
          <w:szCs w:val="28"/>
          <w:lang w:val="ru-RU"/>
        </w:rPr>
        <w:t xml:space="preserve"> </w:t>
      </w:r>
      <w:r w:rsidRPr="00BB3CF1">
        <w:rPr>
          <w:rFonts w:ascii="Times New Roman" w:eastAsia="Times New Roman" w:hAnsi="Times New Roman" w:cs="Times New Roman"/>
          <w:sz w:val="28"/>
          <w:szCs w:val="28"/>
          <w:lang w:val="ru-RU"/>
        </w:rPr>
        <w:t>р</w:t>
      </w:r>
      <w:r w:rsidRPr="00BB3CF1">
        <w:rPr>
          <w:rFonts w:ascii="Times New Roman" w:eastAsia="Times New Roman" w:hAnsi="Times New Roman" w:cs="Times New Roman"/>
          <w:w w:val="101"/>
          <w:sz w:val="28"/>
          <w:szCs w:val="28"/>
          <w:lang w:val="ru-RU"/>
        </w:rPr>
        <w:t>ес</w:t>
      </w:r>
      <w:r w:rsidRPr="00BB3CF1">
        <w:rPr>
          <w:rFonts w:ascii="Times New Roman" w:eastAsia="Times New Roman" w:hAnsi="Times New Roman" w:cs="Times New Roman"/>
          <w:spacing w:val="-2"/>
          <w:sz w:val="28"/>
          <w:szCs w:val="28"/>
          <w:lang w:val="ru-RU"/>
        </w:rPr>
        <w:t>у</w:t>
      </w:r>
      <w:r w:rsidRPr="00BB3CF1">
        <w:rPr>
          <w:rFonts w:ascii="Times New Roman" w:eastAsia="Times New Roman" w:hAnsi="Times New Roman" w:cs="Times New Roman"/>
          <w:sz w:val="28"/>
          <w:szCs w:val="28"/>
          <w:lang w:val="ru-RU"/>
        </w:rPr>
        <w:t>р</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б</w:t>
      </w:r>
      <w:r w:rsidRPr="00BB3CF1">
        <w:rPr>
          <w:rFonts w:ascii="Times New Roman" w:eastAsia="Times New Roman" w:hAnsi="Times New Roman" w:cs="Times New Roman"/>
          <w:spacing w:val="-1"/>
          <w:w w:val="101"/>
          <w:sz w:val="28"/>
          <w:szCs w:val="28"/>
          <w:lang w:val="ru-RU"/>
        </w:rPr>
        <w:t>е</w:t>
      </w:r>
      <w:r w:rsidRPr="00BB3CF1">
        <w:rPr>
          <w:rFonts w:ascii="Times New Roman" w:eastAsia="Times New Roman" w:hAnsi="Times New Roman" w:cs="Times New Roman"/>
          <w:sz w:val="28"/>
          <w:szCs w:val="28"/>
          <w:lang w:val="ru-RU"/>
        </w:rPr>
        <w:t>р</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г</w:t>
      </w:r>
      <w:r w:rsidRPr="00BB3CF1">
        <w:rPr>
          <w:rFonts w:ascii="Times New Roman" w:eastAsia="Times New Roman" w:hAnsi="Times New Roman" w:cs="Times New Roman"/>
          <w:spacing w:val="-1"/>
          <w:w w:val="101"/>
          <w:sz w:val="28"/>
          <w:szCs w:val="28"/>
          <w:lang w:val="ru-RU"/>
        </w:rPr>
        <w:t>а</w:t>
      </w:r>
      <w:r w:rsidRPr="00BB3CF1">
        <w:rPr>
          <w:rFonts w:ascii="Times New Roman" w:eastAsia="Times New Roman" w:hAnsi="Times New Roman" w:cs="Times New Roman"/>
          <w:spacing w:val="-1"/>
          <w:sz w:val="28"/>
          <w:szCs w:val="28"/>
          <w:lang w:val="ru-RU"/>
        </w:rPr>
        <w:t>ю</w:t>
      </w:r>
      <w:r w:rsidRPr="00BB3CF1">
        <w:rPr>
          <w:rFonts w:ascii="Times New Roman" w:eastAsia="Times New Roman" w:hAnsi="Times New Roman" w:cs="Times New Roman"/>
          <w:sz w:val="28"/>
          <w:szCs w:val="28"/>
          <w:lang w:val="ru-RU"/>
        </w:rPr>
        <w:t>щ</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й</w:t>
      </w:r>
      <w:r w:rsidRPr="00BB3CF1">
        <w:rPr>
          <w:rFonts w:ascii="Times New Roman" w:eastAsia="Times New Roman" w:hAnsi="Times New Roman" w:cs="Times New Roman"/>
          <w:spacing w:val="7"/>
          <w:sz w:val="28"/>
          <w:szCs w:val="28"/>
          <w:lang w:val="ru-RU"/>
        </w:rPr>
        <w:t xml:space="preserve"> </w:t>
      </w:r>
      <w:r w:rsidRPr="00BB3CF1">
        <w:rPr>
          <w:rFonts w:ascii="Times New Roman" w:eastAsia="Times New Roman" w:hAnsi="Times New Roman" w:cs="Times New Roman"/>
          <w:sz w:val="28"/>
          <w:szCs w:val="28"/>
          <w:lang w:val="ru-RU"/>
        </w:rPr>
        <w:t>т</w:t>
      </w:r>
      <w:r w:rsidRPr="00BB3CF1">
        <w:rPr>
          <w:rFonts w:ascii="Times New Roman" w:eastAsia="Times New Roman" w:hAnsi="Times New Roman" w:cs="Times New Roman"/>
          <w:spacing w:val="-1"/>
          <w:w w:val="101"/>
          <w:sz w:val="28"/>
          <w:szCs w:val="28"/>
          <w:lang w:val="ru-RU"/>
        </w:rPr>
        <w:t>е</w:t>
      </w:r>
      <w:r w:rsidRPr="00BB3CF1">
        <w:rPr>
          <w:rFonts w:ascii="Times New Roman" w:eastAsia="Times New Roman" w:hAnsi="Times New Roman" w:cs="Times New Roman"/>
          <w:spacing w:val="-1"/>
          <w:sz w:val="28"/>
          <w:szCs w:val="28"/>
          <w:lang w:val="ru-RU"/>
        </w:rPr>
        <w:t>х</w:t>
      </w:r>
      <w:r w:rsidRPr="00BB3CF1">
        <w:rPr>
          <w:rFonts w:ascii="Times New Roman" w:eastAsia="Times New Roman" w:hAnsi="Times New Roman" w:cs="Times New Roman"/>
          <w:sz w:val="28"/>
          <w:szCs w:val="28"/>
          <w:lang w:val="ru-RU"/>
        </w:rPr>
        <w:t>н</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pacing w:val="-3"/>
          <w:sz w:val="28"/>
          <w:szCs w:val="28"/>
          <w:lang w:val="ru-RU"/>
        </w:rPr>
        <w:t>л</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гии</w:t>
      </w:r>
      <w:r w:rsidRPr="00BB3CF1">
        <w:rPr>
          <w:rFonts w:ascii="Times New Roman" w:eastAsia="Times New Roman" w:hAnsi="Times New Roman" w:cs="Times New Roman"/>
          <w:spacing w:val="7"/>
          <w:sz w:val="28"/>
          <w:szCs w:val="28"/>
          <w:lang w:val="ru-RU"/>
        </w:rPr>
        <w:t xml:space="preserve"> </w:t>
      </w:r>
      <w:r w:rsidRPr="00BB3CF1">
        <w:rPr>
          <w:rFonts w:ascii="Times New Roman" w:eastAsia="Times New Roman" w:hAnsi="Times New Roman" w:cs="Times New Roman"/>
          <w:spacing w:val="-1"/>
          <w:sz w:val="28"/>
          <w:szCs w:val="28"/>
          <w:lang w:val="ru-RU"/>
        </w:rPr>
        <w:t>э</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тр</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spacing w:val="-1"/>
          <w:sz w:val="28"/>
          <w:szCs w:val="28"/>
          <w:lang w:val="ru-RU"/>
        </w:rPr>
        <w:t>ци</w:t>
      </w:r>
      <w:r w:rsidRPr="00BB3CF1">
        <w:rPr>
          <w:rFonts w:ascii="Times New Roman" w:eastAsia="Times New Roman" w:hAnsi="Times New Roman" w:cs="Times New Roman"/>
          <w:sz w:val="28"/>
          <w:szCs w:val="28"/>
          <w:lang w:val="ru-RU"/>
        </w:rPr>
        <w:t>о</w:t>
      </w:r>
      <w:r w:rsidRPr="00BB3CF1">
        <w:rPr>
          <w:rFonts w:ascii="Times New Roman" w:eastAsia="Times New Roman" w:hAnsi="Times New Roman" w:cs="Times New Roman"/>
          <w:spacing w:val="7"/>
          <w:sz w:val="28"/>
          <w:szCs w:val="28"/>
          <w:lang w:val="ru-RU"/>
        </w:rPr>
        <w:t>н</w:t>
      </w:r>
      <w:r w:rsidRPr="00BB3CF1">
        <w:rPr>
          <w:rFonts w:ascii="Times New Roman" w:eastAsia="Times New Roman" w:hAnsi="Times New Roman" w:cs="Times New Roman"/>
          <w:sz w:val="28"/>
          <w:szCs w:val="28"/>
          <w:lang w:val="ru-RU"/>
        </w:rPr>
        <w:t>ной</w:t>
      </w:r>
      <w:r w:rsidRPr="00BB3CF1">
        <w:rPr>
          <w:rFonts w:ascii="Times New Roman" w:eastAsia="Times New Roman" w:hAnsi="Times New Roman" w:cs="Times New Roman"/>
          <w:spacing w:val="12"/>
          <w:sz w:val="28"/>
          <w:szCs w:val="28"/>
          <w:lang w:val="ru-RU"/>
        </w:rPr>
        <w:t xml:space="preserve"> </w:t>
      </w:r>
      <w:r w:rsidRPr="00BB3CF1">
        <w:rPr>
          <w:rFonts w:ascii="Times New Roman" w:eastAsia="Times New Roman" w:hAnsi="Times New Roman" w:cs="Times New Roman"/>
          <w:sz w:val="28"/>
          <w:szCs w:val="28"/>
          <w:lang w:val="ru-RU"/>
        </w:rPr>
        <w:t>фо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форной</w:t>
      </w:r>
      <w:r w:rsidRPr="00BB3CF1">
        <w:rPr>
          <w:rFonts w:ascii="Times New Roman" w:eastAsia="Times New Roman" w:hAnsi="Times New Roman" w:cs="Times New Roman"/>
          <w:spacing w:val="9"/>
          <w:sz w:val="28"/>
          <w:szCs w:val="28"/>
          <w:lang w:val="ru-RU"/>
        </w:rPr>
        <w:t xml:space="preserve"> </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лоты</w:t>
      </w:r>
      <w:r w:rsidRPr="00BB3CF1">
        <w:rPr>
          <w:rFonts w:ascii="Times New Roman" w:eastAsia="Times New Roman" w:hAnsi="Times New Roman" w:cs="Times New Roman"/>
          <w:spacing w:val="9"/>
          <w:sz w:val="28"/>
          <w:szCs w:val="28"/>
          <w:lang w:val="ru-RU"/>
        </w:rPr>
        <w:t xml:space="preserve"> </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sz w:val="28"/>
          <w:szCs w:val="28"/>
          <w:lang w:val="ru-RU"/>
        </w:rPr>
        <w:t>з</w:t>
      </w:r>
      <w:r w:rsidRPr="00BB3CF1">
        <w:rPr>
          <w:rFonts w:ascii="Times New Roman" w:eastAsia="Times New Roman" w:hAnsi="Times New Roman" w:cs="Times New Roman"/>
          <w:spacing w:val="11"/>
          <w:sz w:val="28"/>
          <w:szCs w:val="28"/>
          <w:lang w:val="ru-RU"/>
        </w:rPr>
        <w:t xml:space="preserve"> </w:t>
      </w:r>
      <w:r w:rsidRPr="00BB3CF1">
        <w:rPr>
          <w:rFonts w:ascii="Times New Roman" w:eastAsia="Times New Roman" w:hAnsi="Times New Roman" w:cs="Times New Roman"/>
          <w:sz w:val="28"/>
          <w:szCs w:val="28"/>
          <w:lang w:val="ru-RU"/>
        </w:rPr>
        <w:t>фо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pacing w:val="-1"/>
          <w:sz w:val="28"/>
          <w:szCs w:val="28"/>
          <w:lang w:val="ru-RU"/>
        </w:rPr>
        <w:t>ф</w:t>
      </w:r>
      <w:r w:rsidRPr="00BB3CF1">
        <w:rPr>
          <w:rFonts w:ascii="Times New Roman" w:eastAsia="Times New Roman" w:hAnsi="Times New Roman" w:cs="Times New Roman"/>
          <w:sz w:val="28"/>
          <w:szCs w:val="28"/>
          <w:lang w:val="ru-RU"/>
        </w:rPr>
        <w:t>о</w:t>
      </w:r>
      <w:r w:rsidRPr="00BB3CF1">
        <w:rPr>
          <w:rFonts w:ascii="Times New Roman" w:eastAsia="Times New Roman" w:hAnsi="Times New Roman" w:cs="Times New Roman"/>
          <w:spacing w:val="1"/>
          <w:sz w:val="28"/>
          <w:szCs w:val="28"/>
          <w:lang w:val="ru-RU"/>
        </w:rPr>
        <w:t>ри</w:t>
      </w:r>
      <w:r w:rsidRPr="00BB3CF1">
        <w:rPr>
          <w:rFonts w:ascii="Times New Roman" w:eastAsia="Times New Roman" w:hAnsi="Times New Roman" w:cs="Times New Roman"/>
          <w:spacing w:val="-1"/>
          <w:sz w:val="28"/>
          <w:szCs w:val="28"/>
          <w:lang w:val="ru-RU"/>
        </w:rPr>
        <w:t>то</w:t>
      </w:r>
      <w:r w:rsidRPr="00BB3CF1">
        <w:rPr>
          <w:rFonts w:ascii="Times New Roman" w:eastAsia="Times New Roman" w:hAnsi="Times New Roman" w:cs="Times New Roman"/>
          <w:sz w:val="28"/>
          <w:szCs w:val="28"/>
          <w:lang w:val="ru-RU"/>
        </w:rPr>
        <w:t>в</w:t>
      </w:r>
      <w:r w:rsidRPr="00BB3CF1">
        <w:rPr>
          <w:rFonts w:ascii="Times New Roman" w:eastAsia="Times New Roman" w:hAnsi="Times New Roman" w:cs="Times New Roman"/>
          <w:spacing w:val="11"/>
          <w:sz w:val="28"/>
          <w:szCs w:val="28"/>
          <w:lang w:val="ru-RU"/>
        </w:rPr>
        <w:t xml:space="preserve"> </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pacing w:val="-1"/>
          <w:sz w:val="28"/>
          <w:szCs w:val="28"/>
          <w:lang w:val="ru-RU"/>
        </w:rPr>
        <w:t>у</w:t>
      </w:r>
      <w:r w:rsidRPr="00BB3CF1">
        <w:rPr>
          <w:rFonts w:ascii="Times New Roman" w:eastAsia="Times New Roman" w:hAnsi="Times New Roman" w:cs="Times New Roman"/>
          <w:w w:val="101"/>
          <w:sz w:val="28"/>
          <w:szCs w:val="28"/>
          <w:lang w:val="ru-RU"/>
        </w:rPr>
        <w:t>:</w:t>
      </w:r>
      <w:r w:rsidRPr="00BB3CF1">
        <w:rPr>
          <w:rFonts w:ascii="Times New Roman" w:eastAsia="Times New Roman" w:hAnsi="Times New Roman" w:cs="Times New Roman"/>
          <w:spacing w:val="11"/>
          <w:sz w:val="28"/>
          <w:szCs w:val="28"/>
          <w:lang w:val="ru-RU"/>
        </w:rPr>
        <w:t xml:space="preserve"> </w:t>
      </w:r>
      <w:r w:rsidRPr="00BB3CF1">
        <w:rPr>
          <w:rFonts w:ascii="Times New Roman" w:eastAsia="Times New Roman" w:hAnsi="Times New Roman" w:cs="Times New Roman"/>
          <w:spacing w:val="1"/>
          <w:sz w:val="28"/>
          <w:szCs w:val="28"/>
          <w:lang w:val="ru-RU"/>
        </w:rPr>
        <w:t>д</w:t>
      </w:r>
      <w:r w:rsidRPr="00BB3CF1">
        <w:rPr>
          <w:rFonts w:ascii="Times New Roman" w:eastAsia="Times New Roman" w:hAnsi="Times New Roman" w:cs="Times New Roman"/>
          <w:sz w:val="28"/>
          <w:szCs w:val="28"/>
          <w:lang w:val="ru-RU"/>
        </w:rPr>
        <w:t>и</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w:t>
      </w:r>
      <w:r w:rsidRPr="00BB3CF1">
        <w:rPr>
          <w:rFonts w:ascii="Times New Roman" w:eastAsia="Times New Roman" w:hAnsi="Times New Roman" w:cs="Times New Roman"/>
          <w:spacing w:val="10"/>
          <w:sz w:val="28"/>
          <w:szCs w:val="28"/>
          <w:lang w:val="ru-RU"/>
        </w:rPr>
        <w:t xml:space="preserve"> </w:t>
      </w:r>
      <w:r w:rsidRPr="00BB3CF1">
        <w:rPr>
          <w:rFonts w:ascii="Times New Roman" w:eastAsia="Times New Roman" w:hAnsi="Times New Roman" w:cs="Times New Roman"/>
          <w:spacing w:val="1"/>
          <w:sz w:val="28"/>
          <w:szCs w:val="28"/>
          <w:lang w:val="ru-RU"/>
        </w:rPr>
        <w:t>…</w:t>
      </w:r>
      <w:r w:rsidRPr="00BB3CF1">
        <w:rPr>
          <w:rFonts w:ascii="Times New Roman" w:eastAsia="Times New Roman" w:hAnsi="Times New Roman" w:cs="Times New Roman"/>
          <w:spacing w:val="11"/>
          <w:sz w:val="28"/>
          <w:szCs w:val="28"/>
          <w:lang w:val="ru-RU"/>
        </w:rPr>
        <w:t xml:space="preserve"> </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1"/>
          <w:sz w:val="28"/>
          <w:szCs w:val="28"/>
          <w:lang w:val="ru-RU"/>
        </w:rPr>
        <w:t>н</w:t>
      </w:r>
      <w:r w:rsidRPr="00BB3CF1">
        <w:rPr>
          <w:rFonts w:ascii="Times New Roman" w:eastAsia="Times New Roman" w:hAnsi="Times New Roman" w:cs="Times New Roman"/>
          <w:sz w:val="28"/>
          <w:szCs w:val="28"/>
          <w:lang w:val="ru-RU"/>
        </w:rPr>
        <w:t>д.</w:t>
      </w:r>
      <w:r w:rsidRPr="00BB3CF1">
        <w:rPr>
          <w:rFonts w:ascii="Times New Roman" w:eastAsia="Times New Roman" w:hAnsi="Times New Roman" w:cs="Times New Roman"/>
          <w:spacing w:val="11"/>
          <w:sz w:val="28"/>
          <w:szCs w:val="28"/>
          <w:lang w:val="ru-RU"/>
        </w:rPr>
        <w:t xml:space="preserve"> </w:t>
      </w:r>
      <w:r w:rsidRPr="00BB3CF1">
        <w:rPr>
          <w:rFonts w:ascii="Times New Roman" w:eastAsia="Times New Roman" w:hAnsi="Times New Roman" w:cs="Times New Roman"/>
          <w:sz w:val="28"/>
          <w:szCs w:val="28"/>
          <w:lang w:val="ru-RU"/>
        </w:rPr>
        <w:t>т</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хн.</w:t>
      </w:r>
      <w:r w:rsidRPr="00BB3CF1">
        <w:rPr>
          <w:rFonts w:ascii="Times New Roman" w:eastAsia="Times New Roman" w:hAnsi="Times New Roman" w:cs="Times New Roman"/>
          <w:spacing w:val="10"/>
          <w:sz w:val="28"/>
          <w:szCs w:val="28"/>
          <w:lang w:val="ru-RU"/>
        </w:rPr>
        <w:t xml:space="preserve"> </w:t>
      </w:r>
      <w:r w:rsidRPr="00BB3CF1">
        <w:rPr>
          <w:rFonts w:ascii="Times New Roman" w:eastAsia="Times New Roman" w:hAnsi="Times New Roman" w:cs="Times New Roman"/>
          <w:spacing w:val="1"/>
          <w:sz w:val="28"/>
          <w:szCs w:val="28"/>
          <w:lang w:val="ru-RU"/>
        </w:rPr>
        <w:t>н</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2"/>
          <w:sz w:val="28"/>
          <w:szCs w:val="28"/>
          <w:lang w:val="ru-RU"/>
        </w:rPr>
        <w:t>у</w:t>
      </w:r>
      <w:r w:rsidRPr="00BB3CF1">
        <w:rPr>
          <w:rFonts w:ascii="Times New Roman" w:eastAsia="Times New Roman" w:hAnsi="Times New Roman" w:cs="Times New Roman"/>
          <w:sz w:val="28"/>
          <w:szCs w:val="28"/>
          <w:lang w:val="ru-RU"/>
        </w:rPr>
        <w:t>к</w:t>
      </w:r>
      <w:r w:rsidR="004C766A">
        <w:rPr>
          <w:rFonts w:ascii="Times New Roman" w:eastAsia="Times New Roman" w:hAnsi="Times New Roman" w:cs="Times New Roman"/>
          <w:sz w:val="28"/>
          <w:szCs w:val="28"/>
          <w:lang w:val="ru-RU"/>
        </w:rPr>
        <w:t>: 05.17.01.</w:t>
      </w:r>
      <w:r w:rsidRPr="00BB3CF1">
        <w:rPr>
          <w:rFonts w:ascii="Times New Roman" w:eastAsia="Times New Roman" w:hAnsi="Times New Roman" w:cs="Times New Roman"/>
          <w:spacing w:val="11"/>
          <w:sz w:val="28"/>
          <w:szCs w:val="28"/>
          <w:lang w:val="ru-RU"/>
        </w:rPr>
        <w:t xml:space="preserve"> </w:t>
      </w:r>
      <w:r w:rsidR="004C766A">
        <w:rPr>
          <w:rFonts w:ascii="Times New Roman" w:eastAsia="Times New Roman" w:hAnsi="Times New Roman" w:cs="Times New Roman"/>
          <w:spacing w:val="11"/>
          <w:sz w:val="28"/>
          <w:szCs w:val="28"/>
          <w:lang w:val="ru-RU"/>
        </w:rPr>
        <w:t xml:space="preserve">– </w:t>
      </w:r>
      <w:r w:rsidRPr="00BB3CF1">
        <w:rPr>
          <w:rFonts w:ascii="Times New Roman" w:eastAsia="Times New Roman" w:hAnsi="Times New Roman" w:cs="Times New Roman"/>
          <w:sz w:val="28"/>
          <w:szCs w:val="28"/>
          <w:lang w:val="ru-RU"/>
        </w:rPr>
        <w:t>М.,</w:t>
      </w:r>
      <w:r w:rsidRPr="00BB3CF1">
        <w:rPr>
          <w:rFonts w:ascii="Times New Roman" w:eastAsia="Times New Roman" w:hAnsi="Times New Roman" w:cs="Times New Roman"/>
          <w:spacing w:val="10"/>
          <w:sz w:val="28"/>
          <w:szCs w:val="28"/>
          <w:lang w:val="ru-RU"/>
        </w:rPr>
        <w:t xml:space="preserve"> </w:t>
      </w:r>
      <w:r w:rsidRPr="00BB3CF1">
        <w:rPr>
          <w:rFonts w:ascii="Times New Roman" w:eastAsia="Times New Roman" w:hAnsi="Times New Roman" w:cs="Times New Roman"/>
          <w:spacing w:val="1"/>
          <w:sz w:val="28"/>
          <w:szCs w:val="28"/>
          <w:lang w:val="ru-RU"/>
        </w:rPr>
        <w:t>2</w:t>
      </w:r>
      <w:r w:rsidRPr="00BB3CF1">
        <w:rPr>
          <w:rFonts w:ascii="Times New Roman" w:eastAsia="Times New Roman" w:hAnsi="Times New Roman" w:cs="Times New Roman"/>
          <w:sz w:val="28"/>
          <w:szCs w:val="28"/>
          <w:lang w:val="ru-RU"/>
        </w:rPr>
        <w:t>01</w:t>
      </w:r>
      <w:r w:rsidRPr="00BB3CF1">
        <w:rPr>
          <w:rFonts w:ascii="Times New Roman" w:eastAsia="Times New Roman" w:hAnsi="Times New Roman" w:cs="Times New Roman"/>
          <w:spacing w:val="12"/>
          <w:sz w:val="28"/>
          <w:szCs w:val="28"/>
          <w:lang w:val="ru-RU"/>
        </w:rPr>
        <w:t>5</w:t>
      </w:r>
      <w:r w:rsidRPr="00BB3CF1">
        <w:rPr>
          <w:rFonts w:ascii="Times New Roman" w:eastAsia="Times New Roman" w:hAnsi="Times New Roman" w:cs="Times New Roman"/>
          <w:sz w:val="28"/>
          <w:szCs w:val="28"/>
          <w:lang w:val="ru-RU"/>
        </w:rPr>
        <w:t xml:space="preserve">. </w:t>
      </w:r>
      <w:r w:rsidR="004C766A">
        <w:rPr>
          <w:rFonts w:ascii="Times New Roman" w:eastAsia="Times New Roman" w:hAnsi="Times New Roman" w:cs="Times New Roman"/>
          <w:sz w:val="28"/>
          <w:szCs w:val="28"/>
          <w:lang w:val="ru-RU"/>
        </w:rPr>
        <w:t xml:space="preserve">– </w:t>
      </w:r>
      <w:r w:rsidRPr="00BB3CF1">
        <w:rPr>
          <w:rFonts w:ascii="Times New Roman" w:eastAsia="Times New Roman" w:hAnsi="Times New Roman" w:cs="Times New Roman"/>
          <w:sz w:val="28"/>
          <w:szCs w:val="28"/>
          <w:lang w:val="ru-RU"/>
        </w:rPr>
        <w:t xml:space="preserve">147 </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w:t>
      </w:r>
    </w:p>
    <w:p w14:paraId="4E493349" w14:textId="6EBB2D84" w:rsidR="00041FE1" w:rsidRPr="00BB3CF1" w:rsidRDefault="00041FE1" w:rsidP="00D451AC">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BB3CF1">
        <w:rPr>
          <w:rFonts w:ascii="Times New Roman" w:eastAsia="Times New Roman" w:hAnsi="Times New Roman" w:cs="Times New Roman"/>
          <w:sz w:val="28"/>
          <w:szCs w:val="28"/>
          <w:lang w:val="ru-RU"/>
        </w:rPr>
        <w:t>Анг</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лов</w:t>
      </w:r>
      <w:r w:rsidRPr="00BB3CF1">
        <w:rPr>
          <w:rFonts w:ascii="Times New Roman" w:eastAsia="Times New Roman" w:hAnsi="Times New Roman" w:cs="Times New Roman"/>
          <w:spacing w:val="67"/>
          <w:sz w:val="28"/>
          <w:szCs w:val="28"/>
          <w:lang w:val="ru-RU"/>
        </w:rPr>
        <w:t xml:space="preserve"> </w:t>
      </w:r>
      <w:r w:rsidRPr="00BB3CF1">
        <w:rPr>
          <w:rFonts w:ascii="Times New Roman" w:eastAsia="Times New Roman" w:hAnsi="Times New Roman" w:cs="Times New Roman"/>
          <w:sz w:val="28"/>
          <w:szCs w:val="28"/>
          <w:lang w:val="ru-RU"/>
        </w:rPr>
        <w:t>А.</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sz w:val="28"/>
          <w:szCs w:val="28"/>
          <w:lang w:val="ru-RU"/>
        </w:rPr>
        <w:t>.</w:t>
      </w:r>
      <w:r w:rsidR="004C766A">
        <w:rPr>
          <w:rFonts w:ascii="Times New Roman" w:eastAsia="Times New Roman" w:hAnsi="Times New Roman" w:cs="Times New Roman"/>
          <w:sz w:val="28"/>
          <w:szCs w:val="28"/>
          <w:lang w:val="ru-RU"/>
        </w:rPr>
        <w:t xml:space="preserve">, </w:t>
      </w:r>
      <w:r w:rsidR="004C766A" w:rsidRPr="00BB3CF1">
        <w:rPr>
          <w:rFonts w:ascii="Times New Roman" w:eastAsia="Times New Roman" w:hAnsi="Times New Roman" w:cs="Times New Roman"/>
          <w:sz w:val="28"/>
          <w:szCs w:val="28"/>
          <w:lang w:val="ru-RU"/>
        </w:rPr>
        <w:t>С</w:t>
      </w:r>
      <w:r w:rsidR="004C766A" w:rsidRPr="00BB3CF1">
        <w:rPr>
          <w:rFonts w:ascii="Times New Roman" w:eastAsia="Times New Roman" w:hAnsi="Times New Roman" w:cs="Times New Roman"/>
          <w:spacing w:val="1"/>
          <w:sz w:val="28"/>
          <w:szCs w:val="28"/>
          <w:lang w:val="ru-RU"/>
        </w:rPr>
        <w:t>о</w:t>
      </w:r>
      <w:r w:rsidR="004C766A" w:rsidRPr="00BB3CF1">
        <w:rPr>
          <w:rFonts w:ascii="Times New Roman" w:eastAsia="Times New Roman" w:hAnsi="Times New Roman" w:cs="Times New Roman"/>
          <w:sz w:val="28"/>
          <w:szCs w:val="28"/>
          <w:lang w:val="ru-RU"/>
        </w:rPr>
        <w:t>б</w:t>
      </w:r>
      <w:r w:rsidR="004C766A" w:rsidRPr="00BB3CF1">
        <w:rPr>
          <w:rFonts w:ascii="Times New Roman" w:eastAsia="Times New Roman" w:hAnsi="Times New Roman" w:cs="Times New Roman"/>
          <w:spacing w:val="1"/>
          <w:sz w:val="28"/>
          <w:szCs w:val="28"/>
          <w:lang w:val="ru-RU"/>
        </w:rPr>
        <w:t>о</w:t>
      </w:r>
      <w:r w:rsidR="004C766A" w:rsidRPr="00BB3CF1">
        <w:rPr>
          <w:rFonts w:ascii="Times New Roman" w:eastAsia="Times New Roman" w:hAnsi="Times New Roman" w:cs="Times New Roman"/>
          <w:sz w:val="28"/>
          <w:szCs w:val="28"/>
          <w:lang w:val="ru-RU"/>
        </w:rPr>
        <w:t>л</w:t>
      </w:r>
      <w:r w:rsidR="004C766A" w:rsidRPr="00BB3CF1">
        <w:rPr>
          <w:rFonts w:ascii="Times New Roman" w:eastAsia="Times New Roman" w:hAnsi="Times New Roman" w:cs="Times New Roman"/>
          <w:w w:val="101"/>
          <w:sz w:val="28"/>
          <w:szCs w:val="28"/>
          <w:lang w:val="ru-RU"/>
        </w:rPr>
        <w:t>е</w:t>
      </w:r>
      <w:r w:rsidR="004C766A" w:rsidRPr="00BB3CF1">
        <w:rPr>
          <w:rFonts w:ascii="Times New Roman" w:eastAsia="Times New Roman" w:hAnsi="Times New Roman" w:cs="Times New Roman"/>
          <w:spacing w:val="1"/>
          <w:sz w:val="28"/>
          <w:szCs w:val="28"/>
          <w:lang w:val="ru-RU"/>
        </w:rPr>
        <w:t xml:space="preserve">в </w:t>
      </w:r>
      <w:r w:rsidR="004C766A" w:rsidRPr="00BB3CF1">
        <w:rPr>
          <w:rFonts w:ascii="Times New Roman" w:eastAsia="Times New Roman" w:hAnsi="Times New Roman" w:cs="Times New Roman"/>
          <w:sz w:val="28"/>
          <w:szCs w:val="28"/>
          <w:lang w:val="ru-RU"/>
        </w:rPr>
        <w:t>Н.В., Сырч</w:t>
      </w:r>
      <w:r w:rsidR="004C766A" w:rsidRPr="00BB3CF1">
        <w:rPr>
          <w:rFonts w:ascii="Times New Roman" w:eastAsia="Times New Roman" w:hAnsi="Times New Roman" w:cs="Times New Roman"/>
          <w:w w:val="101"/>
          <w:sz w:val="28"/>
          <w:szCs w:val="28"/>
          <w:lang w:val="ru-RU"/>
        </w:rPr>
        <w:t>е</w:t>
      </w:r>
      <w:r w:rsidR="004C766A" w:rsidRPr="00BB3CF1">
        <w:rPr>
          <w:rFonts w:ascii="Times New Roman" w:eastAsia="Times New Roman" w:hAnsi="Times New Roman" w:cs="Times New Roman"/>
          <w:sz w:val="28"/>
          <w:szCs w:val="28"/>
          <w:lang w:val="ru-RU"/>
        </w:rPr>
        <w:t>нко</w:t>
      </w:r>
      <w:r w:rsidR="004C766A" w:rsidRPr="00BB3CF1">
        <w:rPr>
          <w:rFonts w:ascii="Times New Roman" w:eastAsia="Times New Roman" w:hAnsi="Times New Roman" w:cs="Times New Roman"/>
          <w:spacing w:val="1"/>
          <w:sz w:val="28"/>
          <w:szCs w:val="28"/>
          <w:lang w:val="ru-RU"/>
        </w:rPr>
        <w:t xml:space="preserve">в </w:t>
      </w:r>
      <w:r w:rsidR="004C766A" w:rsidRPr="00BB3CF1">
        <w:rPr>
          <w:rFonts w:ascii="Times New Roman" w:eastAsia="Times New Roman" w:hAnsi="Times New Roman" w:cs="Times New Roman"/>
          <w:sz w:val="28"/>
          <w:szCs w:val="28"/>
          <w:lang w:val="ru-RU"/>
        </w:rPr>
        <w:t>А.Я.</w:t>
      </w:r>
      <w:r w:rsidR="004C766A">
        <w:rPr>
          <w:rFonts w:ascii="Times New Roman" w:eastAsia="Times New Roman" w:hAnsi="Times New Roman" w:cs="Times New Roman"/>
          <w:sz w:val="28"/>
          <w:szCs w:val="28"/>
          <w:lang w:val="ru-RU"/>
        </w:rPr>
        <w:t xml:space="preserve"> и др. </w:t>
      </w:r>
      <w:r w:rsidRPr="00BB3CF1">
        <w:rPr>
          <w:rFonts w:ascii="Times New Roman" w:eastAsia="Times New Roman" w:hAnsi="Times New Roman" w:cs="Times New Roman"/>
          <w:sz w:val="28"/>
          <w:szCs w:val="28"/>
          <w:lang w:val="ru-RU"/>
        </w:rPr>
        <w:t>Р</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зр</w:t>
      </w:r>
      <w:r w:rsidRPr="00BB3CF1">
        <w:rPr>
          <w:rFonts w:ascii="Times New Roman" w:eastAsia="Times New Roman" w:hAnsi="Times New Roman" w:cs="Times New Roman"/>
          <w:spacing w:val="1"/>
          <w:w w:val="101"/>
          <w:sz w:val="28"/>
          <w:szCs w:val="28"/>
          <w:lang w:val="ru-RU"/>
        </w:rPr>
        <w:t>а</w:t>
      </w:r>
      <w:r w:rsidRPr="00BB3CF1">
        <w:rPr>
          <w:rFonts w:ascii="Times New Roman" w:eastAsia="Times New Roman" w:hAnsi="Times New Roman" w:cs="Times New Roman"/>
          <w:sz w:val="28"/>
          <w:szCs w:val="28"/>
          <w:lang w:val="ru-RU"/>
        </w:rPr>
        <w:t>ботк</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66"/>
          <w:sz w:val="28"/>
          <w:szCs w:val="28"/>
          <w:lang w:val="ru-RU"/>
        </w:rPr>
        <w:t xml:space="preserve"> </w:t>
      </w:r>
      <w:r w:rsidRPr="00BB3CF1">
        <w:rPr>
          <w:rFonts w:ascii="Times New Roman" w:eastAsia="Times New Roman" w:hAnsi="Times New Roman" w:cs="Times New Roman"/>
          <w:sz w:val="28"/>
          <w:szCs w:val="28"/>
          <w:lang w:val="ru-RU"/>
        </w:rPr>
        <w:t>т</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хнол</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гии</w:t>
      </w:r>
      <w:r w:rsidRPr="00BB3CF1">
        <w:rPr>
          <w:rFonts w:ascii="Times New Roman" w:eastAsia="Times New Roman" w:hAnsi="Times New Roman" w:cs="Times New Roman"/>
          <w:spacing w:val="64"/>
          <w:sz w:val="28"/>
          <w:szCs w:val="28"/>
          <w:lang w:val="ru-RU"/>
        </w:rPr>
        <w:t xml:space="preserve"> </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pacing w:val="-2"/>
          <w:sz w:val="28"/>
          <w:szCs w:val="28"/>
          <w:lang w:val="ru-RU"/>
        </w:rPr>
        <w:t>у</w:t>
      </w:r>
      <w:r w:rsidRPr="00BB3CF1">
        <w:rPr>
          <w:rFonts w:ascii="Times New Roman" w:eastAsia="Times New Roman" w:hAnsi="Times New Roman" w:cs="Times New Roman"/>
          <w:sz w:val="28"/>
          <w:szCs w:val="28"/>
          <w:lang w:val="ru-RU"/>
        </w:rPr>
        <w:t>п</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рфо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ф</w:t>
      </w:r>
      <w:r w:rsidRPr="00BB3CF1">
        <w:rPr>
          <w:rFonts w:ascii="Times New Roman" w:eastAsia="Times New Roman" w:hAnsi="Times New Roman" w:cs="Times New Roman"/>
          <w:spacing w:val="1"/>
          <w:w w:val="101"/>
          <w:sz w:val="28"/>
          <w:szCs w:val="28"/>
          <w:lang w:val="ru-RU"/>
        </w:rPr>
        <w:t>а</w:t>
      </w:r>
      <w:r w:rsidRPr="00BB3CF1">
        <w:rPr>
          <w:rFonts w:ascii="Times New Roman" w:eastAsia="Times New Roman" w:hAnsi="Times New Roman" w:cs="Times New Roman"/>
          <w:sz w:val="28"/>
          <w:szCs w:val="28"/>
          <w:lang w:val="ru-RU"/>
        </w:rPr>
        <w:t>т</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63"/>
          <w:sz w:val="28"/>
          <w:szCs w:val="28"/>
          <w:lang w:val="ru-RU"/>
        </w:rPr>
        <w:t xml:space="preserve"> </w:t>
      </w:r>
      <w:r w:rsidRPr="00BB3CF1">
        <w:rPr>
          <w:rFonts w:ascii="Times New Roman" w:eastAsia="Times New Roman" w:hAnsi="Times New Roman" w:cs="Times New Roman"/>
          <w:spacing w:val="1"/>
          <w:sz w:val="28"/>
          <w:szCs w:val="28"/>
          <w:lang w:val="ru-RU"/>
        </w:rPr>
        <w:t>из</w:t>
      </w:r>
      <w:r w:rsidRPr="00BB3CF1">
        <w:rPr>
          <w:rFonts w:ascii="Times New Roman" w:eastAsia="Times New Roman" w:hAnsi="Times New Roman" w:cs="Times New Roman"/>
          <w:spacing w:val="65"/>
          <w:sz w:val="28"/>
          <w:szCs w:val="28"/>
          <w:lang w:val="ru-RU"/>
        </w:rPr>
        <w:t xml:space="preserve"> </w:t>
      </w:r>
      <w:r w:rsidRPr="00BB3CF1">
        <w:rPr>
          <w:rFonts w:ascii="Times New Roman" w:eastAsia="Times New Roman" w:hAnsi="Times New Roman" w:cs="Times New Roman"/>
          <w:sz w:val="28"/>
          <w:szCs w:val="28"/>
          <w:lang w:val="ru-RU"/>
        </w:rPr>
        <w:t>Ег</w:t>
      </w:r>
      <w:r w:rsidRPr="00BB3CF1">
        <w:rPr>
          <w:rFonts w:ascii="Times New Roman" w:eastAsia="Times New Roman" w:hAnsi="Times New Roman" w:cs="Times New Roman"/>
          <w:spacing w:val="2"/>
          <w:sz w:val="28"/>
          <w:szCs w:val="28"/>
          <w:lang w:val="ru-RU"/>
        </w:rPr>
        <w:t>о</w:t>
      </w:r>
      <w:r w:rsidRPr="00BB3CF1">
        <w:rPr>
          <w:rFonts w:ascii="Times New Roman" w:eastAsia="Times New Roman" w:hAnsi="Times New Roman" w:cs="Times New Roman"/>
          <w:spacing w:val="1"/>
          <w:sz w:val="28"/>
          <w:szCs w:val="28"/>
          <w:lang w:val="ru-RU"/>
        </w:rPr>
        <w:t>р</w:t>
      </w:r>
      <w:r w:rsidRPr="00BB3CF1">
        <w:rPr>
          <w:rFonts w:ascii="Times New Roman" w:eastAsia="Times New Roman" w:hAnsi="Times New Roman" w:cs="Times New Roman"/>
          <w:sz w:val="28"/>
          <w:szCs w:val="28"/>
          <w:lang w:val="ru-RU"/>
        </w:rPr>
        <w:t>ь</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3"/>
          <w:sz w:val="28"/>
          <w:szCs w:val="28"/>
          <w:lang w:val="ru-RU"/>
        </w:rPr>
        <w:t>в</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pacing w:val="-2"/>
          <w:sz w:val="28"/>
          <w:szCs w:val="28"/>
          <w:lang w:val="ru-RU"/>
        </w:rPr>
        <w:t>к</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й ф</w:t>
      </w:r>
      <w:r w:rsidRPr="00BB3CF1">
        <w:rPr>
          <w:rFonts w:ascii="Times New Roman" w:eastAsia="Times New Roman" w:hAnsi="Times New Roman" w:cs="Times New Roman"/>
          <w:spacing w:val="2"/>
          <w:sz w:val="28"/>
          <w:szCs w:val="28"/>
          <w:lang w:val="ru-RU"/>
        </w:rPr>
        <w:t>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фо</w:t>
      </w:r>
      <w:r w:rsidRPr="00BB3CF1">
        <w:rPr>
          <w:rFonts w:ascii="Times New Roman" w:eastAsia="Times New Roman" w:hAnsi="Times New Roman" w:cs="Times New Roman"/>
          <w:spacing w:val="-1"/>
          <w:sz w:val="28"/>
          <w:szCs w:val="28"/>
          <w:lang w:val="ru-RU"/>
        </w:rPr>
        <w:t>р</w:t>
      </w:r>
      <w:r w:rsidRPr="00BB3CF1">
        <w:rPr>
          <w:rFonts w:ascii="Times New Roman" w:eastAsia="Times New Roman" w:hAnsi="Times New Roman" w:cs="Times New Roman"/>
          <w:sz w:val="28"/>
          <w:szCs w:val="28"/>
          <w:lang w:val="ru-RU"/>
        </w:rPr>
        <w:t>итной м</w:t>
      </w:r>
      <w:r w:rsidRPr="00BB3CF1">
        <w:rPr>
          <w:rFonts w:ascii="Times New Roman" w:eastAsia="Times New Roman" w:hAnsi="Times New Roman" w:cs="Times New Roman"/>
          <w:spacing w:val="-2"/>
          <w:sz w:val="28"/>
          <w:szCs w:val="28"/>
          <w:lang w:val="ru-RU"/>
        </w:rPr>
        <w:t>у</w:t>
      </w:r>
      <w:r w:rsidRPr="00BB3CF1">
        <w:rPr>
          <w:rFonts w:ascii="Times New Roman" w:eastAsia="Times New Roman" w:hAnsi="Times New Roman" w:cs="Times New Roman"/>
          <w:sz w:val="28"/>
          <w:szCs w:val="28"/>
          <w:lang w:val="ru-RU"/>
        </w:rPr>
        <w:t>ки</w:t>
      </w:r>
      <w:r w:rsidRPr="00BB3CF1">
        <w:rPr>
          <w:rFonts w:ascii="Times New Roman" w:eastAsia="Times New Roman" w:hAnsi="Times New Roman" w:cs="Times New Roman"/>
          <w:spacing w:val="5"/>
          <w:sz w:val="28"/>
          <w:szCs w:val="28"/>
          <w:lang w:val="ru-RU"/>
        </w:rPr>
        <w:t xml:space="preserve"> </w:t>
      </w:r>
      <w:r w:rsidRPr="00BB3CF1">
        <w:rPr>
          <w:rFonts w:ascii="Times New Roman" w:eastAsia="Times New Roman" w:hAnsi="Times New Roman" w:cs="Times New Roman"/>
          <w:w w:val="101"/>
          <w:sz w:val="28"/>
          <w:szCs w:val="28"/>
          <w:lang w:val="ru-RU"/>
        </w:rPr>
        <w:t>//</w:t>
      </w:r>
      <w:r w:rsidRPr="00BB3CF1">
        <w:rPr>
          <w:rFonts w:ascii="Times New Roman" w:eastAsia="Times New Roman" w:hAnsi="Times New Roman" w:cs="Times New Roman"/>
          <w:spacing w:val="1"/>
          <w:sz w:val="28"/>
          <w:szCs w:val="28"/>
          <w:lang w:val="ru-RU"/>
        </w:rPr>
        <w:t xml:space="preserve"> </w:t>
      </w:r>
      <w:r w:rsidRPr="00BB3CF1">
        <w:rPr>
          <w:rFonts w:ascii="Times New Roman" w:eastAsia="Times New Roman" w:hAnsi="Times New Roman" w:cs="Times New Roman"/>
          <w:sz w:val="28"/>
          <w:szCs w:val="28"/>
          <w:lang w:val="ru-RU"/>
        </w:rPr>
        <w:t>Мир</w:t>
      </w:r>
      <w:r w:rsidRPr="00BB3CF1">
        <w:rPr>
          <w:rFonts w:ascii="Times New Roman" w:eastAsia="Times New Roman" w:hAnsi="Times New Roman" w:cs="Times New Roman"/>
          <w:spacing w:val="2"/>
          <w:sz w:val="28"/>
          <w:szCs w:val="28"/>
          <w:lang w:val="ru-RU"/>
        </w:rPr>
        <w:t xml:space="preserve"> </w:t>
      </w:r>
      <w:r w:rsidRPr="00BB3CF1">
        <w:rPr>
          <w:rFonts w:ascii="Times New Roman" w:eastAsia="Times New Roman" w:hAnsi="Times New Roman" w:cs="Times New Roman"/>
          <w:spacing w:val="-2"/>
          <w:w w:val="101"/>
          <w:sz w:val="28"/>
          <w:szCs w:val="28"/>
          <w:lang w:val="ru-RU"/>
        </w:rPr>
        <w:t>с</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2"/>
          <w:sz w:val="28"/>
          <w:szCs w:val="28"/>
          <w:lang w:val="ru-RU"/>
        </w:rPr>
        <w:t>р</w:t>
      </w:r>
      <w:r w:rsidRPr="00BB3CF1">
        <w:rPr>
          <w:rFonts w:ascii="Times New Roman" w:eastAsia="Times New Roman" w:hAnsi="Times New Roman" w:cs="Times New Roman"/>
          <w:sz w:val="28"/>
          <w:szCs w:val="28"/>
          <w:lang w:val="ru-RU"/>
        </w:rPr>
        <w:t>ы,</w:t>
      </w:r>
      <w:r w:rsidRPr="00BB3CF1">
        <w:rPr>
          <w:rFonts w:ascii="Times New Roman" w:eastAsia="Times New Roman" w:hAnsi="Times New Roman" w:cs="Times New Roman"/>
          <w:spacing w:val="1"/>
          <w:sz w:val="28"/>
          <w:szCs w:val="28"/>
          <w:lang w:val="ru-RU"/>
        </w:rPr>
        <w:t xml:space="preserve"> </w:t>
      </w:r>
      <w:r w:rsidRPr="00BB3CF1">
        <w:rPr>
          <w:rFonts w:ascii="Times New Roman" w:eastAsia="Times New Roman" w:hAnsi="Times New Roman" w:cs="Times New Roman"/>
          <w:sz w:val="28"/>
          <w:szCs w:val="28"/>
        </w:rPr>
        <w:t>N</w:t>
      </w:r>
      <w:r w:rsidRPr="00BB3CF1">
        <w:rPr>
          <w:rFonts w:ascii="Times New Roman" w:eastAsia="Times New Roman" w:hAnsi="Times New Roman" w:cs="Times New Roman"/>
          <w:sz w:val="28"/>
          <w:szCs w:val="28"/>
          <w:lang w:val="ru-RU"/>
        </w:rPr>
        <w:t xml:space="preserve">, </w:t>
      </w:r>
      <w:r w:rsidRPr="00BB3CF1">
        <w:rPr>
          <w:rFonts w:ascii="Times New Roman" w:eastAsia="Times New Roman" w:hAnsi="Times New Roman" w:cs="Times New Roman"/>
          <w:sz w:val="28"/>
          <w:szCs w:val="28"/>
        </w:rPr>
        <w:t>P</w:t>
      </w:r>
      <w:r w:rsidRPr="00BB3CF1">
        <w:rPr>
          <w:rFonts w:ascii="Times New Roman" w:eastAsia="Times New Roman" w:hAnsi="Times New Roman" w:cs="Times New Roman"/>
          <w:sz w:val="28"/>
          <w:szCs w:val="28"/>
          <w:lang w:val="ru-RU"/>
        </w:rPr>
        <w:t xml:space="preserve"> и </w:t>
      </w:r>
      <w:r w:rsidRPr="00BB3CF1">
        <w:rPr>
          <w:rFonts w:ascii="Times New Roman" w:eastAsia="Times New Roman" w:hAnsi="Times New Roman" w:cs="Times New Roman"/>
          <w:spacing w:val="-1"/>
          <w:sz w:val="28"/>
          <w:szCs w:val="28"/>
        </w:rPr>
        <w:t>K</w:t>
      </w:r>
      <w:r w:rsidRPr="00BB3CF1">
        <w:rPr>
          <w:rFonts w:ascii="Times New Roman" w:eastAsia="Times New Roman" w:hAnsi="Times New Roman" w:cs="Times New Roman"/>
          <w:sz w:val="28"/>
          <w:szCs w:val="28"/>
          <w:lang w:val="ru-RU"/>
        </w:rPr>
        <w:t xml:space="preserve">. </w:t>
      </w:r>
      <w:r w:rsidR="004C766A">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20</w:t>
      </w:r>
      <w:r w:rsidRPr="00BB3CF1">
        <w:rPr>
          <w:rFonts w:ascii="Times New Roman" w:eastAsia="Times New Roman" w:hAnsi="Times New Roman" w:cs="Times New Roman"/>
          <w:spacing w:val="1"/>
          <w:sz w:val="28"/>
          <w:szCs w:val="28"/>
          <w:lang w:val="ru-RU"/>
        </w:rPr>
        <w:t>05</w:t>
      </w:r>
      <w:r w:rsidRPr="00BB3CF1">
        <w:rPr>
          <w:rFonts w:ascii="Times New Roman" w:eastAsia="Times New Roman" w:hAnsi="Times New Roman" w:cs="Times New Roman"/>
          <w:sz w:val="28"/>
          <w:szCs w:val="28"/>
          <w:lang w:val="ru-RU"/>
        </w:rPr>
        <w:t>.</w:t>
      </w:r>
      <w:r w:rsidRPr="00BB3CF1">
        <w:rPr>
          <w:rFonts w:ascii="Times New Roman" w:eastAsia="Times New Roman" w:hAnsi="Times New Roman" w:cs="Times New Roman"/>
          <w:spacing w:val="1"/>
          <w:sz w:val="28"/>
          <w:szCs w:val="28"/>
          <w:lang w:val="ru-RU"/>
        </w:rPr>
        <w:t xml:space="preserve"> </w:t>
      </w:r>
      <w:r w:rsidR="004C766A">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w:t>
      </w:r>
      <w:r w:rsidR="004C766A">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4. </w:t>
      </w:r>
      <w:r w:rsidR="004C766A">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С. 9-16.</w:t>
      </w:r>
    </w:p>
    <w:p w14:paraId="6941479E" w14:textId="693D46DD" w:rsidR="00041FE1" w:rsidRPr="00BB3CF1" w:rsidRDefault="00041FE1" w:rsidP="00D451AC">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BB3CF1">
        <w:rPr>
          <w:rFonts w:ascii="Times New Roman" w:eastAsia="Times New Roman" w:hAnsi="Times New Roman" w:cs="Times New Roman"/>
          <w:sz w:val="28"/>
          <w:szCs w:val="28"/>
          <w:lang w:val="ru-RU"/>
        </w:rPr>
        <w:t>Мыр</w:t>
      </w:r>
      <w:r w:rsidRPr="00BB3CF1">
        <w:rPr>
          <w:rFonts w:ascii="Times New Roman" w:eastAsia="Times New Roman" w:hAnsi="Times New Roman" w:cs="Times New Roman"/>
          <w:spacing w:val="1"/>
          <w:sz w:val="28"/>
          <w:szCs w:val="28"/>
          <w:lang w:val="ru-RU"/>
        </w:rPr>
        <w:t>з</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хм</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тов</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3"/>
          <w:sz w:val="28"/>
          <w:szCs w:val="28"/>
          <w:lang w:val="ru-RU"/>
        </w:rPr>
        <w:t xml:space="preserve"> </w:t>
      </w:r>
      <w:r w:rsidRPr="00BB3CF1">
        <w:rPr>
          <w:rFonts w:ascii="Times New Roman" w:eastAsia="Times New Roman" w:hAnsi="Times New Roman" w:cs="Times New Roman"/>
          <w:sz w:val="28"/>
          <w:szCs w:val="28"/>
          <w:lang w:val="ru-RU"/>
        </w:rPr>
        <w:t>Б.Б.</w:t>
      </w:r>
      <w:r w:rsidR="004C766A">
        <w:rPr>
          <w:rFonts w:ascii="Times New Roman" w:eastAsia="Times New Roman" w:hAnsi="Times New Roman" w:cs="Times New Roman"/>
          <w:sz w:val="28"/>
          <w:szCs w:val="28"/>
          <w:lang w:val="ru-RU"/>
        </w:rPr>
        <w:t>,</w:t>
      </w:r>
      <w:r w:rsidRPr="00BB3CF1">
        <w:rPr>
          <w:rFonts w:ascii="Times New Roman" w:eastAsia="Times New Roman" w:hAnsi="Times New Roman" w:cs="Times New Roman"/>
          <w:spacing w:val="6"/>
          <w:sz w:val="28"/>
          <w:szCs w:val="28"/>
          <w:lang w:val="ru-RU"/>
        </w:rPr>
        <w:t xml:space="preserve"> </w:t>
      </w:r>
      <w:r w:rsidR="004C766A" w:rsidRPr="00BB3CF1">
        <w:rPr>
          <w:rFonts w:ascii="Times New Roman" w:eastAsia="Times New Roman" w:hAnsi="Times New Roman" w:cs="Times New Roman"/>
          <w:sz w:val="28"/>
          <w:szCs w:val="28"/>
          <w:lang w:val="ru-RU"/>
        </w:rPr>
        <w:t>Б</w:t>
      </w:r>
      <w:r w:rsidR="004C766A" w:rsidRPr="00BB3CF1">
        <w:rPr>
          <w:rFonts w:ascii="Times New Roman" w:eastAsia="Times New Roman" w:hAnsi="Times New Roman" w:cs="Times New Roman"/>
          <w:w w:val="101"/>
          <w:sz w:val="28"/>
          <w:szCs w:val="28"/>
          <w:lang w:val="ru-RU"/>
        </w:rPr>
        <w:t>ес</w:t>
      </w:r>
      <w:r w:rsidR="004C766A" w:rsidRPr="00BB3CF1">
        <w:rPr>
          <w:rFonts w:ascii="Times New Roman" w:eastAsia="Times New Roman" w:hAnsi="Times New Roman" w:cs="Times New Roman"/>
          <w:sz w:val="28"/>
          <w:szCs w:val="28"/>
          <w:lang w:val="ru-RU"/>
        </w:rPr>
        <w:t>т</w:t>
      </w:r>
      <w:r w:rsidR="004C766A" w:rsidRPr="00BB3CF1">
        <w:rPr>
          <w:rFonts w:ascii="Times New Roman" w:eastAsia="Times New Roman" w:hAnsi="Times New Roman" w:cs="Times New Roman"/>
          <w:w w:val="101"/>
          <w:sz w:val="28"/>
          <w:szCs w:val="28"/>
          <w:lang w:val="ru-RU"/>
        </w:rPr>
        <w:t>е</w:t>
      </w:r>
      <w:r w:rsidR="004C766A" w:rsidRPr="00BB3CF1">
        <w:rPr>
          <w:rFonts w:ascii="Times New Roman" w:eastAsia="Times New Roman" w:hAnsi="Times New Roman" w:cs="Times New Roman"/>
          <w:sz w:val="28"/>
          <w:szCs w:val="28"/>
          <w:lang w:val="ru-RU"/>
        </w:rPr>
        <w:t>р</w:t>
      </w:r>
      <w:r w:rsidR="004C766A" w:rsidRPr="00BB3CF1">
        <w:rPr>
          <w:rFonts w:ascii="Times New Roman" w:eastAsia="Times New Roman" w:hAnsi="Times New Roman" w:cs="Times New Roman"/>
          <w:w w:val="101"/>
          <w:sz w:val="28"/>
          <w:szCs w:val="28"/>
          <w:lang w:val="ru-RU"/>
        </w:rPr>
        <w:t>е</w:t>
      </w:r>
      <w:r w:rsidR="004C766A" w:rsidRPr="00BB3CF1">
        <w:rPr>
          <w:rFonts w:ascii="Times New Roman" w:eastAsia="Times New Roman" w:hAnsi="Times New Roman" w:cs="Times New Roman"/>
          <w:spacing w:val="-2"/>
          <w:sz w:val="28"/>
          <w:szCs w:val="28"/>
          <w:lang w:val="ru-RU"/>
        </w:rPr>
        <w:t>к</w:t>
      </w:r>
      <w:r w:rsidR="004C766A" w:rsidRPr="00BB3CF1">
        <w:rPr>
          <w:rFonts w:ascii="Times New Roman" w:eastAsia="Times New Roman" w:hAnsi="Times New Roman" w:cs="Times New Roman"/>
          <w:spacing w:val="1"/>
          <w:sz w:val="28"/>
          <w:szCs w:val="28"/>
          <w:lang w:val="ru-RU"/>
        </w:rPr>
        <w:t>о</w:t>
      </w:r>
      <w:r w:rsidR="004C766A" w:rsidRPr="00BB3CF1">
        <w:rPr>
          <w:rFonts w:ascii="Times New Roman" w:eastAsia="Times New Roman" w:hAnsi="Times New Roman" w:cs="Times New Roman"/>
          <w:sz w:val="28"/>
          <w:szCs w:val="28"/>
          <w:lang w:val="ru-RU"/>
        </w:rPr>
        <w:t>в</w:t>
      </w:r>
      <w:r w:rsidR="004C766A" w:rsidRPr="00BB3CF1">
        <w:rPr>
          <w:rFonts w:ascii="Times New Roman" w:eastAsia="Times New Roman" w:hAnsi="Times New Roman" w:cs="Times New Roman"/>
          <w:spacing w:val="59"/>
          <w:sz w:val="28"/>
          <w:szCs w:val="28"/>
          <w:lang w:val="ru-RU"/>
        </w:rPr>
        <w:t xml:space="preserve"> </w:t>
      </w:r>
      <w:r w:rsidR="004C766A" w:rsidRPr="00BB3CF1">
        <w:rPr>
          <w:rFonts w:ascii="Times New Roman" w:eastAsia="Times New Roman" w:hAnsi="Times New Roman" w:cs="Times New Roman"/>
          <w:sz w:val="28"/>
          <w:szCs w:val="28"/>
          <w:lang w:val="ru-RU"/>
        </w:rPr>
        <w:t xml:space="preserve">У., </w:t>
      </w:r>
      <w:r w:rsidR="004C766A" w:rsidRPr="00BB3CF1">
        <w:rPr>
          <w:rFonts w:ascii="Times New Roman" w:eastAsia="Times New Roman" w:hAnsi="Times New Roman" w:cs="Times New Roman"/>
          <w:spacing w:val="-1"/>
          <w:sz w:val="28"/>
          <w:szCs w:val="28"/>
          <w:lang w:val="ru-RU"/>
        </w:rPr>
        <w:t>П</w:t>
      </w:r>
      <w:r w:rsidR="004C766A" w:rsidRPr="00BB3CF1">
        <w:rPr>
          <w:rFonts w:ascii="Times New Roman" w:eastAsia="Times New Roman" w:hAnsi="Times New Roman" w:cs="Times New Roman"/>
          <w:w w:val="101"/>
          <w:sz w:val="28"/>
          <w:szCs w:val="28"/>
          <w:lang w:val="ru-RU"/>
        </w:rPr>
        <w:t>е</w:t>
      </w:r>
      <w:r w:rsidR="004C766A" w:rsidRPr="00BB3CF1">
        <w:rPr>
          <w:rFonts w:ascii="Times New Roman" w:eastAsia="Times New Roman" w:hAnsi="Times New Roman" w:cs="Times New Roman"/>
          <w:sz w:val="28"/>
          <w:szCs w:val="28"/>
          <w:lang w:val="ru-RU"/>
        </w:rPr>
        <w:t>т</w:t>
      </w:r>
      <w:r w:rsidR="004C766A" w:rsidRPr="00BB3CF1">
        <w:rPr>
          <w:rFonts w:ascii="Times New Roman" w:eastAsia="Times New Roman" w:hAnsi="Times New Roman" w:cs="Times New Roman"/>
          <w:spacing w:val="1"/>
          <w:sz w:val="28"/>
          <w:szCs w:val="28"/>
          <w:lang w:val="ru-RU"/>
        </w:rPr>
        <w:t>р</w:t>
      </w:r>
      <w:r w:rsidR="004C766A" w:rsidRPr="00BB3CF1">
        <w:rPr>
          <w:rFonts w:ascii="Times New Roman" w:eastAsia="Times New Roman" w:hAnsi="Times New Roman" w:cs="Times New Roman"/>
          <w:sz w:val="28"/>
          <w:szCs w:val="28"/>
          <w:lang w:val="ru-RU"/>
        </w:rPr>
        <w:t>оп</w:t>
      </w:r>
      <w:r w:rsidR="004C766A" w:rsidRPr="00BB3CF1">
        <w:rPr>
          <w:rFonts w:ascii="Times New Roman" w:eastAsia="Times New Roman" w:hAnsi="Times New Roman" w:cs="Times New Roman"/>
          <w:w w:val="101"/>
          <w:sz w:val="28"/>
          <w:szCs w:val="28"/>
          <w:lang w:val="ru-RU"/>
        </w:rPr>
        <w:t>а</w:t>
      </w:r>
      <w:r w:rsidR="004C766A" w:rsidRPr="00BB3CF1">
        <w:rPr>
          <w:rFonts w:ascii="Times New Roman" w:eastAsia="Times New Roman" w:hAnsi="Times New Roman" w:cs="Times New Roman"/>
          <w:sz w:val="28"/>
          <w:szCs w:val="28"/>
          <w:lang w:val="ru-RU"/>
        </w:rPr>
        <w:t>вло</w:t>
      </w:r>
      <w:r w:rsidR="004C766A" w:rsidRPr="00BB3CF1">
        <w:rPr>
          <w:rFonts w:ascii="Times New Roman" w:eastAsia="Times New Roman" w:hAnsi="Times New Roman" w:cs="Times New Roman"/>
          <w:spacing w:val="-2"/>
          <w:sz w:val="28"/>
          <w:szCs w:val="28"/>
          <w:lang w:val="ru-RU"/>
        </w:rPr>
        <w:t>в</w:t>
      </w:r>
      <w:r w:rsidR="004C766A" w:rsidRPr="00BB3CF1">
        <w:rPr>
          <w:rFonts w:ascii="Times New Roman" w:eastAsia="Times New Roman" w:hAnsi="Times New Roman" w:cs="Times New Roman"/>
          <w:w w:val="101"/>
          <w:sz w:val="28"/>
          <w:szCs w:val="28"/>
          <w:lang w:val="ru-RU"/>
        </w:rPr>
        <w:t>с</w:t>
      </w:r>
      <w:r w:rsidR="004C766A" w:rsidRPr="00BB3CF1">
        <w:rPr>
          <w:rFonts w:ascii="Times New Roman" w:eastAsia="Times New Roman" w:hAnsi="Times New Roman" w:cs="Times New Roman"/>
          <w:sz w:val="28"/>
          <w:szCs w:val="28"/>
          <w:lang w:val="ru-RU"/>
        </w:rPr>
        <w:t>кий</w:t>
      </w:r>
      <w:r w:rsidR="004C766A" w:rsidRPr="00BB3CF1">
        <w:rPr>
          <w:rFonts w:ascii="Times New Roman" w:eastAsia="Times New Roman" w:hAnsi="Times New Roman" w:cs="Times New Roman"/>
          <w:spacing w:val="1"/>
          <w:sz w:val="28"/>
          <w:szCs w:val="28"/>
          <w:lang w:val="ru-RU"/>
        </w:rPr>
        <w:t xml:space="preserve"> </w:t>
      </w:r>
      <w:r w:rsidR="004C766A" w:rsidRPr="00BB3CF1">
        <w:rPr>
          <w:rFonts w:ascii="Times New Roman" w:eastAsia="Times New Roman" w:hAnsi="Times New Roman" w:cs="Times New Roman"/>
          <w:spacing w:val="-1"/>
          <w:sz w:val="28"/>
          <w:szCs w:val="28"/>
          <w:lang w:val="ru-RU"/>
        </w:rPr>
        <w:t>И</w:t>
      </w:r>
      <w:r w:rsidR="004C766A" w:rsidRPr="00BB3CF1">
        <w:rPr>
          <w:rFonts w:ascii="Times New Roman" w:eastAsia="Times New Roman" w:hAnsi="Times New Roman" w:cs="Times New Roman"/>
          <w:sz w:val="28"/>
          <w:szCs w:val="28"/>
          <w:lang w:val="ru-RU"/>
        </w:rPr>
        <w:t>.</w:t>
      </w:r>
      <w:r w:rsidR="004C766A" w:rsidRPr="00BB3CF1">
        <w:rPr>
          <w:rFonts w:ascii="Times New Roman" w:eastAsia="Times New Roman" w:hAnsi="Times New Roman" w:cs="Times New Roman"/>
          <w:spacing w:val="-1"/>
          <w:sz w:val="28"/>
          <w:szCs w:val="28"/>
          <w:lang w:val="ru-RU"/>
        </w:rPr>
        <w:t>А</w:t>
      </w:r>
      <w:r w:rsidR="004C766A" w:rsidRPr="00BB3CF1">
        <w:rPr>
          <w:rFonts w:ascii="Times New Roman" w:eastAsia="Times New Roman" w:hAnsi="Times New Roman" w:cs="Times New Roman"/>
          <w:sz w:val="28"/>
          <w:szCs w:val="28"/>
          <w:lang w:val="ru-RU"/>
        </w:rPr>
        <w:t xml:space="preserve">. </w:t>
      </w:r>
      <w:r w:rsidRPr="00BB3CF1">
        <w:rPr>
          <w:rFonts w:ascii="Times New Roman" w:eastAsia="Times New Roman" w:hAnsi="Times New Roman" w:cs="Times New Roman"/>
          <w:sz w:val="28"/>
          <w:szCs w:val="28"/>
          <w:lang w:val="ru-RU"/>
        </w:rPr>
        <w:t>П</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л</w:t>
      </w:r>
      <w:r w:rsidRPr="00BB3CF1">
        <w:rPr>
          <w:rFonts w:ascii="Times New Roman" w:eastAsia="Times New Roman" w:hAnsi="Times New Roman" w:cs="Times New Roman"/>
          <w:spacing w:val="-3"/>
          <w:sz w:val="28"/>
          <w:szCs w:val="28"/>
          <w:lang w:val="ru-RU"/>
        </w:rPr>
        <w:t>у</w:t>
      </w:r>
      <w:r w:rsidRPr="00BB3CF1">
        <w:rPr>
          <w:rFonts w:ascii="Times New Roman" w:eastAsia="Times New Roman" w:hAnsi="Times New Roman" w:cs="Times New Roman"/>
          <w:sz w:val="28"/>
          <w:szCs w:val="28"/>
          <w:lang w:val="ru-RU"/>
        </w:rPr>
        <w:t>ч</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1"/>
          <w:sz w:val="28"/>
          <w:szCs w:val="28"/>
          <w:lang w:val="ru-RU"/>
        </w:rPr>
        <w:t>ни</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6"/>
          <w:sz w:val="28"/>
          <w:szCs w:val="28"/>
          <w:lang w:val="ru-RU"/>
        </w:rPr>
        <w:t xml:space="preserve"> </w:t>
      </w:r>
      <w:r w:rsidRPr="00BB3CF1">
        <w:rPr>
          <w:rFonts w:ascii="Times New Roman" w:eastAsia="Times New Roman" w:hAnsi="Times New Roman" w:cs="Times New Roman"/>
          <w:spacing w:val="1"/>
          <w:sz w:val="28"/>
          <w:szCs w:val="28"/>
          <w:lang w:val="ru-RU"/>
        </w:rPr>
        <w:t>д</w:t>
      </w:r>
      <w:r w:rsidRPr="00BB3CF1">
        <w:rPr>
          <w:rFonts w:ascii="Times New Roman" w:eastAsia="Times New Roman" w:hAnsi="Times New Roman" w:cs="Times New Roman"/>
          <w:spacing w:val="-1"/>
          <w:sz w:val="28"/>
          <w:szCs w:val="28"/>
          <w:lang w:val="ru-RU"/>
        </w:rPr>
        <w:t>в</w:t>
      </w:r>
      <w:r w:rsidRPr="00BB3CF1">
        <w:rPr>
          <w:rFonts w:ascii="Times New Roman" w:eastAsia="Times New Roman" w:hAnsi="Times New Roman" w:cs="Times New Roman"/>
          <w:sz w:val="28"/>
          <w:szCs w:val="28"/>
          <w:lang w:val="ru-RU"/>
        </w:rPr>
        <w:t>ой</w:t>
      </w:r>
      <w:r w:rsidRPr="00BB3CF1">
        <w:rPr>
          <w:rFonts w:ascii="Times New Roman" w:eastAsia="Times New Roman" w:hAnsi="Times New Roman" w:cs="Times New Roman"/>
          <w:spacing w:val="-1"/>
          <w:sz w:val="28"/>
          <w:szCs w:val="28"/>
          <w:lang w:val="ru-RU"/>
        </w:rPr>
        <w:t>н</w:t>
      </w:r>
      <w:r w:rsidRPr="00BB3CF1">
        <w:rPr>
          <w:rFonts w:ascii="Times New Roman" w:eastAsia="Times New Roman" w:hAnsi="Times New Roman" w:cs="Times New Roman"/>
          <w:sz w:val="28"/>
          <w:szCs w:val="28"/>
          <w:lang w:val="ru-RU"/>
        </w:rPr>
        <w:t>о</w:t>
      </w:r>
      <w:r w:rsidRPr="00BB3CF1">
        <w:rPr>
          <w:rFonts w:ascii="Times New Roman" w:eastAsia="Times New Roman" w:hAnsi="Times New Roman" w:cs="Times New Roman"/>
          <w:spacing w:val="-1"/>
          <w:sz w:val="28"/>
          <w:szCs w:val="28"/>
          <w:lang w:val="ru-RU"/>
        </w:rPr>
        <w:t>г</w:t>
      </w:r>
      <w:r w:rsidRPr="00BB3CF1">
        <w:rPr>
          <w:rFonts w:ascii="Times New Roman" w:eastAsia="Times New Roman" w:hAnsi="Times New Roman" w:cs="Times New Roman"/>
          <w:sz w:val="28"/>
          <w:szCs w:val="28"/>
          <w:lang w:val="ru-RU"/>
        </w:rPr>
        <w:t>о</w:t>
      </w:r>
      <w:r w:rsidRPr="00BB3CF1">
        <w:rPr>
          <w:rFonts w:ascii="Times New Roman" w:eastAsia="Times New Roman" w:hAnsi="Times New Roman" w:cs="Times New Roman"/>
          <w:spacing w:val="8"/>
          <w:sz w:val="28"/>
          <w:szCs w:val="28"/>
          <w:lang w:val="ru-RU"/>
        </w:rPr>
        <w:t xml:space="preserve"> </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pacing w:val="-3"/>
          <w:sz w:val="28"/>
          <w:szCs w:val="28"/>
          <w:lang w:val="ru-RU"/>
        </w:rPr>
        <w:t>у</w:t>
      </w:r>
      <w:r w:rsidRPr="00BB3CF1">
        <w:rPr>
          <w:rFonts w:ascii="Times New Roman" w:eastAsia="Times New Roman" w:hAnsi="Times New Roman" w:cs="Times New Roman"/>
          <w:sz w:val="28"/>
          <w:szCs w:val="28"/>
          <w:lang w:val="ru-RU"/>
        </w:rPr>
        <w:t>п</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рфо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ф</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т</w:t>
      </w:r>
      <w:r w:rsidRPr="00BB3CF1">
        <w:rPr>
          <w:rFonts w:ascii="Times New Roman" w:eastAsia="Times New Roman" w:hAnsi="Times New Roman" w:cs="Times New Roman"/>
          <w:spacing w:val="-1"/>
          <w:w w:val="101"/>
          <w:sz w:val="28"/>
          <w:szCs w:val="28"/>
          <w:lang w:val="ru-RU"/>
        </w:rPr>
        <w:t>а</w:t>
      </w:r>
      <w:r w:rsidRPr="00BB3CF1">
        <w:rPr>
          <w:rFonts w:ascii="Times New Roman" w:eastAsia="Times New Roman" w:hAnsi="Times New Roman" w:cs="Times New Roman"/>
          <w:spacing w:val="4"/>
          <w:sz w:val="28"/>
          <w:szCs w:val="28"/>
          <w:lang w:val="ru-RU"/>
        </w:rPr>
        <w:t xml:space="preserve"> </w:t>
      </w:r>
      <w:r w:rsidRPr="00BB3CF1">
        <w:rPr>
          <w:rFonts w:ascii="Times New Roman" w:eastAsia="Times New Roman" w:hAnsi="Times New Roman" w:cs="Times New Roman"/>
          <w:sz w:val="28"/>
          <w:szCs w:val="28"/>
          <w:lang w:val="ru-RU"/>
        </w:rPr>
        <w:t>из</w:t>
      </w:r>
      <w:r w:rsidRPr="00BB3CF1">
        <w:rPr>
          <w:rFonts w:ascii="Times New Roman" w:eastAsia="Times New Roman" w:hAnsi="Times New Roman" w:cs="Times New Roman"/>
          <w:spacing w:val="3"/>
          <w:sz w:val="28"/>
          <w:szCs w:val="28"/>
          <w:lang w:val="ru-RU"/>
        </w:rPr>
        <w:t xml:space="preserve"> </w:t>
      </w:r>
      <w:r w:rsidRPr="00BB3CF1">
        <w:rPr>
          <w:rFonts w:ascii="Times New Roman" w:eastAsia="Times New Roman" w:hAnsi="Times New Roman" w:cs="Times New Roman"/>
          <w:sz w:val="28"/>
          <w:szCs w:val="28"/>
          <w:lang w:val="ru-RU"/>
        </w:rPr>
        <w:t>ф</w:t>
      </w:r>
      <w:r w:rsidRPr="00BB3CF1">
        <w:rPr>
          <w:rFonts w:ascii="Times New Roman" w:eastAsia="Times New Roman" w:hAnsi="Times New Roman" w:cs="Times New Roman"/>
          <w:spacing w:val="2"/>
          <w:sz w:val="28"/>
          <w:szCs w:val="28"/>
          <w:lang w:val="ru-RU"/>
        </w:rPr>
        <w:t>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фо</w:t>
      </w:r>
      <w:r w:rsidRPr="00BB3CF1">
        <w:rPr>
          <w:rFonts w:ascii="Times New Roman" w:eastAsia="Times New Roman" w:hAnsi="Times New Roman" w:cs="Times New Roman"/>
          <w:spacing w:val="-1"/>
          <w:sz w:val="28"/>
          <w:szCs w:val="28"/>
          <w:lang w:val="ru-RU"/>
        </w:rPr>
        <w:t>р</w:t>
      </w:r>
      <w:r w:rsidRPr="00BB3CF1">
        <w:rPr>
          <w:rFonts w:ascii="Times New Roman" w:eastAsia="Times New Roman" w:hAnsi="Times New Roman" w:cs="Times New Roman"/>
          <w:sz w:val="28"/>
          <w:szCs w:val="28"/>
          <w:lang w:val="ru-RU"/>
        </w:rPr>
        <w:t>ит</w:t>
      </w:r>
      <w:r w:rsidRPr="00BB3CF1">
        <w:rPr>
          <w:rFonts w:ascii="Times New Roman" w:eastAsia="Times New Roman" w:hAnsi="Times New Roman" w:cs="Times New Roman"/>
          <w:spacing w:val="7"/>
          <w:sz w:val="28"/>
          <w:szCs w:val="28"/>
          <w:lang w:val="ru-RU"/>
        </w:rPr>
        <w:t>о</w:t>
      </w:r>
      <w:r w:rsidRPr="00BB3CF1">
        <w:rPr>
          <w:rFonts w:ascii="Times New Roman" w:eastAsia="Times New Roman" w:hAnsi="Times New Roman" w:cs="Times New Roman"/>
          <w:sz w:val="28"/>
          <w:szCs w:val="28"/>
          <w:lang w:val="ru-RU"/>
        </w:rPr>
        <w:t>в К</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кджон</w:t>
      </w:r>
      <w:r w:rsidRPr="00BB3CF1">
        <w:rPr>
          <w:rFonts w:ascii="Times New Roman" w:eastAsia="Times New Roman" w:hAnsi="Times New Roman" w:cs="Times New Roman"/>
          <w:spacing w:val="60"/>
          <w:sz w:val="28"/>
          <w:szCs w:val="28"/>
          <w:lang w:val="ru-RU"/>
        </w:rPr>
        <w:t xml:space="preserve"> </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spacing w:val="62"/>
          <w:sz w:val="28"/>
          <w:szCs w:val="28"/>
          <w:lang w:val="ru-RU"/>
        </w:rPr>
        <w:t xml:space="preserve"> </w:t>
      </w:r>
      <w:r w:rsidRPr="00BB3CF1">
        <w:rPr>
          <w:rFonts w:ascii="Times New Roman" w:eastAsia="Times New Roman" w:hAnsi="Times New Roman" w:cs="Times New Roman"/>
          <w:spacing w:val="-1"/>
          <w:sz w:val="28"/>
          <w:szCs w:val="28"/>
          <w:lang w:val="ru-RU"/>
        </w:rPr>
        <w:t>К</w:t>
      </w:r>
      <w:r w:rsidRPr="00BB3CF1">
        <w:rPr>
          <w:rFonts w:ascii="Times New Roman" w:eastAsia="Times New Roman" w:hAnsi="Times New Roman" w:cs="Times New Roman"/>
          <w:sz w:val="28"/>
          <w:szCs w:val="28"/>
          <w:lang w:val="ru-RU"/>
        </w:rPr>
        <w:t>ок</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pacing w:val="1"/>
          <w:sz w:val="28"/>
          <w:szCs w:val="28"/>
          <w:lang w:val="ru-RU"/>
        </w:rPr>
        <w:t>у</w:t>
      </w:r>
      <w:r w:rsidRPr="00BB3CF1">
        <w:rPr>
          <w:rFonts w:ascii="Times New Roman" w:eastAsia="Times New Roman" w:hAnsi="Times New Roman" w:cs="Times New Roman"/>
          <w:spacing w:val="59"/>
          <w:sz w:val="28"/>
          <w:szCs w:val="28"/>
          <w:lang w:val="ru-RU"/>
        </w:rPr>
        <w:t xml:space="preserve"> </w:t>
      </w:r>
      <w:r w:rsidRPr="00BB3CF1">
        <w:rPr>
          <w:rFonts w:ascii="Times New Roman" w:eastAsia="Times New Roman" w:hAnsi="Times New Roman" w:cs="Times New Roman"/>
          <w:sz w:val="28"/>
          <w:szCs w:val="28"/>
          <w:lang w:val="ru-RU"/>
        </w:rPr>
        <w:t>жи</w:t>
      </w:r>
      <w:r w:rsidRPr="00BB3CF1">
        <w:rPr>
          <w:rFonts w:ascii="Times New Roman" w:eastAsia="Times New Roman" w:hAnsi="Times New Roman" w:cs="Times New Roman"/>
          <w:spacing w:val="1"/>
          <w:sz w:val="28"/>
          <w:szCs w:val="28"/>
          <w:lang w:val="ru-RU"/>
        </w:rPr>
        <w:t>д</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ф</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1"/>
          <w:sz w:val="28"/>
          <w:szCs w:val="28"/>
          <w:lang w:val="ru-RU"/>
        </w:rPr>
        <w:t>з</w:t>
      </w:r>
      <w:r w:rsidRPr="00BB3CF1">
        <w:rPr>
          <w:rFonts w:ascii="Times New Roman" w:eastAsia="Times New Roman" w:hAnsi="Times New Roman" w:cs="Times New Roman"/>
          <w:sz w:val="28"/>
          <w:szCs w:val="28"/>
          <w:lang w:val="ru-RU"/>
        </w:rPr>
        <w:t>н</w:t>
      </w:r>
      <w:r w:rsidRPr="00BB3CF1">
        <w:rPr>
          <w:rFonts w:ascii="Times New Roman" w:eastAsia="Times New Roman" w:hAnsi="Times New Roman" w:cs="Times New Roman"/>
          <w:spacing w:val="1"/>
          <w:sz w:val="28"/>
          <w:szCs w:val="28"/>
          <w:lang w:val="ru-RU"/>
        </w:rPr>
        <w:t>ы</w:t>
      </w:r>
      <w:r w:rsidRPr="00BB3CF1">
        <w:rPr>
          <w:rFonts w:ascii="Times New Roman" w:eastAsia="Times New Roman" w:hAnsi="Times New Roman" w:cs="Times New Roman"/>
          <w:sz w:val="28"/>
          <w:szCs w:val="28"/>
          <w:lang w:val="ru-RU"/>
        </w:rPr>
        <w:t>м</w:t>
      </w:r>
      <w:r w:rsidRPr="00BB3CF1">
        <w:rPr>
          <w:rFonts w:ascii="Times New Roman" w:eastAsia="Times New Roman" w:hAnsi="Times New Roman" w:cs="Times New Roman"/>
          <w:spacing w:val="61"/>
          <w:sz w:val="28"/>
          <w:szCs w:val="28"/>
          <w:lang w:val="ru-RU"/>
        </w:rPr>
        <w:t xml:space="preserve"> </w:t>
      </w:r>
      <w:r w:rsidRPr="00BB3CF1">
        <w:rPr>
          <w:rFonts w:ascii="Times New Roman" w:eastAsia="Times New Roman" w:hAnsi="Times New Roman" w:cs="Times New Roman"/>
          <w:sz w:val="28"/>
          <w:szCs w:val="28"/>
          <w:lang w:val="ru-RU"/>
        </w:rPr>
        <w:t>м</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тодо</w:t>
      </w:r>
      <w:r w:rsidRPr="00BB3CF1">
        <w:rPr>
          <w:rFonts w:ascii="Times New Roman" w:eastAsia="Times New Roman" w:hAnsi="Times New Roman" w:cs="Times New Roman"/>
          <w:spacing w:val="1"/>
          <w:sz w:val="28"/>
          <w:szCs w:val="28"/>
          <w:lang w:val="ru-RU"/>
        </w:rPr>
        <w:t>м</w:t>
      </w:r>
      <w:r w:rsidRPr="00BB3CF1">
        <w:rPr>
          <w:rFonts w:ascii="Times New Roman" w:eastAsia="Times New Roman" w:hAnsi="Times New Roman" w:cs="Times New Roman"/>
          <w:spacing w:val="65"/>
          <w:sz w:val="28"/>
          <w:szCs w:val="28"/>
          <w:lang w:val="ru-RU"/>
        </w:rPr>
        <w:t xml:space="preserve"> </w:t>
      </w:r>
      <w:r w:rsidRPr="00BB3CF1">
        <w:rPr>
          <w:rFonts w:ascii="Times New Roman" w:eastAsia="Times New Roman" w:hAnsi="Times New Roman" w:cs="Times New Roman"/>
          <w:w w:val="101"/>
          <w:sz w:val="28"/>
          <w:szCs w:val="28"/>
          <w:lang w:val="ru-RU"/>
        </w:rPr>
        <w:t>//</w:t>
      </w:r>
      <w:r w:rsidRPr="00BB3CF1">
        <w:rPr>
          <w:rFonts w:ascii="Times New Roman" w:eastAsia="Times New Roman" w:hAnsi="Times New Roman" w:cs="Times New Roman"/>
          <w:sz w:val="28"/>
          <w:szCs w:val="28"/>
          <w:lang w:val="ru-RU"/>
        </w:rPr>
        <w:t xml:space="preserve"> Объ</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ди</w:t>
      </w:r>
      <w:r w:rsidRPr="00BB3CF1">
        <w:rPr>
          <w:rFonts w:ascii="Times New Roman" w:eastAsia="Times New Roman" w:hAnsi="Times New Roman" w:cs="Times New Roman"/>
          <w:spacing w:val="-1"/>
          <w:sz w:val="28"/>
          <w:szCs w:val="28"/>
          <w:lang w:val="ru-RU"/>
        </w:rPr>
        <w:t>н</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1"/>
          <w:sz w:val="28"/>
          <w:szCs w:val="28"/>
          <w:lang w:val="ru-RU"/>
        </w:rPr>
        <w:t>н</w:t>
      </w:r>
      <w:r w:rsidRPr="00BB3CF1">
        <w:rPr>
          <w:rFonts w:ascii="Times New Roman" w:eastAsia="Times New Roman" w:hAnsi="Times New Roman" w:cs="Times New Roman"/>
          <w:sz w:val="28"/>
          <w:szCs w:val="28"/>
          <w:lang w:val="ru-RU"/>
        </w:rPr>
        <w:t>ный</w:t>
      </w:r>
      <w:r w:rsidRPr="00BB3CF1">
        <w:rPr>
          <w:rFonts w:ascii="Times New Roman" w:eastAsia="Times New Roman" w:hAnsi="Times New Roman" w:cs="Times New Roman"/>
          <w:spacing w:val="-1"/>
          <w:sz w:val="28"/>
          <w:szCs w:val="28"/>
          <w:lang w:val="ru-RU"/>
        </w:rPr>
        <w:t xml:space="preserve"> </w:t>
      </w:r>
      <w:r w:rsidRPr="00BB3CF1">
        <w:rPr>
          <w:rFonts w:ascii="Times New Roman" w:eastAsia="Times New Roman" w:hAnsi="Times New Roman" w:cs="Times New Roman"/>
          <w:sz w:val="28"/>
          <w:szCs w:val="28"/>
          <w:lang w:val="ru-RU"/>
        </w:rPr>
        <w:t>н</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2"/>
          <w:sz w:val="28"/>
          <w:szCs w:val="28"/>
          <w:lang w:val="ru-RU"/>
        </w:rPr>
        <w:t>у</w:t>
      </w:r>
      <w:r w:rsidRPr="00BB3CF1">
        <w:rPr>
          <w:rFonts w:ascii="Times New Roman" w:eastAsia="Times New Roman" w:hAnsi="Times New Roman" w:cs="Times New Roman"/>
          <w:sz w:val="28"/>
          <w:szCs w:val="28"/>
          <w:lang w:val="ru-RU"/>
        </w:rPr>
        <w:t>чный</w:t>
      </w:r>
      <w:r w:rsidRPr="00BB3CF1">
        <w:rPr>
          <w:rFonts w:ascii="Times New Roman" w:eastAsia="Times New Roman" w:hAnsi="Times New Roman" w:cs="Times New Roman"/>
          <w:spacing w:val="-1"/>
          <w:sz w:val="28"/>
          <w:szCs w:val="28"/>
          <w:lang w:val="ru-RU"/>
        </w:rPr>
        <w:t xml:space="preserve"> </w:t>
      </w:r>
      <w:r w:rsidRPr="00BB3CF1">
        <w:rPr>
          <w:rFonts w:ascii="Times New Roman" w:eastAsia="Times New Roman" w:hAnsi="Times New Roman" w:cs="Times New Roman"/>
          <w:sz w:val="28"/>
          <w:szCs w:val="28"/>
          <w:lang w:val="ru-RU"/>
        </w:rPr>
        <w:t>ж</w:t>
      </w:r>
      <w:r w:rsidRPr="00BB3CF1">
        <w:rPr>
          <w:rFonts w:ascii="Times New Roman" w:eastAsia="Times New Roman" w:hAnsi="Times New Roman" w:cs="Times New Roman"/>
          <w:spacing w:val="-3"/>
          <w:sz w:val="28"/>
          <w:szCs w:val="28"/>
          <w:lang w:val="ru-RU"/>
        </w:rPr>
        <w:t>у</w:t>
      </w:r>
      <w:r w:rsidRPr="00BB3CF1">
        <w:rPr>
          <w:rFonts w:ascii="Times New Roman" w:eastAsia="Times New Roman" w:hAnsi="Times New Roman" w:cs="Times New Roman"/>
          <w:spacing w:val="1"/>
          <w:sz w:val="28"/>
          <w:szCs w:val="28"/>
          <w:lang w:val="ru-RU"/>
        </w:rPr>
        <w:t>рн</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л.</w:t>
      </w:r>
      <w:r w:rsidRPr="00BB3CF1">
        <w:rPr>
          <w:rFonts w:ascii="Times New Roman" w:eastAsia="Times New Roman" w:hAnsi="Times New Roman" w:cs="Times New Roman"/>
          <w:spacing w:val="5"/>
          <w:sz w:val="28"/>
          <w:szCs w:val="28"/>
          <w:lang w:val="ru-RU"/>
        </w:rPr>
        <w:t xml:space="preserve"> </w:t>
      </w:r>
      <w:r w:rsidR="004C766A">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2012. </w:t>
      </w:r>
      <w:r w:rsidR="004C766A">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№2.</w:t>
      </w:r>
      <w:r w:rsidR="004C766A">
        <w:rPr>
          <w:rFonts w:ascii="Times New Roman" w:eastAsia="Times New Roman" w:hAnsi="Times New Roman" w:cs="Times New Roman"/>
          <w:sz w:val="28"/>
          <w:szCs w:val="28"/>
          <w:lang w:val="ru-RU"/>
        </w:rPr>
        <w:t xml:space="preserve"> –</w:t>
      </w:r>
      <w:r w:rsidRPr="00BB3CF1">
        <w:rPr>
          <w:rFonts w:ascii="Times New Roman" w:eastAsia="Times New Roman" w:hAnsi="Times New Roman" w:cs="Times New Roman"/>
          <w:sz w:val="28"/>
          <w:szCs w:val="28"/>
          <w:lang w:val="ru-RU"/>
        </w:rPr>
        <w:t xml:space="preserve"> С.</w:t>
      </w:r>
      <w:r w:rsidR="004C766A">
        <w:rPr>
          <w:rFonts w:ascii="Times New Roman" w:eastAsia="Times New Roman" w:hAnsi="Times New Roman" w:cs="Times New Roman"/>
          <w:sz w:val="28"/>
          <w:szCs w:val="28"/>
          <w:lang w:val="ru-RU"/>
        </w:rPr>
        <w:t> </w:t>
      </w:r>
      <w:r w:rsidRPr="00BB3CF1">
        <w:rPr>
          <w:rFonts w:ascii="Times New Roman" w:eastAsia="Times New Roman" w:hAnsi="Times New Roman" w:cs="Times New Roman"/>
          <w:sz w:val="28"/>
          <w:szCs w:val="28"/>
          <w:lang w:val="ru-RU"/>
        </w:rPr>
        <w:t>60-6</w:t>
      </w:r>
      <w:r w:rsidRPr="00BB3CF1">
        <w:rPr>
          <w:rFonts w:ascii="Times New Roman" w:eastAsia="Times New Roman" w:hAnsi="Times New Roman" w:cs="Times New Roman"/>
          <w:spacing w:val="1"/>
          <w:sz w:val="28"/>
          <w:szCs w:val="28"/>
          <w:lang w:val="ru-RU"/>
        </w:rPr>
        <w:t>4</w:t>
      </w:r>
      <w:r w:rsidRPr="00BB3CF1">
        <w:rPr>
          <w:rFonts w:ascii="Times New Roman" w:eastAsia="Times New Roman" w:hAnsi="Times New Roman" w:cs="Times New Roman"/>
          <w:sz w:val="28"/>
          <w:szCs w:val="28"/>
          <w:lang w:val="ru-RU"/>
        </w:rPr>
        <w:t>.</w:t>
      </w:r>
    </w:p>
    <w:p w14:paraId="086558E9" w14:textId="5A641BD9" w:rsidR="00041FE1" w:rsidRPr="00BB3CF1" w:rsidRDefault="00041FE1" w:rsidP="00D451AC">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BB3CF1">
        <w:rPr>
          <w:rFonts w:ascii="Times New Roman" w:eastAsia="Times New Roman" w:hAnsi="Times New Roman" w:cs="Times New Roman"/>
          <w:sz w:val="28"/>
          <w:szCs w:val="28"/>
          <w:lang w:val="ru-RU"/>
        </w:rPr>
        <w:t>Молд</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б</w:t>
      </w:r>
      <w:r w:rsidRPr="00BB3CF1">
        <w:rPr>
          <w:rFonts w:ascii="Times New Roman" w:eastAsia="Times New Roman" w:hAnsi="Times New Roman" w:cs="Times New Roman"/>
          <w:spacing w:val="-1"/>
          <w:w w:val="101"/>
          <w:sz w:val="28"/>
          <w:szCs w:val="28"/>
          <w:lang w:val="ru-RU"/>
        </w:rPr>
        <w:t>е</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в</w:t>
      </w:r>
      <w:r w:rsidR="004C766A">
        <w:rPr>
          <w:rFonts w:ascii="Times New Roman" w:eastAsia="Times New Roman" w:hAnsi="Times New Roman" w:cs="Times New Roman"/>
          <w:sz w:val="28"/>
          <w:szCs w:val="28"/>
          <w:lang w:val="ru-RU"/>
        </w:rPr>
        <w:t xml:space="preserve"> </w:t>
      </w:r>
      <w:r w:rsidRPr="00BB3CF1">
        <w:rPr>
          <w:rFonts w:ascii="Times New Roman" w:eastAsia="Times New Roman" w:hAnsi="Times New Roman" w:cs="Times New Roman"/>
          <w:sz w:val="28"/>
          <w:szCs w:val="28"/>
          <w:lang w:val="ru-RU"/>
        </w:rPr>
        <w:t>Ш.</w:t>
      </w:r>
      <w:r w:rsidRPr="00BB3CF1">
        <w:rPr>
          <w:rFonts w:ascii="Times New Roman" w:eastAsia="Times New Roman" w:hAnsi="Times New Roman" w:cs="Times New Roman"/>
          <w:spacing w:val="-1"/>
          <w:sz w:val="28"/>
          <w:szCs w:val="28"/>
          <w:lang w:val="ru-RU"/>
        </w:rPr>
        <w:t>М</w:t>
      </w:r>
      <w:r w:rsidRPr="00BB3CF1">
        <w:rPr>
          <w:rFonts w:ascii="Times New Roman" w:eastAsia="Times New Roman" w:hAnsi="Times New Roman" w:cs="Times New Roman"/>
          <w:sz w:val="28"/>
          <w:szCs w:val="28"/>
          <w:lang w:val="ru-RU"/>
        </w:rPr>
        <w:t>.</w:t>
      </w:r>
      <w:r w:rsidR="004C766A">
        <w:rPr>
          <w:rFonts w:ascii="Times New Roman" w:eastAsia="Times New Roman" w:hAnsi="Times New Roman" w:cs="Times New Roman"/>
          <w:sz w:val="28"/>
          <w:szCs w:val="28"/>
          <w:lang w:val="ru-RU"/>
        </w:rPr>
        <w:t xml:space="preserve">, </w:t>
      </w:r>
      <w:r w:rsidR="004C766A" w:rsidRPr="00BB3CF1">
        <w:rPr>
          <w:rFonts w:ascii="Times New Roman" w:eastAsia="Times New Roman" w:hAnsi="Times New Roman" w:cs="Times New Roman"/>
          <w:sz w:val="28"/>
          <w:szCs w:val="28"/>
          <w:lang w:val="ru-RU"/>
        </w:rPr>
        <w:t>Ж</w:t>
      </w:r>
      <w:r w:rsidR="004C766A" w:rsidRPr="00BB3CF1">
        <w:rPr>
          <w:rFonts w:ascii="Times New Roman" w:eastAsia="Times New Roman" w:hAnsi="Times New Roman" w:cs="Times New Roman"/>
          <w:w w:val="101"/>
          <w:sz w:val="28"/>
          <w:szCs w:val="28"/>
          <w:lang w:val="ru-RU"/>
        </w:rPr>
        <w:t>а</w:t>
      </w:r>
      <w:r w:rsidR="004C766A" w:rsidRPr="00BB3CF1">
        <w:rPr>
          <w:rFonts w:ascii="Times New Roman" w:eastAsia="Times New Roman" w:hAnsi="Times New Roman" w:cs="Times New Roman"/>
          <w:spacing w:val="1"/>
          <w:sz w:val="28"/>
          <w:szCs w:val="28"/>
          <w:lang w:val="ru-RU"/>
        </w:rPr>
        <w:t>н</w:t>
      </w:r>
      <w:r w:rsidR="004C766A" w:rsidRPr="00BB3CF1">
        <w:rPr>
          <w:rFonts w:ascii="Times New Roman" w:eastAsia="Times New Roman" w:hAnsi="Times New Roman" w:cs="Times New Roman"/>
          <w:spacing w:val="-1"/>
          <w:sz w:val="28"/>
          <w:szCs w:val="28"/>
          <w:lang w:val="ru-RU"/>
        </w:rPr>
        <w:t>т</w:t>
      </w:r>
      <w:r w:rsidR="004C766A" w:rsidRPr="00BB3CF1">
        <w:rPr>
          <w:rFonts w:ascii="Times New Roman" w:eastAsia="Times New Roman" w:hAnsi="Times New Roman" w:cs="Times New Roman"/>
          <w:w w:val="101"/>
          <w:sz w:val="28"/>
          <w:szCs w:val="28"/>
          <w:lang w:val="ru-RU"/>
        </w:rPr>
        <w:t>а</w:t>
      </w:r>
      <w:r w:rsidR="004C766A" w:rsidRPr="00BB3CF1">
        <w:rPr>
          <w:rFonts w:ascii="Times New Roman" w:eastAsia="Times New Roman" w:hAnsi="Times New Roman" w:cs="Times New Roman"/>
          <w:spacing w:val="-2"/>
          <w:w w:val="101"/>
          <w:sz w:val="28"/>
          <w:szCs w:val="28"/>
          <w:lang w:val="ru-RU"/>
        </w:rPr>
        <w:t>с</w:t>
      </w:r>
      <w:r w:rsidR="004C766A" w:rsidRPr="00BB3CF1">
        <w:rPr>
          <w:rFonts w:ascii="Times New Roman" w:eastAsia="Times New Roman" w:hAnsi="Times New Roman" w:cs="Times New Roman"/>
          <w:sz w:val="28"/>
          <w:szCs w:val="28"/>
          <w:lang w:val="ru-RU"/>
        </w:rPr>
        <w:t>ов</w:t>
      </w:r>
      <w:r w:rsidR="004C766A" w:rsidRPr="00BB3CF1">
        <w:rPr>
          <w:rFonts w:ascii="Times New Roman" w:eastAsia="Times New Roman" w:hAnsi="Times New Roman" w:cs="Times New Roman"/>
          <w:spacing w:val="21"/>
          <w:sz w:val="28"/>
          <w:szCs w:val="28"/>
          <w:lang w:val="ru-RU"/>
        </w:rPr>
        <w:t xml:space="preserve"> </w:t>
      </w:r>
      <w:r w:rsidR="004C766A" w:rsidRPr="00BB3CF1">
        <w:rPr>
          <w:rFonts w:ascii="Times New Roman" w:eastAsia="Times New Roman" w:hAnsi="Times New Roman" w:cs="Times New Roman"/>
          <w:sz w:val="28"/>
          <w:szCs w:val="28"/>
          <w:lang w:val="ru-RU"/>
        </w:rPr>
        <w:t>К</w:t>
      </w:r>
      <w:r w:rsidR="004C766A" w:rsidRPr="00BB3CF1">
        <w:rPr>
          <w:rFonts w:ascii="Times New Roman" w:eastAsia="Times New Roman" w:hAnsi="Times New Roman" w:cs="Times New Roman"/>
          <w:spacing w:val="-1"/>
          <w:sz w:val="28"/>
          <w:szCs w:val="28"/>
          <w:lang w:val="ru-RU"/>
        </w:rPr>
        <w:t>.Т</w:t>
      </w:r>
      <w:r w:rsidR="004C766A" w:rsidRPr="00BB3CF1">
        <w:rPr>
          <w:rFonts w:ascii="Times New Roman" w:eastAsia="Times New Roman" w:hAnsi="Times New Roman" w:cs="Times New Roman"/>
          <w:sz w:val="28"/>
          <w:szCs w:val="28"/>
          <w:lang w:val="ru-RU"/>
        </w:rPr>
        <w:t>.</w:t>
      </w:r>
      <w:r w:rsidR="004C766A">
        <w:rPr>
          <w:rFonts w:ascii="Times New Roman" w:eastAsia="Times New Roman" w:hAnsi="Times New Roman" w:cs="Times New Roman"/>
          <w:sz w:val="28"/>
          <w:szCs w:val="28"/>
          <w:lang w:val="ru-RU"/>
        </w:rPr>
        <w:t>,</w:t>
      </w:r>
      <w:r w:rsidR="004C766A" w:rsidRPr="00BB3CF1">
        <w:rPr>
          <w:rFonts w:ascii="Times New Roman" w:eastAsia="Times New Roman" w:hAnsi="Times New Roman" w:cs="Times New Roman"/>
          <w:spacing w:val="19"/>
          <w:sz w:val="28"/>
          <w:szCs w:val="28"/>
          <w:lang w:val="ru-RU"/>
        </w:rPr>
        <w:t xml:space="preserve"> </w:t>
      </w:r>
      <w:r w:rsidR="004C766A" w:rsidRPr="00BB3CF1">
        <w:rPr>
          <w:rFonts w:ascii="Times New Roman" w:eastAsia="Times New Roman" w:hAnsi="Times New Roman" w:cs="Times New Roman"/>
          <w:sz w:val="28"/>
          <w:szCs w:val="28"/>
          <w:lang w:val="ru-RU"/>
        </w:rPr>
        <w:t>Ж</w:t>
      </w:r>
      <w:r w:rsidR="004C766A" w:rsidRPr="00BB3CF1">
        <w:rPr>
          <w:rFonts w:ascii="Times New Roman" w:eastAsia="Times New Roman" w:hAnsi="Times New Roman" w:cs="Times New Roman"/>
          <w:w w:val="101"/>
          <w:sz w:val="28"/>
          <w:szCs w:val="28"/>
          <w:lang w:val="ru-RU"/>
        </w:rPr>
        <w:t>а</w:t>
      </w:r>
      <w:r w:rsidR="004C766A" w:rsidRPr="00BB3CF1">
        <w:rPr>
          <w:rFonts w:ascii="Times New Roman" w:eastAsia="Times New Roman" w:hAnsi="Times New Roman" w:cs="Times New Roman"/>
          <w:spacing w:val="1"/>
          <w:sz w:val="28"/>
          <w:szCs w:val="28"/>
          <w:lang w:val="ru-RU"/>
        </w:rPr>
        <w:t>н</w:t>
      </w:r>
      <w:r w:rsidR="004C766A" w:rsidRPr="00BB3CF1">
        <w:rPr>
          <w:rFonts w:ascii="Times New Roman" w:eastAsia="Times New Roman" w:hAnsi="Times New Roman" w:cs="Times New Roman"/>
          <w:sz w:val="28"/>
          <w:szCs w:val="28"/>
          <w:lang w:val="ru-RU"/>
        </w:rPr>
        <w:t>мо</w:t>
      </w:r>
      <w:r w:rsidR="004C766A" w:rsidRPr="00BB3CF1">
        <w:rPr>
          <w:rFonts w:ascii="Times New Roman" w:eastAsia="Times New Roman" w:hAnsi="Times New Roman" w:cs="Times New Roman"/>
          <w:spacing w:val="1"/>
          <w:sz w:val="28"/>
          <w:szCs w:val="28"/>
          <w:lang w:val="ru-RU"/>
        </w:rPr>
        <w:t>лд</w:t>
      </w:r>
      <w:r w:rsidR="004C766A" w:rsidRPr="00BB3CF1">
        <w:rPr>
          <w:rFonts w:ascii="Times New Roman" w:eastAsia="Times New Roman" w:hAnsi="Times New Roman" w:cs="Times New Roman"/>
          <w:w w:val="101"/>
          <w:sz w:val="28"/>
          <w:szCs w:val="28"/>
          <w:lang w:val="ru-RU"/>
        </w:rPr>
        <w:t>ае</w:t>
      </w:r>
      <w:r w:rsidR="004C766A" w:rsidRPr="00BB3CF1">
        <w:rPr>
          <w:rFonts w:ascii="Times New Roman" w:eastAsia="Times New Roman" w:hAnsi="Times New Roman" w:cs="Times New Roman"/>
          <w:spacing w:val="-2"/>
          <w:sz w:val="28"/>
          <w:szCs w:val="28"/>
          <w:lang w:val="ru-RU"/>
        </w:rPr>
        <w:t>в</w:t>
      </w:r>
      <w:r w:rsidR="004C766A" w:rsidRPr="00BB3CF1">
        <w:rPr>
          <w:rFonts w:ascii="Times New Roman" w:eastAsia="Times New Roman" w:hAnsi="Times New Roman" w:cs="Times New Roman"/>
          <w:w w:val="101"/>
          <w:sz w:val="28"/>
          <w:szCs w:val="28"/>
          <w:lang w:val="ru-RU"/>
        </w:rPr>
        <w:t>а</w:t>
      </w:r>
      <w:r w:rsidR="004C766A" w:rsidRPr="00BB3CF1">
        <w:rPr>
          <w:rFonts w:ascii="Times New Roman" w:eastAsia="Times New Roman" w:hAnsi="Times New Roman" w:cs="Times New Roman"/>
          <w:spacing w:val="20"/>
          <w:sz w:val="28"/>
          <w:szCs w:val="28"/>
          <w:lang w:val="ru-RU"/>
        </w:rPr>
        <w:t xml:space="preserve"> </w:t>
      </w:r>
      <w:r w:rsidR="004C766A" w:rsidRPr="00BB3CF1">
        <w:rPr>
          <w:rFonts w:ascii="Times New Roman" w:eastAsia="Times New Roman" w:hAnsi="Times New Roman" w:cs="Times New Roman"/>
          <w:sz w:val="28"/>
          <w:szCs w:val="28"/>
          <w:lang w:val="ru-RU"/>
        </w:rPr>
        <w:t>Ж</w:t>
      </w:r>
      <w:r w:rsidR="004C766A" w:rsidRPr="00BB3CF1">
        <w:rPr>
          <w:rFonts w:ascii="Times New Roman" w:eastAsia="Times New Roman" w:hAnsi="Times New Roman" w:cs="Times New Roman"/>
          <w:spacing w:val="-1"/>
          <w:sz w:val="28"/>
          <w:szCs w:val="28"/>
          <w:lang w:val="ru-RU"/>
        </w:rPr>
        <w:t>.</w:t>
      </w:r>
      <w:r w:rsidR="004C766A" w:rsidRPr="00BB3CF1">
        <w:rPr>
          <w:rFonts w:ascii="Times New Roman" w:eastAsia="Times New Roman" w:hAnsi="Times New Roman" w:cs="Times New Roman"/>
          <w:spacing w:val="2"/>
          <w:sz w:val="28"/>
          <w:szCs w:val="28"/>
          <w:lang w:val="ru-RU"/>
        </w:rPr>
        <w:t>К</w:t>
      </w:r>
      <w:r w:rsidR="004C766A" w:rsidRPr="00BB3CF1">
        <w:rPr>
          <w:rFonts w:ascii="Times New Roman" w:eastAsia="Times New Roman" w:hAnsi="Times New Roman" w:cs="Times New Roman"/>
          <w:sz w:val="28"/>
          <w:szCs w:val="28"/>
          <w:lang w:val="ru-RU"/>
        </w:rPr>
        <w:t>.</w:t>
      </w:r>
      <w:r w:rsidR="004C766A">
        <w:rPr>
          <w:rFonts w:ascii="Times New Roman" w:eastAsia="Times New Roman" w:hAnsi="Times New Roman" w:cs="Times New Roman"/>
          <w:sz w:val="28"/>
          <w:szCs w:val="28"/>
          <w:lang w:val="ru-RU"/>
        </w:rPr>
        <w:t xml:space="preserve"> </w:t>
      </w:r>
      <w:r w:rsidRPr="00BB3CF1">
        <w:rPr>
          <w:rFonts w:ascii="Times New Roman" w:eastAsia="Times New Roman" w:hAnsi="Times New Roman" w:cs="Times New Roman"/>
          <w:sz w:val="28"/>
          <w:szCs w:val="28"/>
          <w:lang w:val="ru-RU"/>
        </w:rPr>
        <w:t>Кин</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т</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w w:val="101"/>
          <w:sz w:val="28"/>
          <w:szCs w:val="28"/>
          <w:lang w:val="ru-RU"/>
        </w:rPr>
        <w:t>а</w:t>
      </w:r>
      <w:r w:rsidR="004C766A">
        <w:rPr>
          <w:rFonts w:ascii="Times New Roman" w:eastAsia="Times New Roman" w:hAnsi="Times New Roman" w:cs="Times New Roman"/>
          <w:w w:val="101"/>
          <w:sz w:val="28"/>
          <w:szCs w:val="28"/>
          <w:lang w:val="ru-RU"/>
        </w:rPr>
        <w:t xml:space="preserve"> </w:t>
      </w:r>
      <w:r w:rsidRPr="00BB3CF1">
        <w:rPr>
          <w:rFonts w:ascii="Times New Roman" w:eastAsia="Times New Roman" w:hAnsi="Times New Roman" w:cs="Times New Roman"/>
          <w:sz w:val="28"/>
          <w:szCs w:val="28"/>
          <w:lang w:val="ru-RU"/>
        </w:rPr>
        <w:t>р</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2"/>
          <w:sz w:val="28"/>
          <w:szCs w:val="28"/>
          <w:lang w:val="ru-RU"/>
        </w:rPr>
        <w:t>з</w:t>
      </w:r>
      <w:r w:rsidRPr="00BB3CF1">
        <w:rPr>
          <w:rFonts w:ascii="Times New Roman" w:eastAsia="Times New Roman" w:hAnsi="Times New Roman" w:cs="Times New Roman"/>
          <w:sz w:val="28"/>
          <w:szCs w:val="28"/>
          <w:lang w:val="ru-RU"/>
        </w:rPr>
        <w:t>лож</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ни</w:t>
      </w:r>
      <w:r w:rsidRPr="00BB3CF1">
        <w:rPr>
          <w:rFonts w:ascii="Times New Roman" w:eastAsia="Times New Roman" w:hAnsi="Times New Roman" w:cs="Times New Roman"/>
          <w:w w:val="101"/>
          <w:sz w:val="28"/>
          <w:szCs w:val="28"/>
          <w:lang w:val="ru-RU"/>
        </w:rPr>
        <w:t>я</w:t>
      </w:r>
      <w:r w:rsidR="004C766A">
        <w:rPr>
          <w:rFonts w:ascii="Times New Roman" w:eastAsia="Times New Roman" w:hAnsi="Times New Roman" w:cs="Times New Roman"/>
          <w:w w:val="101"/>
          <w:sz w:val="28"/>
          <w:szCs w:val="28"/>
          <w:lang w:val="ru-RU"/>
        </w:rPr>
        <w:t xml:space="preserve"> </w:t>
      </w:r>
      <w:r w:rsidRPr="00BB3CF1">
        <w:rPr>
          <w:rFonts w:ascii="Times New Roman" w:eastAsia="Times New Roman" w:hAnsi="Times New Roman" w:cs="Times New Roman"/>
          <w:sz w:val="28"/>
          <w:szCs w:val="28"/>
          <w:lang w:val="ru-RU"/>
        </w:rPr>
        <w:t>низ</w:t>
      </w:r>
      <w:r w:rsidRPr="00BB3CF1">
        <w:rPr>
          <w:rFonts w:ascii="Times New Roman" w:eastAsia="Times New Roman" w:hAnsi="Times New Roman" w:cs="Times New Roman"/>
          <w:spacing w:val="-2"/>
          <w:sz w:val="28"/>
          <w:szCs w:val="28"/>
          <w:lang w:val="ru-RU"/>
        </w:rPr>
        <w:t>к</w:t>
      </w:r>
      <w:r w:rsidRPr="00BB3CF1">
        <w:rPr>
          <w:rFonts w:ascii="Times New Roman" w:eastAsia="Times New Roman" w:hAnsi="Times New Roman" w:cs="Times New Roman"/>
          <w:sz w:val="28"/>
          <w:szCs w:val="28"/>
          <w:lang w:val="ru-RU"/>
        </w:rPr>
        <w:t>ок</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z w:val="28"/>
          <w:szCs w:val="28"/>
          <w:lang w:val="ru-RU"/>
        </w:rPr>
        <w:t>ч</w:t>
      </w:r>
      <w:r w:rsidRPr="00BB3CF1">
        <w:rPr>
          <w:rFonts w:ascii="Times New Roman" w:eastAsia="Times New Roman" w:hAnsi="Times New Roman" w:cs="Times New Roman"/>
          <w:w w:val="101"/>
          <w:sz w:val="28"/>
          <w:szCs w:val="28"/>
          <w:lang w:val="ru-RU"/>
        </w:rPr>
        <w:t>ес</w:t>
      </w:r>
      <w:r w:rsidRPr="00BB3CF1">
        <w:rPr>
          <w:rFonts w:ascii="Times New Roman" w:eastAsia="Times New Roman" w:hAnsi="Times New Roman" w:cs="Times New Roman"/>
          <w:sz w:val="28"/>
          <w:szCs w:val="28"/>
          <w:lang w:val="ru-RU"/>
        </w:rPr>
        <w:t>тв</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1"/>
          <w:sz w:val="28"/>
          <w:szCs w:val="28"/>
          <w:lang w:val="ru-RU"/>
        </w:rPr>
        <w:t>нны</w:t>
      </w:r>
      <w:r w:rsidRPr="00BB3CF1">
        <w:rPr>
          <w:rFonts w:ascii="Times New Roman" w:eastAsia="Times New Roman" w:hAnsi="Times New Roman" w:cs="Times New Roman"/>
          <w:sz w:val="28"/>
          <w:szCs w:val="28"/>
          <w:lang w:val="ru-RU"/>
        </w:rPr>
        <w:t>х ф</w:t>
      </w:r>
      <w:r w:rsidRPr="00BB3CF1">
        <w:rPr>
          <w:rFonts w:ascii="Times New Roman" w:eastAsia="Times New Roman" w:hAnsi="Times New Roman" w:cs="Times New Roman"/>
          <w:spacing w:val="2"/>
          <w:sz w:val="28"/>
          <w:szCs w:val="28"/>
          <w:lang w:val="ru-RU"/>
        </w:rPr>
        <w:t>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фо</w:t>
      </w:r>
      <w:r w:rsidRPr="00BB3CF1">
        <w:rPr>
          <w:rFonts w:ascii="Times New Roman" w:eastAsia="Times New Roman" w:hAnsi="Times New Roman" w:cs="Times New Roman"/>
          <w:spacing w:val="-1"/>
          <w:sz w:val="28"/>
          <w:szCs w:val="28"/>
          <w:lang w:val="ru-RU"/>
        </w:rPr>
        <w:t>р</w:t>
      </w:r>
      <w:r w:rsidRPr="00BB3CF1">
        <w:rPr>
          <w:rFonts w:ascii="Times New Roman" w:eastAsia="Times New Roman" w:hAnsi="Times New Roman" w:cs="Times New Roman"/>
          <w:sz w:val="28"/>
          <w:szCs w:val="28"/>
          <w:lang w:val="ru-RU"/>
        </w:rPr>
        <w:t>итов фо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pacing w:val="-1"/>
          <w:sz w:val="28"/>
          <w:szCs w:val="28"/>
          <w:lang w:val="ru-RU"/>
        </w:rPr>
        <w:t>ф</w:t>
      </w:r>
      <w:r w:rsidRPr="00BB3CF1">
        <w:rPr>
          <w:rFonts w:ascii="Times New Roman" w:eastAsia="Times New Roman" w:hAnsi="Times New Roman" w:cs="Times New Roman"/>
          <w:sz w:val="28"/>
          <w:szCs w:val="28"/>
          <w:lang w:val="ru-RU"/>
        </w:rPr>
        <w:t>орн</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 xml:space="preserve">й </w:t>
      </w:r>
      <w:r w:rsidRPr="00BB3CF1">
        <w:rPr>
          <w:rFonts w:ascii="Times New Roman" w:eastAsia="Times New Roman" w:hAnsi="Times New Roman" w:cs="Times New Roman"/>
          <w:spacing w:val="-47"/>
          <w:sz w:val="28"/>
          <w:szCs w:val="28"/>
          <w:lang w:val="ru-RU"/>
        </w:rPr>
        <w:t xml:space="preserve"> </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pacing w:val="-1"/>
          <w:sz w:val="28"/>
          <w:szCs w:val="28"/>
          <w:lang w:val="ru-RU"/>
        </w:rPr>
        <w:t>л</w:t>
      </w:r>
      <w:r w:rsidRPr="00BB3CF1">
        <w:rPr>
          <w:rFonts w:ascii="Times New Roman" w:eastAsia="Times New Roman" w:hAnsi="Times New Roman" w:cs="Times New Roman"/>
          <w:sz w:val="28"/>
          <w:szCs w:val="28"/>
          <w:lang w:val="ru-RU"/>
        </w:rPr>
        <w:t>от</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й</w:t>
      </w:r>
      <w:r w:rsidR="004C766A">
        <w:rPr>
          <w:rFonts w:ascii="Times New Roman" w:eastAsia="Times New Roman" w:hAnsi="Times New Roman" w:cs="Times New Roman"/>
          <w:sz w:val="28"/>
          <w:szCs w:val="28"/>
          <w:lang w:val="ru-RU"/>
        </w:rPr>
        <w:t xml:space="preserve"> и </w:t>
      </w:r>
      <w:r w:rsidRPr="00BB3CF1">
        <w:rPr>
          <w:rFonts w:ascii="Times New Roman" w:eastAsia="Times New Roman" w:hAnsi="Times New Roman" w:cs="Times New Roman"/>
          <w:sz w:val="28"/>
          <w:szCs w:val="28"/>
          <w:lang w:val="ru-RU"/>
        </w:rPr>
        <w:t>пол</w:t>
      </w:r>
      <w:r w:rsidRPr="00BB3CF1">
        <w:rPr>
          <w:rFonts w:ascii="Times New Roman" w:eastAsia="Times New Roman" w:hAnsi="Times New Roman" w:cs="Times New Roman"/>
          <w:spacing w:val="-3"/>
          <w:sz w:val="28"/>
          <w:szCs w:val="28"/>
          <w:lang w:val="ru-RU"/>
        </w:rPr>
        <w:t>у</w:t>
      </w:r>
      <w:r w:rsidRPr="00BB3CF1">
        <w:rPr>
          <w:rFonts w:ascii="Times New Roman" w:eastAsia="Times New Roman" w:hAnsi="Times New Roman" w:cs="Times New Roman"/>
          <w:sz w:val="28"/>
          <w:szCs w:val="28"/>
          <w:lang w:val="ru-RU"/>
        </w:rPr>
        <w:t>ч</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pacing w:val="1"/>
          <w:sz w:val="28"/>
          <w:szCs w:val="28"/>
          <w:lang w:val="ru-RU"/>
        </w:rPr>
        <w:t>ни</w:t>
      </w:r>
      <w:r w:rsidRPr="00BB3CF1">
        <w:rPr>
          <w:rFonts w:ascii="Times New Roman" w:eastAsia="Times New Roman" w:hAnsi="Times New Roman" w:cs="Times New Roman"/>
          <w:w w:val="101"/>
          <w:sz w:val="28"/>
          <w:szCs w:val="28"/>
          <w:lang w:val="ru-RU"/>
        </w:rPr>
        <w:t>е</w:t>
      </w:r>
      <w:r w:rsidR="004C766A">
        <w:rPr>
          <w:rFonts w:ascii="Times New Roman" w:eastAsia="Times New Roman" w:hAnsi="Times New Roman" w:cs="Times New Roman"/>
          <w:w w:val="101"/>
          <w:sz w:val="28"/>
          <w:szCs w:val="28"/>
          <w:lang w:val="ru-RU"/>
        </w:rPr>
        <w:t xml:space="preserve"> </w:t>
      </w:r>
      <w:r w:rsidRPr="00BB3CF1">
        <w:rPr>
          <w:rFonts w:ascii="Times New Roman" w:eastAsia="Times New Roman" w:hAnsi="Times New Roman" w:cs="Times New Roman"/>
          <w:sz w:val="28"/>
          <w:szCs w:val="28"/>
          <w:lang w:val="ru-RU"/>
        </w:rPr>
        <w:t>д</w:t>
      </w:r>
      <w:r w:rsidRPr="00BB3CF1">
        <w:rPr>
          <w:rFonts w:ascii="Times New Roman" w:eastAsia="Times New Roman" w:hAnsi="Times New Roman" w:cs="Times New Roman"/>
          <w:spacing w:val="-1"/>
          <w:sz w:val="28"/>
          <w:szCs w:val="28"/>
          <w:lang w:val="ru-RU"/>
        </w:rPr>
        <w:t>во</w:t>
      </w:r>
      <w:r w:rsidRPr="00BB3CF1">
        <w:rPr>
          <w:rFonts w:ascii="Times New Roman" w:eastAsia="Times New Roman" w:hAnsi="Times New Roman" w:cs="Times New Roman"/>
          <w:sz w:val="28"/>
          <w:szCs w:val="28"/>
          <w:lang w:val="ru-RU"/>
        </w:rPr>
        <w:t>йного</w:t>
      </w:r>
      <w:r w:rsidR="004C766A">
        <w:rPr>
          <w:rFonts w:ascii="Times New Roman" w:eastAsia="Times New Roman" w:hAnsi="Times New Roman" w:cs="Times New Roman"/>
          <w:sz w:val="28"/>
          <w:szCs w:val="28"/>
          <w:lang w:val="ru-RU"/>
        </w:rPr>
        <w:t xml:space="preserve"> </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pacing w:val="-3"/>
          <w:sz w:val="28"/>
          <w:szCs w:val="28"/>
          <w:lang w:val="ru-RU"/>
        </w:rPr>
        <w:t>у</w:t>
      </w:r>
      <w:r w:rsidRPr="00BB3CF1">
        <w:rPr>
          <w:rFonts w:ascii="Times New Roman" w:eastAsia="Times New Roman" w:hAnsi="Times New Roman" w:cs="Times New Roman"/>
          <w:sz w:val="28"/>
          <w:szCs w:val="28"/>
          <w:lang w:val="ru-RU"/>
        </w:rPr>
        <w:t>п</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р</w:t>
      </w:r>
      <w:r w:rsidRPr="00BB3CF1">
        <w:rPr>
          <w:rFonts w:ascii="Times New Roman" w:eastAsia="Times New Roman" w:hAnsi="Times New Roman" w:cs="Times New Roman"/>
          <w:spacing w:val="-1"/>
          <w:sz w:val="28"/>
          <w:szCs w:val="28"/>
          <w:lang w:val="ru-RU"/>
        </w:rPr>
        <w:t>ф</w:t>
      </w:r>
      <w:r w:rsidRPr="00BB3CF1">
        <w:rPr>
          <w:rFonts w:ascii="Times New Roman" w:eastAsia="Times New Roman" w:hAnsi="Times New Roman" w:cs="Times New Roman"/>
          <w:sz w:val="28"/>
          <w:szCs w:val="28"/>
          <w:lang w:val="ru-RU"/>
        </w:rPr>
        <w:t>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ф</w:t>
      </w:r>
      <w:r w:rsidRPr="00BB3CF1">
        <w:rPr>
          <w:rFonts w:ascii="Times New Roman" w:eastAsia="Times New Roman" w:hAnsi="Times New Roman" w:cs="Times New Roman"/>
          <w:spacing w:val="-1"/>
          <w:w w:val="101"/>
          <w:sz w:val="28"/>
          <w:szCs w:val="28"/>
          <w:lang w:val="ru-RU"/>
        </w:rPr>
        <w:t>а</w:t>
      </w:r>
      <w:r w:rsidRPr="00BB3CF1">
        <w:rPr>
          <w:rFonts w:ascii="Times New Roman" w:eastAsia="Times New Roman" w:hAnsi="Times New Roman" w:cs="Times New Roman"/>
          <w:sz w:val="28"/>
          <w:szCs w:val="28"/>
          <w:lang w:val="ru-RU"/>
        </w:rPr>
        <w:t>т</w:t>
      </w:r>
      <w:r w:rsidRPr="00BB3CF1">
        <w:rPr>
          <w:rFonts w:ascii="Times New Roman" w:eastAsia="Times New Roman" w:hAnsi="Times New Roman" w:cs="Times New Roman"/>
          <w:spacing w:val="-1"/>
          <w:w w:val="101"/>
          <w:sz w:val="28"/>
          <w:szCs w:val="28"/>
          <w:lang w:val="ru-RU"/>
        </w:rPr>
        <w:t>а</w:t>
      </w:r>
      <w:r w:rsidR="004C766A">
        <w:rPr>
          <w:rFonts w:ascii="Times New Roman" w:eastAsia="Times New Roman" w:hAnsi="Times New Roman" w:cs="Times New Roman"/>
          <w:spacing w:val="-1"/>
          <w:w w:val="101"/>
          <w:sz w:val="28"/>
          <w:szCs w:val="28"/>
          <w:lang w:val="ru-RU"/>
        </w:rPr>
        <w:t xml:space="preserve"> </w:t>
      </w:r>
      <w:r w:rsidRPr="00BB3CF1">
        <w:rPr>
          <w:rFonts w:ascii="Times New Roman" w:eastAsia="Times New Roman" w:hAnsi="Times New Roman" w:cs="Times New Roman"/>
          <w:sz w:val="28"/>
          <w:szCs w:val="28"/>
          <w:lang w:val="ru-RU"/>
        </w:rPr>
        <w:t>ц</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spacing w:val="-1"/>
          <w:sz w:val="28"/>
          <w:szCs w:val="28"/>
          <w:lang w:val="ru-RU"/>
        </w:rPr>
        <w:t>л</w:t>
      </w:r>
      <w:r w:rsidRPr="00BB3CF1">
        <w:rPr>
          <w:rFonts w:ascii="Times New Roman" w:eastAsia="Times New Roman" w:hAnsi="Times New Roman" w:cs="Times New Roman"/>
          <w:sz w:val="28"/>
          <w:szCs w:val="28"/>
          <w:lang w:val="ru-RU"/>
        </w:rPr>
        <w:t>ич</w:t>
      </w:r>
      <w:r w:rsidRPr="00BB3CF1">
        <w:rPr>
          <w:rFonts w:ascii="Times New Roman" w:eastAsia="Times New Roman" w:hAnsi="Times New Roman" w:cs="Times New Roman"/>
          <w:spacing w:val="-1"/>
          <w:w w:val="101"/>
          <w:sz w:val="28"/>
          <w:szCs w:val="28"/>
          <w:lang w:val="ru-RU"/>
        </w:rPr>
        <w:t>е</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z w:val="28"/>
          <w:szCs w:val="28"/>
          <w:lang w:val="ru-RU"/>
        </w:rPr>
        <w:t>ким</w:t>
      </w:r>
      <w:r w:rsidRPr="00BB3CF1">
        <w:rPr>
          <w:rFonts w:ascii="Times New Roman" w:eastAsia="Times New Roman" w:hAnsi="Times New Roman" w:cs="Times New Roman"/>
          <w:spacing w:val="21"/>
          <w:sz w:val="28"/>
          <w:szCs w:val="28"/>
          <w:lang w:val="ru-RU"/>
        </w:rPr>
        <w:t xml:space="preserve"> </w:t>
      </w:r>
      <w:r w:rsidRPr="00BB3CF1">
        <w:rPr>
          <w:rFonts w:ascii="Times New Roman" w:eastAsia="Times New Roman" w:hAnsi="Times New Roman" w:cs="Times New Roman"/>
          <w:spacing w:val="-1"/>
          <w:w w:val="101"/>
          <w:sz w:val="28"/>
          <w:szCs w:val="28"/>
          <w:lang w:val="ru-RU"/>
        </w:rPr>
        <w:t>с</w:t>
      </w:r>
      <w:r w:rsidRPr="00BB3CF1">
        <w:rPr>
          <w:rFonts w:ascii="Times New Roman" w:eastAsia="Times New Roman" w:hAnsi="Times New Roman" w:cs="Times New Roman"/>
          <w:sz w:val="28"/>
          <w:szCs w:val="28"/>
          <w:lang w:val="ru-RU"/>
        </w:rPr>
        <w:t>по</w:t>
      </w:r>
      <w:r w:rsidRPr="00BB3CF1">
        <w:rPr>
          <w:rFonts w:ascii="Times New Roman" w:eastAsia="Times New Roman" w:hAnsi="Times New Roman" w:cs="Times New Roman"/>
          <w:w w:val="101"/>
          <w:sz w:val="28"/>
          <w:szCs w:val="28"/>
          <w:lang w:val="ru-RU"/>
        </w:rPr>
        <w:t>с</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бом</w:t>
      </w:r>
      <w:r w:rsidRPr="00BB3CF1">
        <w:rPr>
          <w:rFonts w:ascii="Times New Roman" w:eastAsia="Times New Roman" w:hAnsi="Times New Roman" w:cs="Times New Roman"/>
          <w:spacing w:val="22"/>
          <w:sz w:val="28"/>
          <w:szCs w:val="28"/>
          <w:lang w:val="ru-RU"/>
        </w:rPr>
        <w:t xml:space="preserve"> </w:t>
      </w:r>
      <w:r w:rsidRPr="00BB3CF1">
        <w:rPr>
          <w:rFonts w:ascii="Times New Roman" w:eastAsia="Times New Roman" w:hAnsi="Times New Roman" w:cs="Times New Roman"/>
          <w:spacing w:val="1"/>
          <w:w w:val="101"/>
          <w:sz w:val="28"/>
          <w:szCs w:val="28"/>
          <w:lang w:val="ru-RU"/>
        </w:rPr>
        <w:t>/</w:t>
      </w:r>
      <w:r w:rsidRPr="00BB3CF1">
        <w:rPr>
          <w:rFonts w:ascii="Times New Roman" w:eastAsia="Times New Roman" w:hAnsi="Times New Roman" w:cs="Times New Roman"/>
          <w:w w:val="101"/>
          <w:sz w:val="28"/>
          <w:szCs w:val="28"/>
          <w:lang w:val="ru-RU"/>
        </w:rPr>
        <w:t>/</w:t>
      </w:r>
      <w:r w:rsidRPr="00BB3CF1">
        <w:rPr>
          <w:rFonts w:ascii="Times New Roman" w:eastAsia="Times New Roman" w:hAnsi="Times New Roman" w:cs="Times New Roman"/>
          <w:sz w:val="28"/>
          <w:szCs w:val="28"/>
          <w:lang w:val="ru-RU"/>
        </w:rPr>
        <w:t xml:space="preserve"> С</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sz w:val="28"/>
          <w:szCs w:val="28"/>
          <w:lang w:val="ru-RU"/>
        </w:rPr>
        <w:t>в</w:t>
      </w:r>
      <w:r w:rsidRPr="00BB3CF1">
        <w:rPr>
          <w:rFonts w:ascii="Times New Roman" w:eastAsia="Times New Roman" w:hAnsi="Times New Roman" w:cs="Times New Roman"/>
          <w:spacing w:val="-1"/>
          <w:sz w:val="28"/>
          <w:szCs w:val="28"/>
          <w:lang w:val="ru-RU"/>
        </w:rPr>
        <w:t>р</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м</w:t>
      </w:r>
      <w:r w:rsidRPr="00BB3CF1">
        <w:rPr>
          <w:rFonts w:ascii="Times New Roman" w:eastAsia="Times New Roman" w:hAnsi="Times New Roman" w:cs="Times New Roman"/>
          <w:spacing w:val="-1"/>
          <w:w w:val="101"/>
          <w:sz w:val="28"/>
          <w:szCs w:val="28"/>
          <w:lang w:val="ru-RU"/>
        </w:rPr>
        <w:t>е</w:t>
      </w:r>
      <w:r w:rsidRPr="00BB3CF1">
        <w:rPr>
          <w:rFonts w:ascii="Times New Roman" w:eastAsia="Times New Roman" w:hAnsi="Times New Roman" w:cs="Times New Roman"/>
          <w:sz w:val="28"/>
          <w:szCs w:val="28"/>
          <w:lang w:val="ru-RU"/>
        </w:rPr>
        <w:t>нны</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 xml:space="preserve"> н</w:t>
      </w:r>
      <w:r w:rsidRPr="00BB3CF1">
        <w:rPr>
          <w:rFonts w:ascii="Times New Roman" w:eastAsia="Times New Roman" w:hAnsi="Times New Roman" w:cs="Times New Roman"/>
          <w:w w:val="101"/>
          <w:sz w:val="28"/>
          <w:szCs w:val="28"/>
          <w:lang w:val="ru-RU"/>
        </w:rPr>
        <w:t>а</w:t>
      </w:r>
      <w:r w:rsidRPr="00BB3CF1">
        <w:rPr>
          <w:rFonts w:ascii="Times New Roman" w:eastAsia="Times New Roman" w:hAnsi="Times New Roman" w:cs="Times New Roman"/>
          <w:spacing w:val="-4"/>
          <w:sz w:val="28"/>
          <w:szCs w:val="28"/>
          <w:lang w:val="ru-RU"/>
        </w:rPr>
        <w:t>у</w:t>
      </w:r>
      <w:r w:rsidRPr="00BB3CF1">
        <w:rPr>
          <w:rFonts w:ascii="Times New Roman" w:eastAsia="Times New Roman" w:hAnsi="Times New Roman" w:cs="Times New Roman"/>
          <w:sz w:val="28"/>
          <w:szCs w:val="28"/>
          <w:lang w:val="ru-RU"/>
        </w:rPr>
        <w:t>к</w:t>
      </w:r>
      <w:r w:rsidRPr="00BB3CF1">
        <w:rPr>
          <w:rFonts w:ascii="Times New Roman" w:eastAsia="Times New Roman" w:hAnsi="Times New Roman" w:cs="Times New Roman"/>
          <w:spacing w:val="1"/>
          <w:sz w:val="28"/>
          <w:szCs w:val="28"/>
          <w:lang w:val="ru-RU"/>
        </w:rPr>
        <w:t>о</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мк</w:t>
      </w:r>
      <w:r w:rsidRPr="00BB3CF1">
        <w:rPr>
          <w:rFonts w:ascii="Times New Roman" w:eastAsia="Times New Roman" w:hAnsi="Times New Roman" w:cs="Times New Roman"/>
          <w:spacing w:val="1"/>
          <w:sz w:val="28"/>
          <w:szCs w:val="28"/>
          <w:lang w:val="ru-RU"/>
        </w:rPr>
        <w:t>и</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 xml:space="preserve"> </w:t>
      </w:r>
      <w:r w:rsidRPr="00BB3CF1">
        <w:rPr>
          <w:rFonts w:ascii="Times New Roman" w:eastAsia="Times New Roman" w:hAnsi="Times New Roman" w:cs="Times New Roman"/>
          <w:spacing w:val="-1"/>
          <w:sz w:val="28"/>
          <w:szCs w:val="28"/>
          <w:lang w:val="ru-RU"/>
        </w:rPr>
        <w:t>т</w:t>
      </w:r>
      <w:r w:rsidRPr="00BB3CF1">
        <w:rPr>
          <w:rFonts w:ascii="Times New Roman" w:eastAsia="Times New Roman" w:hAnsi="Times New Roman" w:cs="Times New Roman"/>
          <w:w w:val="101"/>
          <w:sz w:val="28"/>
          <w:szCs w:val="28"/>
          <w:lang w:val="ru-RU"/>
        </w:rPr>
        <w:t>е</w:t>
      </w:r>
      <w:r w:rsidRPr="00BB3CF1">
        <w:rPr>
          <w:rFonts w:ascii="Times New Roman" w:eastAsia="Times New Roman" w:hAnsi="Times New Roman" w:cs="Times New Roman"/>
          <w:sz w:val="28"/>
          <w:szCs w:val="28"/>
          <w:lang w:val="ru-RU"/>
        </w:rPr>
        <w:t>хно</w:t>
      </w:r>
      <w:r w:rsidRPr="00BB3CF1">
        <w:rPr>
          <w:rFonts w:ascii="Times New Roman" w:eastAsia="Times New Roman" w:hAnsi="Times New Roman" w:cs="Times New Roman"/>
          <w:spacing w:val="-1"/>
          <w:sz w:val="28"/>
          <w:szCs w:val="28"/>
          <w:lang w:val="ru-RU"/>
        </w:rPr>
        <w:t>л</w:t>
      </w:r>
      <w:r w:rsidRPr="00BB3CF1">
        <w:rPr>
          <w:rFonts w:ascii="Times New Roman" w:eastAsia="Times New Roman" w:hAnsi="Times New Roman" w:cs="Times New Roman"/>
          <w:sz w:val="28"/>
          <w:szCs w:val="28"/>
          <w:lang w:val="ru-RU"/>
        </w:rPr>
        <w:t>огии.</w:t>
      </w:r>
      <w:r w:rsidRPr="00BB3CF1">
        <w:rPr>
          <w:rFonts w:ascii="Times New Roman" w:eastAsia="Times New Roman" w:hAnsi="Times New Roman" w:cs="Times New Roman"/>
          <w:spacing w:val="1"/>
          <w:sz w:val="28"/>
          <w:szCs w:val="28"/>
          <w:lang w:val="ru-RU"/>
        </w:rPr>
        <w:t xml:space="preserve"> </w:t>
      </w:r>
      <w:r w:rsidR="004C766A">
        <w:rPr>
          <w:rFonts w:ascii="Times New Roman" w:eastAsia="Times New Roman" w:hAnsi="Times New Roman" w:cs="Times New Roman"/>
          <w:sz w:val="28"/>
          <w:szCs w:val="28"/>
          <w:lang w:val="ru-RU"/>
        </w:rPr>
        <w:t>–</w:t>
      </w:r>
      <w:r w:rsidRPr="00BB3CF1">
        <w:rPr>
          <w:rFonts w:ascii="Times New Roman" w:eastAsia="Times New Roman" w:hAnsi="Times New Roman" w:cs="Times New Roman"/>
          <w:spacing w:val="-2"/>
          <w:sz w:val="28"/>
          <w:szCs w:val="28"/>
          <w:lang w:val="ru-RU"/>
        </w:rPr>
        <w:t xml:space="preserve"> </w:t>
      </w:r>
      <w:r w:rsidRPr="00BB3CF1">
        <w:rPr>
          <w:rFonts w:ascii="Times New Roman" w:eastAsia="Times New Roman" w:hAnsi="Times New Roman" w:cs="Times New Roman"/>
          <w:sz w:val="28"/>
          <w:szCs w:val="28"/>
          <w:lang w:val="ru-RU"/>
        </w:rPr>
        <w:t xml:space="preserve">2013. </w:t>
      </w:r>
      <w:r w:rsidR="004C766A">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№11. </w:t>
      </w:r>
      <w:r w:rsidR="004C766A">
        <w:rPr>
          <w:rFonts w:ascii="Times New Roman" w:eastAsia="Times New Roman" w:hAnsi="Times New Roman" w:cs="Times New Roman"/>
          <w:sz w:val="28"/>
          <w:szCs w:val="28"/>
          <w:lang w:val="ru-RU"/>
        </w:rPr>
        <w:t>–</w:t>
      </w:r>
      <w:r w:rsidRPr="00BB3CF1">
        <w:rPr>
          <w:rFonts w:ascii="Times New Roman" w:eastAsia="Times New Roman" w:hAnsi="Times New Roman" w:cs="Times New Roman"/>
          <w:sz w:val="28"/>
          <w:szCs w:val="28"/>
          <w:lang w:val="ru-RU"/>
        </w:rPr>
        <w:t xml:space="preserve"> С. </w:t>
      </w:r>
      <w:r w:rsidRPr="00BB3CF1">
        <w:rPr>
          <w:rFonts w:ascii="Times New Roman" w:eastAsia="Times New Roman" w:hAnsi="Times New Roman" w:cs="Times New Roman"/>
          <w:spacing w:val="-1"/>
          <w:sz w:val="28"/>
          <w:szCs w:val="28"/>
          <w:lang w:val="ru-RU"/>
        </w:rPr>
        <w:t>10</w:t>
      </w:r>
      <w:r w:rsidRPr="00BB3CF1">
        <w:rPr>
          <w:rFonts w:ascii="Times New Roman" w:eastAsia="Times New Roman" w:hAnsi="Times New Roman" w:cs="Times New Roman"/>
          <w:spacing w:val="1"/>
          <w:sz w:val="28"/>
          <w:szCs w:val="28"/>
          <w:lang w:val="ru-RU"/>
        </w:rPr>
        <w:t>7</w:t>
      </w:r>
      <w:r w:rsidRPr="00BB3CF1">
        <w:rPr>
          <w:rFonts w:ascii="Times New Roman" w:eastAsia="Times New Roman" w:hAnsi="Times New Roman" w:cs="Times New Roman"/>
          <w:sz w:val="28"/>
          <w:szCs w:val="28"/>
          <w:lang w:val="ru-RU"/>
        </w:rPr>
        <w:t>-112.</w:t>
      </w:r>
    </w:p>
    <w:p w14:paraId="58BA8251" w14:textId="4303BD1A" w:rsidR="008A4B7B" w:rsidRPr="00BB3CF1" w:rsidRDefault="008A4B7B" w:rsidP="00D451AC">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BB3CF1">
        <w:rPr>
          <w:rFonts w:ascii="Times New Roman" w:eastAsia="Times New Roman" w:hAnsi="Times New Roman" w:cs="Times New Roman"/>
          <w:sz w:val="28"/>
          <w:szCs w:val="28"/>
          <w:lang w:val="ru-RU" w:eastAsia="ru-RU"/>
        </w:rPr>
        <w:t>Временная типовая методика определения экономической эффективности осуществления природоохранных мероприятий и оценки экономического ущерба, причиняемого народному хозяйству загрязнением окружающей среды</w:t>
      </w:r>
      <w:r w:rsidR="004C766A">
        <w:rPr>
          <w:rFonts w:ascii="Times New Roman" w:eastAsia="Times New Roman" w:hAnsi="Times New Roman" w:cs="Times New Roman"/>
          <w:sz w:val="28"/>
          <w:szCs w:val="28"/>
          <w:lang w:val="ru-RU" w:eastAsia="ru-RU"/>
        </w:rPr>
        <w:t>: у</w:t>
      </w:r>
      <w:r w:rsidR="00D451AC">
        <w:rPr>
          <w:rFonts w:ascii="Times New Roman" w:eastAsia="Times New Roman" w:hAnsi="Times New Roman" w:cs="Times New Roman"/>
          <w:sz w:val="28"/>
          <w:szCs w:val="28"/>
          <w:lang w:val="ru-RU" w:eastAsia="ru-RU"/>
        </w:rPr>
        <w:t xml:space="preserve">тв. </w:t>
      </w:r>
      <w:r w:rsidR="004C766A">
        <w:rPr>
          <w:rFonts w:ascii="Times New Roman" w:eastAsia="Times New Roman" w:hAnsi="Times New Roman" w:cs="Times New Roman"/>
          <w:sz w:val="28"/>
          <w:szCs w:val="28"/>
          <w:lang w:val="ru-RU" w:eastAsia="ru-RU"/>
        </w:rPr>
        <w:t>Постановлением</w:t>
      </w:r>
      <w:r w:rsidRPr="00BB3CF1">
        <w:rPr>
          <w:rFonts w:ascii="Times New Roman" w:eastAsia="Times New Roman" w:hAnsi="Times New Roman" w:cs="Times New Roman"/>
          <w:sz w:val="28"/>
          <w:szCs w:val="28"/>
          <w:lang w:val="ru-RU" w:eastAsia="ru-RU"/>
        </w:rPr>
        <w:t xml:space="preserve"> </w:t>
      </w:r>
      <w:r w:rsidRPr="00BB3CF1">
        <w:rPr>
          <w:rFonts w:ascii="Times New Roman" w:hAnsi="Times New Roman" w:cs="Times New Roman"/>
          <w:sz w:val="28"/>
          <w:szCs w:val="28"/>
          <w:lang w:val="ru-RU"/>
        </w:rPr>
        <w:t>Госплан</w:t>
      </w:r>
      <w:r w:rsidR="004C766A">
        <w:rPr>
          <w:rFonts w:ascii="Times New Roman" w:hAnsi="Times New Roman" w:cs="Times New Roman"/>
          <w:sz w:val="28"/>
          <w:szCs w:val="28"/>
          <w:lang w:val="ru-RU"/>
        </w:rPr>
        <w:t>а</w:t>
      </w:r>
      <w:r w:rsidRPr="00BB3CF1">
        <w:rPr>
          <w:rFonts w:ascii="Times New Roman" w:hAnsi="Times New Roman" w:cs="Times New Roman"/>
          <w:sz w:val="28"/>
          <w:szCs w:val="28"/>
          <w:lang w:val="ru-RU"/>
        </w:rPr>
        <w:t xml:space="preserve"> СССР</w:t>
      </w:r>
      <w:r w:rsidR="004C766A">
        <w:rPr>
          <w:rFonts w:ascii="Times New Roman" w:hAnsi="Times New Roman" w:cs="Times New Roman"/>
          <w:sz w:val="28"/>
          <w:szCs w:val="28"/>
          <w:lang w:val="ru-RU"/>
        </w:rPr>
        <w:t xml:space="preserve"> от 21 октября 1983 года, №254/284/134</w:t>
      </w:r>
      <w:r w:rsidRPr="00BB3CF1">
        <w:rPr>
          <w:rFonts w:ascii="Times New Roman" w:hAnsi="Times New Roman" w:cs="Times New Roman"/>
          <w:sz w:val="28"/>
          <w:szCs w:val="28"/>
          <w:lang w:val="ru-RU"/>
        </w:rPr>
        <w:t xml:space="preserve">. </w:t>
      </w:r>
      <w:r w:rsidR="004C766A">
        <w:rPr>
          <w:rFonts w:ascii="Times New Roman" w:hAnsi="Times New Roman" w:cs="Times New Roman"/>
          <w:sz w:val="28"/>
          <w:szCs w:val="28"/>
          <w:lang w:val="ru-RU"/>
        </w:rPr>
        <w:t xml:space="preserve">– М.: </w:t>
      </w:r>
      <w:r w:rsidRPr="00BB3CF1">
        <w:rPr>
          <w:rFonts w:ascii="Times New Roman" w:hAnsi="Times New Roman" w:cs="Times New Roman"/>
          <w:sz w:val="28"/>
          <w:szCs w:val="28"/>
          <w:lang w:val="ru-RU"/>
        </w:rPr>
        <w:t xml:space="preserve">Госстрой СССР </w:t>
      </w:r>
      <w:r w:rsidRPr="00BB3CF1">
        <w:rPr>
          <w:rFonts w:ascii="Times New Roman" w:hAnsi="Times New Roman" w:cs="Times New Roman"/>
          <w:sz w:val="28"/>
          <w:szCs w:val="28"/>
          <w:lang w:val="kk-KZ"/>
        </w:rPr>
        <w:t>АН</w:t>
      </w:r>
      <w:r w:rsidR="004C766A">
        <w:rPr>
          <w:rFonts w:ascii="Times New Roman" w:hAnsi="Times New Roman" w:cs="Times New Roman"/>
          <w:sz w:val="28"/>
          <w:szCs w:val="28"/>
          <w:lang w:val="kk-KZ"/>
        </w:rPr>
        <w:t>,</w:t>
      </w:r>
      <w:r w:rsidRPr="00BB3CF1">
        <w:rPr>
          <w:rFonts w:ascii="Times New Roman" w:hAnsi="Times New Roman" w:cs="Times New Roman"/>
          <w:sz w:val="28"/>
          <w:szCs w:val="28"/>
          <w:lang w:val="kk-KZ"/>
        </w:rPr>
        <w:t xml:space="preserve"> </w:t>
      </w:r>
      <w:r w:rsidRPr="00BB3CF1">
        <w:rPr>
          <w:rFonts w:ascii="Times New Roman" w:hAnsi="Times New Roman" w:cs="Times New Roman"/>
          <w:sz w:val="28"/>
          <w:szCs w:val="28"/>
          <w:lang w:val="ru-RU"/>
        </w:rPr>
        <w:t>1983</w:t>
      </w:r>
      <w:r w:rsidR="004C766A">
        <w:rPr>
          <w:rFonts w:ascii="Times New Roman" w:hAnsi="Times New Roman" w:cs="Times New Roman"/>
          <w:sz w:val="28"/>
          <w:szCs w:val="28"/>
          <w:lang w:val="ru-RU"/>
        </w:rPr>
        <w:t xml:space="preserve">. – </w:t>
      </w:r>
      <w:r w:rsidRPr="00BB3CF1">
        <w:rPr>
          <w:rFonts w:ascii="Times New Roman" w:hAnsi="Times New Roman" w:cs="Times New Roman"/>
          <w:sz w:val="28"/>
          <w:szCs w:val="28"/>
          <w:lang w:val="ru-RU"/>
        </w:rPr>
        <w:t>123 с.</w:t>
      </w:r>
    </w:p>
    <w:p w14:paraId="574A4EB6" w14:textId="18B0F092" w:rsidR="008A4B7B" w:rsidRPr="00BB3CF1" w:rsidRDefault="008A4B7B" w:rsidP="00D451AC">
      <w:pPr>
        <w:pStyle w:val="ab"/>
        <w:widowControl/>
        <w:numPr>
          <w:ilvl w:val="0"/>
          <w:numId w:val="4"/>
        </w:numPr>
        <w:tabs>
          <w:tab w:val="left" w:pos="1276"/>
        </w:tabs>
        <w:autoSpaceDE/>
        <w:autoSpaceDN/>
        <w:ind w:left="0" w:firstLine="709"/>
        <w:jc w:val="both"/>
        <w:rPr>
          <w:rFonts w:ascii="Times New Roman" w:hAnsi="Times New Roman" w:cs="Times New Roman"/>
          <w:sz w:val="28"/>
          <w:szCs w:val="28"/>
          <w:lang w:val="ru-RU"/>
        </w:rPr>
      </w:pPr>
      <w:r w:rsidRPr="00BB3CF1">
        <w:rPr>
          <w:rFonts w:ascii="Times New Roman" w:hAnsi="Times New Roman" w:cs="Times New Roman"/>
          <w:sz w:val="28"/>
          <w:szCs w:val="28"/>
          <w:lang w:val="ru-RU"/>
        </w:rPr>
        <w:t xml:space="preserve">Воровьев О.Г., Кириллов В.М. Методические рекомендации по расчету экономического эффекта от внедрения природоохранных мероприятий в промышленности минеральных удобрений. </w:t>
      </w:r>
      <w:r w:rsidR="00D451AC">
        <w:rPr>
          <w:rFonts w:ascii="Times New Roman" w:hAnsi="Times New Roman" w:cs="Times New Roman"/>
          <w:sz w:val="28"/>
          <w:szCs w:val="28"/>
          <w:lang w:val="ru-RU"/>
        </w:rPr>
        <w:t>– Л., 1</w:t>
      </w:r>
      <w:r w:rsidRPr="00BB3CF1">
        <w:rPr>
          <w:rFonts w:ascii="Times New Roman" w:hAnsi="Times New Roman" w:cs="Times New Roman"/>
          <w:sz w:val="28"/>
          <w:szCs w:val="28"/>
          <w:lang w:val="ru-RU"/>
        </w:rPr>
        <w:t>985. – 56</w:t>
      </w:r>
      <w:r w:rsidR="00D451AC">
        <w:rPr>
          <w:rFonts w:ascii="Times New Roman" w:hAnsi="Times New Roman" w:cs="Times New Roman"/>
          <w:sz w:val="28"/>
          <w:szCs w:val="28"/>
          <w:lang w:val="ru-RU"/>
        </w:rPr>
        <w:t xml:space="preserve"> </w:t>
      </w:r>
      <w:r w:rsidRPr="00BB3CF1">
        <w:rPr>
          <w:rFonts w:ascii="Times New Roman" w:hAnsi="Times New Roman" w:cs="Times New Roman"/>
          <w:sz w:val="28"/>
          <w:szCs w:val="28"/>
          <w:lang w:val="ru-RU"/>
        </w:rPr>
        <w:t>с.</w:t>
      </w:r>
    </w:p>
    <w:p w14:paraId="33109453" w14:textId="77777777" w:rsidR="00041FE1" w:rsidRPr="00D30737" w:rsidRDefault="00041FE1" w:rsidP="00041FE1">
      <w:pPr>
        <w:pStyle w:val="af6"/>
        <w:widowControl/>
        <w:tabs>
          <w:tab w:val="left" w:pos="567"/>
        </w:tabs>
        <w:autoSpaceDE/>
        <w:autoSpaceDN/>
        <w:adjustRightInd w:val="0"/>
        <w:jc w:val="both"/>
        <w:rPr>
          <w:lang w:val="ru-RU"/>
        </w:rPr>
      </w:pPr>
    </w:p>
    <w:p w14:paraId="63D24E32" w14:textId="77777777" w:rsidR="00C66962" w:rsidRPr="002A4C7E" w:rsidRDefault="00C66962" w:rsidP="00C66962">
      <w:pPr>
        <w:pStyle w:val="ab"/>
        <w:ind w:left="360" w:right="-16" w:firstLine="0"/>
        <w:jc w:val="both"/>
        <w:rPr>
          <w:lang w:val="ru-RU"/>
        </w:rPr>
      </w:pPr>
    </w:p>
    <w:p w14:paraId="4F7BA827" w14:textId="3F3556F7" w:rsidR="00650206" w:rsidRDefault="00650206" w:rsidP="00650206">
      <w:pPr>
        <w:pStyle w:val="ab"/>
        <w:widowControl/>
        <w:autoSpaceDE/>
        <w:autoSpaceDN/>
        <w:ind w:left="0" w:firstLine="0"/>
        <w:jc w:val="both"/>
        <w:rPr>
          <w:rFonts w:ascii="Times New Roman" w:hAnsi="Times New Roman" w:cs="Times New Roman"/>
          <w:sz w:val="28"/>
          <w:szCs w:val="28"/>
          <w:lang w:val="ru-RU"/>
        </w:rPr>
      </w:pPr>
    </w:p>
    <w:p w14:paraId="350586DA" w14:textId="77777777" w:rsidR="00505A0D" w:rsidRDefault="00505A0D" w:rsidP="00505A0D">
      <w:pPr>
        <w:jc w:val="center"/>
        <w:rPr>
          <w:rFonts w:ascii="Times New Roman" w:hAnsi="Times New Roman" w:cs="Times New Roman"/>
          <w:b/>
          <w:sz w:val="28"/>
          <w:szCs w:val="28"/>
          <w:lang w:val="kk-KZ"/>
        </w:rPr>
      </w:pPr>
      <w:r w:rsidRPr="00737308">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А</w:t>
      </w:r>
    </w:p>
    <w:p w14:paraId="301325B3" w14:textId="77777777" w:rsidR="00505A0D" w:rsidRPr="00737308" w:rsidRDefault="00505A0D" w:rsidP="00505A0D">
      <w:pPr>
        <w:jc w:val="center"/>
        <w:rPr>
          <w:rFonts w:ascii="Times New Roman" w:hAnsi="Times New Roman" w:cs="Times New Roman"/>
          <w:b/>
          <w:sz w:val="28"/>
          <w:szCs w:val="28"/>
          <w:lang w:val="kk-KZ"/>
        </w:rPr>
      </w:pPr>
    </w:p>
    <w:p w14:paraId="699A08F6" w14:textId="77777777" w:rsidR="00505A0D" w:rsidRDefault="00505A0D" w:rsidP="00505A0D">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Патент </w:t>
      </w:r>
    </w:p>
    <w:p w14:paraId="5556A367" w14:textId="08585158" w:rsidR="00505A0D" w:rsidRPr="00531AE9" w:rsidRDefault="00505A0D" w:rsidP="00505A0D">
      <w:pPr>
        <w:tabs>
          <w:tab w:val="left" w:pos="970"/>
        </w:tabs>
        <w:rPr>
          <w:lang w:val="ru-RU"/>
        </w:rPr>
      </w:pPr>
    </w:p>
    <w:p w14:paraId="77C77EAE" w14:textId="595B9EB2" w:rsidR="00505A0D" w:rsidRPr="00531AE9" w:rsidRDefault="00F77EE5" w:rsidP="00505A0D">
      <w:pPr>
        <w:tabs>
          <w:tab w:val="left" w:pos="970"/>
        </w:tabs>
        <w:rPr>
          <w:lang w:val="ru-RU"/>
        </w:rPr>
      </w:pPr>
      <w:r w:rsidRPr="002A4C7E">
        <w:rPr>
          <w:rFonts w:ascii="Times New Roman" w:hAnsi="Times New Roman" w:cs="Times New Roman"/>
          <w:noProof/>
          <w:sz w:val="28"/>
          <w:szCs w:val="28"/>
          <w:lang w:val="ru-RU" w:eastAsia="ru-RU"/>
        </w:rPr>
        <w:drawing>
          <wp:anchor distT="0" distB="0" distL="114300" distR="114300" simplePos="0" relativeHeight="251686400" behindDoc="1" locked="0" layoutInCell="1" allowOverlap="1" wp14:anchorId="2AE3E889" wp14:editId="7A77A07B">
            <wp:simplePos x="0" y="0"/>
            <wp:positionH relativeFrom="column">
              <wp:posOffset>0</wp:posOffset>
            </wp:positionH>
            <wp:positionV relativeFrom="page">
              <wp:posOffset>1495425</wp:posOffset>
            </wp:positionV>
            <wp:extent cx="5962650" cy="831215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62650" cy="831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1A7FB" w14:textId="77777777" w:rsidR="00505A0D" w:rsidRDefault="00505A0D" w:rsidP="00C71961">
      <w:pPr>
        <w:jc w:val="center"/>
        <w:rPr>
          <w:rFonts w:ascii="Times New Roman" w:hAnsi="Times New Roman" w:cs="Times New Roman"/>
          <w:b/>
          <w:sz w:val="28"/>
          <w:szCs w:val="28"/>
          <w:lang w:val="kk-KZ"/>
        </w:rPr>
      </w:pPr>
    </w:p>
    <w:p w14:paraId="126C9881" w14:textId="77777777" w:rsidR="00505A0D" w:rsidRDefault="00505A0D" w:rsidP="00C71961">
      <w:pPr>
        <w:jc w:val="center"/>
        <w:rPr>
          <w:rFonts w:ascii="Times New Roman" w:hAnsi="Times New Roman" w:cs="Times New Roman"/>
          <w:b/>
          <w:sz w:val="28"/>
          <w:szCs w:val="28"/>
          <w:lang w:val="kk-KZ"/>
        </w:rPr>
      </w:pPr>
    </w:p>
    <w:p w14:paraId="6B2351B8" w14:textId="77777777" w:rsidR="00505A0D" w:rsidRDefault="00505A0D" w:rsidP="00C71961">
      <w:pPr>
        <w:jc w:val="center"/>
        <w:rPr>
          <w:rFonts w:ascii="Times New Roman" w:hAnsi="Times New Roman" w:cs="Times New Roman"/>
          <w:b/>
          <w:sz w:val="28"/>
          <w:szCs w:val="28"/>
          <w:lang w:val="kk-KZ"/>
        </w:rPr>
      </w:pPr>
    </w:p>
    <w:p w14:paraId="4502FD46" w14:textId="77777777" w:rsidR="00505A0D" w:rsidRDefault="00505A0D" w:rsidP="00C71961">
      <w:pPr>
        <w:jc w:val="center"/>
        <w:rPr>
          <w:rFonts w:ascii="Times New Roman" w:hAnsi="Times New Roman" w:cs="Times New Roman"/>
          <w:b/>
          <w:sz w:val="28"/>
          <w:szCs w:val="28"/>
          <w:lang w:val="kk-KZ"/>
        </w:rPr>
      </w:pPr>
    </w:p>
    <w:p w14:paraId="1EBB42D2" w14:textId="77777777" w:rsidR="00505A0D" w:rsidRDefault="00505A0D" w:rsidP="00C71961">
      <w:pPr>
        <w:jc w:val="center"/>
        <w:rPr>
          <w:rFonts w:ascii="Times New Roman" w:hAnsi="Times New Roman" w:cs="Times New Roman"/>
          <w:b/>
          <w:sz w:val="28"/>
          <w:szCs w:val="28"/>
          <w:lang w:val="kk-KZ"/>
        </w:rPr>
      </w:pPr>
    </w:p>
    <w:p w14:paraId="10FF2458" w14:textId="77777777" w:rsidR="00505A0D" w:rsidRDefault="00505A0D" w:rsidP="00C71961">
      <w:pPr>
        <w:jc w:val="center"/>
        <w:rPr>
          <w:rFonts w:ascii="Times New Roman" w:hAnsi="Times New Roman" w:cs="Times New Roman"/>
          <w:b/>
          <w:sz w:val="28"/>
          <w:szCs w:val="28"/>
          <w:lang w:val="kk-KZ"/>
        </w:rPr>
      </w:pPr>
    </w:p>
    <w:p w14:paraId="27220456" w14:textId="77777777" w:rsidR="00505A0D" w:rsidRDefault="00505A0D" w:rsidP="00C71961">
      <w:pPr>
        <w:jc w:val="center"/>
        <w:rPr>
          <w:rFonts w:ascii="Times New Roman" w:hAnsi="Times New Roman" w:cs="Times New Roman"/>
          <w:b/>
          <w:sz w:val="28"/>
          <w:szCs w:val="28"/>
          <w:lang w:val="kk-KZ"/>
        </w:rPr>
      </w:pPr>
    </w:p>
    <w:p w14:paraId="5F0D0BD7" w14:textId="77777777" w:rsidR="00505A0D" w:rsidRDefault="00505A0D" w:rsidP="00C71961">
      <w:pPr>
        <w:jc w:val="center"/>
        <w:rPr>
          <w:rFonts w:ascii="Times New Roman" w:hAnsi="Times New Roman" w:cs="Times New Roman"/>
          <w:b/>
          <w:sz w:val="28"/>
          <w:szCs w:val="28"/>
          <w:lang w:val="kk-KZ"/>
        </w:rPr>
      </w:pPr>
    </w:p>
    <w:p w14:paraId="128C2494" w14:textId="77777777" w:rsidR="00505A0D" w:rsidRDefault="00505A0D" w:rsidP="00C71961">
      <w:pPr>
        <w:jc w:val="center"/>
        <w:rPr>
          <w:rFonts w:ascii="Times New Roman" w:hAnsi="Times New Roman" w:cs="Times New Roman"/>
          <w:b/>
          <w:sz w:val="28"/>
          <w:szCs w:val="28"/>
          <w:lang w:val="kk-KZ"/>
        </w:rPr>
      </w:pPr>
    </w:p>
    <w:p w14:paraId="256403B4" w14:textId="77777777" w:rsidR="00505A0D" w:rsidRDefault="00505A0D" w:rsidP="00C71961">
      <w:pPr>
        <w:jc w:val="center"/>
        <w:rPr>
          <w:rFonts w:ascii="Times New Roman" w:hAnsi="Times New Roman" w:cs="Times New Roman"/>
          <w:b/>
          <w:sz w:val="28"/>
          <w:szCs w:val="28"/>
          <w:lang w:val="kk-KZ"/>
        </w:rPr>
      </w:pPr>
    </w:p>
    <w:p w14:paraId="08EEE43D" w14:textId="77777777" w:rsidR="00505A0D" w:rsidRDefault="00505A0D" w:rsidP="00C71961">
      <w:pPr>
        <w:jc w:val="center"/>
        <w:rPr>
          <w:rFonts w:ascii="Times New Roman" w:hAnsi="Times New Roman" w:cs="Times New Roman"/>
          <w:b/>
          <w:sz w:val="28"/>
          <w:szCs w:val="28"/>
          <w:lang w:val="kk-KZ"/>
        </w:rPr>
      </w:pPr>
    </w:p>
    <w:p w14:paraId="4FB6B573" w14:textId="77777777" w:rsidR="00505A0D" w:rsidRDefault="00505A0D" w:rsidP="00C71961">
      <w:pPr>
        <w:jc w:val="center"/>
        <w:rPr>
          <w:rFonts w:ascii="Times New Roman" w:hAnsi="Times New Roman" w:cs="Times New Roman"/>
          <w:b/>
          <w:sz w:val="28"/>
          <w:szCs w:val="28"/>
          <w:lang w:val="kk-KZ"/>
        </w:rPr>
      </w:pPr>
    </w:p>
    <w:p w14:paraId="2F5BECF2" w14:textId="77777777" w:rsidR="00505A0D" w:rsidRDefault="00505A0D" w:rsidP="00C71961">
      <w:pPr>
        <w:jc w:val="center"/>
        <w:rPr>
          <w:rFonts w:ascii="Times New Roman" w:hAnsi="Times New Roman" w:cs="Times New Roman"/>
          <w:b/>
          <w:sz w:val="28"/>
          <w:szCs w:val="28"/>
          <w:lang w:val="kk-KZ"/>
        </w:rPr>
      </w:pPr>
    </w:p>
    <w:p w14:paraId="749DD687" w14:textId="77777777" w:rsidR="00505A0D" w:rsidRDefault="00505A0D" w:rsidP="00C71961">
      <w:pPr>
        <w:jc w:val="center"/>
        <w:rPr>
          <w:rFonts w:ascii="Times New Roman" w:hAnsi="Times New Roman" w:cs="Times New Roman"/>
          <w:b/>
          <w:sz w:val="28"/>
          <w:szCs w:val="28"/>
          <w:lang w:val="kk-KZ"/>
        </w:rPr>
      </w:pPr>
    </w:p>
    <w:p w14:paraId="663BF858" w14:textId="77777777" w:rsidR="00505A0D" w:rsidRDefault="00505A0D" w:rsidP="00C71961">
      <w:pPr>
        <w:jc w:val="center"/>
        <w:rPr>
          <w:rFonts w:ascii="Times New Roman" w:hAnsi="Times New Roman" w:cs="Times New Roman"/>
          <w:b/>
          <w:sz w:val="28"/>
          <w:szCs w:val="28"/>
          <w:lang w:val="kk-KZ"/>
        </w:rPr>
      </w:pPr>
    </w:p>
    <w:p w14:paraId="25B33930" w14:textId="77777777" w:rsidR="00505A0D" w:rsidRDefault="00505A0D" w:rsidP="00C71961">
      <w:pPr>
        <w:jc w:val="center"/>
        <w:rPr>
          <w:rFonts w:ascii="Times New Roman" w:hAnsi="Times New Roman" w:cs="Times New Roman"/>
          <w:b/>
          <w:sz w:val="28"/>
          <w:szCs w:val="28"/>
          <w:lang w:val="kk-KZ"/>
        </w:rPr>
      </w:pPr>
    </w:p>
    <w:p w14:paraId="67A5AB85" w14:textId="77777777" w:rsidR="00505A0D" w:rsidRDefault="00505A0D" w:rsidP="00C71961">
      <w:pPr>
        <w:jc w:val="center"/>
        <w:rPr>
          <w:rFonts w:ascii="Times New Roman" w:hAnsi="Times New Roman" w:cs="Times New Roman"/>
          <w:b/>
          <w:sz w:val="28"/>
          <w:szCs w:val="28"/>
          <w:lang w:val="kk-KZ"/>
        </w:rPr>
      </w:pPr>
    </w:p>
    <w:p w14:paraId="59B1F949" w14:textId="77777777" w:rsidR="00505A0D" w:rsidRDefault="00505A0D" w:rsidP="00C71961">
      <w:pPr>
        <w:jc w:val="center"/>
        <w:rPr>
          <w:rFonts w:ascii="Times New Roman" w:hAnsi="Times New Roman" w:cs="Times New Roman"/>
          <w:b/>
          <w:sz w:val="28"/>
          <w:szCs w:val="28"/>
          <w:lang w:val="kk-KZ"/>
        </w:rPr>
      </w:pPr>
    </w:p>
    <w:p w14:paraId="1BB55BE9" w14:textId="77777777" w:rsidR="00505A0D" w:rsidRDefault="00505A0D" w:rsidP="00C71961">
      <w:pPr>
        <w:jc w:val="center"/>
        <w:rPr>
          <w:rFonts w:ascii="Times New Roman" w:hAnsi="Times New Roman" w:cs="Times New Roman"/>
          <w:b/>
          <w:sz w:val="28"/>
          <w:szCs w:val="28"/>
          <w:lang w:val="kk-KZ"/>
        </w:rPr>
      </w:pPr>
    </w:p>
    <w:p w14:paraId="1793ACD3" w14:textId="77777777" w:rsidR="00505A0D" w:rsidRDefault="00505A0D" w:rsidP="00C71961">
      <w:pPr>
        <w:jc w:val="center"/>
        <w:rPr>
          <w:rFonts w:ascii="Times New Roman" w:hAnsi="Times New Roman" w:cs="Times New Roman"/>
          <w:b/>
          <w:sz w:val="28"/>
          <w:szCs w:val="28"/>
          <w:lang w:val="kk-KZ"/>
        </w:rPr>
      </w:pPr>
    </w:p>
    <w:p w14:paraId="1759D074" w14:textId="77777777" w:rsidR="00505A0D" w:rsidRDefault="00505A0D" w:rsidP="00C71961">
      <w:pPr>
        <w:jc w:val="center"/>
        <w:rPr>
          <w:rFonts w:ascii="Times New Roman" w:hAnsi="Times New Roman" w:cs="Times New Roman"/>
          <w:b/>
          <w:sz w:val="28"/>
          <w:szCs w:val="28"/>
          <w:lang w:val="kk-KZ"/>
        </w:rPr>
      </w:pPr>
    </w:p>
    <w:p w14:paraId="4A160D1E" w14:textId="77777777" w:rsidR="00505A0D" w:rsidRDefault="00505A0D" w:rsidP="00C71961">
      <w:pPr>
        <w:jc w:val="center"/>
        <w:rPr>
          <w:rFonts w:ascii="Times New Roman" w:hAnsi="Times New Roman" w:cs="Times New Roman"/>
          <w:b/>
          <w:sz w:val="28"/>
          <w:szCs w:val="28"/>
          <w:lang w:val="kk-KZ"/>
        </w:rPr>
      </w:pPr>
    </w:p>
    <w:p w14:paraId="4B0215EF" w14:textId="77777777" w:rsidR="00505A0D" w:rsidRDefault="00505A0D" w:rsidP="00C71961">
      <w:pPr>
        <w:jc w:val="center"/>
        <w:rPr>
          <w:rFonts w:ascii="Times New Roman" w:hAnsi="Times New Roman" w:cs="Times New Roman"/>
          <w:b/>
          <w:sz w:val="28"/>
          <w:szCs w:val="28"/>
          <w:lang w:val="kk-KZ"/>
        </w:rPr>
      </w:pPr>
    </w:p>
    <w:p w14:paraId="2A104A17" w14:textId="77777777" w:rsidR="00505A0D" w:rsidRDefault="00505A0D" w:rsidP="00C71961">
      <w:pPr>
        <w:jc w:val="center"/>
        <w:rPr>
          <w:rFonts w:ascii="Times New Roman" w:hAnsi="Times New Roman" w:cs="Times New Roman"/>
          <w:b/>
          <w:sz w:val="28"/>
          <w:szCs w:val="28"/>
          <w:lang w:val="kk-KZ"/>
        </w:rPr>
      </w:pPr>
    </w:p>
    <w:p w14:paraId="4DF72D25" w14:textId="77777777" w:rsidR="00505A0D" w:rsidRDefault="00505A0D" w:rsidP="00C71961">
      <w:pPr>
        <w:jc w:val="center"/>
        <w:rPr>
          <w:rFonts w:ascii="Times New Roman" w:hAnsi="Times New Roman" w:cs="Times New Roman"/>
          <w:b/>
          <w:sz w:val="28"/>
          <w:szCs w:val="28"/>
          <w:lang w:val="kk-KZ"/>
        </w:rPr>
      </w:pPr>
    </w:p>
    <w:p w14:paraId="1E8BC7A6" w14:textId="77777777" w:rsidR="00505A0D" w:rsidRDefault="00505A0D" w:rsidP="00C71961">
      <w:pPr>
        <w:jc w:val="center"/>
        <w:rPr>
          <w:rFonts w:ascii="Times New Roman" w:hAnsi="Times New Roman" w:cs="Times New Roman"/>
          <w:b/>
          <w:sz w:val="28"/>
          <w:szCs w:val="28"/>
          <w:lang w:val="kk-KZ"/>
        </w:rPr>
      </w:pPr>
    </w:p>
    <w:p w14:paraId="7376F1A9" w14:textId="77777777" w:rsidR="00505A0D" w:rsidRDefault="00505A0D" w:rsidP="00C71961">
      <w:pPr>
        <w:jc w:val="center"/>
        <w:rPr>
          <w:rFonts w:ascii="Times New Roman" w:hAnsi="Times New Roman" w:cs="Times New Roman"/>
          <w:b/>
          <w:sz w:val="28"/>
          <w:szCs w:val="28"/>
          <w:lang w:val="kk-KZ"/>
        </w:rPr>
      </w:pPr>
    </w:p>
    <w:p w14:paraId="3521CFBD" w14:textId="77777777" w:rsidR="00505A0D" w:rsidRDefault="00505A0D" w:rsidP="00C71961">
      <w:pPr>
        <w:jc w:val="center"/>
        <w:rPr>
          <w:rFonts w:ascii="Times New Roman" w:hAnsi="Times New Roman" w:cs="Times New Roman"/>
          <w:b/>
          <w:sz w:val="28"/>
          <w:szCs w:val="28"/>
          <w:lang w:val="kk-KZ"/>
        </w:rPr>
      </w:pPr>
    </w:p>
    <w:p w14:paraId="6D2B5C5A" w14:textId="77777777" w:rsidR="00505A0D" w:rsidRDefault="00505A0D" w:rsidP="00C71961">
      <w:pPr>
        <w:jc w:val="center"/>
        <w:rPr>
          <w:rFonts w:ascii="Times New Roman" w:hAnsi="Times New Roman" w:cs="Times New Roman"/>
          <w:b/>
          <w:sz w:val="28"/>
          <w:szCs w:val="28"/>
          <w:lang w:val="kk-KZ"/>
        </w:rPr>
      </w:pPr>
    </w:p>
    <w:p w14:paraId="3382C89B" w14:textId="77777777" w:rsidR="00505A0D" w:rsidRDefault="00505A0D" w:rsidP="00C71961">
      <w:pPr>
        <w:jc w:val="center"/>
        <w:rPr>
          <w:rFonts w:ascii="Times New Roman" w:hAnsi="Times New Roman" w:cs="Times New Roman"/>
          <w:b/>
          <w:sz w:val="28"/>
          <w:szCs w:val="28"/>
          <w:lang w:val="kk-KZ"/>
        </w:rPr>
      </w:pPr>
    </w:p>
    <w:p w14:paraId="3B56A8F7" w14:textId="77777777" w:rsidR="00505A0D" w:rsidRDefault="00505A0D" w:rsidP="00C71961">
      <w:pPr>
        <w:jc w:val="center"/>
        <w:rPr>
          <w:rFonts w:ascii="Times New Roman" w:hAnsi="Times New Roman" w:cs="Times New Roman"/>
          <w:b/>
          <w:sz w:val="28"/>
          <w:szCs w:val="28"/>
          <w:lang w:val="kk-KZ"/>
        </w:rPr>
      </w:pPr>
    </w:p>
    <w:p w14:paraId="069CF096" w14:textId="77777777" w:rsidR="00505A0D" w:rsidRDefault="00505A0D" w:rsidP="00C71961">
      <w:pPr>
        <w:jc w:val="center"/>
        <w:rPr>
          <w:rFonts w:ascii="Times New Roman" w:hAnsi="Times New Roman" w:cs="Times New Roman"/>
          <w:b/>
          <w:sz w:val="28"/>
          <w:szCs w:val="28"/>
          <w:lang w:val="kk-KZ"/>
        </w:rPr>
      </w:pPr>
    </w:p>
    <w:p w14:paraId="4DC670B3" w14:textId="77777777" w:rsidR="00505A0D" w:rsidRDefault="00505A0D" w:rsidP="00C71961">
      <w:pPr>
        <w:jc w:val="center"/>
        <w:rPr>
          <w:rFonts w:ascii="Times New Roman" w:hAnsi="Times New Roman" w:cs="Times New Roman"/>
          <w:b/>
          <w:sz w:val="28"/>
          <w:szCs w:val="28"/>
          <w:lang w:val="kk-KZ"/>
        </w:rPr>
      </w:pPr>
    </w:p>
    <w:p w14:paraId="50DE646F" w14:textId="77777777" w:rsidR="00505A0D" w:rsidRDefault="00505A0D" w:rsidP="00C71961">
      <w:pPr>
        <w:jc w:val="center"/>
        <w:rPr>
          <w:rFonts w:ascii="Times New Roman" w:hAnsi="Times New Roman" w:cs="Times New Roman"/>
          <w:b/>
          <w:sz w:val="28"/>
          <w:szCs w:val="28"/>
          <w:lang w:val="kk-KZ"/>
        </w:rPr>
      </w:pPr>
    </w:p>
    <w:p w14:paraId="7EBFD541" w14:textId="77777777" w:rsidR="00505A0D" w:rsidRDefault="00505A0D" w:rsidP="00C71961">
      <w:pPr>
        <w:jc w:val="center"/>
        <w:rPr>
          <w:rFonts w:ascii="Times New Roman" w:hAnsi="Times New Roman" w:cs="Times New Roman"/>
          <w:b/>
          <w:sz w:val="28"/>
          <w:szCs w:val="28"/>
          <w:lang w:val="kk-KZ"/>
        </w:rPr>
      </w:pPr>
    </w:p>
    <w:p w14:paraId="20652423" w14:textId="77777777" w:rsidR="00505A0D" w:rsidRDefault="00505A0D" w:rsidP="00C71961">
      <w:pPr>
        <w:jc w:val="center"/>
        <w:rPr>
          <w:rFonts w:ascii="Times New Roman" w:hAnsi="Times New Roman" w:cs="Times New Roman"/>
          <w:b/>
          <w:sz w:val="28"/>
          <w:szCs w:val="28"/>
          <w:lang w:val="kk-KZ"/>
        </w:rPr>
      </w:pPr>
    </w:p>
    <w:p w14:paraId="6328206A" w14:textId="77777777" w:rsidR="00505A0D" w:rsidRDefault="00505A0D" w:rsidP="00C71961">
      <w:pPr>
        <w:jc w:val="center"/>
        <w:rPr>
          <w:rFonts w:ascii="Times New Roman" w:hAnsi="Times New Roman" w:cs="Times New Roman"/>
          <w:b/>
          <w:sz w:val="28"/>
          <w:szCs w:val="28"/>
          <w:lang w:val="kk-KZ"/>
        </w:rPr>
      </w:pPr>
    </w:p>
    <w:p w14:paraId="15706A36" w14:textId="77777777" w:rsidR="00505A0D" w:rsidRDefault="00505A0D" w:rsidP="00C71961">
      <w:pPr>
        <w:jc w:val="center"/>
        <w:rPr>
          <w:rFonts w:ascii="Times New Roman" w:hAnsi="Times New Roman" w:cs="Times New Roman"/>
          <w:b/>
          <w:sz w:val="28"/>
          <w:szCs w:val="28"/>
          <w:lang w:val="kk-KZ"/>
        </w:rPr>
      </w:pPr>
    </w:p>
    <w:p w14:paraId="14A75C15" w14:textId="77777777" w:rsidR="00505A0D" w:rsidRDefault="00505A0D" w:rsidP="00C71961">
      <w:pPr>
        <w:jc w:val="center"/>
        <w:rPr>
          <w:rFonts w:ascii="Times New Roman" w:hAnsi="Times New Roman" w:cs="Times New Roman"/>
          <w:b/>
          <w:sz w:val="28"/>
          <w:szCs w:val="28"/>
          <w:lang w:val="kk-KZ"/>
        </w:rPr>
      </w:pPr>
    </w:p>
    <w:p w14:paraId="73844986" w14:textId="77777777" w:rsidR="00505A0D" w:rsidRDefault="00505A0D" w:rsidP="00C71961">
      <w:pPr>
        <w:jc w:val="center"/>
        <w:rPr>
          <w:rFonts w:ascii="Times New Roman" w:hAnsi="Times New Roman" w:cs="Times New Roman"/>
          <w:b/>
          <w:sz w:val="28"/>
          <w:szCs w:val="28"/>
          <w:lang w:val="kk-KZ"/>
        </w:rPr>
      </w:pPr>
    </w:p>
    <w:p w14:paraId="22964647" w14:textId="0DFE685F" w:rsidR="001B1DDA" w:rsidRPr="00C71961" w:rsidRDefault="00C71961" w:rsidP="00C71961">
      <w:pPr>
        <w:jc w:val="center"/>
        <w:rPr>
          <w:rFonts w:ascii="Times New Roman" w:hAnsi="Times New Roman" w:cs="Times New Roman"/>
          <w:b/>
          <w:sz w:val="28"/>
          <w:szCs w:val="28"/>
          <w:lang w:val="kk-KZ"/>
        </w:rPr>
      </w:pPr>
      <w:r w:rsidRPr="00C71961">
        <w:rPr>
          <w:rFonts w:ascii="Times New Roman" w:hAnsi="Times New Roman" w:cs="Times New Roman"/>
          <w:b/>
          <w:sz w:val="28"/>
          <w:szCs w:val="28"/>
          <w:lang w:val="kk-KZ"/>
        </w:rPr>
        <w:t xml:space="preserve">ҚОСЫМША </w:t>
      </w:r>
      <w:r w:rsidR="00505A0D">
        <w:rPr>
          <w:rFonts w:ascii="Times New Roman" w:hAnsi="Times New Roman" w:cs="Times New Roman"/>
          <w:b/>
          <w:sz w:val="28"/>
          <w:szCs w:val="28"/>
          <w:lang w:val="kk-KZ"/>
        </w:rPr>
        <w:t>Ә</w:t>
      </w:r>
    </w:p>
    <w:p w14:paraId="7A12CF15" w14:textId="77777777" w:rsidR="001B1DDA" w:rsidRPr="002A4C7E" w:rsidRDefault="001B1DDA" w:rsidP="001B1DDA">
      <w:pPr>
        <w:jc w:val="right"/>
        <w:rPr>
          <w:rFonts w:ascii="Times New Roman" w:hAnsi="Times New Roman" w:cs="Times New Roman"/>
          <w:sz w:val="28"/>
          <w:szCs w:val="28"/>
          <w:lang w:val="kk-KZ"/>
        </w:rPr>
      </w:pPr>
    </w:p>
    <w:p w14:paraId="3E9F48CC" w14:textId="4A273EDB" w:rsidR="001B1DDA" w:rsidRPr="002A4C7E" w:rsidRDefault="009C2DC8" w:rsidP="008D4E3D">
      <w:pPr>
        <w:adjustRightInd w:val="0"/>
        <w:jc w:val="center"/>
        <w:rPr>
          <w:rFonts w:ascii="Times New Roman" w:hAnsi="Times New Roman" w:cs="Times New Roman"/>
          <w:sz w:val="28"/>
          <w:szCs w:val="28"/>
          <w:lang w:val="kk-KZ"/>
        </w:rPr>
      </w:pPr>
      <w:r>
        <w:rPr>
          <w:rFonts w:ascii="Times New Roman" w:hAnsi="Times New Roman" w:cs="Times New Roman"/>
          <w:sz w:val="28"/>
          <w:szCs w:val="28"/>
          <w:lang w:val="kk-KZ"/>
        </w:rPr>
        <w:t>Баланстан</w:t>
      </w:r>
      <w:r w:rsidR="001B1DDA" w:rsidRPr="002A4C7E">
        <w:rPr>
          <w:rFonts w:ascii="Times New Roman" w:hAnsi="Times New Roman" w:cs="Times New Roman"/>
          <w:sz w:val="28"/>
          <w:szCs w:val="28"/>
          <w:lang w:val="kk-KZ"/>
        </w:rPr>
        <w:t xml:space="preserve"> тыс Жаңатас фосфориттерінен тазаланған және </w:t>
      </w:r>
      <w:r w:rsidR="00B2783E">
        <w:rPr>
          <w:rFonts w:ascii="Times New Roman" w:hAnsi="Times New Roman" w:cs="Times New Roman"/>
          <w:sz w:val="28"/>
          <w:szCs w:val="28"/>
          <w:lang w:val="kk-KZ"/>
        </w:rPr>
        <w:t>буланған</w:t>
      </w:r>
      <w:r w:rsidR="001B1DDA" w:rsidRPr="002A4C7E">
        <w:rPr>
          <w:rFonts w:ascii="Times New Roman" w:hAnsi="Times New Roman" w:cs="Times New Roman"/>
          <w:sz w:val="28"/>
          <w:szCs w:val="28"/>
          <w:lang w:val="kk-KZ"/>
        </w:rPr>
        <w:t xml:space="preserve"> экстракциялық фосфор қышқылын зерттеу бойынша математикалық моделдеу</w:t>
      </w:r>
    </w:p>
    <w:p w14:paraId="7FB890CC" w14:textId="77777777" w:rsidR="001B1DDA" w:rsidRPr="002A4C7E" w:rsidRDefault="001B1DDA" w:rsidP="001B1DDA">
      <w:pPr>
        <w:adjustRightInd w:val="0"/>
        <w:jc w:val="center"/>
        <w:rPr>
          <w:rFonts w:ascii="Times New Roman" w:hAnsi="Times New Roman" w:cs="Times New Roman"/>
          <w:b/>
          <w:bCs/>
          <w:sz w:val="28"/>
          <w:szCs w:val="28"/>
          <w:lang w:val="kk-KZ"/>
        </w:rPr>
      </w:pPr>
    </w:p>
    <w:p w14:paraId="6697E861" w14:textId="77777777" w:rsidR="001B1DDA" w:rsidRPr="00C71961" w:rsidRDefault="001B1DDA" w:rsidP="001B1DDA">
      <w:pPr>
        <w:adjustRightInd w:val="0"/>
        <w:jc w:val="center"/>
        <w:rPr>
          <w:rFonts w:ascii="Times New Roman" w:hAnsi="Times New Roman" w:cs="Times New Roman"/>
          <w:bCs/>
          <w:sz w:val="28"/>
          <w:szCs w:val="28"/>
          <w:lang w:val="kk-KZ"/>
        </w:rPr>
      </w:pPr>
      <w:r w:rsidRPr="00C71961">
        <w:rPr>
          <w:rFonts w:ascii="Times New Roman" w:hAnsi="Times New Roman" w:cs="Times New Roman"/>
          <w:bCs/>
          <w:sz w:val="28"/>
          <w:szCs w:val="28"/>
          <w:lang w:val="kk-KZ"/>
        </w:rPr>
        <w:t>1-есеп бағдарламасының листингі</w:t>
      </w:r>
    </w:p>
    <w:p w14:paraId="6CBABE42" w14:textId="77777777" w:rsidR="001B1DDA" w:rsidRPr="008D4E3D" w:rsidRDefault="001B1DDA" w:rsidP="001B1DDA">
      <w:pPr>
        <w:adjustRightInd w:val="0"/>
        <w:rPr>
          <w:rFonts w:ascii="Times New Roman" w:hAnsi="Times New Roman" w:cs="Times New Roman"/>
          <w:sz w:val="28"/>
          <w:szCs w:val="28"/>
          <w:lang w:val="kk-KZ"/>
        </w:rPr>
      </w:pPr>
      <w:r w:rsidRPr="008D4E3D">
        <w:rPr>
          <w:rFonts w:ascii="Times New Roman" w:hAnsi="Times New Roman" w:cs="Times New Roman"/>
          <w:bCs/>
          <w:sz w:val="28"/>
          <w:szCs w:val="28"/>
          <w:lang w:val="kk-KZ"/>
        </w:rPr>
        <w:t xml:space="preserve">program </w:t>
      </w:r>
      <w:r w:rsidRPr="008D4E3D">
        <w:rPr>
          <w:rFonts w:ascii="Times New Roman" w:hAnsi="Times New Roman" w:cs="Times New Roman"/>
          <w:sz w:val="28"/>
          <w:szCs w:val="28"/>
          <w:lang w:val="kk-KZ"/>
        </w:rPr>
        <w:t>GULIA1;</w:t>
      </w:r>
    </w:p>
    <w:p w14:paraId="5321CED4"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bCs/>
          <w:sz w:val="28"/>
          <w:szCs w:val="28"/>
        </w:rPr>
        <w:t xml:space="preserve">const </w:t>
      </w:r>
      <w:r w:rsidRPr="008D4E3D">
        <w:rPr>
          <w:rFonts w:ascii="Times New Roman" w:hAnsi="Times New Roman" w:cs="Times New Roman"/>
          <w:sz w:val="28"/>
          <w:szCs w:val="28"/>
        </w:rPr>
        <w:t>n=16; {</w:t>
      </w:r>
      <w:r w:rsidRPr="008D4E3D">
        <w:rPr>
          <w:sz w:val="28"/>
          <w:szCs w:val="28"/>
        </w:rPr>
        <w:t xml:space="preserve"> </w:t>
      </w:r>
      <w:r w:rsidRPr="008D4E3D">
        <w:rPr>
          <w:rFonts w:ascii="Times New Roman" w:hAnsi="Times New Roman" w:cs="Times New Roman"/>
          <w:sz w:val="28"/>
          <w:szCs w:val="28"/>
          <w:lang w:val="ru-RU"/>
        </w:rPr>
        <w:t>ЭКСПЕРИМЕНТТЕР</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САНЫ</w:t>
      </w:r>
      <w:r w:rsidRPr="008D4E3D">
        <w:rPr>
          <w:rFonts w:ascii="Times New Roman" w:hAnsi="Times New Roman" w:cs="Times New Roman"/>
          <w:sz w:val="28"/>
          <w:szCs w:val="28"/>
        </w:rPr>
        <w:t xml:space="preserve"> }</w:t>
      </w:r>
    </w:p>
    <w:p w14:paraId="530887BC"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var </w:t>
      </w:r>
      <w:r w:rsidRPr="008D4E3D">
        <w:rPr>
          <w:rFonts w:ascii="Times New Roman" w:hAnsi="Times New Roman" w:cs="Times New Roman"/>
          <w:sz w:val="28"/>
          <w:szCs w:val="28"/>
        </w:rPr>
        <w:t>s0,s1,s2,s3,s4,a0,a1,a2,a3,a4,a5,a6,b0,S2ad,S2y,fad,d,Fесеп,Fкесте:real;{</w:t>
      </w:r>
      <w:r w:rsidRPr="008D4E3D">
        <w:rPr>
          <w:sz w:val="28"/>
          <w:szCs w:val="28"/>
        </w:rPr>
        <w:t xml:space="preserve"> </w:t>
      </w:r>
      <w:r w:rsidRPr="008D4E3D">
        <w:rPr>
          <w:rFonts w:ascii="Times New Roman" w:hAnsi="Times New Roman" w:cs="Times New Roman"/>
          <w:sz w:val="28"/>
          <w:szCs w:val="28"/>
        </w:rPr>
        <w:t>Сызықтық регрессия коэффициенттері }</w:t>
      </w:r>
    </w:p>
    <w:p w14:paraId="094C26A5"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var </w:t>
      </w:r>
      <w:r w:rsidRPr="008D4E3D">
        <w:rPr>
          <w:rFonts w:ascii="Times New Roman" w:hAnsi="Times New Roman" w:cs="Times New Roman"/>
          <w:sz w:val="28"/>
          <w:szCs w:val="28"/>
        </w:rPr>
        <w:t>i,j,t,s,l:integer; {</w:t>
      </w:r>
      <w:r w:rsidRPr="008D4E3D">
        <w:rPr>
          <w:sz w:val="28"/>
          <w:szCs w:val="28"/>
        </w:rPr>
        <w:t xml:space="preserve"> </w:t>
      </w:r>
      <w:r w:rsidRPr="008D4E3D">
        <w:rPr>
          <w:rFonts w:ascii="Times New Roman" w:hAnsi="Times New Roman" w:cs="Times New Roman"/>
          <w:sz w:val="28"/>
          <w:szCs w:val="28"/>
          <w:lang w:val="ru-RU"/>
        </w:rPr>
        <w:t>Фактордың</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көрсеткіштері</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және</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оның</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мәндері</w:t>
      </w:r>
      <w:r w:rsidRPr="008D4E3D">
        <w:rPr>
          <w:rFonts w:ascii="Times New Roman" w:hAnsi="Times New Roman" w:cs="Times New Roman"/>
          <w:sz w:val="28"/>
          <w:szCs w:val="28"/>
        </w:rPr>
        <w:t xml:space="preserve"> }</w:t>
      </w:r>
    </w:p>
    <w:p w14:paraId="49733845"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w:t>
      </w:r>
      <w:r w:rsidRPr="008D4E3D">
        <w:rPr>
          <w:rFonts w:ascii="Times New Roman" w:hAnsi="Times New Roman" w:cs="Times New Roman"/>
          <w:bCs/>
          <w:sz w:val="28"/>
          <w:szCs w:val="28"/>
        </w:rPr>
        <w:t>array</w:t>
      </w:r>
      <w:r w:rsidRPr="008D4E3D">
        <w:rPr>
          <w:rFonts w:ascii="Times New Roman" w:hAnsi="Times New Roman" w:cs="Times New Roman"/>
          <w:sz w:val="28"/>
          <w:szCs w:val="28"/>
        </w:rPr>
        <w:t xml:space="preserve">[1..4,1..16] </w:t>
      </w:r>
      <w:r w:rsidRPr="008D4E3D">
        <w:rPr>
          <w:rFonts w:ascii="Times New Roman" w:hAnsi="Times New Roman" w:cs="Times New Roman"/>
          <w:bCs/>
          <w:sz w:val="28"/>
          <w:szCs w:val="28"/>
        </w:rPr>
        <w:t xml:space="preserve">of </w:t>
      </w:r>
      <w:r w:rsidRPr="008D4E3D">
        <w:rPr>
          <w:rFonts w:ascii="Times New Roman" w:hAnsi="Times New Roman" w:cs="Times New Roman"/>
          <w:sz w:val="28"/>
          <w:szCs w:val="28"/>
        </w:rPr>
        <w:t>real;  {</w:t>
      </w:r>
      <w:r w:rsidRPr="008D4E3D">
        <w:rPr>
          <w:sz w:val="28"/>
          <w:szCs w:val="28"/>
        </w:rPr>
        <w:t xml:space="preserve"> </w:t>
      </w:r>
      <w:r w:rsidRPr="008D4E3D">
        <w:rPr>
          <w:rFonts w:ascii="Times New Roman" w:hAnsi="Times New Roman" w:cs="Times New Roman"/>
          <w:sz w:val="28"/>
          <w:szCs w:val="28"/>
          <w:lang w:val="ru-RU"/>
        </w:rPr>
        <w:t>Фактор</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мәндерінің</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массиві</w:t>
      </w:r>
      <w:r w:rsidRPr="008D4E3D">
        <w:rPr>
          <w:rFonts w:ascii="Times New Roman" w:hAnsi="Times New Roman" w:cs="Times New Roman"/>
          <w:sz w:val="28"/>
          <w:szCs w:val="28"/>
        </w:rPr>
        <w:t xml:space="preserve"> }</w:t>
      </w:r>
    </w:p>
    <w:p w14:paraId="64428EF9"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Y:</w:t>
      </w:r>
      <w:r w:rsidRPr="008D4E3D">
        <w:rPr>
          <w:rFonts w:ascii="Times New Roman" w:hAnsi="Times New Roman" w:cs="Times New Roman"/>
          <w:bCs/>
          <w:sz w:val="28"/>
          <w:szCs w:val="28"/>
        </w:rPr>
        <w:t>array</w:t>
      </w:r>
      <w:r w:rsidRPr="008D4E3D">
        <w:rPr>
          <w:rFonts w:ascii="Times New Roman" w:hAnsi="Times New Roman" w:cs="Times New Roman"/>
          <w:sz w:val="28"/>
          <w:szCs w:val="28"/>
        </w:rPr>
        <w:t xml:space="preserve">[1..16] </w:t>
      </w:r>
      <w:r w:rsidRPr="008D4E3D">
        <w:rPr>
          <w:rFonts w:ascii="Times New Roman" w:hAnsi="Times New Roman" w:cs="Times New Roman"/>
          <w:bCs/>
          <w:sz w:val="28"/>
          <w:szCs w:val="28"/>
        </w:rPr>
        <w:t xml:space="preserve">of </w:t>
      </w:r>
      <w:r w:rsidRPr="008D4E3D">
        <w:rPr>
          <w:rFonts w:ascii="Times New Roman" w:hAnsi="Times New Roman" w:cs="Times New Roman"/>
          <w:sz w:val="28"/>
          <w:szCs w:val="28"/>
        </w:rPr>
        <w:t>real;  {</w:t>
      </w:r>
      <w:r w:rsidRPr="008D4E3D">
        <w:rPr>
          <w:sz w:val="28"/>
          <w:szCs w:val="28"/>
        </w:rPr>
        <w:t xml:space="preserve"> </w:t>
      </w:r>
      <w:r w:rsidRPr="008D4E3D">
        <w:rPr>
          <w:rFonts w:ascii="Times New Roman" w:hAnsi="Times New Roman" w:cs="Times New Roman"/>
          <w:sz w:val="28"/>
          <w:szCs w:val="28"/>
          <w:lang w:val="ru-RU"/>
        </w:rPr>
        <w:t>жауап</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мәндерінің</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массиві</w:t>
      </w:r>
      <w:r w:rsidRPr="008D4E3D">
        <w:rPr>
          <w:rFonts w:ascii="Times New Roman" w:hAnsi="Times New Roman" w:cs="Times New Roman"/>
          <w:sz w:val="28"/>
          <w:szCs w:val="28"/>
        </w:rPr>
        <w:t xml:space="preserve"> }</w:t>
      </w:r>
    </w:p>
    <w:p w14:paraId="6873D37A"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b1:</w:t>
      </w:r>
      <w:r w:rsidRPr="008D4E3D">
        <w:rPr>
          <w:rFonts w:ascii="Times New Roman" w:hAnsi="Times New Roman" w:cs="Times New Roman"/>
          <w:bCs/>
          <w:sz w:val="28"/>
          <w:szCs w:val="28"/>
        </w:rPr>
        <w:t>array</w:t>
      </w:r>
      <w:r w:rsidRPr="008D4E3D">
        <w:rPr>
          <w:rFonts w:ascii="Times New Roman" w:hAnsi="Times New Roman" w:cs="Times New Roman"/>
          <w:sz w:val="28"/>
          <w:szCs w:val="28"/>
        </w:rPr>
        <w:t xml:space="preserve">[1..4] </w:t>
      </w:r>
      <w:r w:rsidRPr="008D4E3D">
        <w:rPr>
          <w:rFonts w:ascii="Times New Roman" w:hAnsi="Times New Roman" w:cs="Times New Roman"/>
          <w:bCs/>
          <w:sz w:val="28"/>
          <w:szCs w:val="28"/>
        </w:rPr>
        <w:t xml:space="preserve">of </w:t>
      </w:r>
      <w:r w:rsidRPr="008D4E3D">
        <w:rPr>
          <w:rFonts w:ascii="Times New Roman" w:hAnsi="Times New Roman" w:cs="Times New Roman"/>
          <w:sz w:val="28"/>
          <w:szCs w:val="28"/>
        </w:rPr>
        <w:t>real; {</w:t>
      </w:r>
      <w:r w:rsidRPr="008D4E3D">
        <w:rPr>
          <w:sz w:val="28"/>
          <w:szCs w:val="28"/>
        </w:rPr>
        <w:t xml:space="preserve"> </w:t>
      </w:r>
      <w:r w:rsidRPr="008D4E3D">
        <w:rPr>
          <w:rFonts w:ascii="Times New Roman" w:hAnsi="Times New Roman" w:cs="Times New Roman"/>
          <w:sz w:val="28"/>
          <w:szCs w:val="28"/>
          <w:lang w:val="ru-RU"/>
        </w:rPr>
        <w:t>сызықтық</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коэффициенттерінің</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жиымы</w:t>
      </w:r>
      <w:r w:rsidRPr="008D4E3D">
        <w:rPr>
          <w:rFonts w:ascii="Times New Roman" w:hAnsi="Times New Roman" w:cs="Times New Roman"/>
          <w:sz w:val="28"/>
          <w:szCs w:val="28"/>
        </w:rPr>
        <w:t xml:space="preserve"> }</w:t>
      </w:r>
    </w:p>
    <w:p w14:paraId="3E84D42D"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b2:</w:t>
      </w:r>
      <w:r w:rsidRPr="008D4E3D">
        <w:rPr>
          <w:rFonts w:ascii="Times New Roman" w:hAnsi="Times New Roman" w:cs="Times New Roman"/>
          <w:bCs/>
          <w:sz w:val="28"/>
          <w:szCs w:val="28"/>
        </w:rPr>
        <w:t>array</w:t>
      </w:r>
      <w:r w:rsidRPr="008D4E3D">
        <w:rPr>
          <w:rFonts w:ascii="Times New Roman" w:hAnsi="Times New Roman" w:cs="Times New Roman"/>
          <w:sz w:val="28"/>
          <w:szCs w:val="28"/>
        </w:rPr>
        <w:t xml:space="preserve">[1..4,1..4] </w:t>
      </w:r>
      <w:r w:rsidRPr="008D4E3D">
        <w:rPr>
          <w:rFonts w:ascii="Times New Roman" w:hAnsi="Times New Roman" w:cs="Times New Roman"/>
          <w:bCs/>
          <w:sz w:val="28"/>
          <w:szCs w:val="28"/>
        </w:rPr>
        <w:t xml:space="preserve">of </w:t>
      </w:r>
      <w:r w:rsidRPr="008D4E3D">
        <w:rPr>
          <w:rFonts w:ascii="Times New Roman" w:hAnsi="Times New Roman" w:cs="Times New Roman"/>
          <w:sz w:val="28"/>
          <w:szCs w:val="28"/>
        </w:rPr>
        <w:t>real; {</w:t>
      </w:r>
      <w:r w:rsidRPr="008D4E3D">
        <w:rPr>
          <w:sz w:val="28"/>
          <w:szCs w:val="28"/>
        </w:rPr>
        <w:t xml:space="preserve"> </w:t>
      </w:r>
      <w:r w:rsidRPr="008D4E3D">
        <w:rPr>
          <w:rFonts w:ascii="Times New Roman" w:hAnsi="Times New Roman" w:cs="Times New Roman"/>
          <w:sz w:val="28"/>
          <w:szCs w:val="28"/>
          <w:lang w:val="ru-RU"/>
        </w:rPr>
        <w:t>қос</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әсерлесу</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коэффициенттерінің</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жиымы</w:t>
      </w:r>
      <w:r w:rsidRPr="008D4E3D">
        <w:rPr>
          <w:rFonts w:ascii="Times New Roman" w:hAnsi="Times New Roman" w:cs="Times New Roman"/>
          <w:sz w:val="28"/>
          <w:szCs w:val="28"/>
        </w:rPr>
        <w:t xml:space="preserve"> }</w:t>
      </w:r>
    </w:p>
    <w:p w14:paraId="08CC888F"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b3:</w:t>
      </w:r>
      <w:r w:rsidRPr="008D4E3D">
        <w:rPr>
          <w:rFonts w:ascii="Times New Roman" w:hAnsi="Times New Roman" w:cs="Times New Roman"/>
          <w:bCs/>
          <w:sz w:val="28"/>
          <w:szCs w:val="28"/>
        </w:rPr>
        <w:t>array</w:t>
      </w:r>
      <w:r w:rsidRPr="008D4E3D">
        <w:rPr>
          <w:rFonts w:ascii="Times New Roman" w:hAnsi="Times New Roman" w:cs="Times New Roman"/>
          <w:sz w:val="28"/>
          <w:szCs w:val="28"/>
        </w:rPr>
        <w:t xml:space="preserve">[1..4,1..4,1..4] </w:t>
      </w:r>
      <w:r w:rsidRPr="008D4E3D">
        <w:rPr>
          <w:rFonts w:ascii="Times New Roman" w:hAnsi="Times New Roman" w:cs="Times New Roman"/>
          <w:bCs/>
          <w:sz w:val="28"/>
          <w:szCs w:val="28"/>
        </w:rPr>
        <w:t xml:space="preserve">of </w:t>
      </w:r>
      <w:r w:rsidRPr="008D4E3D">
        <w:rPr>
          <w:rFonts w:ascii="Times New Roman" w:hAnsi="Times New Roman" w:cs="Times New Roman"/>
          <w:sz w:val="28"/>
          <w:szCs w:val="28"/>
        </w:rPr>
        <w:t>real; {</w:t>
      </w:r>
      <w:r w:rsidRPr="008D4E3D">
        <w:rPr>
          <w:sz w:val="28"/>
          <w:szCs w:val="28"/>
        </w:rPr>
        <w:t xml:space="preserve"> </w:t>
      </w:r>
      <w:r w:rsidRPr="008D4E3D">
        <w:rPr>
          <w:rFonts w:ascii="Times New Roman" w:hAnsi="Times New Roman" w:cs="Times New Roman"/>
          <w:sz w:val="28"/>
          <w:szCs w:val="28"/>
          <w:lang w:val="ru-RU"/>
        </w:rPr>
        <w:t>үштік</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өзара</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әрекеттесу</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коэффициенттерінің</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жиымы</w:t>
      </w:r>
      <w:r w:rsidRPr="008D4E3D">
        <w:rPr>
          <w:rFonts w:ascii="Times New Roman" w:hAnsi="Times New Roman" w:cs="Times New Roman"/>
          <w:sz w:val="28"/>
          <w:szCs w:val="28"/>
        </w:rPr>
        <w:t xml:space="preserve"> }</w:t>
      </w:r>
    </w:p>
    <w:p w14:paraId="299F90FF"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b4:</w:t>
      </w:r>
      <w:r w:rsidRPr="008D4E3D">
        <w:rPr>
          <w:rFonts w:ascii="Times New Roman" w:hAnsi="Times New Roman" w:cs="Times New Roman"/>
          <w:bCs/>
          <w:sz w:val="28"/>
          <w:szCs w:val="28"/>
        </w:rPr>
        <w:t>array</w:t>
      </w:r>
      <w:r w:rsidRPr="008D4E3D">
        <w:rPr>
          <w:rFonts w:ascii="Times New Roman" w:hAnsi="Times New Roman" w:cs="Times New Roman"/>
          <w:sz w:val="28"/>
          <w:szCs w:val="28"/>
        </w:rPr>
        <w:t xml:space="preserve">[1..4,1..4,1..4,1..4] </w:t>
      </w:r>
      <w:r w:rsidRPr="008D4E3D">
        <w:rPr>
          <w:rFonts w:ascii="Times New Roman" w:hAnsi="Times New Roman" w:cs="Times New Roman"/>
          <w:bCs/>
          <w:sz w:val="28"/>
          <w:szCs w:val="28"/>
        </w:rPr>
        <w:t xml:space="preserve">of </w:t>
      </w:r>
      <w:r w:rsidRPr="008D4E3D">
        <w:rPr>
          <w:rFonts w:ascii="Times New Roman" w:hAnsi="Times New Roman" w:cs="Times New Roman"/>
          <w:sz w:val="28"/>
          <w:szCs w:val="28"/>
        </w:rPr>
        <w:t>real; {</w:t>
      </w:r>
      <w:r w:rsidRPr="008D4E3D">
        <w:rPr>
          <w:sz w:val="28"/>
          <w:szCs w:val="28"/>
        </w:rPr>
        <w:t xml:space="preserve"> </w:t>
      </w:r>
      <w:r w:rsidRPr="008D4E3D">
        <w:rPr>
          <w:rFonts w:ascii="Times New Roman" w:hAnsi="Times New Roman" w:cs="Times New Roman"/>
          <w:sz w:val="28"/>
          <w:szCs w:val="28"/>
          <w:lang w:val="ru-RU"/>
        </w:rPr>
        <w:t>төртінші</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ретті</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әсерлесу</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коэффициенттерінің</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жиымы</w:t>
      </w:r>
      <w:r w:rsidRPr="008D4E3D">
        <w:rPr>
          <w:rFonts w:ascii="Times New Roman" w:hAnsi="Times New Roman" w:cs="Times New Roman"/>
          <w:sz w:val="28"/>
          <w:szCs w:val="28"/>
        </w:rPr>
        <w:t xml:space="preserve"> }</w:t>
      </w:r>
    </w:p>
    <w:p w14:paraId="698A3F35"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begin </w:t>
      </w:r>
      <w:r w:rsidRPr="008D4E3D">
        <w:rPr>
          <w:rFonts w:ascii="Times New Roman" w:hAnsi="Times New Roman" w:cs="Times New Roman"/>
          <w:sz w:val="28"/>
          <w:szCs w:val="28"/>
        </w:rPr>
        <w:t>{</w:t>
      </w:r>
      <w:r w:rsidRPr="008D4E3D">
        <w:rPr>
          <w:sz w:val="28"/>
          <w:szCs w:val="28"/>
        </w:rPr>
        <w:t xml:space="preserve"> </w:t>
      </w:r>
      <w:r w:rsidRPr="008D4E3D">
        <w:rPr>
          <w:rFonts w:ascii="Times New Roman" w:hAnsi="Times New Roman" w:cs="Times New Roman"/>
          <w:sz w:val="28"/>
          <w:szCs w:val="28"/>
          <w:lang w:val="ru-RU"/>
        </w:rPr>
        <w:t>Кодталған</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факторлық</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мәндер</w:t>
      </w:r>
      <w:r w:rsidRPr="008D4E3D">
        <w:rPr>
          <w:rFonts w:ascii="Times New Roman" w:hAnsi="Times New Roman" w:cs="Times New Roman"/>
          <w:sz w:val="28"/>
          <w:szCs w:val="28"/>
        </w:rPr>
        <w:t xml:space="preserve"> }</w:t>
      </w:r>
    </w:p>
    <w:p w14:paraId="77A7B369"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X[1,1]:=-1;  X[2,1]:=-1;  X[3,1]:=-1;  X[4,1]:=-1;</w:t>
      </w:r>
    </w:p>
    <w:p w14:paraId="779AB735"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X[1,2]:=-1;  X[2,2]:=-1;  X[3,2]:=-1;   X[4,2]:=+1;</w:t>
      </w:r>
    </w:p>
    <w:p w14:paraId="05735409"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X[1,3]:=-1;  X[2,3]:=-1;  X[3,3]:=+1;  X[4,3]:=+1;</w:t>
      </w:r>
    </w:p>
    <w:p w14:paraId="346B8069"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X[1,4]:=-1;  X[2,4]:=+1;  X[3,4]:=+1;  X[4,4]:=+1;</w:t>
      </w:r>
    </w:p>
    <w:p w14:paraId="1B2A1D41"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X[1,5]:=+1;  X[2,5]:=+1;  X[3,5]:=-1;  X[4,5]:=-1;;</w:t>
      </w:r>
    </w:p>
    <w:p w14:paraId="39B109AD"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X[1,6]:=+1;  X[2,6]:=-1;  X[3,6]:=-1;  X[4,6]:=-1;</w:t>
      </w:r>
    </w:p>
    <w:p w14:paraId="57CCFB20"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X[1,7]:=+1;  X[2,7]:=+1;  X[3,7]:=+1;  X[4,7]:=+1;</w:t>
      </w:r>
    </w:p>
    <w:p w14:paraId="6DCAED30"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X[1,8]:=+1;  X[2,8]:=+1;  X[3,8]:=+1;  X[4,8]:=-1;</w:t>
      </w:r>
    </w:p>
    <w:p w14:paraId="1CFA403A"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X[1,9]:=-1;  X[2,9]:=+1;  X[3,9]:=-1;  X[4,9]:=-1;;</w:t>
      </w:r>
    </w:p>
    <w:p w14:paraId="477EB93A"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X[1,10]:=-1; X[2,10]:=+1; X[3,10]:=-1;  X[4,10]:=+1;</w:t>
      </w:r>
    </w:p>
    <w:p w14:paraId="6394BCD6"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X[1,11]:=+1; X[2,11]:=-1; X[3,11]:=+1;  X[4,11]:=-1;</w:t>
      </w:r>
    </w:p>
    <w:p w14:paraId="5C1D449E"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X[1,12]:=+1; X[2,12]:=-1; X[3,12]:=-1;  X[4,12]:=+1;</w:t>
      </w:r>
    </w:p>
    <w:p w14:paraId="69DE4A4C"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X[1,13]:=+1; X[2,13]:=+1; X[3,13]:=-1;  X[4,13]:=+1;</w:t>
      </w:r>
    </w:p>
    <w:p w14:paraId="0FD52AD7"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X[1,14]:=-1; X[2,14]:=+1; X[3,14]:=+1;  X[4,14]:=-1;</w:t>
      </w:r>
    </w:p>
    <w:p w14:paraId="7FD93CCA"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X[1,15]:=-1; X[2,15]:=-1; X[3,15]:=+1;  X[4,15]:=+1;</w:t>
      </w:r>
    </w:p>
    <w:p w14:paraId="4BFE048C"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X[1,16]:=+1; X[2,16]:=-1; X[3,16]:=+1;  X[4,16]:=+1;</w:t>
      </w:r>
    </w:p>
    <w:p w14:paraId="6B014FBD"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sz w:val="28"/>
          <w:szCs w:val="28"/>
        </w:rPr>
        <w:t xml:space="preserve"> </w:t>
      </w:r>
      <w:r w:rsidRPr="008D4E3D">
        <w:rPr>
          <w:rFonts w:ascii="Times New Roman" w:hAnsi="Times New Roman" w:cs="Times New Roman"/>
          <w:sz w:val="28"/>
          <w:szCs w:val="28"/>
          <w:lang w:val="ru-RU"/>
        </w:rPr>
        <w:t>Тәжірибелік</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жауап</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мәндері</w:t>
      </w:r>
      <w:r w:rsidRPr="008D4E3D">
        <w:rPr>
          <w:rFonts w:ascii="Times New Roman" w:hAnsi="Times New Roman" w:cs="Times New Roman"/>
          <w:sz w:val="28"/>
          <w:szCs w:val="28"/>
        </w:rPr>
        <w:t xml:space="preserve"> } </w:t>
      </w:r>
    </w:p>
    <w:p w14:paraId="2C5D008B"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Y[1]:=13.24; Y[2]:=13.41; Y[3]:=13.89; Y[4]:=19.33; Y[5]:=99.50; Y[6]:=99.20; Y[7]:=99.50; Y[8]:=99.50; </w:t>
      </w:r>
    </w:p>
    <w:p w14:paraId="06EAAA25"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Y[9]:=18.81; Y[10]:=18.86; Y[11]:=99.49; Y[12]:=99.50; Y[13]:=99.50; Y[14]:=18.98; Y[15]:=13.82; Y[16]:=99.50;</w:t>
      </w:r>
    </w:p>
    <w:p w14:paraId="738DF227" w14:textId="77777777" w:rsidR="001B1DDA" w:rsidRPr="008D4E3D" w:rsidRDefault="001B1DDA" w:rsidP="001B1DDA">
      <w:pPr>
        <w:adjustRightInd w:val="0"/>
        <w:rPr>
          <w:rFonts w:ascii="Times New Roman" w:hAnsi="Times New Roman" w:cs="Times New Roman"/>
          <w:bCs/>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do</w:t>
      </w:r>
    </w:p>
    <w:p w14:paraId="278FC286" w14:textId="77777777" w:rsidR="001B1DDA" w:rsidRPr="008D4E3D" w:rsidRDefault="001B1DDA" w:rsidP="001B1DDA">
      <w:pPr>
        <w:adjustRightInd w:val="0"/>
        <w:ind w:left="1416"/>
        <w:rPr>
          <w:rFonts w:ascii="Times New Roman" w:hAnsi="Times New Roman" w:cs="Times New Roman"/>
          <w:sz w:val="28"/>
          <w:szCs w:val="28"/>
        </w:rPr>
      </w:pPr>
      <w:r w:rsidRPr="008D4E3D">
        <w:rPr>
          <w:rFonts w:ascii="Times New Roman" w:hAnsi="Times New Roman" w:cs="Times New Roman"/>
          <w:bCs/>
          <w:sz w:val="28"/>
          <w:szCs w:val="28"/>
        </w:rPr>
        <w:t xml:space="preserve">begin </w:t>
      </w:r>
      <w:r w:rsidRPr="008D4E3D">
        <w:rPr>
          <w:rFonts w:ascii="Times New Roman" w:hAnsi="Times New Roman" w:cs="Times New Roman"/>
          <w:sz w:val="28"/>
          <w:szCs w:val="28"/>
        </w:rPr>
        <w:t xml:space="preserve">s0:=s0+Y[i]; s1:=s1+ Y[i]*x[1,i]; s2:=s2+ Y[i]*x[2,i]; s3:=s3+ Y[i]*x[3,i]; s4:=s4+Y[i]*x[4,i]; </w:t>
      </w:r>
    </w:p>
    <w:p w14:paraId="51264800"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end</w:t>
      </w:r>
      <w:r w:rsidRPr="008D4E3D">
        <w:rPr>
          <w:rFonts w:ascii="Times New Roman" w:hAnsi="Times New Roman" w:cs="Times New Roman"/>
          <w:sz w:val="28"/>
          <w:szCs w:val="28"/>
        </w:rPr>
        <w:t>;</w:t>
      </w:r>
    </w:p>
    <w:p w14:paraId="44A5001E"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a0:=s0/n; a1:=s1/n; a2:=s2/n; a3:=s3/n; a4:=s4/n;</w:t>
      </w:r>
    </w:p>
    <w:p w14:paraId="090249C1" w14:textId="77777777" w:rsidR="001B1DDA" w:rsidRPr="008D4E3D" w:rsidRDefault="001B1DDA" w:rsidP="001B1DDA">
      <w:pPr>
        <w:adjustRightInd w:val="0"/>
        <w:ind w:left="1416"/>
        <w:rPr>
          <w:rFonts w:ascii="Times New Roman" w:hAnsi="Times New Roman" w:cs="Times New Roman"/>
          <w:sz w:val="28"/>
          <w:szCs w:val="28"/>
        </w:rPr>
      </w:pPr>
      <w:r w:rsidRPr="008D4E3D">
        <w:rPr>
          <w:rFonts w:ascii="Times New Roman" w:hAnsi="Times New Roman" w:cs="Times New Roman"/>
          <w:sz w:val="28"/>
          <w:szCs w:val="28"/>
        </w:rPr>
        <w:t>writeln('a0=',a0:6:3,' a1=',a1:6:3,' a2=',a2:6:3,' a3=',a3:6:3,' a4=',a4:6:3);</w:t>
      </w:r>
    </w:p>
    <w:p w14:paraId="37D43633"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b0:=b0+(1/n)*Y[i]; writeln(' b0=',b0:6:3);</w:t>
      </w:r>
    </w:p>
    <w:p w14:paraId="63300822" w14:textId="77777777" w:rsidR="001B1DDA" w:rsidRPr="008D4E3D" w:rsidRDefault="001B1DDA" w:rsidP="001B1DDA">
      <w:pPr>
        <w:adjustRightInd w:val="0"/>
        <w:rPr>
          <w:rFonts w:ascii="Times New Roman" w:hAnsi="Times New Roman" w:cs="Times New Roman"/>
          <w:sz w:val="28"/>
          <w:szCs w:val="28"/>
          <w:lang w:val="kk-KZ"/>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 xml:space="preserve">b1[1]:=b1[1]+(1/n)*X[1,i]*Y[i]; </w:t>
      </w:r>
    </w:p>
    <w:p w14:paraId="44B4F6BD" w14:textId="77777777" w:rsidR="001B1DDA" w:rsidRPr="008D4E3D" w:rsidRDefault="001B1DDA" w:rsidP="001B1DDA">
      <w:pPr>
        <w:adjustRightInd w:val="0"/>
        <w:ind w:left="708" w:firstLine="708"/>
        <w:rPr>
          <w:rFonts w:ascii="Times New Roman" w:hAnsi="Times New Roman" w:cs="Times New Roman"/>
          <w:sz w:val="28"/>
          <w:szCs w:val="28"/>
        </w:rPr>
      </w:pPr>
      <w:r w:rsidRPr="008D4E3D">
        <w:rPr>
          <w:rFonts w:ascii="Times New Roman" w:hAnsi="Times New Roman" w:cs="Times New Roman"/>
          <w:sz w:val="28"/>
          <w:szCs w:val="28"/>
        </w:rPr>
        <w:t>writeln(' b1=',b1[1]:6:3);</w:t>
      </w:r>
    </w:p>
    <w:p w14:paraId="6D6A8A32" w14:textId="77777777" w:rsidR="001B1DDA" w:rsidRPr="008D4E3D" w:rsidRDefault="001B1DDA" w:rsidP="001B1DDA">
      <w:pPr>
        <w:adjustRightInd w:val="0"/>
        <w:ind w:left="1380"/>
        <w:rPr>
          <w:rFonts w:ascii="Times New Roman" w:hAnsi="Times New Roman" w:cs="Times New Roman"/>
          <w:sz w:val="28"/>
          <w:szCs w:val="28"/>
        </w:rPr>
      </w:pP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b1[2]:=b1[2]+(1/n)*X[2,i]*Y[i]; writeln(' b2=',b1[2]:6:3);</w:t>
      </w:r>
    </w:p>
    <w:p w14:paraId="2B44A2B1" w14:textId="77777777" w:rsidR="001B1DDA" w:rsidRPr="008D4E3D" w:rsidRDefault="001B1DDA" w:rsidP="001B1DDA">
      <w:pPr>
        <w:adjustRightInd w:val="0"/>
        <w:ind w:left="1380"/>
        <w:rPr>
          <w:rFonts w:ascii="Times New Roman" w:hAnsi="Times New Roman" w:cs="Times New Roman"/>
          <w:sz w:val="28"/>
          <w:szCs w:val="28"/>
        </w:rPr>
      </w:pP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b1[3]:=b1[3]+(1/n)*X[3,i]*Y[i]; writeln(' b3=',b1[3]:6:3);</w:t>
      </w:r>
    </w:p>
    <w:p w14:paraId="032223F7" w14:textId="77777777" w:rsidR="001B1DDA" w:rsidRPr="008D4E3D" w:rsidRDefault="001B1DDA" w:rsidP="001B1DDA">
      <w:pPr>
        <w:adjustRightInd w:val="0"/>
        <w:ind w:left="1416"/>
        <w:rPr>
          <w:rFonts w:ascii="Times New Roman" w:hAnsi="Times New Roman" w:cs="Times New Roman"/>
          <w:sz w:val="28"/>
          <w:szCs w:val="28"/>
        </w:rPr>
      </w:pP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b1[4]:=b1[4]+(1/n)*X[4,i]*Y[i]; writeln(' b4=',b1[4]:6:3);</w:t>
      </w:r>
    </w:p>
    <w:p w14:paraId="4FCA6F08"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b2[1,2]:=b2[1,2]+(1/n)*X[1,i]*X[2,i]*Y[i];writeln('b12=',b2[1,2]:6:3);</w:t>
      </w:r>
    </w:p>
    <w:p w14:paraId="24125782"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b2[1,3]:=b2[1,3]+(1/n)*X[1,i]*X[3,i]*Y[i];writeln('b13=',b2[1,3]:6:3);</w:t>
      </w:r>
    </w:p>
    <w:p w14:paraId="6EB3D949"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 xml:space="preserve">b2[1,4]:=b2[1,4]+(1/n)*X[1,i]*X[4,i]*Y[i];writeln('b14=',b2[1,4]:6:3);   </w:t>
      </w:r>
    </w:p>
    <w:p w14:paraId="04A3B52B"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 xml:space="preserve">b2[2,3]:=b2[2,3]+(1/n)*X[2,i]*X[3,i]*Y[i];writeln('b23=',b2[2,3]:6:3); </w:t>
      </w:r>
    </w:p>
    <w:p w14:paraId="1769D89D"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b2[2,4]:=b2[2,4]+(1/n)*X[2,i]*X[4,i]*Y[i];writeln('b24=',b2[2,4]:6:3);</w:t>
      </w:r>
    </w:p>
    <w:p w14:paraId="52A7B608"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b2[3,4]:=b2[3,4]+(1/n)*X[3,i]*X[4,i]*Y[i];writeln('b34=',b2[3,4]:6:3);</w:t>
      </w:r>
    </w:p>
    <w:p w14:paraId="06FF3730"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b3[1,2,3]:=b3[1,2,3]+(1/n)*X[1,i]*X[2,i]*X[3,i]*Y[i];writeln('b123=',b3[1,2,3]:6:3);</w:t>
      </w:r>
    </w:p>
    <w:p w14:paraId="07F4DD98"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b3[1,2,4]:=b3[1,2,4]+(1/n)*X[1,i]*X[2,i]*X[4,i]*Y[i];writeln('b124=',b3[1,2,4]:6:3);</w:t>
      </w:r>
    </w:p>
    <w:p w14:paraId="57E5C9B0"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b3[1,3,4]:=b3[1,3,4]+(1/n)*X[1,i]*X[3,i]*X[4,i]*Y[i];writeln('b134=',b3[1,3,4]:6:3);</w:t>
      </w:r>
    </w:p>
    <w:p w14:paraId="25774AFE"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b3[2,3,4]:=b3[2,3,4]+(1/n)*X[2,i]*X[3,i]*X[4,i]*Y[i];writeln('b234=',b3[2,3,4]:6:3);</w:t>
      </w:r>
    </w:p>
    <w:p w14:paraId="6C84B4E2"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b4[1,2,3,4]:=b4[1,2,3,4]+(1/n)*X[1,i]*X[2,i]*X[3,i]*X[4,i]*Y[i];writeln('b1234=',b4[1,2,3,4]:6:3);</w:t>
      </w:r>
    </w:p>
    <w:p w14:paraId="3A1C2E4C"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writeln('1-есепке адeкваттықты орнату*****************************');</w:t>
      </w:r>
    </w:p>
    <w:p w14:paraId="6628FE89"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d:=5;  {бағаланатын параметрлер саны}</w:t>
      </w:r>
    </w:p>
    <w:p w14:paraId="4DB9C14F"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fad:=N-d; {еркіндік дәрежесі}</w:t>
      </w:r>
    </w:p>
    <w:p w14:paraId="6A39D0FC" w14:textId="77777777" w:rsidR="001B1DDA" w:rsidRPr="008D4E3D" w:rsidRDefault="001B1DDA" w:rsidP="001B1DDA">
      <w:pPr>
        <w:adjustRightInd w:val="0"/>
        <w:rPr>
          <w:rFonts w:ascii="Times New Roman" w:hAnsi="Times New Roman" w:cs="Times New Roman"/>
          <w:bCs/>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16 </w:t>
      </w:r>
      <w:r w:rsidRPr="008D4E3D">
        <w:rPr>
          <w:rFonts w:ascii="Times New Roman" w:hAnsi="Times New Roman" w:cs="Times New Roman"/>
          <w:bCs/>
          <w:sz w:val="28"/>
          <w:szCs w:val="28"/>
        </w:rPr>
        <w:t>do</w:t>
      </w:r>
    </w:p>
    <w:p w14:paraId="471332DB"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bCs/>
          <w:sz w:val="28"/>
          <w:szCs w:val="28"/>
        </w:rPr>
        <w:t xml:space="preserve">                        begin </w:t>
      </w:r>
      <w:r w:rsidRPr="008D4E3D">
        <w:rPr>
          <w:rFonts w:ascii="Times New Roman" w:hAnsi="Times New Roman" w:cs="Times New Roman"/>
          <w:sz w:val="28"/>
          <w:szCs w:val="28"/>
        </w:rPr>
        <w:t xml:space="preserve">S2ad:=S2ad+(1/fad)* sqr(57.877+ 41.584*X[1,i]+ 1.371*X[2,i] -0.124*X[3,i]-12.378*X[4,i]-Y[i]);               </w:t>
      </w:r>
    </w:p>
    <w:p w14:paraId="4692D732"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S2y:=S2y+(1/(N-1))*sqr(57.877+ 41.584*X[1,i]+ 1.371*X[2,i] -0.124*X[3,i]-12.378*X[4,i]-b0);</w:t>
      </w:r>
    </w:p>
    <w:p w14:paraId="0A5678A0"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end</w:t>
      </w:r>
      <w:r w:rsidRPr="008D4E3D">
        <w:rPr>
          <w:rFonts w:ascii="Times New Roman" w:hAnsi="Times New Roman" w:cs="Times New Roman"/>
          <w:sz w:val="28"/>
          <w:szCs w:val="28"/>
        </w:rPr>
        <w:t>;</w:t>
      </w:r>
    </w:p>
    <w:p w14:paraId="325E5556"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F</w:t>
      </w:r>
      <w:r w:rsidRPr="008D4E3D">
        <w:rPr>
          <w:rFonts w:ascii="Times New Roman" w:hAnsi="Times New Roman" w:cs="Times New Roman"/>
          <w:sz w:val="28"/>
          <w:szCs w:val="28"/>
          <w:lang w:val="kk-KZ"/>
        </w:rPr>
        <w:t xml:space="preserve"> </w:t>
      </w:r>
      <w:r w:rsidRPr="008D4E3D">
        <w:rPr>
          <w:rFonts w:ascii="Times New Roman" w:hAnsi="Times New Roman" w:cs="Times New Roman"/>
          <w:sz w:val="28"/>
          <w:szCs w:val="28"/>
        </w:rPr>
        <w:t>есеп:=S2ad/S2y;</w:t>
      </w:r>
    </w:p>
    <w:p w14:paraId="67FC9B75"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writeln('   S2ad=', S2ad:6:4, '   S2y=', S2y:6:4, '   Fесеп=',F</w:t>
      </w:r>
      <w:r w:rsidRPr="008D4E3D">
        <w:rPr>
          <w:rFonts w:ascii="Times New Roman" w:hAnsi="Times New Roman" w:cs="Times New Roman"/>
          <w:sz w:val="28"/>
          <w:szCs w:val="28"/>
          <w:lang w:val="kk-KZ"/>
        </w:rPr>
        <w:t xml:space="preserve"> </w:t>
      </w:r>
      <w:r w:rsidRPr="008D4E3D">
        <w:rPr>
          <w:rFonts w:ascii="Times New Roman" w:hAnsi="Times New Roman" w:cs="Times New Roman"/>
          <w:sz w:val="28"/>
          <w:szCs w:val="28"/>
        </w:rPr>
        <w:t>есеп:6:4);</w:t>
      </w:r>
    </w:p>
    <w:p w14:paraId="60E4C1D3" w14:textId="77777777" w:rsidR="001B1DDA" w:rsidRPr="008D4E3D" w:rsidRDefault="001B1DDA" w:rsidP="001B1DDA">
      <w:pPr>
        <w:adjustRightInd w:val="0"/>
        <w:rPr>
          <w:rFonts w:ascii="Times New Roman" w:hAnsi="Times New Roman" w:cs="Times New Roman"/>
          <w:sz w:val="28"/>
          <w:szCs w:val="28"/>
          <w:lang w:val="kk-KZ"/>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end</w:t>
      </w:r>
      <w:r w:rsidRPr="008D4E3D">
        <w:rPr>
          <w:rFonts w:ascii="Times New Roman" w:hAnsi="Times New Roman" w:cs="Times New Roman"/>
          <w:sz w:val="28"/>
          <w:szCs w:val="28"/>
        </w:rPr>
        <w:t>.</w:t>
      </w:r>
    </w:p>
    <w:p w14:paraId="42ECB230" w14:textId="77777777" w:rsidR="001B1DDA" w:rsidRPr="008D4E3D" w:rsidRDefault="001B1DDA" w:rsidP="001B1DDA">
      <w:pPr>
        <w:adjustRightInd w:val="0"/>
        <w:rPr>
          <w:rFonts w:ascii="Times New Roman" w:hAnsi="Times New Roman" w:cs="Times New Roman"/>
          <w:sz w:val="28"/>
          <w:szCs w:val="28"/>
          <w:lang w:val="kk-KZ"/>
        </w:rPr>
      </w:pPr>
      <w:r w:rsidRPr="008D4E3D">
        <w:rPr>
          <w:rFonts w:ascii="Times New Roman" w:hAnsi="Times New Roman" w:cs="Times New Roman"/>
          <w:sz w:val="28"/>
          <w:szCs w:val="28"/>
          <w:lang w:val="kk-KZ"/>
        </w:rPr>
        <w:t>Бағдарлама нәтижесі</w:t>
      </w:r>
    </w:p>
    <w:p w14:paraId="0D7CC2EB"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a0=57.877 a1=41.584 a2= 1.371 a3= 0.124 a4= 1.787</w:t>
      </w:r>
    </w:p>
    <w:p w14:paraId="064E5EEE"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b0=57.877  b1=41.584  b2= 1.371  b3= 0.124  b4= 1.787</w:t>
      </w:r>
    </w:p>
    <w:p w14:paraId="079C94B9"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b12=-1.332 b13=-0.088  b14=-1.748 b23=-0.044 b24=-1.737</w:t>
      </w:r>
    </w:p>
    <w:p w14:paraId="1D0242E5"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b34= 1.722 b123= 0.008 b124= 1.698 b134=-1.758 b234=-1.684</w:t>
      </w:r>
    </w:p>
    <w:p w14:paraId="7ACCFBD1"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b1234= 1.721</w:t>
      </w:r>
    </w:p>
    <w:p w14:paraId="24E57CB6"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1-есепке адeкваттықты орнату </w:t>
      </w:r>
    </w:p>
    <w:p w14:paraId="12EE084B"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S2ad=223.2895   S2y=2152.1563   Fесеп=0.1038</w:t>
      </w:r>
    </w:p>
    <w:p w14:paraId="60710955" w14:textId="77777777" w:rsidR="00C71961" w:rsidRDefault="00C71961" w:rsidP="001B1DDA">
      <w:pPr>
        <w:jc w:val="right"/>
        <w:rPr>
          <w:rFonts w:ascii="Times New Roman" w:hAnsi="Times New Roman" w:cs="Times New Roman"/>
          <w:sz w:val="28"/>
          <w:szCs w:val="28"/>
          <w:lang w:val="kk-KZ"/>
        </w:rPr>
      </w:pPr>
    </w:p>
    <w:p w14:paraId="6B7FE276" w14:textId="77777777" w:rsidR="00C71961" w:rsidRDefault="00C71961" w:rsidP="001B1DDA">
      <w:pPr>
        <w:jc w:val="right"/>
        <w:rPr>
          <w:rFonts w:ascii="Times New Roman" w:hAnsi="Times New Roman" w:cs="Times New Roman"/>
          <w:sz w:val="28"/>
          <w:szCs w:val="28"/>
          <w:lang w:val="kk-KZ"/>
        </w:rPr>
      </w:pPr>
    </w:p>
    <w:p w14:paraId="241FA7E1" w14:textId="77777777" w:rsidR="00C71961" w:rsidRDefault="00C71961" w:rsidP="001B1DDA">
      <w:pPr>
        <w:jc w:val="right"/>
        <w:rPr>
          <w:rFonts w:ascii="Times New Roman" w:hAnsi="Times New Roman" w:cs="Times New Roman"/>
          <w:sz w:val="28"/>
          <w:szCs w:val="28"/>
          <w:lang w:val="kk-KZ"/>
        </w:rPr>
      </w:pPr>
    </w:p>
    <w:p w14:paraId="6D782280" w14:textId="77777777" w:rsidR="00C71961" w:rsidRDefault="00C71961" w:rsidP="001B1DDA">
      <w:pPr>
        <w:jc w:val="right"/>
        <w:rPr>
          <w:rFonts w:ascii="Times New Roman" w:hAnsi="Times New Roman" w:cs="Times New Roman"/>
          <w:sz w:val="28"/>
          <w:szCs w:val="28"/>
          <w:lang w:val="kk-KZ"/>
        </w:rPr>
      </w:pPr>
    </w:p>
    <w:p w14:paraId="34D07872" w14:textId="77777777" w:rsidR="00C71961" w:rsidRDefault="00C71961" w:rsidP="001B1DDA">
      <w:pPr>
        <w:jc w:val="right"/>
        <w:rPr>
          <w:rFonts w:ascii="Times New Roman" w:hAnsi="Times New Roman" w:cs="Times New Roman"/>
          <w:sz w:val="28"/>
          <w:szCs w:val="28"/>
          <w:lang w:val="kk-KZ"/>
        </w:rPr>
      </w:pPr>
    </w:p>
    <w:p w14:paraId="3CA96F20" w14:textId="77777777" w:rsidR="00C71961" w:rsidRDefault="00C71961" w:rsidP="001B1DDA">
      <w:pPr>
        <w:jc w:val="right"/>
        <w:rPr>
          <w:rFonts w:ascii="Times New Roman" w:hAnsi="Times New Roman" w:cs="Times New Roman"/>
          <w:sz w:val="28"/>
          <w:szCs w:val="28"/>
          <w:lang w:val="kk-KZ"/>
        </w:rPr>
      </w:pPr>
    </w:p>
    <w:p w14:paraId="4B1903ED" w14:textId="77777777" w:rsidR="00C71961" w:rsidRDefault="00C71961" w:rsidP="001B1DDA">
      <w:pPr>
        <w:jc w:val="right"/>
        <w:rPr>
          <w:rFonts w:ascii="Times New Roman" w:hAnsi="Times New Roman" w:cs="Times New Roman"/>
          <w:sz w:val="28"/>
          <w:szCs w:val="28"/>
          <w:lang w:val="kk-KZ"/>
        </w:rPr>
      </w:pPr>
    </w:p>
    <w:p w14:paraId="19B88B1E" w14:textId="77777777" w:rsidR="00C71961" w:rsidRDefault="00C71961" w:rsidP="001B1DDA">
      <w:pPr>
        <w:jc w:val="right"/>
        <w:rPr>
          <w:rFonts w:ascii="Times New Roman" w:hAnsi="Times New Roman" w:cs="Times New Roman"/>
          <w:sz w:val="28"/>
          <w:szCs w:val="28"/>
          <w:lang w:val="kk-KZ"/>
        </w:rPr>
      </w:pPr>
    </w:p>
    <w:p w14:paraId="57BDC694" w14:textId="77777777" w:rsidR="00C71961" w:rsidRDefault="00C71961" w:rsidP="001B1DDA">
      <w:pPr>
        <w:jc w:val="right"/>
        <w:rPr>
          <w:rFonts w:ascii="Times New Roman" w:hAnsi="Times New Roman" w:cs="Times New Roman"/>
          <w:sz w:val="28"/>
          <w:szCs w:val="28"/>
          <w:lang w:val="kk-KZ"/>
        </w:rPr>
      </w:pPr>
    </w:p>
    <w:p w14:paraId="2677FCF3" w14:textId="77777777" w:rsidR="00C71961" w:rsidRDefault="00C71961" w:rsidP="001B1DDA">
      <w:pPr>
        <w:jc w:val="right"/>
        <w:rPr>
          <w:rFonts w:ascii="Times New Roman" w:hAnsi="Times New Roman" w:cs="Times New Roman"/>
          <w:sz w:val="28"/>
          <w:szCs w:val="28"/>
          <w:lang w:val="kk-KZ"/>
        </w:rPr>
      </w:pPr>
    </w:p>
    <w:p w14:paraId="642FC04E" w14:textId="77777777" w:rsidR="00C71961" w:rsidRDefault="00C71961" w:rsidP="001B1DDA">
      <w:pPr>
        <w:jc w:val="right"/>
        <w:rPr>
          <w:rFonts w:ascii="Times New Roman" w:hAnsi="Times New Roman" w:cs="Times New Roman"/>
          <w:sz w:val="28"/>
          <w:szCs w:val="28"/>
          <w:lang w:val="kk-KZ"/>
        </w:rPr>
      </w:pPr>
    </w:p>
    <w:p w14:paraId="16F15BDC" w14:textId="77777777" w:rsidR="00C71961" w:rsidRDefault="00C71961" w:rsidP="001B1DDA">
      <w:pPr>
        <w:jc w:val="right"/>
        <w:rPr>
          <w:rFonts w:ascii="Times New Roman" w:hAnsi="Times New Roman" w:cs="Times New Roman"/>
          <w:sz w:val="28"/>
          <w:szCs w:val="28"/>
          <w:lang w:val="kk-KZ"/>
        </w:rPr>
      </w:pPr>
    </w:p>
    <w:p w14:paraId="445DD380" w14:textId="77777777" w:rsidR="00C71961" w:rsidRDefault="00C71961" w:rsidP="001B1DDA">
      <w:pPr>
        <w:jc w:val="right"/>
        <w:rPr>
          <w:rFonts w:ascii="Times New Roman" w:hAnsi="Times New Roman" w:cs="Times New Roman"/>
          <w:sz w:val="28"/>
          <w:szCs w:val="28"/>
          <w:lang w:val="kk-KZ"/>
        </w:rPr>
      </w:pPr>
    </w:p>
    <w:p w14:paraId="5E87A167" w14:textId="77777777" w:rsidR="00C71961" w:rsidRDefault="00C71961" w:rsidP="001B1DDA">
      <w:pPr>
        <w:jc w:val="right"/>
        <w:rPr>
          <w:rFonts w:ascii="Times New Roman" w:hAnsi="Times New Roman" w:cs="Times New Roman"/>
          <w:sz w:val="28"/>
          <w:szCs w:val="28"/>
          <w:lang w:val="kk-KZ"/>
        </w:rPr>
      </w:pPr>
    </w:p>
    <w:p w14:paraId="1447C656" w14:textId="77777777" w:rsidR="00C71961" w:rsidRDefault="00C71961" w:rsidP="001B1DDA">
      <w:pPr>
        <w:jc w:val="right"/>
        <w:rPr>
          <w:rFonts w:ascii="Times New Roman" w:hAnsi="Times New Roman" w:cs="Times New Roman"/>
          <w:sz w:val="28"/>
          <w:szCs w:val="28"/>
          <w:lang w:val="kk-KZ"/>
        </w:rPr>
      </w:pPr>
    </w:p>
    <w:p w14:paraId="20908385" w14:textId="77777777" w:rsidR="00C71961" w:rsidRDefault="00C71961" w:rsidP="001B1DDA">
      <w:pPr>
        <w:jc w:val="right"/>
        <w:rPr>
          <w:rFonts w:ascii="Times New Roman" w:hAnsi="Times New Roman" w:cs="Times New Roman"/>
          <w:sz w:val="28"/>
          <w:szCs w:val="28"/>
          <w:lang w:val="kk-KZ"/>
        </w:rPr>
      </w:pPr>
    </w:p>
    <w:p w14:paraId="63125A95" w14:textId="77777777" w:rsidR="00C71961" w:rsidRDefault="00C71961" w:rsidP="001B1DDA">
      <w:pPr>
        <w:jc w:val="right"/>
        <w:rPr>
          <w:rFonts w:ascii="Times New Roman" w:hAnsi="Times New Roman" w:cs="Times New Roman"/>
          <w:sz w:val="28"/>
          <w:szCs w:val="28"/>
          <w:lang w:val="kk-KZ"/>
        </w:rPr>
      </w:pPr>
    </w:p>
    <w:p w14:paraId="5229FB17" w14:textId="77777777" w:rsidR="00C71961" w:rsidRDefault="00C71961" w:rsidP="001B1DDA">
      <w:pPr>
        <w:jc w:val="right"/>
        <w:rPr>
          <w:rFonts w:ascii="Times New Roman" w:hAnsi="Times New Roman" w:cs="Times New Roman"/>
          <w:sz w:val="28"/>
          <w:szCs w:val="28"/>
          <w:lang w:val="kk-KZ"/>
        </w:rPr>
      </w:pPr>
    </w:p>
    <w:p w14:paraId="2F928FF3" w14:textId="77777777" w:rsidR="00C71961" w:rsidRDefault="00C71961" w:rsidP="001B1DDA">
      <w:pPr>
        <w:jc w:val="right"/>
        <w:rPr>
          <w:rFonts w:ascii="Times New Roman" w:hAnsi="Times New Roman" w:cs="Times New Roman"/>
          <w:sz w:val="28"/>
          <w:szCs w:val="28"/>
          <w:lang w:val="kk-KZ"/>
        </w:rPr>
      </w:pPr>
    </w:p>
    <w:p w14:paraId="24A93B04" w14:textId="77777777" w:rsidR="00C71961" w:rsidRDefault="00C71961" w:rsidP="001B1DDA">
      <w:pPr>
        <w:jc w:val="right"/>
        <w:rPr>
          <w:rFonts w:ascii="Times New Roman" w:hAnsi="Times New Roman" w:cs="Times New Roman"/>
          <w:sz w:val="28"/>
          <w:szCs w:val="28"/>
          <w:lang w:val="kk-KZ"/>
        </w:rPr>
      </w:pPr>
    </w:p>
    <w:p w14:paraId="0B49C4D9" w14:textId="77777777" w:rsidR="00C71961" w:rsidRDefault="00C71961" w:rsidP="001B1DDA">
      <w:pPr>
        <w:jc w:val="right"/>
        <w:rPr>
          <w:rFonts w:ascii="Times New Roman" w:hAnsi="Times New Roman" w:cs="Times New Roman"/>
          <w:sz w:val="28"/>
          <w:szCs w:val="28"/>
          <w:lang w:val="kk-KZ"/>
        </w:rPr>
      </w:pPr>
    </w:p>
    <w:p w14:paraId="28117BBF" w14:textId="77777777" w:rsidR="00C71961" w:rsidRDefault="00C71961" w:rsidP="001B1DDA">
      <w:pPr>
        <w:jc w:val="right"/>
        <w:rPr>
          <w:rFonts w:ascii="Times New Roman" w:hAnsi="Times New Roman" w:cs="Times New Roman"/>
          <w:sz w:val="28"/>
          <w:szCs w:val="28"/>
          <w:lang w:val="kk-KZ"/>
        </w:rPr>
      </w:pPr>
    </w:p>
    <w:p w14:paraId="41C509BB" w14:textId="77777777" w:rsidR="00C71961" w:rsidRDefault="00C71961" w:rsidP="001B1DDA">
      <w:pPr>
        <w:jc w:val="right"/>
        <w:rPr>
          <w:rFonts w:ascii="Times New Roman" w:hAnsi="Times New Roman" w:cs="Times New Roman"/>
          <w:sz w:val="28"/>
          <w:szCs w:val="28"/>
          <w:lang w:val="kk-KZ"/>
        </w:rPr>
      </w:pPr>
    </w:p>
    <w:p w14:paraId="3F131F61" w14:textId="77777777" w:rsidR="00C71961" w:rsidRDefault="00C71961" w:rsidP="001B1DDA">
      <w:pPr>
        <w:jc w:val="right"/>
        <w:rPr>
          <w:rFonts w:ascii="Times New Roman" w:hAnsi="Times New Roman" w:cs="Times New Roman"/>
          <w:sz w:val="28"/>
          <w:szCs w:val="28"/>
          <w:lang w:val="kk-KZ"/>
        </w:rPr>
      </w:pPr>
    </w:p>
    <w:p w14:paraId="5BA79AE9" w14:textId="77777777" w:rsidR="00C71961" w:rsidRDefault="00C71961" w:rsidP="001B1DDA">
      <w:pPr>
        <w:jc w:val="right"/>
        <w:rPr>
          <w:rFonts w:ascii="Times New Roman" w:hAnsi="Times New Roman" w:cs="Times New Roman"/>
          <w:sz w:val="28"/>
          <w:szCs w:val="28"/>
          <w:lang w:val="kk-KZ"/>
        </w:rPr>
      </w:pPr>
    </w:p>
    <w:p w14:paraId="47EED235" w14:textId="77777777" w:rsidR="00C71961" w:rsidRDefault="00C71961" w:rsidP="001B1DDA">
      <w:pPr>
        <w:jc w:val="right"/>
        <w:rPr>
          <w:rFonts w:ascii="Times New Roman" w:hAnsi="Times New Roman" w:cs="Times New Roman"/>
          <w:sz w:val="28"/>
          <w:szCs w:val="28"/>
          <w:lang w:val="kk-KZ"/>
        </w:rPr>
      </w:pPr>
    </w:p>
    <w:p w14:paraId="300314DF" w14:textId="77777777" w:rsidR="00C71961" w:rsidRDefault="00C71961" w:rsidP="001B1DDA">
      <w:pPr>
        <w:jc w:val="right"/>
        <w:rPr>
          <w:rFonts w:ascii="Times New Roman" w:hAnsi="Times New Roman" w:cs="Times New Roman"/>
          <w:sz w:val="28"/>
          <w:szCs w:val="28"/>
          <w:lang w:val="kk-KZ"/>
        </w:rPr>
      </w:pPr>
    </w:p>
    <w:p w14:paraId="4F4640D3" w14:textId="77777777" w:rsidR="00C71961" w:rsidRDefault="00C71961" w:rsidP="001B1DDA">
      <w:pPr>
        <w:jc w:val="right"/>
        <w:rPr>
          <w:rFonts w:ascii="Times New Roman" w:hAnsi="Times New Roman" w:cs="Times New Roman"/>
          <w:sz w:val="28"/>
          <w:szCs w:val="28"/>
          <w:lang w:val="kk-KZ"/>
        </w:rPr>
      </w:pPr>
    </w:p>
    <w:p w14:paraId="5531CB86" w14:textId="77777777" w:rsidR="00C71961" w:rsidRDefault="00C71961" w:rsidP="001B1DDA">
      <w:pPr>
        <w:jc w:val="right"/>
        <w:rPr>
          <w:rFonts w:ascii="Times New Roman" w:hAnsi="Times New Roman" w:cs="Times New Roman"/>
          <w:sz w:val="28"/>
          <w:szCs w:val="28"/>
          <w:lang w:val="kk-KZ"/>
        </w:rPr>
      </w:pPr>
    </w:p>
    <w:p w14:paraId="7259AA98" w14:textId="77777777" w:rsidR="00C71961" w:rsidRDefault="00C71961" w:rsidP="001B1DDA">
      <w:pPr>
        <w:jc w:val="right"/>
        <w:rPr>
          <w:rFonts w:ascii="Times New Roman" w:hAnsi="Times New Roman" w:cs="Times New Roman"/>
          <w:sz w:val="28"/>
          <w:szCs w:val="28"/>
          <w:lang w:val="kk-KZ"/>
        </w:rPr>
      </w:pPr>
    </w:p>
    <w:p w14:paraId="74F27E07" w14:textId="77777777" w:rsidR="00C71961" w:rsidRDefault="00C71961" w:rsidP="001B1DDA">
      <w:pPr>
        <w:jc w:val="right"/>
        <w:rPr>
          <w:rFonts w:ascii="Times New Roman" w:hAnsi="Times New Roman" w:cs="Times New Roman"/>
          <w:sz w:val="28"/>
          <w:szCs w:val="28"/>
          <w:lang w:val="kk-KZ"/>
        </w:rPr>
      </w:pPr>
    </w:p>
    <w:p w14:paraId="15D9D9A4" w14:textId="77777777" w:rsidR="00C71961" w:rsidRDefault="00C71961" w:rsidP="001B1DDA">
      <w:pPr>
        <w:jc w:val="right"/>
        <w:rPr>
          <w:rFonts w:ascii="Times New Roman" w:hAnsi="Times New Roman" w:cs="Times New Roman"/>
          <w:sz w:val="28"/>
          <w:szCs w:val="28"/>
          <w:lang w:val="kk-KZ"/>
        </w:rPr>
      </w:pPr>
    </w:p>
    <w:p w14:paraId="50C0E53C" w14:textId="5CF19DB6" w:rsidR="001B1DDA" w:rsidRPr="00C71961" w:rsidRDefault="00C71961" w:rsidP="00C71961">
      <w:pPr>
        <w:jc w:val="center"/>
        <w:rPr>
          <w:rFonts w:ascii="Times New Roman" w:hAnsi="Times New Roman" w:cs="Times New Roman"/>
          <w:b/>
          <w:sz w:val="28"/>
          <w:szCs w:val="28"/>
          <w:lang w:val="kk-KZ"/>
        </w:rPr>
      </w:pPr>
      <w:r w:rsidRPr="00C71961">
        <w:rPr>
          <w:rFonts w:ascii="Times New Roman" w:hAnsi="Times New Roman" w:cs="Times New Roman"/>
          <w:b/>
          <w:sz w:val="28"/>
          <w:szCs w:val="28"/>
          <w:lang w:val="kk-KZ"/>
        </w:rPr>
        <w:t xml:space="preserve">ҚОСЫМША </w:t>
      </w:r>
      <w:r w:rsidR="00505A0D">
        <w:rPr>
          <w:rFonts w:ascii="Times New Roman" w:hAnsi="Times New Roman" w:cs="Times New Roman"/>
          <w:b/>
          <w:sz w:val="28"/>
          <w:szCs w:val="28"/>
          <w:lang w:val="kk-KZ"/>
        </w:rPr>
        <w:t>Б</w:t>
      </w:r>
    </w:p>
    <w:p w14:paraId="480487BA" w14:textId="77777777" w:rsidR="00DC7D59" w:rsidRPr="002A4C7E" w:rsidRDefault="00DC7D59" w:rsidP="001B1DDA">
      <w:pPr>
        <w:jc w:val="right"/>
        <w:rPr>
          <w:rFonts w:ascii="Times New Roman" w:hAnsi="Times New Roman" w:cs="Times New Roman"/>
          <w:sz w:val="28"/>
          <w:szCs w:val="28"/>
          <w:lang w:val="kk-KZ"/>
        </w:rPr>
      </w:pPr>
    </w:p>
    <w:p w14:paraId="44A8E66B" w14:textId="6AAB944B" w:rsidR="00983CA2" w:rsidRPr="00ED7EF0" w:rsidRDefault="00983CA2" w:rsidP="00983CA2">
      <w:pPr>
        <w:pStyle w:val="210"/>
        <w:spacing w:before="0"/>
        <w:ind w:left="0" w:right="0"/>
        <w:jc w:val="both"/>
        <w:rPr>
          <w:rFonts w:ascii="Times New Roman" w:hAnsi="Times New Roman" w:cs="Times New Roman"/>
          <w:b w:val="0"/>
          <w:lang w:val="kk-KZ"/>
        </w:rPr>
      </w:pPr>
      <w:r>
        <w:rPr>
          <w:rFonts w:ascii="Times New Roman" w:hAnsi="Times New Roman" w:cs="Times New Roman"/>
          <w:b w:val="0"/>
          <w:spacing w:val="-2"/>
          <w:lang w:val="kk-KZ"/>
        </w:rPr>
        <w:t xml:space="preserve">Кесте </w:t>
      </w:r>
      <w:r w:rsidR="00505A0D">
        <w:rPr>
          <w:rFonts w:ascii="Times New Roman" w:hAnsi="Times New Roman" w:cs="Times New Roman"/>
          <w:b w:val="0"/>
          <w:spacing w:val="-2"/>
          <w:lang w:val="kk-KZ"/>
        </w:rPr>
        <w:t>Б</w:t>
      </w:r>
      <w:r>
        <w:rPr>
          <w:rFonts w:ascii="Times New Roman" w:hAnsi="Times New Roman" w:cs="Times New Roman"/>
          <w:b w:val="0"/>
          <w:spacing w:val="-2"/>
          <w:lang w:val="kk-KZ"/>
        </w:rPr>
        <w:t xml:space="preserve">.1 – </w:t>
      </w:r>
      <w:r w:rsidRPr="00ED7EF0">
        <w:rPr>
          <w:rFonts w:ascii="Times New Roman" w:hAnsi="Times New Roman" w:cs="Times New Roman"/>
          <w:b w:val="0"/>
          <w:spacing w:val="-2"/>
          <w:lang w:val="kk-KZ"/>
        </w:rPr>
        <w:t>Фишердің F</w:t>
      </w:r>
      <w:r w:rsidRPr="00ED7EF0">
        <w:rPr>
          <w:rFonts w:ascii="Symbol" w:hAnsi="Symbol"/>
          <w:b w:val="0"/>
          <w:spacing w:val="-1"/>
          <w:lang w:val="kk-KZ"/>
        </w:rPr>
        <w:t></w:t>
      </w:r>
      <w:r w:rsidRPr="00ED7EF0">
        <w:rPr>
          <w:rFonts w:ascii="Symbol" w:hAnsi="Symbol"/>
          <w:b w:val="0"/>
          <w:spacing w:val="-1"/>
          <w:lang w:val="kk-KZ"/>
        </w:rPr>
        <w:t></w:t>
      </w:r>
      <w:r w:rsidRPr="00ED7EF0">
        <w:rPr>
          <w:rFonts w:ascii="Times New Roman" w:hAnsi="Times New Roman" w:cs="Times New Roman"/>
          <w:b w:val="0"/>
          <w:spacing w:val="-1"/>
          <w:lang w:val="kk-KZ"/>
        </w:rPr>
        <w:t xml:space="preserve"> </w:t>
      </w:r>
      <w:r w:rsidRPr="00ED7EF0">
        <w:rPr>
          <w:rFonts w:ascii="Times New Roman" w:hAnsi="Times New Roman" w:cs="Times New Roman"/>
          <w:b w:val="0"/>
          <w:i/>
          <w:lang w:val="kk-KZ"/>
        </w:rPr>
        <w:t>v</w:t>
      </w:r>
      <w:r w:rsidRPr="00ED7EF0">
        <w:rPr>
          <w:rFonts w:ascii="Times New Roman" w:hAnsi="Times New Roman" w:cs="Times New Roman"/>
          <w:b w:val="0"/>
          <w:vertAlign w:val="subscript"/>
          <w:lang w:val="kk-KZ"/>
        </w:rPr>
        <w:t xml:space="preserve">1, </w:t>
      </w:r>
      <w:r w:rsidRPr="00ED7EF0">
        <w:rPr>
          <w:rFonts w:ascii="Times New Roman" w:hAnsi="Times New Roman" w:cs="Times New Roman"/>
          <w:b w:val="0"/>
          <w:i/>
          <w:spacing w:val="-10"/>
          <w:w w:val="105"/>
          <w:lang w:val="kk-KZ"/>
        </w:rPr>
        <w:t>v</w:t>
      </w:r>
      <w:r w:rsidRPr="00ED7EF0">
        <w:rPr>
          <w:rFonts w:ascii="Times New Roman" w:hAnsi="Times New Roman" w:cs="Times New Roman"/>
          <w:b w:val="0"/>
          <w:spacing w:val="-10"/>
          <w:w w:val="105"/>
          <w:position w:val="-5"/>
          <w:lang w:val="kk-KZ"/>
        </w:rPr>
        <w:t>1</w:t>
      </w:r>
      <w:r w:rsidRPr="00ED7EF0">
        <w:rPr>
          <w:rFonts w:ascii="Symbol" w:hAnsi="Symbol"/>
          <w:b w:val="0"/>
          <w:spacing w:val="-1"/>
          <w:lang w:val="kk-KZ"/>
        </w:rPr>
        <w:t></w:t>
      </w:r>
      <w:r w:rsidRPr="00ED7EF0">
        <w:rPr>
          <w:rFonts w:ascii="Times New Roman" w:hAnsi="Times New Roman" w:cs="Times New Roman"/>
          <w:b w:val="0"/>
          <w:spacing w:val="-2"/>
          <w:lang w:val="kk-KZ"/>
        </w:rPr>
        <w:t>–</w:t>
      </w:r>
      <w:r>
        <w:rPr>
          <w:rFonts w:ascii="Times New Roman" w:hAnsi="Times New Roman" w:cs="Times New Roman"/>
          <w:b w:val="0"/>
          <w:spacing w:val="-2"/>
          <w:lang w:val="kk-KZ"/>
        </w:rPr>
        <w:t xml:space="preserve"> </w:t>
      </w:r>
      <w:r w:rsidRPr="00ED7EF0">
        <w:rPr>
          <w:rFonts w:ascii="Times New Roman" w:hAnsi="Times New Roman" w:cs="Times New Roman"/>
          <w:b w:val="0"/>
          <w:spacing w:val="-2"/>
          <w:lang w:val="kk-KZ"/>
        </w:rPr>
        <w:t xml:space="preserve">таралымының берілген </w:t>
      </w:r>
      <w:r w:rsidRPr="00ED7EF0">
        <w:rPr>
          <w:rFonts w:ascii="Symbol" w:hAnsi="Symbol"/>
          <w:spacing w:val="-1"/>
          <w:lang w:val="kk-KZ"/>
        </w:rPr>
        <w:t></w:t>
      </w:r>
      <w:r w:rsidRPr="00ED7EF0">
        <w:rPr>
          <w:rFonts w:ascii="Symbol" w:hAnsi="Symbol"/>
          <w:spacing w:val="-1"/>
          <w:lang w:val="kk-KZ"/>
        </w:rPr>
        <w:t></w:t>
      </w:r>
      <w:r w:rsidRPr="00ED7EF0">
        <w:rPr>
          <w:rFonts w:ascii="Times New Roman" w:hAnsi="Times New Roman" w:cs="Times New Roman"/>
          <w:b w:val="0"/>
          <w:spacing w:val="-2"/>
          <w:lang w:val="kk-KZ"/>
        </w:rPr>
        <w:t xml:space="preserve">ықтымалдық бойынша квантилдері </w:t>
      </w:r>
    </w:p>
    <w:p w14:paraId="1E9C79DB" w14:textId="77777777" w:rsidR="00983CA2" w:rsidRPr="002A4C7E" w:rsidRDefault="00983CA2" w:rsidP="00983CA2">
      <w:pPr>
        <w:pStyle w:val="af6"/>
        <w:spacing w:before="1"/>
        <w:rPr>
          <w:rFonts w:ascii="Symbol" w:hAnsi="Symbol"/>
          <w:b/>
          <w:sz w:val="13"/>
          <w:lang w:val="kk-KZ"/>
        </w:rPr>
      </w:pPr>
    </w:p>
    <w:p w14:paraId="73FB7802" w14:textId="77777777" w:rsidR="00983CA2" w:rsidRPr="002A4C7E" w:rsidRDefault="00983CA2" w:rsidP="00983CA2">
      <w:pPr>
        <w:spacing w:after="26"/>
        <w:ind w:left="1544" w:right="1548"/>
        <w:jc w:val="center"/>
        <w:rPr>
          <w:rFonts w:ascii="Times New Roman" w:hAnsi="Times New Roman"/>
          <w:sz w:val="24"/>
        </w:rPr>
      </w:pPr>
      <w:r w:rsidRPr="002A4C7E">
        <w:rPr>
          <w:rFonts w:ascii="Symbol" w:hAnsi="Symbol"/>
          <w:spacing w:val="-1"/>
          <w:sz w:val="24"/>
        </w:rPr>
        <w:t></w:t>
      </w:r>
      <w:r w:rsidRPr="002A4C7E">
        <w:rPr>
          <w:spacing w:val="-3"/>
          <w:sz w:val="24"/>
        </w:rPr>
        <w:t xml:space="preserve"> </w:t>
      </w:r>
      <w:r w:rsidRPr="002A4C7E">
        <w:rPr>
          <w:rFonts w:ascii="Symbol" w:hAnsi="Symbol"/>
          <w:spacing w:val="-1"/>
          <w:sz w:val="24"/>
        </w:rPr>
        <w:t></w:t>
      </w:r>
      <w:r w:rsidRPr="002A4C7E">
        <w:rPr>
          <w:spacing w:val="-10"/>
          <w:sz w:val="24"/>
        </w:rPr>
        <w:t xml:space="preserve"> </w:t>
      </w:r>
      <w:r w:rsidRPr="002A4C7E">
        <w:rPr>
          <w:spacing w:val="-1"/>
          <w:sz w:val="24"/>
        </w:rPr>
        <w:t>0,</w:t>
      </w:r>
      <w:r w:rsidRPr="002A4C7E">
        <w:rPr>
          <w:spacing w:val="-34"/>
          <w:sz w:val="24"/>
        </w:rPr>
        <w:t xml:space="preserve"> </w:t>
      </w:r>
      <w:r w:rsidRPr="002A4C7E">
        <w:rPr>
          <w:sz w:val="24"/>
        </w:rPr>
        <w:t>05</w:t>
      </w: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2"/>
        <w:gridCol w:w="653"/>
        <w:gridCol w:w="661"/>
        <w:gridCol w:w="662"/>
        <w:gridCol w:w="662"/>
        <w:gridCol w:w="652"/>
        <w:gridCol w:w="546"/>
        <w:gridCol w:w="105"/>
        <w:gridCol w:w="193"/>
        <w:gridCol w:w="457"/>
        <w:gridCol w:w="651"/>
        <w:gridCol w:w="661"/>
        <w:gridCol w:w="709"/>
        <w:gridCol w:w="708"/>
        <w:gridCol w:w="1237"/>
      </w:tblGrid>
      <w:tr w:rsidR="00983CA2" w:rsidRPr="002A4C7E" w14:paraId="6782D223" w14:textId="77777777" w:rsidTr="008D4E3D">
        <w:trPr>
          <w:trHeight w:val="294"/>
        </w:trPr>
        <w:tc>
          <w:tcPr>
            <w:tcW w:w="1082" w:type="dxa"/>
            <w:vMerge w:val="restart"/>
            <w:hideMark/>
          </w:tcPr>
          <w:p w14:paraId="1137E070" w14:textId="77777777" w:rsidR="00983CA2" w:rsidRPr="002A4C7E" w:rsidRDefault="00983CA2" w:rsidP="008D4E3D">
            <w:pPr>
              <w:pStyle w:val="TableParagraph"/>
              <w:spacing w:before="131" w:line="240" w:lineRule="auto"/>
              <w:ind w:left="96" w:right="89"/>
              <w:rPr>
                <w:rFonts w:ascii="Times New Roman" w:hAnsi="Times New Roman" w:cs="Times New Roman"/>
                <w:sz w:val="16"/>
              </w:rPr>
            </w:pPr>
            <w:r w:rsidRPr="002A4C7E">
              <w:rPr>
                <w:rFonts w:ascii="Times New Roman" w:hAnsi="Times New Roman" w:cs="Times New Roman"/>
                <w:i/>
                <w:sz w:val="23"/>
              </w:rPr>
              <w:t>v</w:t>
            </w:r>
            <w:r w:rsidRPr="002A4C7E">
              <w:rPr>
                <w:rFonts w:ascii="Times New Roman" w:hAnsi="Times New Roman" w:cs="Times New Roman"/>
                <w:position w:val="-5"/>
                <w:sz w:val="16"/>
              </w:rPr>
              <w:t>2</w:t>
            </w:r>
          </w:p>
        </w:tc>
        <w:tc>
          <w:tcPr>
            <w:tcW w:w="653" w:type="dxa"/>
          </w:tcPr>
          <w:p w14:paraId="27A9D7F8" w14:textId="77777777" w:rsidR="00983CA2" w:rsidRPr="002A4C7E" w:rsidRDefault="00983CA2" w:rsidP="008D4E3D">
            <w:pPr>
              <w:pStyle w:val="TableParagraph"/>
              <w:spacing w:line="240" w:lineRule="auto"/>
              <w:rPr>
                <w:rFonts w:ascii="Times New Roman" w:hAnsi="Times New Roman" w:cs="Times New Roman"/>
              </w:rPr>
            </w:pPr>
          </w:p>
        </w:tc>
        <w:tc>
          <w:tcPr>
            <w:tcW w:w="661" w:type="dxa"/>
          </w:tcPr>
          <w:p w14:paraId="39CF102C" w14:textId="77777777" w:rsidR="00983CA2" w:rsidRPr="002A4C7E" w:rsidRDefault="00983CA2" w:rsidP="008D4E3D">
            <w:pPr>
              <w:pStyle w:val="TableParagraph"/>
              <w:spacing w:line="240" w:lineRule="auto"/>
              <w:rPr>
                <w:rFonts w:ascii="Times New Roman" w:hAnsi="Times New Roman" w:cs="Times New Roman"/>
              </w:rPr>
            </w:pPr>
          </w:p>
        </w:tc>
        <w:tc>
          <w:tcPr>
            <w:tcW w:w="662" w:type="dxa"/>
          </w:tcPr>
          <w:p w14:paraId="57AC41F9" w14:textId="77777777" w:rsidR="00983CA2" w:rsidRPr="002A4C7E" w:rsidRDefault="00983CA2" w:rsidP="008D4E3D">
            <w:pPr>
              <w:pStyle w:val="TableParagraph"/>
              <w:spacing w:line="240" w:lineRule="auto"/>
              <w:rPr>
                <w:rFonts w:ascii="Times New Roman" w:hAnsi="Times New Roman" w:cs="Times New Roman"/>
              </w:rPr>
            </w:pPr>
          </w:p>
        </w:tc>
        <w:tc>
          <w:tcPr>
            <w:tcW w:w="662" w:type="dxa"/>
          </w:tcPr>
          <w:p w14:paraId="066BCD12" w14:textId="77777777" w:rsidR="00983CA2" w:rsidRPr="002A4C7E" w:rsidRDefault="00983CA2" w:rsidP="008D4E3D">
            <w:pPr>
              <w:pStyle w:val="TableParagraph"/>
              <w:spacing w:line="240" w:lineRule="auto"/>
              <w:rPr>
                <w:rFonts w:ascii="Times New Roman" w:hAnsi="Times New Roman" w:cs="Times New Roman"/>
              </w:rPr>
            </w:pPr>
          </w:p>
        </w:tc>
        <w:tc>
          <w:tcPr>
            <w:tcW w:w="652" w:type="dxa"/>
          </w:tcPr>
          <w:p w14:paraId="70A6D652" w14:textId="77777777" w:rsidR="00983CA2" w:rsidRPr="002A4C7E" w:rsidRDefault="00983CA2" w:rsidP="008D4E3D">
            <w:pPr>
              <w:pStyle w:val="TableParagraph"/>
              <w:spacing w:line="240" w:lineRule="auto"/>
              <w:rPr>
                <w:rFonts w:ascii="Times New Roman" w:hAnsi="Times New Roman" w:cs="Times New Roman"/>
              </w:rPr>
            </w:pPr>
          </w:p>
        </w:tc>
        <w:tc>
          <w:tcPr>
            <w:tcW w:w="546" w:type="dxa"/>
          </w:tcPr>
          <w:p w14:paraId="4B78FD20" w14:textId="77777777" w:rsidR="00983CA2" w:rsidRPr="002A4C7E" w:rsidRDefault="00983CA2" w:rsidP="008D4E3D">
            <w:pPr>
              <w:pStyle w:val="TableParagraph"/>
              <w:spacing w:line="240" w:lineRule="auto"/>
              <w:rPr>
                <w:rFonts w:ascii="Times New Roman" w:hAnsi="Times New Roman" w:cs="Times New Roman"/>
              </w:rPr>
            </w:pPr>
          </w:p>
        </w:tc>
        <w:tc>
          <w:tcPr>
            <w:tcW w:w="298" w:type="dxa"/>
            <w:gridSpan w:val="2"/>
            <w:hideMark/>
          </w:tcPr>
          <w:p w14:paraId="7B939FD8" w14:textId="77777777" w:rsidR="00983CA2" w:rsidRPr="002A4C7E" w:rsidRDefault="00983CA2" w:rsidP="008D4E3D">
            <w:pPr>
              <w:pStyle w:val="TableParagraph"/>
              <w:spacing w:before="6" w:line="269" w:lineRule="exact"/>
              <w:ind w:left="110" w:right="-15"/>
              <w:rPr>
                <w:rFonts w:ascii="Times New Roman" w:hAnsi="Times New Roman" w:cs="Times New Roman"/>
                <w:sz w:val="24"/>
              </w:rPr>
            </w:pPr>
            <w:r w:rsidRPr="002A4C7E">
              <w:rPr>
                <w:rFonts w:ascii="Times New Roman" w:hAnsi="Times New Roman" w:cs="Times New Roman"/>
                <w:i/>
                <w:sz w:val="24"/>
              </w:rPr>
              <w:t>v</w:t>
            </w:r>
            <w:r w:rsidRPr="002A4C7E">
              <w:rPr>
                <w:rFonts w:ascii="Times New Roman" w:hAnsi="Times New Roman" w:cs="Times New Roman"/>
                <w:sz w:val="24"/>
                <w:vertAlign w:val="subscript"/>
              </w:rPr>
              <w:t>1</w:t>
            </w:r>
          </w:p>
        </w:tc>
        <w:tc>
          <w:tcPr>
            <w:tcW w:w="457" w:type="dxa"/>
          </w:tcPr>
          <w:p w14:paraId="69681EE6" w14:textId="77777777" w:rsidR="00983CA2" w:rsidRPr="002A4C7E" w:rsidRDefault="00983CA2" w:rsidP="008D4E3D">
            <w:pPr>
              <w:pStyle w:val="TableParagraph"/>
              <w:spacing w:line="240" w:lineRule="auto"/>
              <w:rPr>
                <w:rFonts w:ascii="Times New Roman" w:hAnsi="Times New Roman" w:cs="Times New Roman"/>
              </w:rPr>
            </w:pPr>
          </w:p>
        </w:tc>
        <w:tc>
          <w:tcPr>
            <w:tcW w:w="651" w:type="dxa"/>
          </w:tcPr>
          <w:p w14:paraId="5A763A17" w14:textId="77777777" w:rsidR="00983CA2" w:rsidRPr="002A4C7E" w:rsidRDefault="00983CA2" w:rsidP="008D4E3D">
            <w:pPr>
              <w:pStyle w:val="TableParagraph"/>
              <w:spacing w:line="240" w:lineRule="auto"/>
              <w:rPr>
                <w:rFonts w:ascii="Times New Roman" w:hAnsi="Times New Roman" w:cs="Times New Roman"/>
              </w:rPr>
            </w:pPr>
          </w:p>
        </w:tc>
        <w:tc>
          <w:tcPr>
            <w:tcW w:w="661" w:type="dxa"/>
          </w:tcPr>
          <w:p w14:paraId="049F6AB6" w14:textId="77777777" w:rsidR="00983CA2" w:rsidRPr="002A4C7E" w:rsidRDefault="00983CA2" w:rsidP="008D4E3D">
            <w:pPr>
              <w:pStyle w:val="TableParagraph"/>
              <w:spacing w:line="240" w:lineRule="auto"/>
              <w:rPr>
                <w:rFonts w:ascii="Times New Roman" w:hAnsi="Times New Roman" w:cs="Times New Roman"/>
              </w:rPr>
            </w:pPr>
          </w:p>
        </w:tc>
        <w:tc>
          <w:tcPr>
            <w:tcW w:w="709" w:type="dxa"/>
          </w:tcPr>
          <w:p w14:paraId="72CD803C" w14:textId="77777777" w:rsidR="00983CA2" w:rsidRPr="002A4C7E" w:rsidRDefault="00983CA2" w:rsidP="008D4E3D">
            <w:pPr>
              <w:pStyle w:val="TableParagraph"/>
              <w:spacing w:line="240" w:lineRule="auto"/>
              <w:rPr>
                <w:rFonts w:ascii="Times New Roman" w:hAnsi="Times New Roman" w:cs="Times New Roman"/>
              </w:rPr>
            </w:pPr>
          </w:p>
        </w:tc>
        <w:tc>
          <w:tcPr>
            <w:tcW w:w="708" w:type="dxa"/>
          </w:tcPr>
          <w:p w14:paraId="50BD7FDF" w14:textId="77777777" w:rsidR="00983CA2" w:rsidRPr="002A4C7E" w:rsidRDefault="00983CA2" w:rsidP="008D4E3D">
            <w:pPr>
              <w:pStyle w:val="TableParagraph"/>
              <w:spacing w:line="240" w:lineRule="auto"/>
              <w:rPr>
                <w:rFonts w:ascii="Times New Roman" w:hAnsi="Times New Roman" w:cs="Times New Roman"/>
              </w:rPr>
            </w:pPr>
          </w:p>
        </w:tc>
        <w:tc>
          <w:tcPr>
            <w:tcW w:w="1237" w:type="dxa"/>
          </w:tcPr>
          <w:p w14:paraId="10DF7471" w14:textId="77777777" w:rsidR="00983CA2" w:rsidRPr="002A4C7E" w:rsidRDefault="00983CA2" w:rsidP="008D4E3D">
            <w:pPr>
              <w:pStyle w:val="TableParagraph"/>
              <w:spacing w:line="240" w:lineRule="auto"/>
              <w:rPr>
                <w:rFonts w:ascii="Times New Roman" w:hAnsi="Times New Roman" w:cs="Times New Roman"/>
              </w:rPr>
            </w:pPr>
          </w:p>
        </w:tc>
      </w:tr>
      <w:tr w:rsidR="00983CA2" w:rsidRPr="002A4C7E" w14:paraId="07DB559D" w14:textId="77777777" w:rsidTr="008D4E3D">
        <w:trPr>
          <w:trHeight w:val="259"/>
        </w:trPr>
        <w:tc>
          <w:tcPr>
            <w:tcW w:w="1082" w:type="dxa"/>
            <w:vMerge/>
            <w:vAlign w:val="center"/>
            <w:hideMark/>
          </w:tcPr>
          <w:p w14:paraId="20C486AC" w14:textId="77777777" w:rsidR="00983CA2" w:rsidRPr="002A4C7E" w:rsidRDefault="00983CA2" w:rsidP="008D4E3D">
            <w:pPr>
              <w:widowControl/>
              <w:autoSpaceDE/>
              <w:autoSpaceDN/>
              <w:rPr>
                <w:rFonts w:ascii="Times New Roman" w:eastAsia="Times New Roman" w:hAnsi="Times New Roman" w:cs="Times New Roman"/>
                <w:sz w:val="16"/>
              </w:rPr>
            </w:pPr>
          </w:p>
        </w:tc>
        <w:tc>
          <w:tcPr>
            <w:tcW w:w="653" w:type="dxa"/>
            <w:hideMark/>
          </w:tcPr>
          <w:p w14:paraId="2E6F34ED" w14:textId="77777777" w:rsidR="00983CA2" w:rsidRPr="002A4C7E" w:rsidRDefault="00983CA2" w:rsidP="008D4E3D">
            <w:pPr>
              <w:pStyle w:val="TableParagraph"/>
              <w:spacing w:line="240" w:lineRule="auto"/>
              <w:rPr>
                <w:rFonts w:ascii="Times New Roman" w:hAnsi="Times New Roman" w:cs="Times New Roman"/>
                <w:lang w:val="ru-RU"/>
              </w:rPr>
            </w:pPr>
            <w:r w:rsidRPr="002A4C7E">
              <w:rPr>
                <w:rFonts w:ascii="Times New Roman" w:hAnsi="Times New Roman" w:cs="Times New Roman"/>
                <w:lang w:val="ru-RU"/>
              </w:rPr>
              <w:t>1</w:t>
            </w:r>
          </w:p>
        </w:tc>
        <w:tc>
          <w:tcPr>
            <w:tcW w:w="661" w:type="dxa"/>
            <w:hideMark/>
          </w:tcPr>
          <w:p w14:paraId="7B4E23AA" w14:textId="77777777" w:rsidR="00983CA2" w:rsidRPr="002A4C7E" w:rsidRDefault="00983CA2" w:rsidP="008D4E3D">
            <w:pPr>
              <w:pStyle w:val="TableParagraph"/>
              <w:spacing w:line="240" w:lineRule="auto"/>
              <w:rPr>
                <w:rFonts w:ascii="Times New Roman" w:hAnsi="Times New Roman" w:cs="Times New Roman"/>
                <w:lang w:val="ru-RU"/>
              </w:rPr>
            </w:pPr>
            <w:r w:rsidRPr="002A4C7E">
              <w:rPr>
                <w:rFonts w:ascii="Times New Roman" w:hAnsi="Times New Roman" w:cs="Times New Roman"/>
                <w:lang w:val="ru-RU"/>
              </w:rPr>
              <w:t>2</w:t>
            </w:r>
          </w:p>
        </w:tc>
        <w:tc>
          <w:tcPr>
            <w:tcW w:w="662" w:type="dxa"/>
            <w:hideMark/>
          </w:tcPr>
          <w:p w14:paraId="7FBB1A1A" w14:textId="77777777" w:rsidR="00983CA2" w:rsidRPr="002A4C7E" w:rsidRDefault="00983CA2" w:rsidP="008D4E3D">
            <w:pPr>
              <w:pStyle w:val="TableParagraph"/>
              <w:spacing w:line="240" w:lineRule="auto"/>
              <w:rPr>
                <w:rFonts w:ascii="Times New Roman" w:hAnsi="Times New Roman" w:cs="Times New Roman"/>
                <w:lang w:val="ru-RU"/>
              </w:rPr>
            </w:pPr>
            <w:r w:rsidRPr="002A4C7E">
              <w:rPr>
                <w:rFonts w:ascii="Times New Roman" w:hAnsi="Times New Roman" w:cs="Times New Roman"/>
                <w:lang w:val="ru-RU"/>
              </w:rPr>
              <w:t>4</w:t>
            </w:r>
          </w:p>
        </w:tc>
        <w:tc>
          <w:tcPr>
            <w:tcW w:w="662" w:type="dxa"/>
            <w:hideMark/>
          </w:tcPr>
          <w:p w14:paraId="47E566A2" w14:textId="77777777" w:rsidR="00983CA2" w:rsidRPr="002A4C7E" w:rsidRDefault="00983CA2" w:rsidP="008D4E3D">
            <w:pPr>
              <w:pStyle w:val="TableParagraph"/>
              <w:spacing w:line="240" w:lineRule="auto"/>
              <w:rPr>
                <w:rFonts w:ascii="Times New Roman" w:hAnsi="Times New Roman" w:cs="Times New Roman"/>
                <w:lang w:val="ru-RU"/>
              </w:rPr>
            </w:pPr>
            <w:r w:rsidRPr="002A4C7E">
              <w:rPr>
                <w:rFonts w:ascii="Times New Roman" w:hAnsi="Times New Roman" w:cs="Times New Roman"/>
                <w:lang w:val="ru-RU"/>
              </w:rPr>
              <w:t>6</w:t>
            </w:r>
          </w:p>
        </w:tc>
        <w:tc>
          <w:tcPr>
            <w:tcW w:w="652" w:type="dxa"/>
            <w:hideMark/>
          </w:tcPr>
          <w:p w14:paraId="469F3330" w14:textId="77777777" w:rsidR="00983CA2" w:rsidRPr="002A4C7E" w:rsidRDefault="00983CA2" w:rsidP="008D4E3D">
            <w:pPr>
              <w:pStyle w:val="TableParagraph"/>
              <w:spacing w:line="240" w:lineRule="auto"/>
              <w:rPr>
                <w:rFonts w:ascii="Times New Roman" w:hAnsi="Times New Roman" w:cs="Times New Roman"/>
                <w:lang w:val="ru-RU"/>
              </w:rPr>
            </w:pPr>
            <w:r w:rsidRPr="002A4C7E">
              <w:rPr>
                <w:rFonts w:ascii="Times New Roman" w:hAnsi="Times New Roman" w:cs="Times New Roman"/>
                <w:lang w:val="ru-RU"/>
              </w:rPr>
              <w:t>8</w:t>
            </w:r>
          </w:p>
        </w:tc>
        <w:tc>
          <w:tcPr>
            <w:tcW w:w="651" w:type="dxa"/>
            <w:gridSpan w:val="2"/>
            <w:hideMark/>
          </w:tcPr>
          <w:p w14:paraId="647B8636" w14:textId="77777777" w:rsidR="00983CA2" w:rsidRPr="002A4C7E" w:rsidRDefault="00983CA2" w:rsidP="008D4E3D">
            <w:pPr>
              <w:pStyle w:val="TableParagraph"/>
              <w:spacing w:line="240" w:lineRule="auto"/>
              <w:rPr>
                <w:rFonts w:ascii="Times New Roman" w:hAnsi="Times New Roman" w:cs="Times New Roman"/>
                <w:lang w:val="ru-RU"/>
              </w:rPr>
            </w:pPr>
            <w:r w:rsidRPr="002A4C7E">
              <w:rPr>
                <w:rFonts w:ascii="Times New Roman" w:hAnsi="Times New Roman" w:cs="Times New Roman"/>
                <w:lang w:val="ru-RU"/>
              </w:rPr>
              <w:t>10</w:t>
            </w:r>
          </w:p>
        </w:tc>
        <w:tc>
          <w:tcPr>
            <w:tcW w:w="650" w:type="dxa"/>
            <w:gridSpan w:val="2"/>
            <w:hideMark/>
          </w:tcPr>
          <w:p w14:paraId="71D8B449" w14:textId="77777777" w:rsidR="00983CA2" w:rsidRPr="002A4C7E" w:rsidRDefault="00983CA2" w:rsidP="008D4E3D">
            <w:pPr>
              <w:pStyle w:val="TableParagraph"/>
              <w:spacing w:line="240" w:lineRule="auto"/>
              <w:rPr>
                <w:rFonts w:ascii="Times New Roman" w:hAnsi="Times New Roman" w:cs="Times New Roman"/>
                <w:lang w:val="ru-RU"/>
              </w:rPr>
            </w:pPr>
            <w:r w:rsidRPr="002A4C7E">
              <w:rPr>
                <w:rFonts w:ascii="Times New Roman" w:hAnsi="Times New Roman" w:cs="Times New Roman"/>
                <w:lang w:val="ru-RU"/>
              </w:rPr>
              <w:t>12</w:t>
            </w:r>
          </w:p>
        </w:tc>
        <w:tc>
          <w:tcPr>
            <w:tcW w:w="651" w:type="dxa"/>
            <w:hideMark/>
          </w:tcPr>
          <w:p w14:paraId="2189393A" w14:textId="77777777" w:rsidR="00983CA2" w:rsidRPr="002A4C7E" w:rsidRDefault="00983CA2" w:rsidP="008D4E3D">
            <w:pPr>
              <w:pStyle w:val="TableParagraph"/>
              <w:spacing w:line="240" w:lineRule="auto"/>
              <w:rPr>
                <w:rFonts w:ascii="Times New Roman" w:hAnsi="Times New Roman" w:cs="Times New Roman"/>
                <w:lang w:val="ru-RU"/>
              </w:rPr>
            </w:pPr>
            <w:r w:rsidRPr="002A4C7E">
              <w:rPr>
                <w:rFonts w:ascii="Times New Roman" w:hAnsi="Times New Roman" w:cs="Times New Roman"/>
                <w:lang w:val="ru-RU"/>
              </w:rPr>
              <w:t>15</w:t>
            </w:r>
          </w:p>
        </w:tc>
        <w:tc>
          <w:tcPr>
            <w:tcW w:w="661" w:type="dxa"/>
            <w:hideMark/>
          </w:tcPr>
          <w:p w14:paraId="28651E58" w14:textId="77777777" w:rsidR="00983CA2" w:rsidRPr="002A4C7E" w:rsidRDefault="00983CA2" w:rsidP="008D4E3D">
            <w:pPr>
              <w:pStyle w:val="TableParagraph"/>
              <w:spacing w:line="240" w:lineRule="auto"/>
              <w:rPr>
                <w:rFonts w:ascii="Times New Roman" w:hAnsi="Times New Roman" w:cs="Times New Roman"/>
                <w:lang w:val="ru-RU"/>
              </w:rPr>
            </w:pPr>
            <w:r w:rsidRPr="002A4C7E">
              <w:rPr>
                <w:rFonts w:ascii="Times New Roman" w:hAnsi="Times New Roman" w:cs="Times New Roman"/>
                <w:lang w:val="ru-RU"/>
              </w:rPr>
              <w:t>20</w:t>
            </w:r>
          </w:p>
        </w:tc>
        <w:tc>
          <w:tcPr>
            <w:tcW w:w="709" w:type="dxa"/>
            <w:hideMark/>
          </w:tcPr>
          <w:p w14:paraId="4A49D941" w14:textId="77777777" w:rsidR="00983CA2" w:rsidRPr="002A4C7E" w:rsidRDefault="00983CA2" w:rsidP="008D4E3D">
            <w:pPr>
              <w:pStyle w:val="TableParagraph"/>
              <w:spacing w:line="240" w:lineRule="auto"/>
              <w:rPr>
                <w:rFonts w:ascii="Times New Roman" w:hAnsi="Times New Roman" w:cs="Times New Roman"/>
                <w:lang w:val="ru-RU"/>
              </w:rPr>
            </w:pPr>
            <w:r w:rsidRPr="002A4C7E">
              <w:rPr>
                <w:rFonts w:ascii="Times New Roman" w:hAnsi="Times New Roman" w:cs="Times New Roman"/>
                <w:lang w:val="ru-RU"/>
              </w:rPr>
              <w:t>40</w:t>
            </w:r>
          </w:p>
        </w:tc>
        <w:tc>
          <w:tcPr>
            <w:tcW w:w="708" w:type="dxa"/>
            <w:hideMark/>
          </w:tcPr>
          <w:p w14:paraId="0E2070CD" w14:textId="77777777" w:rsidR="00983CA2" w:rsidRPr="002A4C7E" w:rsidRDefault="00983CA2" w:rsidP="008D4E3D">
            <w:pPr>
              <w:pStyle w:val="TableParagraph"/>
              <w:spacing w:line="240" w:lineRule="auto"/>
              <w:rPr>
                <w:rFonts w:ascii="Times New Roman" w:hAnsi="Times New Roman" w:cs="Times New Roman"/>
                <w:lang w:val="ru-RU"/>
              </w:rPr>
            </w:pPr>
            <w:r w:rsidRPr="002A4C7E">
              <w:rPr>
                <w:rFonts w:ascii="Times New Roman" w:hAnsi="Times New Roman" w:cs="Times New Roman"/>
                <w:lang w:val="ru-RU"/>
              </w:rPr>
              <w:t>60</w:t>
            </w:r>
          </w:p>
        </w:tc>
        <w:tc>
          <w:tcPr>
            <w:tcW w:w="1237" w:type="dxa"/>
          </w:tcPr>
          <w:p w14:paraId="0D942851" w14:textId="77777777" w:rsidR="00983CA2" w:rsidRPr="002A4C7E" w:rsidRDefault="00983CA2" w:rsidP="008D4E3D">
            <w:pPr>
              <w:pStyle w:val="TableParagraph"/>
              <w:spacing w:line="240" w:lineRule="auto"/>
              <w:rPr>
                <w:rFonts w:ascii="Times New Roman" w:hAnsi="Times New Roman" w:cs="Times New Roman"/>
                <w:sz w:val="18"/>
              </w:rPr>
            </w:pPr>
            <w:r w:rsidRPr="002A4C7E">
              <w:rPr>
                <w:rFonts w:ascii="Symbol" w:hAnsi="Symbol"/>
                <w:sz w:val="24"/>
              </w:rPr>
              <w:t></w:t>
            </w:r>
          </w:p>
        </w:tc>
      </w:tr>
      <w:tr w:rsidR="00983CA2" w:rsidRPr="002A4C7E" w14:paraId="28C390EA" w14:textId="77777777" w:rsidTr="008D4E3D">
        <w:trPr>
          <w:trHeight w:val="292"/>
        </w:trPr>
        <w:tc>
          <w:tcPr>
            <w:tcW w:w="1082" w:type="dxa"/>
            <w:hideMark/>
          </w:tcPr>
          <w:p w14:paraId="047025A1" w14:textId="77777777" w:rsidR="00983CA2" w:rsidRPr="002A4C7E" w:rsidRDefault="00983CA2" w:rsidP="008D4E3D">
            <w:pPr>
              <w:pStyle w:val="TableParagraph"/>
              <w:spacing w:before="3" w:line="269" w:lineRule="exact"/>
              <w:ind w:left="20"/>
              <w:rPr>
                <w:rFonts w:ascii="Times New Roman" w:hAnsi="Times New Roman" w:cs="Times New Roman"/>
                <w:sz w:val="24"/>
              </w:rPr>
            </w:pPr>
            <w:r w:rsidRPr="002A4C7E">
              <w:rPr>
                <w:rFonts w:ascii="Times New Roman" w:hAnsi="Times New Roman" w:cs="Times New Roman"/>
                <w:sz w:val="24"/>
                <w:lang w:val="ru-RU"/>
              </w:rPr>
              <w:t xml:space="preserve"> </w:t>
            </w:r>
            <w:r w:rsidRPr="002A4C7E">
              <w:rPr>
                <w:rFonts w:ascii="Times New Roman" w:hAnsi="Times New Roman" w:cs="Times New Roman"/>
                <w:sz w:val="24"/>
              </w:rPr>
              <w:t>1</w:t>
            </w:r>
          </w:p>
        </w:tc>
        <w:tc>
          <w:tcPr>
            <w:tcW w:w="653" w:type="dxa"/>
            <w:hideMark/>
          </w:tcPr>
          <w:p w14:paraId="5D6050CD" w14:textId="77777777" w:rsidR="00983CA2" w:rsidRPr="002A4C7E" w:rsidRDefault="00983CA2" w:rsidP="008D4E3D">
            <w:pPr>
              <w:pStyle w:val="TableParagraph"/>
              <w:spacing w:before="3" w:line="269" w:lineRule="exact"/>
              <w:ind w:left="93" w:right="84"/>
              <w:rPr>
                <w:rFonts w:ascii="Times New Roman" w:hAnsi="Times New Roman" w:cs="Times New Roman"/>
                <w:sz w:val="24"/>
              </w:rPr>
            </w:pPr>
            <w:r w:rsidRPr="002A4C7E">
              <w:rPr>
                <w:rFonts w:ascii="Times New Roman" w:hAnsi="Times New Roman" w:cs="Times New Roman"/>
                <w:sz w:val="24"/>
              </w:rPr>
              <w:t>161</w:t>
            </w:r>
          </w:p>
        </w:tc>
        <w:tc>
          <w:tcPr>
            <w:tcW w:w="661" w:type="dxa"/>
            <w:hideMark/>
          </w:tcPr>
          <w:p w14:paraId="5308B4F8" w14:textId="77777777" w:rsidR="00983CA2" w:rsidRPr="002A4C7E" w:rsidRDefault="00983CA2" w:rsidP="008D4E3D">
            <w:pPr>
              <w:pStyle w:val="TableParagraph"/>
              <w:spacing w:before="3" w:line="269" w:lineRule="exact"/>
              <w:ind w:left="98" w:right="88"/>
              <w:rPr>
                <w:rFonts w:ascii="Times New Roman" w:hAnsi="Times New Roman" w:cs="Times New Roman"/>
                <w:sz w:val="24"/>
              </w:rPr>
            </w:pPr>
            <w:r w:rsidRPr="002A4C7E">
              <w:rPr>
                <w:rFonts w:ascii="Times New Roman" w:hAnsi="Times New Roman" w:cs="Times New Roman"/>
                <w:sz w:val="24"/>
              </w:rPr>
              <w:t>200</w:t>
            </w:r>
          </w:p>
        </w:tc>
        <w:tc>
          <w:tcPr>
            <w:tcW w:w="662" w:type="dxa"/>
            <w:hideMark/>
          </w:tcPr>
          <w:p w14:paraId="10136889" w14:textId="77777777" w:rsidR="00983CA2" w:rsidRPr="002A4C7E" w:rsidRDefault="00983CA2" w:rsidP="008D4E3D">
            <w:pPr>
              <w:pStyle w:val="TableParagraph"/>
              <w:spacing w:before="3" w:line="269" w:lineRule="exact"/>
              <w:ind w:left="149"/>
              <w:rPr>
                <w:rFonts w:ascii="Times New Roman" w:hAnsi="Times New Roman" w:cs="Times New Roman"/>
                <w:sz w:val="24"/>
              </w:rPr>
            </w:pPr>
            <w:r w:rsidRPr="002A4C7E">
              <w:rPr>
                <w:rFonts w:ascii="Times New Roman" w:hAnsi="Times New Roman" w:cs="Times New Roman"/>
                <w:sz w:val="24"/>
              </w:rPr>
              <w:t>225</w:t>
            </w:r>
          </w:p>
        </w:tc>
        <w:tc>
          <w:tcPr>
            <w:tcW w:w="662" w:type="dxa"/>
            <w:hideMark/>
          </w:tcPr>
          <w:p w14:paraId="539E0C76" w14:textId="77777777" w:rsidR="00983CA2" w:rsidRPr="002A4C7E" w:rsidRDefault="00983CA2" w:rsidP="008D4E3D">
            <w:pPr>
              <w:pStyle w:val="TableParagraph"/>
              <w:spacing w:before="3" w:line="269" w:lineRule="exact"/>
              <w:ind w:left="150"/>
              <w:rPr>
                <w:rFonts w:ascii="Times New Roman" w:hAnsi="Times New Roman" w:cs="Times New Roman"/>
                <w:sz w:val="24"/>
              </w:rPr>
            </w:pPr>
            <w:r w:rsidRPr="002A4C7E">
              <w:rPr>
                <w:rFonts w:ascii="Times New Roman" w:hAnsi="Times New Roman" w:cs="Times New Roman"/>
                <w:sz w:val="24"/>
              </w:rPr>
              <w:t>234</w:t>
            </w:r>
          </w:p>
        </w:tc>
        <w:tc>
          <w:tcPr>
            <w:tcW w:w="652" w:type="dxa"/>
            <w:hideMark/>
          </w:tcPr>
          <w:p w14:paraId="7150E9A6" w14:textId="77777777" w:rsidR="00983CA2" w:rsidRPr="002A4C7E" w:rsidRDefault="00983CA2" w:rsidP="008D4E3D">
            <w:pPr>
              <w:pStyle w:val="TableParagraph"/>
              <w:spacing w:before="3" w:line="269" w:lineRule="exact"/>
              <w:ind w:left="95" w:right="81"/>
              <w:rPr>
                <w:rFonts w:ascii="Times New Roman" w:hAnsi="Times New Roman" w:cs="Times New Roman"/>
                <w:sz w:val="24"/>
              </w:rPr>
            </w:pPr>
            <w:r w:rsidRPr="002A4C7E">
              <w:rPr>
                <w:rFonts w:ascii="Times New Roman" w:hAnsi="Times New Roman" w:cs="Times New Roman"/>
                <w:sz w:val="24"/>
              </w:rPr>
              <w:t>239</w:t>
            </w:r>
          </w:p>
        </w:tc>
        <w:tc>
          <w:tcPr>
            <w:tcW w:w="651" w:type="dxa"/>
            <w:gridSpan w:val="2"/>
            <w:hideMark/>
          </w:tcPr>
          <w:p w14:paraId="48207CE4" w14:textId="77777777" w:rsidR="00983CA2" w:rsidRPr="002A4C7E" w:rsidRDefault="00983CA2" w:rsidP="008D4E3D">
            <w:pPr>
              <w:pStyle w:val="TableParagraph"/>
              <w:spacing w:before="3" w:line="269" w:lineRule="exact"/>
              <w:ind w:left="146"/>
              <w:rPr>
                <w:rFonts w:ascii="Times New Roman" w:hAnsi="Times New Roman" w:cs="Times New Roman"/>
                <w:sz w:val="24"/>
              </w:rPr>
            </w:pPr>
            <w:r w:rsidRPr="002A4C7E">
              <w:rPr>
                <w:rFonts w:ascii="Times New Roman" w:hAnsi="Times New Roman" w:cs="Times New Roman"/>
                <w:sz w:val="24"/>
              </w:rPr>
              <w:t>242</w:t>
            </w:r>
          </w:p>
        </w:tc>
        <w:tc>
          <w:tcPr>
            <w:tcW w:w="650" w:type="dxa"/>
            <w:gridSpan w:val="2"/>
            <w:hideMark/>
          </w:tcPr>
          <w:p w14:paraId="21640CC6" w14:textId="77777777" w:rsidR="00983CA2" w:rsidRPr="002A4C7E" w:rsidRDefault="00983CA2" w:rsidP="008D4E3D">
            <w:pPr>
              <w:pStyle w:val="TableParagraph"/>
              <w:spacing w:before="3" w:line="269" w:lineRule="exact"/>
              <w:ind w:left="148"/>
              <w:rPr>
                <w:rFonts w:ascii="Times New Roman" w:hAnsi="Times New Roman" w:cs="Times New Roman"/>
                <w:sz w:val="24"/>
              </w:rPr>
            </w:pPr>
            <w:r w:rsidRPr="002A4C7E">
              <w:rPr>
                <w:rFonts w:ascii="Times New Roman" w:hAnsi="Times New Roman" w:cs="Times New Roman"/>
                <w:sz w:val="24"/>
              </w:rPr>
              <w:t>244</w:t>
            </w:r>
          </w:p>
        </w:tc>
        <w:tc>
          <w:tcPr>
            <w:tcW w:w="651" w:type="dxa"/>
            <w:hideMark/>
          </w:tcPr>
          <w:p w14:paraId="164AC885" w14:textId="77777777" w:rsidR="00983CA2" w:rsidRPr="002A4C7E" w:rsidRDefault="00983CA2" w:rsidP="008D4E3D">
            <w:pPr>
              <w:pStyle w:val="TableParagraph"/>
              <w:spacing w:before="3" w:line="269" w:lineRule="exact"/>
              <w:ind w:left="151"/>
              <w:rPr>
                <w:rFonts w:ascii="Times New Roman" w:hAnsi="Times New Roman" w:cs="Times New Roman"/>
                <w:sz w:val="24"/>
              </w:rPr>
            </w:pPr>
            <w:r w:rsidRPr="002A4C7E">
              <w:rPr>
                <w:rFonts w:ascii="Times New Roman" w:hAnsi="Times New Roman" w:cs="Times New Roman"/>
                <w:sz w:val="24"/>
              </w:rPr>
              <w:t>246</w:t>
            </w:r>
          </w:p>
        </w:tc>
        <w:tc>
          <w:tcPr>
            <w:tcW w:w="661" w:type="dxa"/>
            <w:hideMark/>
          </w:tcPr>
          <w:p w14:paraId="4DFB5FD2" w14:textId="77777777" w:rsidR="00983CA2" w:rsidRPr="002A4C7E" w:rsidRDefault="00983CA2" w:rsidP="008D4E3D">
            <w:pPr>
              <w:pStyle w:val="TableParagraph"/>
              <w:spacing w:before="3" w:line="269" w:lineRule="exact"/>
              <w:ind w:left="157"/>
              <w:rPr>
                <w:rFonts w:ascii="Times New Roman" w:hAnsi="Times New Roman" w:cs="Times New Roman"/>
                <w:sz w:val="24"/>
              </w:rPr>
            </w:pPr>
            <w:r w:rsidRPr="002A4C7E">
              <w:rPr>
                <w:rFonts w:ascii="Times New Roman" w:hAnsi="Times New Roman" w:cs="Times New Roman"/>
                <w:sz w:val="24"/>
              </w:rPr>
              <w:t>248</w:t>
            </w:r>
          </w:p>
        </w:tc>
        <w:tc>
          <w:tcPr>
            <w:tcW w:w="709" w:type="dxa"/>
            <w:hideMark/>
          </w:tcPr>
          <w:p w14:paraId="3F97DC65" w14:textId="77777777" w:rsidR="00983CA2" w:rsidRPr="002A4C7E" w:rsidRDefault="00983CA2" w:rsidP="008D4E3D">
            <w:pPr>
              <w:pStyle w:val="TableParagraph"/>
              <w:spacing w:before="3" w:line="269" w:lineRule="exact"/>
              <w:ind w:left="133" w:right="101"/>
              <w:rPr>
                <w:rFonts w:ascii="Times New Roman" w:hAnsi="Times New Roman" w:cs="Times New Roman"/>
                <w:sz w:val="24"/>
              </w:rPr>
            </w:pPr>
            <w:r w:rsidRPr="002A4C7E">
              <w:rPr>
                <w:rFonts w:ascii="Times New Roman" w:hAnsi="Times New Roman" w:cs="Times New Roman"/>
                <w:sz w:val="24"/>
              </w:rPr>
              <w:t>251</w:t>
            </w:r>
          </w:p>
        </w:tc>
        <w:tc>
          <w:tcPr>
            <w:tcW w:w="708" w:type="dxa"/>
            <w:hideMark/>
          </w:tcPr>
          <w:p w14:paraId="3FEEF81E" w14:textId="77777777" w:rsidR="00983CA2" w:rsidRPr="002A4C7E" w:rsidRDefault="00983CA2" w:rsidP="008D4E3D">
            <w:pPr>
              <w:pStyle w:val="TableParagraph"/>
              <w:spacing w:before="3" w:line="269" w:lineRule="exact"/>
              <w:ind w:left="133" w:right="100"/>
              <w:rPr>
                <w:rFonts w:ascii="Times New Roman" w:hAnsi="Times New Roman" w:cs="Times New Roman"/>
                <w:sz w:val="24"/>
              </w:rPr>
            </w:pPr>
            <w:r w:rsidRPr="002A4C7E">
              <w:rPr>
                <w:rFonts w:ascii="Times New Roman" w:hAnsi="Times New Roman" w:cs="Times New Roman"/>
                <w:sz w:val="24"/>
              </w:rPr>
              <w:t>252</w:t>
            </w:r>
          </w:p>
        </w:tc>
        <w:tc>
          <w:tcPr>
            <w:tcW w:w="1237" w:type="dxa"/>
            <w:hideMark/>
          </w:tcPr>
          <w:p w14:paraId="4DB1602E" w14:textId="77777777" w:rsidR="00983CA2" w:rsidRPr="002A4C7E" w:rsidRDefault="00983CA2" w:rsidP="008D4E3D">
            <w:pPr>
              <w:pStyle w:val="TableParagraph"/>
              <w:spacing w:before="3" w:line="269" w:lineRule="exact"/>
              <w:ind w:left="149" w:right="120"/>
              <w:rPr>
                <w:rFonts w:ascii="Times New Roman" w:hAnsi="Times New Roman" w:cs="Times New Roman"/>
                <w:sz w:val="24"/>
              </w:rPr>
            </w:pPr>
            <w:r w:rsidRPr="002A4C7E">
              <w:rPr>
                <w:rFonts w:ascii="Times New Roman" w:hAnsi="Times New Roman" w:cs="Times New Roman"/>
                <w:sz w:val="24"/>
              </w:rPr>
              <w:t>254</w:t>
            </w:r>
          </w:p>
        </w:tc>
      </w:tr>
      <w:tr w:rsidR="00983CA2" w:rsidRPr="002A4C7E" w14:paraId="0E086608" w14:textId="77777777" w:rsidTr="008D4E3D">
        <w:trPr>
          <w:trHeight w:val="293"/>
        </w:trPr>
        <w:tc>
          <w:tcPr>
            <w:tcW w:w="1082" w:type="dxa"/>
            <w:hideMark/>
          </w:tcPr>
          <w:p w14:paraId="719B306E" w14:textId="77777777" w:rsidR="00983CA2" w:rsidRPr="002A4C7E" w:rsidRDefault="00983CA2" w:rsidP="008D4E3D">
            <w:pPr>
              <w:pStyle w:val="TableParagraph"/>
              <w:spacing w:before="6" w:line="267" w:lineRule="exact"/>
              <w:ind w:left="20"/>
              <w:rPr>
                <w:rFonts w:ascii="Times New Roman" w:hAnsi="Times New Roman" w:cs="Times New Roman"/>
                <w:sz w:val="24"/>
              </w:rPr>
            </w:pPr>
            <w:r w:rsidRPr="002A4C7E">
              <w:rPr>
                <w:rFonts w:ascii="Times New Roman" w:hAnsi="Times New Roman" w:cs="Times New Roman"/>
                <w:sz w:val="24"/>
                <w:lang w:val="ru-RU"/>
              </w:rPr>
              <w:t xml:space="preserve"> </w:t>
            </w:r>
            <w:r w:rsidRPr="002A4C7E">
              <w:rPr>
                <w:rFonts w:ascii="Times New Roman" w:hAnsi="Times New Roman" w:cs="Times New Roman"/>
                <w:sz w:val="24"/>
              </w:rPr>
              <w:t>2</w:t>
            </w:r>
          </w:p>
        </w:tc>
        <w:tc>
          <w:tcPr>
            <w:tcW w:w="653" w:type="dxa"/>
            <w:hideMark/>
          </w:tcPr>
          <w:p w14:paraId="699DDA7A" w14:textId="77777777" w:rsidR="00983CA2" w:rsidRPr="002A4C7E" w:rsidRDefault="00983CA2" w:rsidP="008D4E3D">
            <w:pPr>
              <w:pStyle w:val="TableParagraph"/>
              <w:spacing w:before="6" w:line="267" w:lineRule="exact"/>
              <w:ind w:left="93" w:right="84"/>
              <w:rPr>
                <w:rFonts w:ascii="Times New Roman" w:hAnsi="Times New Roman" w:cs="Times New Roman"/>
                <w:sz w:val="24"/>
              </w:rPr>
            </w:pPr>
            <w:r w:rsidRPr="002A4C7E">
              <w:rPr>
                <w:rFonts w:ascii="Times New Roman" w:hAnsi="Times New Roman" w:cs="Times New Roman"/>
                <w:sz w:val="24"/>
              </w:rPr>
              <w:t>18,5</w:t>
            </w:r>
          </w:p>
        </w:tc>
        <w:tc>
          <w:tcPr>
            <w:tcW w:w="661" w:type="dxa"/>
            <w:hideMark/>
          </w:tcPr>
          <w:p w14:paraId="67D37786" w14:textId="77777777" w:rsidR="00983CA2" w:rsidRPr="002A4C7E" w:rsidRDefault="00983CA2" w:rsidP="008D4E3D">
            <w:pPr>
              <w:pStyle w:val="TableParagraph"/>
              <w:spacing w:before="6" w:line="267" w:lineRule="exact"/>
              <w:ind w:left="98" w:right="88"/>
              <w:rPr>
                <w:rFonts w:ascii="Times New Roman" w:hAnsi="Times New Roman" w:cs="Times New Roman"/>
                <w:sz w:val="24"/>
              </w:rPr>
            </w:pPr>
            <w:r w:rsidRPr="002A4C7E">
              <w:rPr>
                <w:rFonts w:ascii="Times New Roman" w:hAnsi="Times New Roman" w:cs="Times New Roman"/>
                <w:sz w:val="24"/>
              </w:rPr>
              <w:t>19,0</w:t>
            </w:r>
          </w:p>
        </w:tc>
        <w:tc>
          <w:tcPr>
            <w:tcW w:w="662" w:type="dxa"/>
            <w:hideMark/>
          </w:tcPr>
          <w:p w14:paraId="369D3D87" w14:textId="77777777" w:rsidR="00983CA2" w:rsidRPr="002A4C7E" w:rsidRDefault="00983CA2" w:rsidP="008D4E3D">
            <w:pPr>
              <w:pStyle w:val="TableParagraph"/>
              <w:spacing w:before="6" w:line="267" w:lineRule="exact"/>
              <w:ind w:left="119"/>
              <w:rPr>
                <w:rFonts w:ascii="Times New Roman" w:hAnsi="Times New Roman" w:cs="Times New Roman"/>
                <w:sz w:val="24"/>
              </w:rPr>
            </w:pPr>
            <w:r w:rsidRPr="002A4C7E">
              <w:rPr>
                <w:rFonts w:ascii="Times New Roman" w:hAnsi="Times New Roman" w:cs="Times New Roman"/>
                <w:sz w:val="24"/>
              </w:rPr>
              <w:t>19,2</w:t>
            </w:r>
          </w:p>
        </w:tc>
        <w:tc>
          <w:tcPr>
            <w:tcW w:w="662" w:type="dxa"/>
            <w:hideMark/>
          </w:tcPr>
          <w:p w14:paraId="494E2275" w14:textId="77777777" w:rsidR="00983CA2" w:rsidRPr="002A4C7E" w:rsidRDefault="00983CA2" w:rsidP="008D4E3D">
            <w:pPr>
              <w:pStyle w:val="TableParagraph"/>
              <w:spacing w:before="6" w:line="267" w:lineRule="exact"/>
              <w:ind w:left="120"/>
              <w:rPr>
                <w:rFonts w:ascii="Times New Roman" w:hAnsi="Times New Roman" w:cs="Times New Roman"/>
                <w:sz w:val="24"/>
              </w:rPr>
            </w:pPr>
            <w:r w:rsidRPr="002A4C7E">
              <w:rPr>
                <w:rFonts w:ascii="Times New Roman" w:hAnsi="Times New Roman" w:cs="Times New Roman"/>
                <w:sz w:val="24"/>
              </w:rPr>
              <w:t>19,3</w:t>
            </w:r>
          </w:p>
        </w:tc>
        <w:tc>
          <w:tcPr>
            <w:tcW w:w="652" w:type="dxa"/>
            <w:hideMark/>
          </w:tcPr>
          <w:p w14:paraId="558CC81B" w14:textId="77777777" w:rsidR="00983CA2" w:rsidRPr="002A4C7E" w:rsidRDefault="00983CA2" w:rsidP="008D4E3D">
            <w:pPr>
              <w:pStyle w:val="TableParagraph"/>
              <w:spacing w:before="6" w:line="267" w:lineRule="exact"/>
              <w:ind w:left="95" w:right="81"/>
              <w:rPr>
                <w:rFonts w:ascii="Times New Roman" w:hAnsi="Times New Roman" w:cs="Times New Roman"/>
                <w:sz w:val="24"/>
              </w:rPr>
            </w:pPr>
            <w:r w:rsidRPr="002A4C7E">
              <w:rPr>
                <w:rFonts w:ascii="Times New Roman" w:hAnsi="Times New Roman" w:cs="Times New Roman"/>
                <w:sz w:val="24"/>
              </w:rPr>
              <w:t>19,4</w:t>
            </w:r>
          </w:p>
        </w:tc>
        <w:tc>
          <w:tcPr>
            <w:tcW w:w="651" w:type="dxa"/>
            <w:gridSpan w:val="2"/>
            <w:hideMark/>
          </w:tcPr>
          <w:p w14:paraId="14E59957" w14:textId="77777777" w:rsidR="00983CA2" w:rsidRPr="002A4C7E" w:rsidRDefault="00983CA2" w:rsidP="008D4E3D">
            <w:pPr>
              <w:pStyle w:val="TableParagraph"/>
              <w:spacing w:before="6" w:line="267" w:lineRule="exact"/>
              <w:ind w:left="116"/>
              <w:rPr>
                <w:rFonts w:ascii="Times New Roman" w:hAnsi="Times New Roman" w:cs="Times New Roman"/>
                <w:sz w:val="24"/>
              </w:rPr>
            </w:pPr>
            <w:r w:rsidRPr="002A4C7E">
              <w:rPr>
                <w:rFonts w:ascii="Times New Roman" w:hAnsi="Times New Roman" w:cs="Times New Roman"/>
                <w:sz w:val="24"/>
              </w:rPr>
              <w:t>19,4</w:t>
            </w:r>
          </w:p>
        </w:tc>
        <w:tc>
          <w:tcPr>
            <w:tcW w:w="650" w:type="dxa"/>
            <w:gridSpan w:val="2"/>
            <w:hideMark/>
          </w:tcPr>
          <w:p w14:paraId="473856CD" w14:textId="77777777" w:rsidR="00983CA2" w:rsidRPr="002A4C7E" w:rsidRDefault="00983CA2" w:rsidP="008D4E3D">
            <w:pPr>
              <w:pStyle w:val="TableParagraph"/>
              <w:spacing w:before="6" w:line="267" w:lineRule="exact"/>
              <w:ind w:left="118"/>
              <w:rPr>
                <w:rFonts w:ascii="Times New Roman" w:hAnsi="Times New Roman" w:cs="Times New Roman"/>
                <w:sz w:val="24"/>
              </w:rPr>
            </w:pPr>
            <w:r w:rsidRPr="002A4C7E">
              <w:rPr>
                <w:rFonts w:ascii="Times New Roman" w:hAnsi="Times New Roman" w:cs="Times New Roman"/>
                <w:sz w:val="24"/>
              </w:rPr>
              <w:t>19,4</w:t>
            </w:r>
          </w:p>
        </w:tc>
        <w:tc>
          <w:tcPr>
            <w:tcW w:w="651" w:type="dxa"/>
            <w:hideMark/>
          </w:tcPr>
          <w:p w14:paraId="5766D927" w14:textId="77777777" w:rsidR="00983CA2" w:rsidRPr="002A4C7E" w:rsidRDefault="00983CA2" w:rsidP="008D4E3D">
            <w:pPr>
              <w:pStyle w:val="TableParagraph"/>
              <w:spacing w:before="6" w:line="267" w:lineRule="exact"/>
              <w:ind w:left="121"/>
              <w:rPr>
                <w:rFonts w:ascii="Times New Roman" w:hAnsi="Times New Roman" w:cs="Times New Roman"/>
                <w:sz w:val="24"/>
              </w:rPr>
            </w:pPr>
            <w:r w:rsidRPr="002A4C7E">
              <w:rPr>
                <w:rFonts w:ascii="Times New Roman" w:hAnsi="Times New Roman" w:cs="Times New Roman"/>
                <w:sz w:val="24"/>
              </w:rPr>
              <w:t>19,4</w:t>
            </w:r>
          </w:p>
        </w:tc>
        <w:tc>
          <w:tcPr>
            <w:tcW w:w="661" w:type="dxa"/>
            <w:hideMark/>
          </w:tcPr>
          <w:p w14:paraId="1FA58F7A" w14:textId="77777777" w:rsidR="00983CA2" w:rsidRPr="002A4C7E" w:rsidRDefault="00983CA2" w:rsidP="008D4E3D">
            <w:pPr>
              <w:pStyle w:val="TableParagraph"/>
              <w:spacing w:before="6" w:line="267" w:lineRule="exact"/>
              <w:ind w:left="127"/>
              <w:rPr>
                <w:rFonts w:ascii="Times New Roman" w:hAnsi="Times New Roman" w:cs="Times New Roman"/>
                <w:sz w:val="24"/>
              </w:rPr>
            </w:pPr>
            <w:r w:rsidRPr="002A4C7E">
              <w:rPr>
                <w:rFonts w:ascii="Times New Roman" w:hAnsi="Times New Roman" w:cs="Times New Roman"/>
                <w:sz w:val="24"/>
              </w:rPr>
              <w:t>19,4</w:t>
            </w:r>
          </w:p>
        </w:tc>
        <w:tc>
          <w:tcPr>
            <w:tcW w:w="709" w:type="dxa"/>
            <w:hideMark/>
          </w:tcPr>
          <w:p w14:paraId="2D7DFAC9" w14:textId="77777777" w:rsidR="00983CA2" w:rsidRPr="002A4C7E" w:rsidRDefault="00983CA2" w:rsidP="008D4E3D">
            <w:pPr>
              <w:pStyle w:val="TableParagraph"/>
              <w:spacing w:before="6" w:line="267" w:lineRule="exact"/>
              <w:ind w:left="133" w:right="101"/>
              <w:rPr>
                <w:rFonts w:ascii="Times New Roman" w:hAnsi="Times New Roman" w:cs="Times New Roman"/>
                <w:sz w:val="24"/>
              </w:rPr>
            </w:pPr>
            <w:r w:rsidRPr="002A4C7E">
              <w:rPr>
                <w:rFonts w:ascii="Times New Roman" w:hAnsi="Times New Roman" w:cs="Times New Roman"/>
                <w:sz w:val="24"/>
              </w:rPr>
              <w:t>19,5</w:t>
            </w:r>
          </w:p>
        </w:tc>
        <w:tc>
          <w:tcPr>
            <w:tcW w:w="708" w:type="dxa"/>
            <w:hideMark/>
          </w:tcPr>
          <w:p w14:paraId="550AC517" w14:textId="77777777" w:rsidR="00983CA2" w:rsidRPr="002A4C7E" w:rsidRDefault="00983CA2" w:rsidP="008D4E3D">
            <w:pPr>
              <w:pStyle w:val="TableParagraph"/>
              <w:spacing w:before="6" w:line="267" w:lineRule="exact"/>
              <w:ind w:left="133" w:right="100"/>
              <w:rPr>
                <w:rFonts w:ascii="Times New Roman" w:hAnsi="Times New Roman" w:cs="Times New Roman"/>
                <w:sz w:val="24"/>
              </w:rPr>
            </w:pPr>
            <w:r w:rsidRPr="002A4C7E">
              <w:rPr>
                <w:rFonts w:ascii="Times New Roman" w:hAnsi="Times New Roman" w:cs="Times New Roman"/>
                <w:sz w:val="24"/>
              </w:rPr>
              <w:t>19,5</w:t>
            </w:r>
          </w:p>
        </w:tc>
        <w:tc>
          <w:tcPr>
            <w:tcW w:w="1237" w:type="dxa"/>
            <w:hideMark/>
          </w:tcPr>
          <w:p w14:paraId="1937D58E" w14:textId="77777777" w:rsidR="00983CA2" w:rsidRPr="002A4C7E" w:rsidRDefault="00983CA2" w:rsidP="008D4E3D">
            <w:pPr>
              <w:pStyle w:val="TableParagraph"/>
              <w:spacing w:before="6" w:line="267" w:lineRule="exact"/>
              <w:ind w:left="149" w:right="120"/>
              <w:rPr>
                <w:rFonts w:ascii="Times New Roman" w:hAnsi="Times New Roman" w:cs="Times New Roman"/>
                <w:sz w:val="24"/>
              </w:rPr>
            </w:pPr>
            <w:r w:rsidRPr="002A4C7E">
              <w:rPr>
                <w:rFonts w:ascii="Times New Roman" w:hAnsi="Times New Roman" w:cs="Times New Roman"/>
                <w:sz w:val="24"/>
              </w:rPr>
              <w:t>19,5</w:t>
            </w:r>
          </w:p>
        </w:tc>
      </w:tr>
      <w:tr w:rsidR="00983CA2" w:rsidRPr="002A4C7E" w14:paraId="465CCA41" w14:textId="77777777" w:rsidTr="008D4E3D">
        <w:trPr>
          <w:trHeight w:val="294"/>
        </w:trPr>
        <w:tc>
          <w:tcPr>
            <w:tcW w:w="1082" w:type="dxa"/>
            <w:hideMark/>
          </w:tcPr>
          <w:p w14:paraId="733EF248" w14:textId="77777777" w:rsidR="00983CA2" w:rsidRPr="002A4C7E" w:rsidRDefault="00983CA2" w:rsidP="008D4E3D">
            <w:pPr>
              <w:pStyle w:val="TableParagraph"/>
              <w:spacing w:before="6" w:line="269" w:lineRule="exact"/>
              <w:ind w:left="20"/>
              <w:rPr>
                <w:rFonts w:ascii="Times New Roman" w:hAnsi="Times New Roman" w:cs="Times New Roman"/>
                <w:sz w:val="24"/>
              </w:rPr>
            </w:pPr>
            <w:r w:rsidRPr="002A4C7E">
              <w:rPr>
                <w:rFonts w:ascii="Times New Roman" w:hAnsi="Times New Roman" w:cs="Times New Roman"/>
                <w:sz w:val="24"/>
                <w:lang w:val="ru-RU"/>
              </w:rPr>
              <w:t xml:space="preserve"> </w:t>
            </w:r>
            <w:r w:rsidRPr="002A4C7E">
              <w:rPr>
                <w:rFonts w:ascii="Times New Roman" w:hAnsi="Times New Roman" w:cs="Times New Roman"/>
                <w:sz w:val="24"/>
              </w:rPr>
              <w:t>4</w:t>
            </w:r>
          </w:p>
        </w:tc>
        <w:tc>
          <w:tcPr>
            <w:tcW w:w="653" w:type="dxa"/>
            <w:hideMark/>
          </w:tcPr>
          <w:p w14:paraId="50E1A8E5" w14:textId="77777777" w:rsidR="00983CA2" w:rsidRPr="002A4C7E" w:rsidRDefault="00983CA2" w:rsidP="008D4E3D">
            <w:pPr>
              <w:pStyle w:val="TableParagraph"/>
              <w:spacing w:before="6" w:line="269" w:lineRule="exact"/>
              <w:ind w:left="93" w:right="84"/>
              <w:rPr>
                <w:rFonts w:ascii="Times New Roman" w:hAnsi="Times New Roman" w:cs="Times New Roman"/>
                <w:sz w:val="24"/>
              </w:rPr>
            </w:pPr>
            <w:r w:rsidRPr="002A4C7E">
              <w:rPr>
                <w:rFonts w:ascii="Times New Roman" w:hAnsi="Times New Roman" w:cs="Times New Roman"/>
                <w:sz w:val="24"/>
              </w:rPr>
              <w:t>7,71</w:t>
            </w:r>
          </w:p>
        </w:tc>
        <w:tc>
          <w:tcPr>
            <w:tcW w:w="661" w:type="dxa"/>
            <w:hideMark/>
          </w:tcPr>
          <w:p w14:paraId="7C193307" w14:textId="77777777" w:rsidR="00983CA2" w:rsidRPr="002A4C7E" w:rsidRDefault="00983CA2" w:rsidP="008D4E3D">
            <w:pPr>
              <w:pStyle w:val="TableParagraph"/>
              <w:spacing w:before="6" w:line="269" w:lineRule="exact"/>
              <w:ind w:left="98" w:right="88"/>
              <w:rPr>
                <w:rFonts w:ascii="Times New Roman" w:hAnsi="Times New Roman" w:cs="Times New Roman"/>
                <w:sz w:val="24"/>
              </w:rPr>
            </w:pPr>
            <w:r w:rsidRPr="002A4C7E">
              <w:rPr>
                <w:rFonts w:ascii="Times New Roman" w:hAnsi="Times New Roman" w:cs="Times New Roman"/>
                <w:sz w:val="24"/>
              </w:rPr>
              <w:t>6,94</w:t>
            </w:r>
          </w:p>
        </w:tc>
        <w:tc>
          <w:tcPr>
            <w:tcW w:w="662" w:type="dxa"/>
            <w:hideMark/>
          </w:tcPr>
          <w:p w14:paraId="6DC78B93" w14:textId="77777777" w:rsidR="00983CA2" w:rsidRPr="002A4C7E" w:rsidRDefault="00983CA2" w:rsidP="008D4E3D">
            <w:pPr>
              <w:pStyle w:val="TableParagraph"/>
              <w:spacing w:before="6" w:line="269" w:lineRule="exact"/>
              <w:ind w:left="119"/>
              <w:rPr>
                <w:rFonts w:ascii="Times New Roman" w:hAnsi="Times New Roman" w:cs="Times New Roman"/>
                <w:sz w:val="24"/>
              </w:rPr>
            </w:pPr>
            <w:r w:rsidRPr="002A4C7E">
              <w:rPr>
                <w:rFonts w:ascii="Times New Roman" w:hAnsi="Times New Roman" w:cs="Times New Roman"/>
                <w:sz w:val="24"/>
              </w:rPr>
              <w:t>6,39</w:t>
            </w:r>
          </w:p>
        </w:tc>
        <w:tc>
          <w:tcPr>
            <w:tcW w:w="662" w:type="dxa"/>
            <w:hideMark/>
          </w:tcPr>
          <w:p w14:paraId="1B42864F" w14:textId="77777777" w:rsidR="00983CA2" w:rsidRPr="002A4C7E" w:rsidRDefault="00983CA2" w:rsidP="008D4E3D">
            <w:pPr>
              <w:pStyle w:val="TableParagraph"/>
              <w:spacing w:before="6" w:line="269" w:lineRule="exact"/>
              <w:ind w:left="120"/>
              <w:rPr>
                <w:rFonts w:ascii="Times New Roman" w:hAnsi="Times New Roman" w:cs="Times New Roman"/>
                <w:sz w:val="24"/>
              </w:rPr>
            </w:pPr>
            <w:r w:rsidRPr="002A4C7E">
              <w:rPr>
                <w:rFonts w:ascii="Times New Roman" w:hAnsi="Times New Roman" w:cs="Times New Roman"/>
                <w:sz w:val="24"/>
              </w:rPr>
              <w:t>6,16</w:t>
            </w:r>
          </w:p>
        </w:tc>
        <w:tc>
          <w:tcPr>
            <w:tcW w:w="652" w:type="dxa"/>
            <w:hideMark/>
          </w:tcPr>
          <w:p w14:paraId="62273A92" w14:textId="77777777" w:rsidR="00983CA2" w:rsidRPr="002A4C7E" w:rsidRDefault="00983CA2" w:rsidP="008D4E3D">
            <w:pPr>
              <w:pStyle w:val="TableParagraph"/>
              <w:spacing w:before="6" w:line="269" w:lineRule="exact"/>
              <w:ind w:left="95" w:right="81"/>
              <w:rPr>
                <w:rFonts w:ascii="Times New Roman" w:hAnsi="Times New Roman" w:cs="Times New Roman"/>
                <w:sz w:val="24"/>
              </w:rPr>
            </w:pPr>
            <w:r w:rsidRPr="002A4C7E">
              <w:rPr>
                <w:rFonts w:ascii="Times New Roman" w:hAnsi="Times New Roman" w:cs="Times New Roman"/>
                <w:sz w:val="24"/>
              </w:rPr>
              <w:t>6,04</w:t>
            </w:r>
          </w:p>
        </w:tc>
        <w:tc>
          <w:tcPr>
            <w:tcW w:w="651" w:type="dxa"/>
            <w:gridSpan w:val="2"/>
            <w:hideMark/>
          </w:tcPr>
          <w:p w14:paraId="15FEE3E2" w14:textId="77777777" w:rsidR="00983CA2" w:rsidRPr="002A4C7E" w:rsidRDefault="00983CA2" w:rsidP="008D4E3D">
            <w:pPr>
              <w:pStyle w:val="TableParagraph"/>
              <w:spacing w:before="6" w:line="269" w:lineRule="exact"/>
              <w:ind w:left="116"/>
              <w:rPr>
                <w:rFonts w:ascii="Times New Roman" w:hAnsi="Times New Roman" w:cs="Times New Roman"/>
                <w:sz w:val="24"/>
              </w:rPr>
            </w:pPr>
            <w:r w:rsidRPr="002A4C7E">
              <w:rPr>
                <w:rFonts w:ascii="Times New Roman" w:hAnsi="Times New Roman" w:cs="Times New Roman"/>
                <w:sz w:val="24"/>
              </w:rPr>
              <w:t>5,96</w:t>
            </w:r>
          </w:p>
        </w:tc>
        <w:tc>
          <w:tcPr>
            <w:tcW w:w="650" w:type="dxa"/>
            <w:gridSpan w:val="2"/>
            <w:hideMark/>
          </w:tcPr>
          <w:p w14:paraId="6E791DB4" w14:textId="77777777" w:rsidR="00983CA2" w:rsidRPr="002A4C7E" w:rsidRDefault="00983CA2" w:rsidP="008D4E3D">
            <w:pPr>
              <w:pStyle w:val="TableParagraph"/>
              <w:spacing w:before="6" w:line="269" w:lineRule="exact"/>
              <w:ind w:left="118"/>
              <w:rPr>
                <w:rFonts w:ascii="Times New Roman" w:hAnsi="Times New Roman" w:cs="Times New Roman"/>
                <w:sz w:val="24"/>
              </w:rPr>
            </w:pPr>
            <w:r w:rsidRPr="002A4C7E">
              <w:rPr>
                <w:rFonts w:ascii="Times New Roman" w:hAnsi="Times New Roman" w:cs="Times New Roman"/>
                <w:sz w:val="24"/>
              </w:rPr>
              <w:t>5,91</w:t>
            </w:r>
          </w:p>
        </w:tc>
        <w:tc>
          <w:tcPr>
            <w:tcW w:w="651" w:type="dxa"/>
            <w:hideMark/>
          </w:tcPr>
          <w:p w14:paraId="377582F8" w14:textId="77777777" w:rsidR="00983CA2" w:rsidRPr="002A4C7E" w:rsidRDefault="00983CA2" w:rsidP="008D4E3D">
            <w:pPr>
              <w:pStyle w:val="TableParagraph"/>
              <w:spacing w:before="6" w:line="269" w:lineRule="exact"/>
              <w:ind w:left="121"/>
              <w:rPr>
                <w:rFonts w:ascii="Times New Roman" w:hAnsi="Times New Roman" w:cs="Times New Roman"/>
                <w:sz w:val="24"/>
              </w:rPr>
            </w:pPr>
            <w:r w:rsidRPr="002A4C7E">
              <w:rPr>
                <w:rFonts w:ascii="Times New Roman" w:hAnsi="Times New Roman" w:cs="Times New Roman"/>
                <w:sz w:val="24"/>
              </w:rPr>
              <w:t>5,86</w:t>
            </w:r>
          </w:p>
        </w:tc>
        <w:tc>
          <w:tcPr>
            <w:tcW w:w="661" w:type="dxa"/>
            <w:hideMark/>
          </w:tcPr>
          <w:p w14:paraId="322E323F" w14:textId="77777777" w:rsidR="00983CA2" w:rsidRPr="002A4C7E" w:rsidRDefault="00983CA2" w:rsidP="008D4E3D">
            <w:pPr>
              <w:pStyle w:val="TableParagraph"/>
              <w:spacing w:before="6" w:line="269" w:lineRule="exact"/>
              <w:ind w:left="127"/>
              <w:rPr>
                <w:rFonts w:ascii="Times New Roman" w:hAnsi="Times New Roman" w:cs="Times New Roman"/>
                <w:sz w:val="24"/>
              </w:rPr>
            </w:pPr>
            <w:r w:rsidRPr="002A4C7E">
              <w:rPr>
                <w:rFonts w:ascii="Times New Roman" w:hAnsi="Times New Roman" w:cs="Times New Roman"/>
                <w:sz w:val="24"/>
              </w:rPr>
              <w:t>5,80</w:t>
            </w:r>
          </w:p>
        </w:tc>
        <w:tc>
          <w:tcPr>
            <w:tcW w:w="709" w:type="dxa"/>
            <w:hideMark/>
          </w:tcPr>
          <w:p w14:paraId="314A5FAC" w14:textId="77777777" w:rsidR="00983CA2" w:rsidRPr="002A4C7E" w:rsidRDefault="00983CA2" w:rsidP="008D4E3D">
            <w:pPr>
              <w:pStyle w:val="TableParagraph"/>
              <w:spacing w:before="6" w:line="269" w:lineRule="exact"/>
              <w:ind w:left="133" w:right="101"/>
              <w:rPr>
                <w:rFonts w:ascii="Times New Roman" w:hAnsi="Times New Roman" w:cs="Times New Roman"/>
                <w:sz w:val="24"/>
              </w:rPr>
            </w:pPr>
            <w:r w:rsidRPr="002A4C7E">
              <w:rPr>
                <w:rFonts w:ascii="Times New Roman" w:hAnsi="Times New Roman" w:cs="Times New Roman"/>
                <w:sz w:val="24"/>
              </w:rPr>
              <w:t>5,72</w:t>
            </w:r>
          </w:p>
        </w:tc>
        <w:tc>
          <w:tcPr>
            <w:tcW w:w="708" w:type="dxa"/>
            <w:hideMark/>
          </w:tcPr>
          <w:p w14:paraId="0D451996" w14:textId="77777777" w:rsidR="00983CA2" w:rsidRPr="002A4C7E" w:rsidRDefault="00983CA2" w:rsidP="008D4E3D">
            <w:pPr>
              <w:pStyle w:val="TableParagraph"/>
              <w:spacing w:before="6" w:line="269" w:lineRule="exact"/>
              <w:ind w:left="133" w:right="100"/>
              <w:rPr>
                <w:rFonts w:ascii="Times New Roman" w:hAnsi="Times New Roman" w:cs="Times New Roman"/>
                <w:sz w:val="24"/>
              </w:rPr>
            </w:pPr>
            <w:r w:rsidRPr="002A4C7E">
              <w:rPr>
                <w:rFonts w:ascii="Times New Roman" w:hAnsi="Times New Roman" w:cs="Times New Roman"/>
                <w:sz w:val="24"/>
              </w:rPr>
              <w:t>5,69</w:t>
            </w:r>
          </w:p>
        </w:tc>
        <w:tc>
          <w:tcPr>
            <w:tcW w:w="1237" w:type="dxa"/>
            <w:hideMark/>
          </w:tcPr>
          <w:p w14:paraId="2EF349A3" w14:textId="77777777" w:rsidR="00983CA2" w:rsidRPr="002A4C7E" w:rsidRDefault="00983CA2" w:rsidP="008D4E3D">
            <w:pPr>
              <w:pStyle w:val="TableParagraph"/>
              <w:spacing w:before="6" w:line="269" w:lineRule="exact"/>
              <w:ind w:left="149" w:right="120"/>
              <w:rPr>
                <w:rFonts w:ascii="Times New Roman" w:hAnsi="Times New Roman" w:cs="Times New Roman"/>
                <w:sz w:val="24"/>
              </w:rPr>
            </w:pPr>
            <w:r w:rsidRPr="002A4C7E">
              <w:rPr>
                <w:rFonts w:ascii="Times New Roman" w:hAnsi="Times New Roman" w:cs="Times New Roman"/>
                <w:sz w:val="24"/>
              </w:rPr>
              <w:t>5,63</w:t>
            </w:r>
          </w:p>
        </w:tc>
      </w:tr>
      <w:tr w:rsidR="00983CA2" w:rsidRPr="002A4C7E" w14:paraId="21F2AB1D" w14:textId="77777777" w:rsidTr="008D4E3D">
        <w:trPr>
          <w:trHeight w:val="293"/>
        </w:trPr>
        <w:tc>
          <w:tcPr>
            <w:tcW w:w="1082" w:type="dxa"/>
            <w:hideMark/>
          </w:tcPr>
          <w:p w14:paraId="70C809DC" w14:textId="77777777" w:rsidR="00983CA2" w:rsidRPr="002A4C7E" w:rsidRDefault="00983CA2" w:rsidP="008D4E3D">
            <w:pPr>
              <w:pStyle w:val="TableParagraph"/>
              <w:spacing w:before="6" w:line="267" w:lineRule="exact"/>
              <w:ind w:left="20"/>
              <w:rPr>
                <w:rFonts w:ascii="Times New Roman" w:hAnsi="Times New Roman" w:cs="Times New Roman"/>
                <w:sz w:val="24"/>
              </w:rPr>
            </w:pPr>
            <w:r w:rsidRPr="002A4C7E">
              <w:rPr>
                <w:rFonts w:ascii="Times New Roman" w:hAnsi="Times New Roman" w:cs="Times New Roman"/>
                <w:sz w:val="24"/>
                <w:lang w:val="ru-RU"/>
              </w:rPr>
              <w:t xml:space="preserve"> </w:t>
            </w:r>
            <w:r w:rsidRPr="002A4C7E">
              <w:rPr>
                <w:rFonts w:ascii="Times New Roman" w:hAnsi="Times New Roman" w:cs="Times New Roman"/>
                <w:sz w:val="24"/>
              </w:rPr>
              <w:t>6</w:t>
            </w:r>
          </w:p>
        </w:tc>
        <w:tc>
          <w:tcPr>
            <w:tcW w:w="653" w:type="dxa"/>
            <w:hideMark/>
          </w:tcPr>
          <w:p w14:paraId="452F2C7D" w14:textId="77777777" w:rsidR="00983CA2" w:rsidRPr="002A4C7E" w:rsidRDefault="00983CA2" w:rsidP="008D4E3D">
            <w:pPr>
              <w:pStyle w:val="TableParagraph"/>
              <w:spacing w:before="6" w:line="267" w:lineRule="exact"/>
              <w:ind w:left="93" w:right="84"/>
              <w:rPr>
                <w:rFonts w:ascii="Times New Roman" w:hAnsi="Times New Roman" w:cs="Times New Roman"/>
                <w:sz w:val="24"/>
              </w:rPr>
            </w:pPr>
            <w:r w:rsidRPr="002A4C7E">
              <w:rPr>
                <w:rFonts w:ascii="Times New Roman" w:hAnsi="Times New Roman" w:cs="Times New Roman"/>
                <w:sz w:val="24"/>
              </w:rPr>
              <w:t>5,99</w:t>
            </w:r>
          </w:p>
        </w:tc>
        <w:tc>
          <w:tcPr>
            <w:tcW w:w="661" w:type="dxa"/>
            <w:hideMark/>
          </w:tcPr>
          <w:p w14:paraId="3DCAA315" w14:textId="77777777" w:rsidR="00983CA2" w:rsidRPr="002A4C7E" w:rsidRDefault="00983CA2" w:rsidP="008D4E3D">
            <w:pPr>
              <w:pStyle w:val="TableParagraph"/>
              <w:spacing w:before="6" w:line="267" w:lineRule="exact"/>
              <w:ind w:left="98" w:right="88"/>
              <w:rPr>
                <w:rFonts w:ascii="Times New Roman" w:hAnsi="Times New Roman" w:cs="Times New Roman"/>
                <w:sz w:val="24"/>
              </w:rPr>
            </w:pPr>
            <w:r w:rsidRPr="002A4C7E">
              <w:rPr>
                <w:rFonts w:ascii="Times New Roman" w:hAnsi="Times New Roman" w:cs="Times New Roman"/>
                <w:sz w:val="24"/>
              </w:rPr>
              <w:t>5,14</w:t>
            </w:r>
          </w:p>
        </w:tc>
        <w:tc>
          <w:tcPr>
            <w:tcW w:w="662" w:type="dxa"/>
            <w:hideMark/>
          </w:tcPr>
          <w:p w14:paraId="21DF3725" w14:textId="77777777" w:rsidR="00983CA2" w:rsidRPr="002A4C7E" w:rsidRDefault="00983CA2" w:rsidP="008D4E3D">
            <w:pPr>
              <w:pStyle w:val="TableParagraph"/>
              <w:spacing w:before="6" w:line="267" w:lineRule="exact"/>
              <w:ind w:left="119"/>
              <w:rPr>
                <w:rFonts w:ascii="Times New Roman" w:hAnsi="Times New Roman" w:cs="Times New Roman"/>
                <w:sz w:val="24"/>
              </w:rPr>
            </w:pPr>
            <w:r w:rsidRPr="002A4C7E">
              <w:rPr>
                <w:rFonts w:ascii="Times New Roman" w:hAnsi="Times New Roman" w:cs="Times New Roman"/>
                <w:sz w:val="24"/>
              </w:rPr>
              <w:t>4,53</w:t>
            </w:r>
          </w:p>
        </w:tc>
        <w:tc>
          <w:tcPr>
            <w:tcW w:w="662" w:type="dxa"/>
            <w:hideMark/>
          </w:tcPr>
          <w:p w14:paraId="0B534A1B" w14:textId="77777777" w:rsidR="00983CA2" w:rsidRPr="002A4C7E" w:rsidRDefault="00983CA2" w:rsidP="008D4E3D">
            <w:pPr>
              <w:pStyle w:val="TableParagraph"/>
              <w:spacing w:before="6" w:line="267" w:lineRule="exact"/>
              <w:ind w:left="120"/>
              <w:rPr>
                <w:rFonts w:ascii="Times New Roman" w:hAnsi="Times New Roman" w:cs="Times New Roman"/>
                <w:sz w:val="24"/>
              </w:rPr>
            </w:pPr>
            <w:r w:rsidRPr="002A4C7E">
              <w:rPr>
                <w:rFonts w:ascii="Times New Roman" w:hAnsi="Times New Roman" w:cs="Times New Roman"/>
                <w:sz w:val="24"/>
              </w:rPr>
              <w:t>4,28</w:t>
            </w:r>
          </w:p>
        </w:tc>
        <w:tc>
          <w:tcPr>
            <w:tcW w:w="652" w:type="dxa"/>
            <w:hideMark/>
          </w:tcPr>
          <w:p w14:paraId="154EA21D" w14:textId="77777777" w:rsidR="00983CA2" w:rsidRPr="002A4C7E" w:rsidRDefault="00983CA2" w:rsidP="008D4E3D">
            <w:pPr>
              <w:pStyle w:val="TableParagraph"/>
              <w:spacing w:before="6" w:line="267" w:lineRule="exact"/>
              <w:ind w:left="95" w:right="81"/>
              <w:rPr>
                <w:rFonts w:ascii="Times New Roman" w:hAnsi="Times New Roman" w:cs="Times New Roman"/>
                <w:sz w:val="24"/>
              </w:rPr>
            </w:pPr>
            <w:r w:rsidRPr="002A4C7E">
              <w:rPr>
                <w:rFonts w:ascii="Times New Roman" w:hAnsi="Times New Roman" w:cs="Times New Roman"/>
                <w:sz w:val="24"/>
              </w:rPr>
              <w:t>4,15</w:t>
            </w:r>
          </w:p>
        </w:tc>
        <w:tc>
          <w:tcPr>
            <w:tcW w:w="651" w:type="dxa"/>
            <w:gridSpan w:val="2"/>
            <w:hideMark/>
          </w:tcPr>
          <w:p w14:paraId="04ADDDC6" w14:textId="77777777" w:rsidR="00983CA2" w:rsidRPr="002A4C7E" w:rsidRDefault="00983CA2" w:rsidP="008D4E3D">
            <w:pPr>
              <w:pStyle w:val="TableParagraph"/>
              <w:spacing w:before="6" w:line="267" w:lineRule="exact"/>
              <w:ind w:left="116"/>
              <w:rPr>
                <w:rFonts w:ascii="Times New Roman" w:hAnsi="Times New Roman" w:cs="Times New Roman"/>
                <w:sz w:val="24"/>
              </w:rPr>
            </w:pPr>
            <w:r w:rsidRPr="002A4C7E">
              <w:rPr>
                <w:rFonts w:ascii="Times New Roman" w:hAnsi="Times New Roman" w:cs="Times New Roman"/>
                <w:sz w:val="24"/>
              </w:rPr>
              <w:t>4,06</w:t>
            </w:r>
          </w:p>
        </w:tc>
        <w:tc>
          <w:tcPr>
            <w:tcW w:w="650" w:type="dxa"/>
            <w:gridSpan w:val="2"/>
            <w:hideMark/>
          </w:tcPr>
          <w:p w14:paraId="1D21A0FD" w14:textId="77777777" w:rsidR="00983CA2" w:rsidRPr="002A4C7E" w:rsidRDefault="00983CA2" w:rsidP="008D4E3D">
            <w:pPr>
              <w:pStyle w:val="TableParagraph"/>
              <w:spacing w:before="6" w:line="267" w:lineRule="exact"/>
              <w:ind w:left="118"/>
              <w:rPr>
                <w:rFonts w:ascii="Times New Roman" w:hAnsi="Times New Roman" w:cs="Times New Roman"/>
                <w:sz w:val="24"/>
              </w:rPr>
            </w:pPr>
            <w:r w:rsidRPr="002A4C7E">
              <w:rPr>
                <w:rFonts w:ascii="Times New Roman" w:hAnsi="Times New Roman" w:cs="Times New Roman"/>
                <w:sz w:val="24"/>
              </w:rPr>
              <w:t>4,00</w:t>
            </w:r>
          </w:p>
        </w:tc>
        <w:tc>
          <w:tcPr>
            <w:tcW w:w="651" w:type="dxa"/>
            <w:hideMark/>
          </w:tcPr>
          <w:p w14:paraId="2E29DC42" w14:textId="77777777" w:rsidR="00983CA2" w:rsidRPr="002A4C7E" w:rsidRDefault="00983CA2" w:rsidP="008D4E3D">
            <w:pPr>
              <w:pStyle w:val="TableParagraph"/>
              <w:spacing w:before="6" w:line="267" w:lineRule="exact"/>
              <w:ind w:left="121"/>
              <w:rPr>
                <w:rFonts w:ascii="Times New Roman" w:hAnsi="Times New Roman" w:cs="Times New Roman"/>
                <w:sz w:val="24"/>
              </w:rPr>
            </w:pPr>
            <w:r w:rsidRPr="002A4C7E">
              <w:rPr>
                <w:rFonts w:ascii="Times New Roman" w:hAnsi="Times New Roman" w:cs="Times New Roman"/>
                <w:sz w:val="24"/>
              </w:rPr>
              <w:t>3,94</w:t>
            </w:r>
          </w:p>
        </w:tc>
        <w:tc>
          <w:tcPr>
            <w:tcW w:w="661" w:type="dxa"/>
            <w:hideMark/>
          </w:tcPr>
          <w:p w14:paraId="16F39B5B" w14:textId="77777777" w:rsidR="00983CA2" w:rsidRPr="002A4C7E" w:rsidRDefault="00983CA2" w:rsidP="008D4E3D">
            <w:pPr>
              <w:pStyle w:val="TableParagraph"/>
              <w:spacing w:before="6" w:line="267" w:lineRule="exact"/>
              <w:ind w:left="127"/>
              <w:rPr>
                <w:rFonts w:ascii="Times New Roman" w:hAnsi="Times New Roman" w:cs="Times New Roman"/>
                <w:sz w:val="24"/>
              </w:rPr>
            </w:pPr>
            <w:r w:rsidRPr="002A4C7E">
              <w:rPr>
                <w:rFonts w:ascii="Times New Roman" w:hAnsi="Times New Roman" w:cs="Times New Roman"/>
                <w:sz w:val="24"/>
              </w:rPr>
              <w:t>3,87</w:t>
            </w:r>
          </w:p>
        </w:tc>
        <w:tc>
          <w:tcPr>
            <w:tcW w:w="709" w:type="dxa"/>
            <w:hideMark/>
          </w:tcPr>
          <w:p w14:paraId="1A9BC18F" w14:textId="77777777" w:rsidR="00983CA2" w:rsidRPr="002A4C7E" w:rsidRDefault="00983CA2" w:rsidP="008D4E3D">
            <w:pPr>
              <w:pStyle w:val="TableParagraph"/>
              <w:spacing w:before="6" w:line="267" w:lineRule="exact"/>
              <w:ind w:left="133" w:right="101"/>
              <w:rPr>
                <w:rFonts w:ascii="Times New Roman" w:hAnsi="Times New Roman" w:cs="Times New Roman"/>
                <w:sz w:val="24"/>
              </w:rPr>
            </w:pPr>
            <w:r w:rsidRPr="002A4C7E">
              <w:rPr>
                <w:rFonts w:ascii="Times New Roman" w:hAnsi="Times New Roman" w:cs="Times New Roman"/>
                <w:sz w:val="24"/>
              </w:rPr>
              <w:t>3,77</w:t>
            </w:r>
          </w:p>
        </w:tc>
        <w:tc>
          <w:tcPr>
            <w:tcW w:w="708" w:type="dxa"/>
            <w:hideMark/>
          </w:tcPr>
          <w:p w14:paraId="645D5A12" w14:textId="77777777" w:rsidR="00983CA2" w:rsidRPr="002A4C7E" w:rsidRDefault="00983CA2" w:rsidP="008D4E3D">
            <w:pPr>
              <w:pStyle w:val="TableParagraph"/>
              <w:spacing w:before="6" w:line="267" w:lineRule="exact"/>
              <w:ind w:left="133" w:right="100"/>
              <w:rPr>
                <w:rFonts w:ascii="Times New Roman" w:hAnsi="Times New Roman" w:cs="Times New Roman"/>
                <w:sz w:val="24"/>
              </w:rPr>
            </w:pPr>
            <w:r w:rsidRPr="002A4C7E">
              <w:rPr>
                <w:rFonts w:ascii="Times New Roman" w:hAnsi="Times New Roman" w:cs="Times New Roman"/>
                <w:sz w:val="24"/>
              </w:rPr>
              <w:t>3,74</w:t>
            </w:r>
          </w:p>
        </w:tc>
        <w:tc>
          <w:tcPr>
            <w:tcW w:w="1237" w:type="dxa"/>
            <w:hideMark/>
          </w:tcPr>
          <w:p w14:paraId="6C555D8C" w14:textId="77777777" w:rsidR="00983CA2" w:rsidRPr="002A4C7E" w:rsidRDefault="00983CA2" w:rsidP="008D4E3D">
            <w:pPr>
              <w:pStyle w:val="TableParagraph"/>
              <w:spacing w:before="6" w:line="267" w:lineRule="exact"/>
              <w:ind w:left="149" w:right="120"/>
              <w:rPr>
                <w:rFonts w:ascii="Times New Roman" w:hAnsi="Times New Roman" w:cs="Times New Roman"/>
                <w:sz w:val="24"/>
              </w:rPr>
            </w:pPr>
            <w:r w:rsidRPr="002A4C7E">
              <w:rPr>
                <w:rFonts w:ascii="Times New Roman" w:hAnsi="Times New Roman" w:cs="Times New Roman"/>
                <w:sz w:val="24"/>
              </w:rPr>
              <w:t>3,67</w:t>
            </w:r>
          </w:p>
        </w:tc>
      </w:tr>
      <w:tr w:rsidR="00983CA2" w:rsidRPr="002A4C7E" w14:paraId="314A7F79" w14:textId="77777777" w:rsidTr="008D4E3D">
        <w:trPr>
          <w:trHeight w:val="294"/>
        </w:trPr>
        <w:tc>
          <w:tcPr>
            <w:tcW w:w="1082" w:type="dxa"/>
            <w:hideMark/>
          </w:tcPr>
          <w:p w14:paraId="759B36B2" w14:textId="77777777" w:rsidR="00983CA2" w:rsidRPr="002A4C7E" w:rsidRDefault="00983CA2" w:rsidP="008D4E3D">
            <w:pPr>
              <w:pStyle w:val="TableParagraph"/>
              <w:spacing w:before="6" w:line="269" w:lineRule="exact"/>
              <w:ind w:left="20"/>
              <w:rPr>
                <w:rFonts w:ascii="Times New Roman" w:hAnsi="Times New Roman" w:cs="Times New Roman"/>
                <w:sz w:val="24"/>
              </w:rPr>
            </w:pPr>
            <w:r w:rsidRPr="002A4C7E">
              <w:rPr>
                <w:rFonts w:ascii="Times New Roman" w:hAnsi="Times New Roman" w:cs="Times New Roman"/>
                <w:sz w:val="24"/>
                <w:lang w:val="ru-RU"/>
              </w:rPr>
              <w:t xml:space="preserve"> </w:t>
            </w:r>
            <w:r w:rsidRPr="002A4C7E">
              <w:rPr>
                <w:rFonts w:ascii="Times New Roman" w:hAnsi="Times New Roman" w:cs="Times New Roman"/>
                <w:sz w:val="24"/>
              </w:rPr>
              <w:t>8</w:t>
            </w:r>
          </w:p>
        </w:tc>
        <w:tc>
          <w:tcPr>
            <w:tcW w:w="653" w:type="dxa"/>
            <w:hideMark/>
          </w:tcPr>
          <w:p w14:paraId="5E8E4F96" w14:textId="77777777" w:rsidR="00983CA2" w:rsidRPr="002A4C7E" w:rsidRDefault="00983CA2" w:rsidP="008D4E3D">
            <w:pPr>
              <w:pStyle w:val="TableParagraph"/>
              <w:spacing w:before="6" w:line="269" w:lineRule="exact"/>
              <w:ind w:left="93" w:right="84"/>
              <w:rPr>
                <w:rFonts w:ascii="Times New Roman" w:hAnsi="Times New Roman" w:cs="Times New Roman"/>
                <w:sz w:val="24"/>
              </w:rPr>
            </w:pPr>
            <w:r w:rsidRPr="002A4C7E">
              <w:rPr>
                <w:rFonts w:ascii="Times New Roman" w:hAnsi="Times New Roman" w:cs="Times New Roman"/>
                <w:sz w:val="24"/>
              </w:rPr>
              <w:t>5,32</w:t>
            </w:r>
          </w:p>
        </w:tc>
        <w:tc>
          <w:tcPr>
            <w:tcW w:w="661" w:type="dxa"/>
            <w:hideMark/>
          </w:tcPr>
          <w:p w14:paraId="14901053" w14:textId="77777777" w:rsidR="00983CA2" w:rsidRPr="002A4C7E" w:rsidRDefault="00983CA2" w:rsidP="008D4E3D">
            <w:pPr>
              <w:pStyle w:val="TableParagraph"/>
              <w:spacing w:before="6" w:line="269" w:lineRule="exact"/>
              <w:ind w:left="98" w:right="88"/>
              <w:rPr>
                <w:rFonts w:ascii="Times New Roman" w:hAnsi="Times New Roman" w:cs="Times New Roman"/>
                <w:sz w:val="24"/>
              </w:rPr>
            </w:pPr>
            <w:r w:rsidRPr="002A4C7E">
              <w:rPr>
                <w:rFonts w:ascii="Times New Roman" w:hAnsi="Times New Roman" w:cs="Times New Roman"/>
                <w:sz w:val="24"/>
              </w:rPr>
              <w:t>4,46</w:t>
            </w:r>
          </w:p>
        </w:tc>
        <w:tc>
          <w:tcPr>
            <w:tcW w:w="662" w:type="dxa"/>
            <w:hideMark/>
          </w:tcPr>
          <w:p w14:paraId="75CF0A07" w14:textId="77777777" w:rsidR="00983CA2" w:rsidRPr="002A4C7E" w:rsidRDefault="00983CA2" w:rsidP="008D4E3D">
            <w:pPr>
              <w:pStyle w:val="TableParagraph"/>
              <w:spacing w:before="6" w:line="269" w:lineRule="exact"/>
              <w:ind w:left="119"/>
              <w:rPr>
                <w:rFonts w:ascii="Times New Roman" w:hAnsi="Times New Roman" w:cs="Times New Roman"/>
                <w:sz w:val="24"/>
              </w:rPr>
            </w:pPr>
            <w:r w:rsidRPr="002A4C7E">
              <w:rPr>
                <w:rFonts w:ascii="Times New Roman" w:hAnsi="Times New Roman" w:cs="Times New Roman"/>
                <w:sz w:val="24"/>
              </w:rPr>
              <w:t>3,84</w:t>
            </w:r>
          </w:p>
        </w:tc>
        <w:tc>
          <w:tcPr>
            <w:tcW w:w="662" w:type="dxa"/>
            <w:hideMark/>
          </w:tcPr>
          <w:p w14:paraId="22C0B27E" w14:textId="77777777" w:rsidR="00983CA2" w:rsidRPr="002A4C7E" w:rsidRDefault="00983CA2" w:rsidP="008D4E3D">
            <w:pPr>
              <w:pStyle w:val="TableParagraph"/>
              <w:spacing w:before="6" w:line="269" w:lineRule="exact"/>
              <w:ind w:left="120"/>
              <w:rPr>
                <w:rFonts w:ascii="Times New Roman" w:hAnsi="Times New Roman" w:cs="Times New Roman"/>
                <w:sz w:val="24"/>
              </w:rPr>
            </w:pPr>
            <w:r w:rsidRPr="002A4C7E">
              <w:rPr>
                <w:rFonts w:ascii="Times New Roman" w:hAnsi="Times New Roman" w:cs="Times New Roman"/>
                <w:sz w:val="24"/>
              </w:rPr>
              <w:t>3,58</w:t>
            </w:r>
          </w:p>
        </w:tc>
        <w:tc>
          <w:tcPr>
            <w:tcW w:w="652" w:type="dxa"/>
            <w:hideMark/>
          </w:tcPr>
          <w:p w14:paraId="558C60AB" w14:textId="77777777" w:rsidR="00983CA2" w:rsidRPr="002A4C7E" w:rsidRDefault="00983CA2" w:rsidP="008D4E3D">
            <w:pPr>
              <w:pStyle w:val="TableParagraph"/>
              <w:spacing w:before="6" w:line="269" w:lineRule="exact"/>
              <w:ind w:left="95" w:right="81"/>
              <w:rPr>
                <w:rFonts w:ascii="Times New Roman" w:hAnsi="Times New Roman" w:cs="Times New Roman"/>
                <w:sz w:val="24"/>
              </w:rPr>
            </w:pPr>
            <w:r w:rsidRPr="002A4C7E">
              <w:rPr>
                <w:rFonts w:ascii="Times New Roman" w:hAnsi="Times New Roman" w:cs="Times New Roman"/>
                <w:sz w:val="24"/>
              </w:rPr>
              <w:t>3,44</w:t>
            </w:r>
          </w:p>
        </w:tc>
        <w:tc>
          <w:tcPr>
            <w:tcW w:w="651" w:type="dxa"/>
            <w:gridSpan w:val="2"/>
            <w:hideMark/>
          </w:tcPr>
          <w:p w14:paraId="0565523F" w14:textId="77777777" w:rsidR="00983CA2" w:rsidRPr="002A4C7E" w:rsidRDefault="00983CA2" w:rsidP="008D4E3D">
            <w:pPr>
              <w:pStyle w:val="TableParagraph"/>
              <w:spacing w:before="6" w:line="269" w:lineRule="exact"/>
              <w:ind w:left="116"/>
              <w:rPr>
                <w:rFonts w:ascii="Times New Roman" w:hAnsi="Times New Roman" w:cs="Times New Roman"/>
                <w:sz w:val="24"/>
              </w:rPr>
            </w:pPr>
            <w:r w:rsidRPr="002A4C7E">
              <w:rPr>
                <w:rFonts w:ascii="Times New Roman" w:hAnsi="Times New Roman" w:cs="Times New Roman"/>
                <w:sz w:val="24"/>
              </w:rPr>
              <w:t>3,35</w:t>
            </w:r>
          </w:p>
        </w:tc>
        <w:tc>
          <w:tcPr>
            <w:tcW w:w="650" w:type="dxa"/>
            <w:gridSpan w:val="2"/>
            <w:hideMark/>
          </w:tcPr>
          <w:p w14:paraId="1B10F15D" w14:textId="77777777" w:rsidR="00983CA2" w:rsidRPr="002A4C7E" w:rsidRDefault="00983CA2" w:rsidP="008D4E3D">
            <w:pPr>
              <w:pStyle w:val="TableParagraph"/>
              <w:spacing w:before="6" w:line="269" w:lineRule="exact"/>
              <w:ind w:left="118"/>
              <w:rPr>
                <w:rFonts w:ascii="Times New Roman" w:hAnsi="Times New Roman" w:cs="Times New Roman"/>
                <w:sz w:val="24"/>
              </w:rPr>
            </w:pPr>
            <w:r w:rsidRPr="002A4C7E">
              <w:rPr>
                <w:rFonts w:ascii="Times New Roman" w:hAnsi="Times New Roman" w:cs="Times New Roman"/>
                <w:sz w:val="24"/>
              </w:rPr>
              <w:t>3,28</w:t>
            </w:r>
          </w:p>
        </w:tc>
        <w:tc>
          <w:tcPr>
            <w:tcW w:w="651" w:type="dxa"/>
            <w:hideMark/>
          </w:tcPr>
          <w:p w14:paraId="74083248" w14:textId="77777777" w:rsidR="00983CA2" w:rsidRPr="002A4C7E" w:rsidRDefault="00983CA2" w:rsidP="008D4E3D">
            <w:pPr>
              <w:pStyle w:val="TableParagraph"/>
              <w:spacing w:before="6" w:line="269" w:lineRule="exact"/>
              <w:ind w:left="121"/>
              <w:rPr>
                <w:rFonts w:ascii="Times New Roman" w:hAnsi="Times New Roman" w:cs="Times New Roman"/>
                <w:sz w:val="24"/>
              </w:rPr>
            </w:pPr>
            <w:r w:rsidRPr="002A4C7E">
              <w:rPr>
                <w:rFonts w:ascii="Times New Roman" w:hAnsi="Times New Roman" w:cs="Times New Roman"/>
                <w:sz w:val="24"/>
              </w:rPr>
              <w:t>3,22</w:t>
            </w:r>
          </w:p>
        </w:tc>
        <w:tc>
          <w:tcPr>
            <w:tcW w:w="661" w:type="dxa"/>
            <w:hideMark/>
          </w:tcPr>
          <w:p w14:paraId="797DE884" w14:textId="77777777" w:rsidR="00983CA2" w:rsidRPr="002A4C7E" w:rsidRDefault="00983CA2" w:rsidP="008D4E3D">
            <w:pPr>
              <w:pStyle w:val="TableParagraph"/>
              <w:spacing w:before="6" w:line="269" w:lineRule="exact"/>
              <w:ind w:left="127"/>
              <w:rPr>
                <w:rFonts w:ascii="Times New Roman" w:hAnsi="Times New Roman" w:cs="Times New Roman"/>
                <w:sz w:val="24"/>
              </w:rPr>
            </w:pPr>
            <w:r w:rsidRPr="002A4C7E">
              <w:rPr>
                <w:rFonts w:ascii="Times New Roman" w:hAnsi="Times New Roman" w:cs="Times New Roman"/>
                <w:sz w:val="24"/>
              </w:rPr>
              <w:t>3,15</w:t>
            </w:r>
          </w:p>
        </w:tc>
        <w:tc>
          <w:tcPr>
            <w:tcW w:w="709" w:type="dxa"/>
            <w:hideMark/>
          </w:tcPr>
          <w:p w14:paraId="6E4E139A" w14:textId="77777777" w:rsidR="00983CA2" w:rsidRPr="002A4C7E" w:rsidRDefault="00983CA2" w:rsidP="008D4E3D">
            <w:pPr>
              <w:pStyle w:val="TableParagraph"/>
              <w:spacing w:before="6" w:line="269" w:lineRule="exact"/>
              <w:ind w:left="133" w:right="101"/>
              <w:rPr>
                <w:rFonts w:ascii="Times New Roman" w:hAnsi="Times New Roman" w:cs="Times New Roman"/>
                <w:sz w:val="24"/>
              </w:rPr>
            </w:pPr>
            <w:r w:rsidRPr="002A4C7E">
              <w:rPr>
                <w:rFonts w:ascii="Times New Roman" w:hAnsi="Times New Roman" w:cs="Times New Roman"/>
                <w:sz w:val="24"/>
              </w:rPr>
              <w:t>3,04</w:t>
            </w:r>
          </w:p>
        </w:tc>
        <w:tc>
          <w:tcPr>
            <w:tcW w:w="708" w:type="dxa"/>
            <w:hideMark/>
          </w:tcPr>
          <w:p w14:paraId="4452DA54" w14:textId="77777777" w:rsidR="00983CA2" w:rsidRPr="002A4C7E" w:rsidRDefault="00983CA2" w:rsidP="008D4E3D">
            <w:pPr>
              <w:pStyle w:val="TableParagraph"/>
              <w:spacing w:before="6" w:line="269" w:lineRule="exact"/>
              <w:ind w:left="133" w:right="100"/>
              <w:rPr>
                <w:rFonts w:ascii="Times New Roman" w:hAnsi="Times New Roman" w:cs="Times New Roman"/>
                <w:sz w:val="24"/>
              </w:rPr>
            </w:pPr>
            <w:r w:rsidRPr="002A4C7E">
              <w:rPr>
                <w:rFonts w:ascii="Times New Roman" w:hAnsi="Times New Roman" w:cs="Times New Roman"/>
                <w:sz w:val="24"/>
              </w:rPr>
              <w:t>3,01</w:t>
            </w:r>
          </w:p>
        </w:tc>
        <w:tc>
          <w:tcPr>
            <w:tcW w:w="1237" w:type="dxa"/>
            <w:hideMark/>
          </w:tcPr>
          <w:p w14:paraId="398EAB32" w14:textId="77777777" w:rsidR="00983CA2" w:rsidRPr="002A4C7E" w:rsidRDefault="00983CA2" w:rsidP="008D4E3D">
            <w:pPr>
              <w:pStyle w:val="TableParagraph"/>
              <w:spacing w:before="6" w:line="269" w:lineRule="exact"/>
              <w:ind w:left="149" w:right="120"/>
              <w:rPr>
                <w:rFonts w:ascii="Times New Roman" w:hAnsi="Times New Roman" w:cs="Times New Roman"/>
                <w:sz w:val="24"/>
              </w:rPr>
            </w:pPr>
            <w:r w:rsidRPr="002A4C7E">
              <w:rPr>
                <w:rFonts w:ascii="Times New Roman" w:hAnsi="Times New Roman" w:cs="Times New Roman"/>
                <w:sz w:val="24"/>
              </w:rPr>
              <w:t>2,93</w:t>
            </w:r>
          </w:p>
        </w:tc>
      </w:tr>
      <w:tr w:rsidR="00983CA2" w:rsidRPr="002A4C7E" w14:paraId="34B80027" w14:textId="77777777" w:rsidTr="008D4E3D">
        <w:trPr>
          <w:trHeight w:val="293"/>
        </w:trPr>
        <w:tc>
          <w:tcPr>
            <w:tcW w:w="1082" w:type="dxa"/>
            <w:hideMark/>
          </w:tcPr>
          <w:p w14:paraId="1209046D" w14:textId="77777777" w:rsidR="00983CA2" w:rsidRPr="002A4C7E" w:rsidRDefault="00983CA2" w:rsidP="008D4E3D">
            <w:pPr>
              <w:pStyle w:val="TableParagraph"/>
              <w:spacing w:before="6" w:line="267" w:lineRule="exact"/>
              <w:ind w:left="109" w:right="89"/>
              <w:rPr>
                <w:rFonts w:ascii="Times New Roman" w:hAnsi="Times New Roman" w:cs="Times New Roman"/>
                <w:sz w:val="24"/>
              </w:rPr>
            </w:pPr>
            <w:r w:rsidRPr="002A4C7E">
              <w:rPr>
                <w:rFonts w:ascii="Times New Roman" w:hAnsi="Times New Roman" w:cs="Times New Roman"/>
                <w:sz w:val="24"/>
              </w:rPr>
              <w:t>10</w:t>
            </w:r>
          </w:p>
        </w:tc>
        <w:tc>
          <w:tcPr>
            <w:tcW w:w="653" w:type="dxa"/>
            <w:hideMark/>
          </w:tcPr>
          <w:p w14:paraId="7EFB774D" w14:textId="77777777" w:rsidR="00983CA2" w:rsidRPr="002A4C7E" w:rsidRDefault="00983CA2" w:rsidP="008D4E3D">
            <w:pPr>
              <w:pStyle w:val="TableParagraph"/>
              <w:spacing w:before="6" w:line="267" w:lineRule="exact"/>
              <w:ind w:left="93" w:right="84"/>
              <w:rPr>
                <w:rFonts w:ascii="Times New Roman" w:hAnsi="Times New Roman" w:cs="Times New Roman"/>
                <w:sz w:val="24"/>
              </w:rPr>
            </w:pPr>
            <w:r w:rsidRPr="002A4C7E">
              <w:rPr>
                <w:rFonts w:ascii="Times New Roman" w:hAnsi="Times New Roman" w:cs="Times New Roman"/>
                <w:sz w:val="24"/>
              </w:rPr>
              <w:t>4,96</w:t>
            </w:r>
          </w:p>
        </w:tc>
        <w:tc>
          <w:tcPr>
            <w:tcW w:w="661" w:type="dxa"/>
            <w:hideMark/>
          </w:tcPr>
          <w:p w14:paraId="101CBD89" w14:textId="77777777" w:rsidR="00983CA2" w:rsidRPr="002A4C7E" w:rsidRDefault="00983CA2" w:rsidP="008D4E3D">
            <w:pPr>
              <w:pStyle w:val="TableParagraph"/>
              <w:spacing w:before="6" w:line="267" w:lineRule="exact"/>
              <w:ind w:left="98" w:right="88"/>
              <w:rPr>
                <w:rFonts w:ascii="Times New Roman" w:hAnsi="Times New Roman" w:cs="Times New Roman"/>
                <w:sz w:val="24"/>
              </w:rPr>
            </w:pPr>
            <w:r w:rsidRPr="002A4C7E">
              <w:rPr>
                <w:rFonts w:ascii="Times New Roman" w:hAnsi="Times New Roman" w:cs="Times New Roman"/>
                <w:sz w:val="24"/>
              </w:rPr>
              <w:t>4,10</w:t>
            </w:r>
          </w:p>
        </w:tc>
        <w:tc>
          <w:tcPr>
            <w:tcW w:w="662" w:type="dxa"/>
            <w:hideMark/>
          </w:tcPr>
          <w:p w14:paraId="399FEE49" w14:textId="77777777" w:rsidR="00983CA2" w:rsidRPr="002A4C7E" w:rsidRDefault="00983CA2" w:rsidP="008D4E3D">
            <w:pPr>
              <w:pStyle w:val="TableParagraph"/>
              <w:spacing w:before="6" w:line="267" w:lineRule="exact"/>
              <w:ind w:left="119"/>
              <w:rPr>
                <w:rFonts w:ascii="Times New Roman" w:hAnsi="Times New Roman" w:cs="Times New Roman"/>
                <w:sz w:val="24"/>
              </w:rPr>
            </w:pPr>
            <w:r w:rsidRPr="002A4C7E">
              <w:rPr>
                <w:rFonts w:ascii="Times New Roman" w:hAnsi="Times New Roman" w:cs="Times New Roman"/>
                <w:sz w:val="24"/>
              </w:rPr>
              <w:t>3,48</w:t>
            </w:r>
          </w:p>
        </w:tc>
        <w:tc>
          <w:tcPr>
            <w:tcW w:w="662" w:type="dxa"/>
            <w:hideMark/>
          </w:tcPr>
          <w:p w14:paraId="4785453B" w14:textId="77777777" w:rsidR="00983CA2" w:rsidRPr="002A4C7E" w:rsidRDefault="00983CA2" w:rsidP="008D4E3D">
            <w:pPr>
              <w:pStyle w:val="TableParagraph"/>
              <w:spacing w:before="6" w:line="267" w:lineRule="exact"/>
              <w:ind w:left="120"/>
              <w:rPr>
                <w:rFonts w:ascii="Times New Roman" w:hAnsi="Times New Roman" w:cs="Times New Roman"/>
                <w:sz w:val="24"/>
              </w:rPr>
            </w:pPr>
            <w:r w:rsidRPr="002A4C7E">
              <w:rPr>
                <w:rFonts w:ascii="Times New Roman" w:hAnsi="Times New Roman" w:cs="Times New Roman"/>
                <w:sz w:val="24"/>
              </w:rPr>
              <w:t>3,22</w:t>
            </w:r>
          </w:p>
        </w:tc>
        <w:tc>
          <w:tcPr>
            <w:tcW w:w="652" w:type="dxa"/>
            <w:hideMark/>
          </w:tcPr>
          <w:p w14:paraId="5EBDB2B0" w14:textId="77777777" w:rsidR="00983CA2" w:rsidRPr="002A4C7E" w:rsidRDefault="00983CA2" w:rsidP="008D4E3D">
            <w:pPr>
              <w:pStyle w:val="TableParagraph"/>
              <w:spacing w:before="6" w:line="267" w:lineRule="exact"/>
              <w:ind w:left="95" w:right="81"/>
              <w:rPr>
                <w:rFonts w:ascii="Times New Roman" w:hAnsi="Times New Roman" w:cs="Times New Roman"/>
                <w:sz w:val="24"/>
              </w:rPr>
            </w:pPr>
            <w:r w:rsidRPr="002A4C7E">
              <w:rPr>
                <w:rFonts w:ascii="Times New Roman" w:hAnsi="Times New Roman" w:cs="Times New Roman"/>
                <w:sz w:val="24"/>
              </w:rPr>
              <w:t>3,07</w:t>
            </w:r>
          </w:p>
        </w:tc>
        <w:tc>
          <w:tcPr>
            <w:tcW w:w="651" w:type="dxa"/>
            <w:gridSpan w:val="2"/>
            <w:hideMark/>
          </w:tcPr>
          <w:p w14:paraId="2E7CE401" w14:textId="77777777" w:rsidR="00983CA2" w:rsidRPr="002A4C7E" w:rsidRDefault="00983CA2" w:rsidP="008D4E3D">
            <w:pPr>
              <w:pStyle w:val="TableParagraph"/>
              <w:spacing w:before="6" w:line="267" w:lineRule="exact"/>
              <w:ind w:left="116"/>
              <w:rPr>
                <w:rFonts w:ascii="Times New Roman" w:hAnsi="Times New Roman" w:cs="Times New Roman"/>
                <w:sz w:val="24"/>
              </w:rPr>
            </w:pPr>
            <w:r w:rsidRPr="002A4C7E">
              <w:rPr>
                <w:rFonts w:ascii="Times New Roman" w:hAnsi="Times New Roman" w:cs="Times New Roman"/>
                <w:sz w:val="24"/>
              </w:rPr>
              <w:t>2,98</w:t>
            </w:r>
          </w:p>
        </w:tc>
        <w:tc>
          <w:tcPr>
            <w:tcW w:w="650" w:type="dxa"/>
            <w:gridSpan w:val="2"/>
            <w:hideMark/>
          </w:tcPr>
          <w:p w14:paraId="0843BA95" w14:textId="77777777" w:rsidR="00983CA2" w:rsidRPr="002A4C7E" w:rsidRDefault="00983CA2" w:rsidP="008D4E3D">
            <w:pPr>
              <w:pStyle w:val="TableParagraph"/>
              <w:spacing w:before="6" w:line="267" w:lineRule="exact"/>
              <w:ind w:left="118"/>
              <w:rPr>
                <w:rFonts w:ascii="Times New Roman" w:hAnsi="Times New Roman" w:cs="Times New Roman"/>
                <w:sz w:val="24"/>
              </w:rPr>
            </w:pPr>
            <w:r w:rsidRPr="002A4C7E">
              <w:rPr>
                <w:rFonts w:ascii="Times New Roman" w:hAnsi="Times New Roman" w:cs="Times New Roman"/>
                <w:sz w:val="24"/>
              </w:rPr>
              <w:t>2,91</w:t>
            </w:r>
          </w:p>
        </w:tc>
        <w:tc>
          <w:tcPr>
            <w:tcW w:w="651" w:type="dxa"/>
            <w:hideMark/>
          </w:tcPr>
          <w:p w14:paraId="29598CCB" w14:textId="77777777" w:rsidR="00983CA2" w:rsidRPr="002A4C7E" w:rsidRDefault="00983CA2" w:rsidP="008D4E3D">
            <w:pPr>
              <w:pStyle w:val="TableParagraph"/>
              <w:spacing w:before="6" w:line="267" w:lineRule="exact"/>
              <w:ind w:left="121"/>
              <w:rPr>
                <w:rFonts w:ascii="Times New Roman" w:hAnsi="Times New Roman" w:cs="Times New Roman"/>
                <w:sz w:val="24"/>
              </w:rPr>
            </w:pPr>
            <w:r w:rsidRPr="002A4C7E">
              <w:rPr>
                <w:rFonts w:ascii="Times New Roman" w:hAnsi="Times New Roman" w:cs="Times New Roman"/>
                <w:sz w:val="24"/>
              </w:rPr>
              <w:t>2,85</w:t>
            </w:r>
          </w:p>
        </w:tc>
        <w:tc>
          <w:tcPr>
            <w:tcW w:w="661" w:type="dxa"/>
            <w:hideMark/>
          </w:tcPr>
          <w:p w14:paraId="6B7B1718" w14:textId="77777777" w:rsidR="00983CA2" w:rsidRPr="002A4C7E" w:rsidRDefault="00983CA2" w:rsidP="008D4E3D">
            <w:pPr>
              <w:pStyle w:val="TableParagraph"/>
              <w:spacing w:before="6" w:line="267" w:lineRule="exact"/>
              <w:ind w:left="127"/>
              <w:rPr>
                <w:rFonts w:ascii="Times New Roman" w:hAnsi="Times New Roman" w:cs="Times New Roman"/>
                <w:sz w:val="24"/>
              </w:rPr>
            </w:pPr>
            <w:r w:rsidRPr="002A4C7E">
              <w:rPr>
                <w:rFonts w:ascii="Times New Roman" w:hAnsi="Times New Roman" w:cs="Times New Roman"/>
                <w:sz w:val="24"/>
              </w:rPr>
              <w:t>2,77</w:t>
            </w:r>
          </w:p>
        </w:tc>
        <w:tc>
          <w:tcPr>
            <w:tcW w:w="709" w:type="dxa"/>
            <w:hideMark/>
          </w:tcPr>
          <w:p w14:paraId="6C31DB44" w14:textId="77777777" w:rsidR="00983CA2" w:rsidRPr="002A4C7E" w:rsidRDefault="00983CA2" w:rsidP="008D4E3D">
            <w:pPr>
              <w:pStyle w:val="TableParagraph"/>
              <w:spacing w:before="6" w:line="267" w:lineRule="exact"/>
              <w:ind w:left="133" w:right="101"/>
              <w:rPr>
                <w:rFonts w:ascii="Times New Roman" w:hAnsi="Times New Roman" w:cs="Times New Roman"/>
                <w:sz w:val="24"/>
              </w:rPr>
            </w:pPr>
            <w:r w:rsidRPr="002A4C7E">
              <w:rPr>
                <w:rFonts w:ascii="Times New Roman" w:hAnsi="Times New Roman" w:cs="Times New Roman"/>
                <w:sz w:val="24"/>
              </w:rPr>
              <w:t>2,66</w:t>
            </w:r>
          </w:p>
        </w:tc>
        <w:tc>
          <w:tcPr>
            <w:tcW w:w="708" w:type="dxa"/>
            <w:hideMark/>
          </w:tcPr>
          <w:p w14:paraId="4FB5C11B" w14:textId="77777777" w:rsidR="00983CA2" w:rsidRPr="002A4C7E" w:rsidRDefault="00983CA2" w:rsidP="008D4E3D">
            <w:pPr>
              <w:pStyle w:val="TableParagraph"/>
              <w:spacing w:before="6" w:line="267" w:lineRule="exact"/>
              <w:ind w:left="133" w:right="100"/>
              <w:rPr>
                <w:rFonts w:ascii="Times New Roman" w:hAnsi="Times New Roman" w:cs="Times New Roman"/>
                <w:sz w:val="24"/>
              </w:rPr>
            </w:pPr>
            <w:r w:rsidRPr="002A4C7E">
              <w:rPr>
                <w:rFonts w:ascii="Times New Roman" w:hAnsi="Times New Roman" w:cs="Times New Roman"/>
                <w:sz w:val="24"/>
              </w:rPr>
              <w:t>2,62</w:t>
            </w:r>
          </w:p>
        </w:tc>
        <w:tc>
          <w:tcPr>
            <w:tcW w:w="1237" w:type="dxa"/>
            <w:hideMark/>
          </w:tcPr>
          <w:p w14:paraId="0ABDF6F6" w14:textId="77777777" w:rsidR="00983CA2" w:rsidRPr="002A4C7E" w:rsidRDefault="00983CA2" w:rsidP="008D4E3D">
            <w:pPr>
              <w:pStyle w:val="TableParagraph"/>
              <w:spacing w:before="6" w:line="267" w:lineRule="exact"/>
              <w:ind w:left="149" w:right="120"/>
              <w:rPr>
                <w:rFonts w:ascii="Times New Roman" w:hAnsi="Times New Roman" w:cs="Times New Roman"/>
                <w:sz w:val="24"/>
              </w:rPr>
            </w:pPr>
            <w:r w:rsidRPr="002A4C7E">
              <w:rPr>
                <w:rFonts w:ascii="Times New Roman" w:hAnsi="Times New Roman" w:cs="Times New Roman"/>
                <w:sz w:val="24"/>
              </w:rPr>
              <w:t>2,54</w:t>
            </w:r>
          </w:p>
        </w:tc>
      </w:tr>
      <w:tr w:rsidR="00983CA2" w:rsidRPr="002A4C7E" w14:paraId="48256943" w14:textId="77777777" w:rsidTr="008D4E3D">
        <w:trPr>
          <w:trHeight w:val="294"/>
        </w:trPr>
        <w:tc>
          <w:tcPr>
            <w:tcW w:w="1082" w:type="dxa"/>
            <w:hideMark/>
          </w:tcPr>
          <w:p w14:paraId="11EAA845" w14:textId="77777777" w:rsidR="00983CA2" w:rsidRPr="002A4C7E" w:rsidRDefault="00983CA2" w:rsidP="008D4E3D">
            <w:pPr>
              <w:pStyle w:val="TableParagraph"/>
              <w:spacing w:before="6" w:line="269" w:lineRule="exact"/>
              <w:ind w:left="109" w:right="89"/>
              <w:rPr>
                <w:rFonts w:ascii="Times New Roman" w:hAnsi="Times New Roman" w:cs="Times New Roman"/>
                <w:sz w:val="24"/>
              </w:rPr>
            </w:pPr>
            <w:r w:rsidRPr="002A4C7E">
              <w:rPr>
                <w:rFonts w:ascii="Times New Roman" w:hAnsi="Times New Roman" w:cs="Times New Roman"/>
                <w:sz w:val="24"/>
              </w:rPr>
              <w:t>12</w:t>
            </w:r>
          </w:p>
        </w:tc>
        <w:tc>
          <w:tcPr>
            <w:tcW w:w="653" w:type="dxa"/>
            <w:hideMark/>
          </w:tcPr>
          <w:p w14:paraId="72461935" w14:textId="77777777" w:rsidR="00983CA2" w:rsidRPr="002A4C7E" w:rsidRDefault="00983CA2" w:rsidP="008D4E3D">
            <w:pPr>
              <w:pStyle w:val="TableParagraph"/>
              <w:spacing w:before="6" w:line="269" w:lineRule="exact"/>
              <w:ind w:left="93" w:right="84"/>
              <w:rPr>
                <w:rFonts w:ascii="Times New Roman" w:hAnsi="Times New Roman" w:cs="Times New Roman"/>
                <w:sz w:val="24"/>
              </w:rPr>
            </w:pPr>
            <w:r w:rsidRPr="002A4C7E">
              <w:rPr>
                <w:rFonts w:ascii="Times New Roman" w:hAnsi="Times New Roman" w:cs="Times New Roman"/>
                <w:sz w:val="24"/>
              </w:rPr>
              <w:t>4,75</w:t>
            </w:r>
          </w:p>
        </w:tc>
        <w:tc>
          <w:tcPr>
            <w:tcW w:w="661" w:type="dxa"/>
            <w:hideMark/>
          </w:tcPr>
          <w:p w14:paraId="064204A9" w14:textId="77777777" w:rsidR="00983CA2" w:rsidRPr="002A4C7E" w:rsidRDefault="00983CA2" w:rsidP="008D4E3D">
            <w:pPr>
              <w:pStyle w:val="TableParagraph"/>
              <w:spacing w:before="6" w:line="269" w:lineRule="exact"/>
              <w:ind w:left="98" w:right="88"/>
              <w:rPr>
                <w:rFonts w:ascii="Times New Roman" w:hAnsi="Times New Roman" w:cs="Times New Roman"/>
                <w:sz w:val="24"/>
              </w:rPr>
            </w:pPr>
            <w:r w:rsidRPr="002A4C7E">
              <w:rPr>
                <w:rFonts w:ascii="Times New Roman" w:hAnsi="Times New Roman" w:cs="Times New Roman"/>
                <w:sz w:val="24"/>
              </w:rPr>
              <w:t>3,88</w:t>
            </w:r>
          </w:p>
        </w:tc>
        <w:tc>
          <w:tcPr>
            <w:tcW w:w="662" w:type="dxa"/>
            <w:hideMark/>
          </w:tcPr>
          <w:p w14:paraId="2DB98B5B" w14:textId="77777777" w:rsidR="00983CA2" w:rsidRPr="002A4C7E" w:rsidRDefault="00983CA2" w:rsidP="008D4E3D">
            <w:pPr>
              <w:pStyle w:val="TableParagraph"/>
              <w:spacing w:before="6" w:line="269" w:lineRule="exact"/>
              <w:ind w:left="119"/>
              <w:rPr>
                <w:rFonts w:ascii="Times New Roman" w:hAnsi="Times New Roman" w:cs="Times New Roman"/>
                <w:sz w:val="24"/>
              </w:rPr>
            </w:pPr>
            <w:r w:rsidRPr="002A4C7E">
              <w:rPr>
                <w:rFonts w:ascii="Times New Roman" w:hAnsi="Times New Roman" w:cs="Times New Roman"/>
                <w:sz w:val="24"/>
              </w:rPr>
              <w:t>3,26</w:t>
            </w:r>
          </w:p>
        </w:tc>
        <w:tc>
          <w:tcPr>
            <w:tcW w:w="662" w:type="dxa"/>
            <w:hideMark/>
          </w:tcPr>
          <w:p w14:paraId="4223F23B" w14:textId="77777777" w:rsidR="00983CA2" w:rsidRPr="002A4C7E" w:rsidRDefault="00983CA2" w:rsidP="008D4E3D">
            <w:pPr>
              <w:pStyle w:val="TableParagraph"/>
              <w:spacing w:before="6" w:line="269" w:lineRule="exact"/>
              <w:ind w:left="120"/>
              <w:rPr>
                <w:rFonts w:ascii="Times New Roman" w:hAnsi="Times New Roman" w:cs="Times New Roman"/>
                <w:sz w:val="24"/>
              </w:rPr>
            </w:pPr>
            <w:r w:rsidRPr="002A4C7E">
              <w:rPr>
                <w:rFonts w:ascii="Times New Roman" w:hAnsi="Times New Roman" w:cs="Times New Roman"/>
                <w:sz w:val="24"/>
              </w:rPr>
              <w:t>3,00</w:t>
            </w:r>
          </w:p>
        </w:tc>
        <w:tc>
          <w:tcPr>
            <w:tcW w:w="652" w:type="dxa"/>
            <w:hideMark/>
          </w:tcPr>
          <w:p w14:paraId="7810A8E8" w14:textId="77777777" w:rsidR="00983CA2" w:rsidRPr="002A4C7E" w:rsidRDefault="00983CA2" w:rsidP="008D4E3D">
            <w:pPr>
              <w:pStyle w:val="TableParagraph"/>
              <w:spacing w:before="6" w:line="269" w:lineRule="exact"/>
              <w:ind w:left="95" w:right="81"/>
              <w:rPr>
                <w:rFonts w:ascii="Times New Roman" w:hAnsi="Times New Roman" w:cs="Times New Roman"/>
                <w:sz w:val="24"/>
              </w:rPr>
            </w:pPr>
            <w:r w:rsidRPr="002A4C7E">
              <w:rPr>
                <w:rFonts w:ascii="Times New Roman" w:hAnsi="Times New Roman" w:cs="Times New Roman"/>
                <w:sz w:val="24"/>
              </w:rPr>
              <w:t>2,85</w:t>
            </w:r>
          </w:p>
        </w:tc>
        <w:tc>
          <w:tcPr>
            <w:tcW w:w="651" w:type="dxa"/>
            <w:gridSpan w:val="2"/>
            <w:hideMark/>
          </w:tcPr>
          <w:p w14:paraId="322CC691" w14:textId="77777777" w:rsidR="00983CA2" w:rsidRPr="002A4C7E" w:rsidRDefault="00983CA2" w:rsidP="008D4E3D">
            <w:pPr>
              <w:pStyle w:val="TableParagraph"/>
              <w:spacing w:before="6" w:line="269" w:lineRule="exact"/>
              <w:ind w:left="116"/>
              <w:rPr>
                <w:rFonts w:ascii="Times New Roman" w:hAnsi="Times New Roman" w:cs="Times New Roman"/>
                <w:sz w:val="24"/>
              </w:rPr>
            </w:pPr>
            <w:r w:rsidRPr="002A4C7E">
              <w:rPr>
                <w:rFonts w:ascii="Times New Roman" w:hAnsi="Times New Roman" w:cs="Times New Roman"/>
                <w:sz w:val="24"/>
              </w:rPr>
              <w:t>2,75</w:t>
            </w:r>
          </w:p>
        </w:tc>
        <w:tc>
          <w:tcPr>
            <w:tcW w:w="650" w:type="dxa"/>
            <w:gridSpan w:val="2"/>
            <w:hideMark/>
          </w:tcPr>
          <w:p w14:paraId="7ACA6CEF" w14:textId="77777777" w:rsidR="00983CA2" w:rsidRPr="002A4C7E" w:rsidRDefault="00983CA2" w:rsidP="008D4E3D">
            <w:pPr>
              <w:pStyle w:val="TableParagraph"/>
              <w:spacing w:before="6" w:line="269" w:lineRule="exact"/>
              <w:ind w:left="118"/>
              <w:rPr>
                <w:rFonts w:ascii="Times New Roman" w:hAnsi="Times New Roman" w:cs="Times New Roman"/>
                <w:sz w:val="24"/>
              </w:rPr>
            </w:pPr>
            <w:r w:rsidRPr="002A4C7E">
              <w:rPr>
                <w:rFonts w:ascii="Times New Roman" w:hAnsi="Times New Roman" w:cs="Times New Roman"/>
                <w:sz w:val="24"/>
              </w:rPr>
              <w:t>2,69</w:t>
            </w:r>
          </w:p>
        </w:tc>
        <w:tc>
          <w:tcPr>
            <w:tcW w:w="651" w:type="dxa"/>
            <w:hideMark/>
          </w:tcPr>
          <w:p w14:paraId="42C1F8DF" w14:textId="77777777" w:rsidR="00983CA2" w:rsidRPr="002A4C7E" w:rsidRDefault="00983CA2" w:rsidP="008D4E3D">
            <w:pPr>
              <w:pStyle w:val="TableParagraph"/>
              <w:spacing w:before="6" w:line="269" w:lineRule="exact"/>
              <w:ind w:left="121"/>
              <w:rPr>
                <w:rFonts w:ascii="Times New Roman" w:hAnsi="Times New Roman" w:cs="Times New Roman"/>
                <w:sz w:val="24"/>
              </w:rPr>
            </w:pPr>
            <w:r w:rsidRPr="002A4C7E">
              <w:rPr>
                <w:rFonts w:ascii="Times New Roman" w:hAnsi="Times New Roman" w:cs="Times New Roman"/>
                <w:sz w:val="24"/>
              </w:rPr>
              <w:t>2,62</w:t>
            </w:r>
          </w:p>
        </w:tc>
        <w:tc>
          <w:tcPr>
            <w:tcW w:w="661" w:type="dxa"/>
            <w:hideMark/>
          </w:tcPr>
          <w:p w14:paraId="26755A28" w14:textId="77777777" w:rsidR="00983CA2" w:rsidRPr="002A4C7E" w:rsidRDefault="00983CA2" w:rsidP="008D4E3D">
            <w:pPr>
              <w:pStyle w:val="TableParagraph"/>
              <w:spacing w:before="6" w:line="269" w:lineRule="exact"/>
              <w:ind w:left="127"/>
              <w:rPr>
                <w:rFonts w:ascii="Times New Roman" w:hAnsi="Times New Roman" w:cs="Times New Roman"/>
                <w:sz w:val="24"/>
              </w:rPr>
            </w:pPr>
            <w:r w:rsidRPr="002A4C7E">
              <w:rPr>
                <w:rFonts w:ascii="Times New Roman" w:hAnsi="Times New Roman" w:cs="Times New Roman"/>
                <w:sz w:val="24"/>
              </w:rPr>
              <w:t>2,54</w:t>
            </w:r>
          </w:p>
        </w:tc>
        <w:tc>
          <w:tcPr>
            <w:tcW w:w="709" w:type="dxa"/>
            <w:hideMark/>
          </w:tcPr>
          <w:p w14:paraId="7F106D85" w14:textId="77777777" w:rsidR="00983CA2" w:rsidRPr="002A4C7E" w:rsidRDefault="00983CA2" w:rsidP="008D4E3D">
            <w:pPr>
              <w:pStyle w:val="TableParagraph"/>
              <w:spacing w:before="6" w:line="269" w:lineRule="exact"/>
              <w:ind w:left="133" w:right="101"/>
              <w:rPr>
                <w:rFonts w:ascii="Times New Roman" w:hAnsi="Times New Roman" w:cs="Times New Roman"/>
                <w:sz w:val="24"/>
              </w:rPr>
            </w:pPr>
            <w:r w:rsidRPr="002A4C7E">
              <w:rPr>
                <w:rFonts w:ascii="Times New Roman" w:hAnsi="Times New Roman" w:cs="Times New Roman"/>
                <w:sz w:val="24"/>
              </w:rPr>
              <w:t>2,43</w:t>
            </w:r>
          </w:p>
        </w:tc>
        <w:tc>
          <w:tcPr>
            <w:tcW w:w="708" w:type="dxa"/>
            <w:hideMark/>
          </w:tcPr>
          <w:p w14:paraId="344681FA" w14:textId="77777777" w:rsidR="00983CA2" w:rsidRPr="002A4C7E" w:rsidRDefault="00983CA2" w:rsidP="008D4E3D">
            <w:pPr>
              <w:pStyle w:val="TableParagraph"/>
              <w:spacing w:before="6" w:line="269" w:lineRule="exact"/>
              <w:ind w:left="133" w:right="100"/>
              <w:rPr>
                <w:rFonts w:ascii="Times New Roman" w:hAnsi="Times New Roman" w:cs="Times New Roman"/>
                <w:sz w:val="24"/>
              </w:rPr>
            </w:pPr>
            <w:r w:rsidRPr="002A4C7E">
              <w:rPr>
                <w:rFonts w:ascii="Times New Roman" w:hAnsi="Times New Roman" w:cs="Times New Roman"/>
                <w:sz w:val="24"/>
              </w:rPr>
              <w:t>2,38</w:t>
            </w:r>
          </w:p>
        </w:tc>
        <w:tc>
          <w:tcPr>
            <w:tcW w:w="1237" w:type="dxa"/>
            <w:hideMark/>
          </w:tcPr>
          <w:p w14:paraId="0FF514A3" w14:textId="77777777" w:rsidR="00983CA2" w:rsidRPr="002A4C7E" w:rsidRDefault="00983CA2" w:rsidP="008D4E3D">
            <w:pPr>
              <w:pStyle w:val="TableParagraph"/>
              <w:spacing w:before="6" w:line="269" w:lineRule="exact"/>
              <w:ind w:left="149" w:right="120"/>
              <w:rPr>
                <w:rFonts w:ascii="Times New Roman" w:hAnsi="Times New Roman" w:cs="Times New Roman"/>
                <w:sz w:val="24"/>
              </w:rPr>
            </w:pPr>
            <w:r w:rsidRPr="002A4C7E">
              <w:rPr>
                <w:rFonts w:ascii="Times New Roman" w:hAnsi="Times New Roman" w:cs="Times New Roman"/>
                <w:sz w:val="24"/>
              </w:rPr>
              <w:t>2,30</w:t>
            </w:r>
          </w:p>
        </w:tc>
      </w:tr>
      <w:tr w:rsidR="00983CA2" w:rsidRPr="002A4C7E" w14:paraId="574E24E2" w14:textId="77777777" w:rsidTr="008D4E3D">
        <w:trPr>
          <w:trHeight w:val="293"/>
        </w:trPr>
        <w:tc>
          <w:tcPr>
            <w:tcW w:w="1082" w:type="dxa"/>
            <w:hideMark/>
          </w:tcPr>
          <w:p w14:paraId="5E440415" w14:textId="77777777" w:rsidR="00983CA2" w:rsidRPr="002A4C7E" w:rsidRDefault="00983CA2" w:rsidP="008D4E3D">
            <w:pPr>
              <w:pStyle w:val="TableParagraph"/>
              <w:spacing w:before="6" w:line="267" w:lineRule="exact"/>
              <w:ind w:left="109" w:right="89"/>
              <w:rPr>
                <w:rFonts w:ascii="Times New Roman" w:hAnsi="Times New Roman" w:cs="Times New Roman"/>
                <w:sz w:val="24"/>
              </w:rPr>
            </w:pPr>
            <w:r w:rsidRPr="002A4C7E">
              <w:rPr>
                <w:rFonts w:ascii="Times New Roman" w:hAnsi="Times New Roman" w:cs="Times New Roman"/>
                <w:sz w:val="24"/>
              </w:rPr>
              <w:t>15</w:t>
            </w:r>
          </w:p>
        </w:tc>
        <w:tc>
          <w:tcPr>
            <w:tcW w:w="653" w:type="dxa"/>
            <w:hideMark/>
          </w:tcPr>
          <w:p w14:paraId="725D842D" w14:textId="77777777" w:rsidR="00983CA2" w:rsidRPr="002A4C7E" w:rsidRDefault="00983CA2" w:rsidP="008D4E3D">
            <w:pPr>
              <w:pStyle w:val="TableParagraph"/>
              <w:spacing w:before="6" w:line="267" w:lineRule="exact"/>
              <w:ind w:left="93" w:right="84"/>
              <w:rPr>
                <w:rFonts w:ascii="Times New Roman" w:hAnsi="Times New Roman" w:cs="Times New Roman"/>
                <w:sz w:val="24"/>
              </w:rPr>
            </w:pPr>
            <w:r w:rsidRPr="002A4C7E">
              <w:rPr>
                <w:rFonts w:ascii="Times New Roman" w:hAnsi="Times New Roman" w:cs="Times New Roman"/>
                <w:sz w:val="24"/>
              </w:rPr>
              <w:t>4,54</w:t>
            </w:r>
          </w:p>
        </w:tc>
        <w:tc>
          <w:tcPr>
            <w:tcW w:w="661" w:type="dxa"/>
            <w:hideMark/>
          </w:tcPr>
          <w:p w14:paraId="08A4976E" w14:textId="77777777" w:rsidR="00983CA2" w:rsidRPr="002A4C7E" w:rsidRDefault="00983CA2" w:rsidP="008D4E3D">
            <w:pPr>
              <w:pStyle w:val="TableParagraph"/>
              <w:spacing w:before="6" w:line="267" w:lineRule="exact"/>
              <w:ind w:left="98" w:right="88"/>
              <w:rPr>
                <w:rFonts w:ascii="Times New Roman" w:hAnsi="Times New Roman" w:cs="Times New Roman"/>
                <w:sz w:val="24"/>
              </w:rPr>
            </w:pPr>
            <w:r w:rsidRPr="002A4C7E">
              <w:rPr>
                <w:rFonts w:ascii="Times New Roman" w:hAnsi="Times New Roman" w:cs="Times New Roman"/>
                <w:sz w:val="24"/>
              </w:rPr>
              <w:t>3,68</w:t>
            </w:r>
          </w:p>
        </w:tc>
        <w:tc>
          <w:tcPr>
            <w:tcW w:w="662" w:type="dxa"/>
            <w:hideMark/>
          </w:tcPr>
          <w:p w14:paraId="2D520BC9" w14:textId="77777777" w:rsidR="00983CA2" w:rsidRPr="002A4C7E" w:rsidRDefault="00983CA2" w:rsidP="008D4E3D">
            <w:pPr>
              <w:pStyle w:val="TableParagraph"/>
              <w:spacing w:before="6" w:line="267" w:lineRule="exact"/>
              <w:ind w:left="119"/>
              <w:rPr>
                <w:rFonts w:ascii="Times New Roman" w:hAnsi="Times New Roman" w:cs="Times New Roman"/>
                <w:sz w:val="24"/>
              </w:rPr>
            </w:pPr>
            <w:r w:rsidRPr="002A4C7E">
              <w:rPr>
                <w:rFonts w:ascii="Times New Roman" w:hAnsi="Times New Roman" w:cs="Times New Roman"/>
                <w:sz w:val="24"/>
              </w:rPr>
              <w:t>3,06</w:t>
            </w:r>
          </w:p>
        </w:tc>
        <w:tc>
          <w:tcPr>
            <w:tcW w:w="662" w:type="dxa"/>
            <w:hideMark/>
          </w:tcPr>
          <w:p w14:paraId="3F9AFA08" w14:textId="77777777" w:rsidR="00983CA2" w:rsidRPr="002A4C7E" w:rsidRDefault="00983CA2" w:rsidP="008D4E3D">
            <w:pPr>
              <w:pStyle w:val="TableParagraph"/>
              <w:spacing w:before="6" w:line="267" w:lineRule="exact"/>
              <w:ind w:left="120"/>
              <w:rPr>
                <w:rFonts w:ascii="Times New Roman" w:hAnsi="Times New Roman" w:cs="Times New Roman"/>
                <w:sz w:val="24"/>
              </w:rPr>
            </w:pPr>
            <w:r w:rsidRPr="002A4C7E">
              <w:rPr>
                <w:rFonts w:ascii="Times New Roman" w:hAnsi="Times New Roman" w:cs="Times New Roman"/>
                <w:sz w:val="24"/>
              </w:rPr>
              <w:t>2,79</w:t>
            </w:r>
          </w:p>
        </w:tc>
        <w:tc>
          <w:tcPr>
            <w:tcW w:w="652" w:type="dxa"/>
            <w:hideMark/>
          </w:tcPr>
          <w:p w14:paraId="3776E0D8" w14:textId="77777777" w:rsidR="00983CA2" w:rsidRPr="002A4C7E" w:rsidRDefault="00983CA2" w:rsidP="008D4E3D">
            <w:pPr>
              <w:pStyle w:val="TableParagraph"/>
              <w:spacing w:before="6" w:line="267" w:lineRule="exact"/>
              <w:ind w:left="95" w:right="81"/>
              <w:rPr>
                <w:rFonts w:ascii="Times New Roman" w:hAnsi="Times New Roman" w:cs="Times New Roman"/>
                <w:sz w:val="24"/>
              </w:rPr>
            </w:pPr>
            <w:r w:rsidRPr="002A4C7E">
              <w:rPr>
                <w:rFonts w:ascii="Times New Roman" w:hAnsi="Times New Roman" w:cs="Times New Roman"/>
                <w:sz w:val="24"/>
              </w:rPr>
              <w:t>2,64</w:t>
            </w:r>
          </w:p>
        </w:tc>
        <w:tc>
          <w:tcPr>
            <w:tcW w:w="651" w:type="dxa"/>
            <w:gridSpan w:val="2"/>
            <w:hideMark/>
          </w:tcPr>
          <w:p w14:paraId="669C936F" w14:textId="77777777" w:rsidR="00983CA2" w:rsidRPr="002A4C7E" w:rsidRDefault="00983CA2" w:rsidP="008D4E3D">
            <w:pPr>
              <w:pStyle w:val="TableParagraph"/>
              <w:spacing w:before="6" w:line="267" w:lineRule="exact"/>
              <w:ind w:left="116"/>
              <w:rPr>
                <w:rFonts w:ascii="Times New Roman" w:hAnsi="Times New Roman" w:cs="Times New Roman"/>
                <w:sz w:val="24"/>
              </w:rPr>
            </w:pPr>
            <w:r w:rsidRPr="002A4C7E">
              <w:rPr>
                <w:rFonts w:ascii="Times New Roman" w:hAnsi="Times New Roman" w:cs="Times New Roman"/>
                <w:sz w:val="24"/>
              </w:rPr>
              <w:t>2.54</w:t>
            </w:r>
          </w:p>
        </w:tc>
        <w:tc>
          <w:tcPr>
            <w:tcW w:w="650" w:type="dxa"/>
            <w:gridSpan w:val="2"/>
            <w:hideMark/>
          </w:tcPr>
          <w:p w14:paraId="1FD108C8" w14:textId="77777777" w:rsidR="00983CA2" w:rsidRPr="002A4C7E" w:rsidRDefault="00983CA2" w:rsidP="008D4E3D">
            <w:pPr>
              <w:pStyle w:val="TableParagraph"/>
              <w:spacing w:before="6" w:line="267" w:lineRule="exact"/>
              <w:ind w:left="118"/>
              <w:rPr>
                <w:rFonts w:ascii="Times New Roman" w:hAnsi="Times New Roman" w:cs="Times New Roman"/>
                <w:sz w:val="24"/>
              </w:rPr>
            </w:pPr>
            <w:r w:rsidRPr="002A4C7E">
              <w:rPr>
                <w:rFonts w:ascii="Times New Roman" w:hAnsi="Times New Roman" w:cs="Times New Roman"/>
                <w:sz w:val="24"/>
              </w:rPr>
              <w:t>2,48</w:t>
            </w:r>
          </w:p>
        </w:tc>
        <w:tc>
          <w:tcPr>
            <w:tcW w:w="651" w:type="dxa"/>
            <w:hideMark/>
          </w:tcPr>
          <w:p w14:paraId="314A9302" w14:textId="77777777" w:rsidR="00983CA2" w:rsidRPr="002A4C7E" w:rsidRDefault="00983CA2" w:rsidP="008D4E3D">
            <w:pPr>
              <w:pStyle w:val="TableParagraph"/>
              <w:spacing w:before="6" w:line="267" w:lineRule="exact"/>
              <w:ind w:left="121"/>
              <w:rPr>
                <w:rFonts w:ascii="Times New Roman" w:hAnsi="Times New Roman" w:cs="Times New Roman"/>
                <w:sz w:val="24"/>
              </w:rPr>
            </w:pPr>
            <w:r w:rsidRPr="002A4C7E">
              <w:rPr>
                <w:rFonts w:ascii="Times New Roman" w:hAnsi="Times New Roman" w:cs="Times New Roman"/>
                <w:sz w:val="24"/>
              </w:rPr>
              <w:t>2,40</w:t>
            </w:r>
          </w:p>
        </w:tc>
        <w:tc>
          <w:tcPr>
            <w:tcW w:w="661" w:type="dxa"/>
            <w:hideMark/>
          </w:tcPr>
          <w:p w14:paraId="14F68FF7" w14:textId="77777777" w:rsidR="00983CA2" w:rsidRPr="002A4C7E" w:rsidRDefault="00983CA2" w:rsidP="008D4E3D">
            <w:pPr>
              <w:pStyle w:val="TableParagraph"/>
              <w:spacing w:before="6" w:line="267" w:lineRule="exact"/>
              <w:ind w:left="127"/>
              <w:rPr>
                <w:rFonts w:ascii="Times New Roman" w:hAnsi="Times New Roman" w:cs="Times New Roman"/>
                <w:sz w:val="24"/>
              </w:rPr>
            </w:pPr>
            <w:r w:rsidRPr="002A4C7E">
              <w:rPr>
                <w:rFonts w:ascii="Times New Roman" w:hAnsi="Times New Roman" w:cs="Times New Roman"/>
                <w:sz w:val="24"/>
              </w:rPr>
              <w:t>2,33</w:t>
            </w:r>
          </w:p>
        </w:tc>
        <w:tc>
          <w:tcPr>
            <w:tcW w:w="709" w:type="dxa"/>
            <w:hideMark/>
          </w:tcPr>
          <w:p w14:paraId="51FDC135" w14:textId="77777777" w:rsidR="00983CA2" w:rsidRPr="002A4C7E" w:rsidRDefault="00983CA2" w:rsidP="008D4E3D">
            <w:pPr>
              <w:pStyle w:val="TableParagraph"/>
              <w:spacing w:before="6" w:line="267" w:lineRule="exact"/>
              <w:ind w:left="133" w:right="101"/>
              <w:rPr>
                <w:rFonts w:ascii="Times New Roman" w:hAnsi="Times New Roman" w:cs="Times New Roman"/>
                <w:sz w:val="24"/>
              </w:rPr>
            </w:pPr>
            <w:r w:rsidRPr="002A4C7E">
              <w:rPr>
                <w:rFonts w:ascii="Times New Roman" w:hAnsi="Times New Roman" w:cs="Times New Roman"/>
                <w:sz w:val="24"/>
              </w:rPr>
              <w:t>2,20</w:t>
            </w:r>
          </w:p>
        </w:tc>
        <w:tc>
          <w:tcPr>
            <w:tcW w:w="708" w:type="dxa"/>
            <w:hideMark/>
          </w:tcPr>
          <w:p w14:paraId="0EE9FD3A" w14:textId="77777777" w:rsidR="00983CA2" w:rsidRPr="002A4C7E" w:rsidRDefault="00983CA2" w:rsidP="008D4E3D">
            <w:pPr>
              <w:pStyle w:val="TableParagraph"/>
              <w:spacing w:before="6" w:line="267" w:lineRule="exact"/>
              <w:ind w:left="133" w:right="100"/>
              <w:rPr>
                <w:rFonts w:ascii="Times New Roman" w:hAnsi="Times New Roman" w:cs="Times New Roman"/>
                <w:sz w:val="24"/>
              </w:rPr>
            </w:pPr>
            <w:r w:rsidRPr="002A4C7E">
              <w:rPr>
                <w:rFonts w:ascii="Times New Roman" w:hAnsi="Times New Roman" w:cs="Times New Roman"/>
                <w:sz w:val="24"/>
              </w:rPr>
              <w:t>2,16</w:t>
            </w:r>
          </w:p>
        </w:tc>
        <w:tc>
          <w:tcPr>
            <w:tcW w:w="1237" w:type="dxa"/>
            <w:hideMark/>
          </w:tcPr>
          <w:p w14:paraId="41A44DEC" w14:textId="77777777" w:rsidR="00983CA2" w:rsidRPr="002A4C7E" w:rsidRDefault="00983CA2" w:rsidP="008D4E3D">
            <w:pPr>
              <w:pStyle w:val="TableParagraph"/>
              <w:spacing w:before="6" w:line="267" w:lineRule="exact"/>
              <w:ind w:left="149" w:right="120"/>
              <w:rPr>
                <w:rFonts w:ascii="Times New Roman" w:hAnsi="Times New Roman" w:cs="Times New Roman"/>
                <w:sz w:val="24"/>
              </w:rPr>
            </w:pPr>
            <w:r w:rsidRPr="002A4C7E">
              <w:rPr>
                <w:rFonts w:ascii="Times New Roman" w:hAnsi="Times New Roman" w:cs="Times New Roman"/>
                <w:sz w:val="24"/>
              </w:rPr>
              <w:t>2,07</w:t>
            </w:r>
          </w:p>
        </w:tc>
      </w:tr>
      <w:tr w:rsidR="00983CA2" w:rsidRPr="002A4C7E" w14:paraId="3424FA10" w14:textId="77777777" w:rsidTr="008D4E3D">
        <w:trPr>
          <w:trHeight w:val="294"/>
        </w:trPr>
        <w:tc>
          <w:tcPr>
            <w:tcW w:w="1082" w:type="dxa"/>
            <w:hideMark/>
          </w:tcPr>
          <w:p w14:paraId="6BE9DD3F" w14:textId="77777777" w:rsidR="00983CA2" w:rsidRPr="002A4C7E" w:rsidRDefault="00983CA2" w:rsidP="008D4E3D">
            <w:pPr>
              <w:pStyle w:val="TableParagraph"/>
              <w:spacing w:before="6" w:line="269" w:lineRule="exact"/>
              <w:ind w:left="109" w:right="89"/>
              <w:rPr>
                <w:rFonts w:ascii="Times New Roman" w:hAnsi="Times New Roman" w:cs="Times New Roman"/>
                <w:sz w:val="24"/>
              </w:rPr>
            </w:pPr>
            <w:r w:rsidRPr="002A4C7E">
              <w:rPr>
                <w:rFonts w:ascii="Times New Roman" w:hAnsi="Times New Roman" w:cs="Times New Roman"/>
                <w:sz w:val="24"/>
              </w:rPr>
              <w:t>20</w:t>
            </w:r>
          </w:p>
        </w:tc>
        <w:tc>
          <w:tcPr>
            <w:tcW w:w="653" w:type="dxa"/>
            <w:hideMark/>
          </w:tcPr>
          <w:p w14:paraId="05D9B05A" w14:textId="77777777" w:rsidR="00983CA2" w:rsidRPr="002A4C7E" w:rsidRDefault="00983CA2" w:rsidP="008D4E3D">
            <w:pPr>
              <w:pStyle w:val="TableParagraph"/>
              <w:spacing w:before="6" w:line="269" w:lineRule="exact"/>
              <w:ind w:left="93" w:right="84"/>
              <w:rPr>
                <w:rFonts w:ascii="Times New Roman" w:hAnsi="Times New Roman" w:cs="Times New Roman"/>
                <w:sz w:val="24"/>
              </w:rPr>
            </w:pPr>
            <w:r w:rsidRPr="002A4C7E">
              <w:rPr>
                <w:rFonts w:ascii="Times New Roman" w:hAnsi="Times New Roman" w:cs="Times New Roman"/>
                <w:sz w:val="24"/>
              </w:rPr>
              <w:t>4,35</w:t>
            </w:r>
          </w:p>
        </w:tc>
        <w:tc>
          <w:tcPr>
            <w:tcW w:w="661" w:type="dxa"/>
            <w:hideMark/>
          </w:tcPr>
          <w:p w14:paraId="0B4F26EB" w14:textId="77777777" w:rsidR="00983CA2" w:rsidRPr="002A4C7E" w:rsidRDefault="00983CA2" w:rsidP="008D4E3D">
            <w:pPr>
              <w:pStyle w:val="TableParagraph"/>
              <w:spacing w:before="6" w:line="269" w:lineRule="exact"/>
              <w:ind w:left="98" w:right="88"/>
              <w:rPr>
                <w:rFonts w:ascii="Times New Roman" w:hAnsi="Times New Roman" w:cs="Times New Roman"/>
                <w:sz w:val="24"/>
              </w:rPr>
            </w:pPr>
            <w:r w:rsidRPr="002A4C7E">
              <w:rPr>
                <w:rFonts w:ascii="Times New Roman" w:hAnsi="Times New Roman" w:cs="Times New Roman"/>
                <w:sz w:val="24"/>
              </w:rPr>
              <w:t>3,49</w:t>
            </w:r>
          </w:p>
        </w:tc>
        <w:tc>
          <w:tcPr>
            <w:tcW w:w="662" w:type="dxa"/>
            <w:hideMark/>
          </w:tcPr>
          <w:p w14:paraId="7694BE04" w14:textId="77777777" w:rsidR="00983CA2" w:rsidRPr="002A4C7E" w:rsidRDefault="00983CA2" w:rsidP="008D4E3D">
            <w:pPr>
              <w:pStyle w:val="TableParagraph"/>
              <w:spacing w:before="6" w:line="269" w:lineRule="exact"/>
              <w:ind w:left="119"/>
              <w:rPr>
                <w:rFonts w:ascii="Times New Roman" w:hAnsi="Times New Roman" w:cs="Times New Roman"/>
                <w:sz w:val="24"/>
              </w:rPr>
            </w:pPr>
            <w:r w:rsidRPr="002A4C7E">
              <w:rPr>
                <w:rFonts w:ascii="Times New Roman" w:hAnsi="Times New Roman" w:cs="Times New Roman"/>
                <w:sz w:val="24"/>
              </w:rPr>
              <w:t>2,87</w:t>
            </w:r>
          </w:p>
        </w:tc>
        <w:tc>
          <w:tcPr>
            <w:tcW w:w="662" w:type="dxa"/>
            <w:hideMark/>
          </w:tcPr>
          <w:p w14:paraId="434A8595" w14:textId="77777777" w:rsidR="00983CA2" w:rsidRPr="002A4C7E" w:rsidRDefault="00983CA2" w:rsidP="008D4E3D">
            <w:pPr>
              <w:pStyle w:val="TableParagraph"/>
              <w:spacing w:before="6" w:line="269" w:lineRule="exact"/>
              <w:ind w:left="120"/>
              <w:rPr>
                <w:rFonts w:ascii="Times New Roman" w:hAnsi="Times New Roman" w:cs="Times New Roman"/>
                <w:sz w:val="24"/>
              </w:rPr>
            </w:pPr>
            <w:r w:rsidRPr="002A4C7E">
              <w:rPr>
                <w:rFonts w:ascii="Times New Roman" w:hAnsi="Times New Roman" w:cs="Times New Roman"/>
                <w:sz w:val="24"/>
              </w:rPr>
              <w:t>2,60</w:t>
            </w:r>
          </w:p>
        </w:tc>
        <w:tc>
          <w:tcPr>
            <w:tcW w:w="652" w:type="dxa"/>
            <w:hideMark/>
          </w:tcPr>
          <w:p w14:paraId="1CF36EC9" w14:textId="77777777" w:rsidR="00983CA2" w:rsidRPr="002A4C7E" w:rsidRDefault="00983CA2" w:rsidP="008D4E3D">
            <w:pPr>
              <w:pStyle w:val="TableParagraph"/>
              <w:spacing w:before="6" w:line="269" w:lineRule="exact"/>
              <w:ind w:left="95" w:right="81"/>
              <w:rPr>
                <w:rFonts w:ascii="Times New Roman" w:hAnsi="Times New Roman" w:cs="Times New Roman"/>
                <w:sz w:val="24"/>
              </w:rPr>
            </w:pPr>
            <w:r w:rsidRPr="002A4C7E">
              <w:rPr>
                <w:rFonts w:ascii="Times New Roman" w:hAnsi="Times New Roman" w:cs="Times New Roman"/>
                <w:sz w:val="24"/>
              </w:rPr>
              <w:t>2,45</w:t>
            </w:r>
          </w:p>
        </w:tc>
        <w:tc>
          <w:tcPr>
            <w:tcW w:w="651" w:type="dxa"/>
            <w:gridSpan w:val="2"/>
            <w:hideMark/>
          </w:tcPr>
          <w:p w14:paraId="41EDDDB3" w14:textId="77777777" w:rsidR="00983CA2" w:rsidRPr="002A4C7E" w:rsidRDefault="00983CA2" w:rsidP="008D4E3D">
            <w:pPr>
              <w:pStyle w:val="TableParagraph"/>
              <w:spacing w:before="6" w:line="269" w:lineRule="exact"/>
              <w:ind w:left="116"/>
              <w:rPr>
                <w:rFonts w:ascii="Times New Roman" w:hAnsi="Times New Roman" w:cs="Times New Roman"/>
                <w:sz w:val="24"/>
              </w:rPr>
            </w:pPr>
            <w:r w:rsidRPr="002A4C7E">
              <w:rPr>
                <w:rFonts w:ascii="Times New Roman" w:hAnsi="Times New Roman" w:cs="Times New Roman"/>
                <w:sz w:val="24"/>
              </w:rPr>
              <w:t>2,35</w:t>
            </w:r>
          </w:p>
        </w:tc>
        <w:tc>
          <w:tcPr>
            <w:tcW w:w="650" w:type="dxa"/>
            <w:gridSpan w:val="2"/>
            <w:hideMark/>
          </w:tcPr>
          <w:p w14:paraId="5D5EFD35" w14:textId="77777777" w:rsidR="00983CA2" w:rsidRPr="002A4C7E" w:rsidRDefault="00983CA2" w:rsidP="008D4E3D">
            <w:pPr>
              <w:pStyle w:val="TableParagraph"/>
              <w:spacing w:before="6" w:line="269" w:lineRule="exact"/>
              <w:ind w:left="118"/>
              <w:rPr>
                <w:rFonts w:ascii="Times New Roman" w:hAnsi="Times New Roman" w:cs="Times New Roman"/>
                <w:sz w:val="24"/>
              </w:rPr>
            </w:pPr>
            <w:r w:rsidRPr="002A4C7E">
              <w:rPr>
                <w:rFonts w:ascii="Times New Roman" w:hAnsi="Times New Roman" w:cs="Times New Roman"/>
                <w:sz w:val="24"/>
              </w:rPr>
              <w:t>2,28</w:t>
            </w:r>
          </w:p>
        </w:tc>
        <w:tc>
          <w:tcPr>
            <w:tcW w:w="651" w:type="dxa"/>
            <w:hideMark/>
          </w:tcPr>
          <w:p w14:paraId="2024CAA6" w14:textId="77777777" w:rsidR="00983CA2" w:rsidRPr="002A4C7E" w:rsidRDefault="00983CA2" w:rsidP="008D4E3D">
            <w:pPr>
              <w:pStyle w:val="TableParagraph"/>
              <w:spacing w:before="6" w:line="269" w:lineRule="exact"/>
              <w:ind w:left="121"/>
              <w:rPr>
                <w:rFonts w:ascii="Times New Roman" w:hAnsi="Times New Roman" w:cs="Times New Roman"/>
                <w:sz w:val="24"/>
              </w:rPr>
            </w:pPr>
            <w:r w:rsidRPr="002A4C7E">
              <w:rPr>
                <w:rFonts w:ascii="Times New Roman" w:hAnsi="Times New Roman" w:cs="Times New Roman"/>
                <w:sz w:val="24"/>
              </w:rPr>
              <w:t>2,20</w:t>
            </w:r>
          </w:p>
        </w:tc>
        <w:tc>
          <w:tcPr>
            <w:tcW w:w="661" w:type="dxa"/>
            <w:hideMark/>
          </w:tcPr>
          <w:p w14:paraId="3E7F0777" w14:textId="77777777" w:rsidR="00983CA2" w:rsidRPr="002A4C7E" w:rsidRDefault="00983CA2" w:rsidP="008D4E3D">
            <w:pPr>
              <w:pStyle w:val="TableParagraph"/>
              <w:spacing w:before="6" w:line="269" w:lineRule="exact"/>
              <w:ind w:left="127"/>
              <w:rPr>
                <w:rFonts w:ascii="Times New Roman" w:hAnsi="Times New Roman" w:cs="Times New Roman"/>
                <w:sz w:val="24"/>
              </w:rPr>
            </w:pPr>
            <w:r w:rsidRPr="002A4C7E">
              <w:rPr>
                <w:rFonts w:ascii="Times New Roman" w:hAnsi="Times New Roman" w:cs="Times New Roman"/>
                <w:sz w:val="24"/>
              </w:rPr>
              <w:t>2,12</w:t>
            </w:r>
          </w:p>
        </w:tc>
        <w:tc>
          <w:tcPr>
            <w:tcW w:w="709" w:type="dxa"/>
            <w:hideMark/>
          </w:tcPr>
          <w:p w14:paraId="2A4E2CCF" w14:textId="77777777" w:rsidR="00983CA2" w:rsidRPr="002A4C7E" w:rsidRDefault="00983CA2" w:rsidP="008D4E3D">
            <w:pPr>
              <w:pStyle w:val="TableParagraph"/>
              <w:spacing w:before="6" w:line="269" w:lineRule="exact"/>
              <w:ind w:left="133" w:right="101"/>
              <w:rPr>
                <w:rFonts w:ascii="Times New Roman" w:hAnsi="Times New Roman" w:cs="Times New Roman"/>
                <w:sz w:val="24"/>
              </w:rPr>
            </w:pPr>
            <w:r w:rsidRPr="002A4C7E">
              <w:rPr>
                <w:rFonts w:ascii="Times New Roman" w:hAnsi="Times New Roman" w:cs="Times New Roman"/>
                <w:sz w:val="24"/>
              </w:rPr>
              <w:t>1,99</w:t>
            </w:r>
          </w:p>
        </w:tc>
        <w:tc>
          <w:tcPr>
            <w:tcW w:w="708" w:type="dxa"/>
            <w:hideMark/>
          </w:tcPr>
          <w:p w14:paraId="1419CD1B" w14:textId="77777777" w:rsidR="00983CA2" w:rsidRPr="002A4C7E" w:rsidRDefault="00983CA2" w:rsidP="008D4E3D">
            <w:pPr>
              <w:pStyle w:val="TableParagraph"/>
              <w:spacing w:before="6" w:line="269" w:lineRule="exact"/>
              <w:ind w:left="133" w:right="100"/>
              <w:rPr>
                <w:rFonts w:ascii="Times New Roman" w:hAnsi="Times New Roman" w:cs="Times New Roman"/>
                <w:sz w:val="24"/>
              </w:rPr>
            </w:pPr>
            <w:r w:rsidRPr="002A4C7E">
              <w:rPr>
                <w:rFonts w:ascii="Times New Roman" w:hAnsi="Times New Roman" w:cs="Times New Roman"/>
                <w:sz w:val="24"/>
              </w:rPr>
              <w:t>1,95</w:t>
            </w:r>
          </w:p>
        </w:tc>
        <w:tc>
          <w:tcPr>
            <w:tcW w:w="1237" w:type="dxa"/>
            <w:hideMark/>
          </w:tcPr>
          <w:p w14:paraId="3CDE385C" w14:textId="77777777" w:rsidR="00983CA2" w:rsidRPr="002A4C7E" w:rsidRDefault="00983CA2" w:rsidP="008D4E3D">
            <w:pPr>
              <w:pStyle w:val="TableParagraph"/>
              <w:spacing w:before="6" w:line="269" w:lineRule="exact"/>
              <w:ind w:left="149" w:right="120"/>
              <w:rPr>
                <w:rFonts w:ascii="Times New Roman" w:hAnsi="Times New Roman" w:cs="Times New Roman"/>
                <w:sz w:val="24"/>
              </w:rPr>
            </w:pPr>
            <w:r w:rsidRPr="002A4C7E">
              <w:rPr>
                <w:rFonts w:ascii="Times New Roman" w:hAnsi="Times New Roman" w:cs="Times New Roman"/>
                <w:sz w:val="24"/>
              </w:rPr>
              <w:t>1,84</w:t>
            </w:r>
          </w:p>
        </w:tc>
      </w:tr>
      <w:tr w:rsidR="00983CA2" w:rsidRPr="002A4C7E" w14:paraId="232D0782" w14:textId="77777777" w:rsidTr="008D4E3D">
        <w:trPr>
          <w:trHeight w:val="293"/>
        </w:trPr>
        <w:tc>
          <w:tcPr>
            <w:tcW w:w="1082" w:type="dxa"/>
            <w:hideMark/>
          </w:tcPr>
          <w:p w14:paraId="099A0D16" w14:textId="77777777" w:rsidR="00983CA2" w:rsidRPr="002A4C7E" w:rsidRDefault="00983CA2" w:rsidP="008D4E3D">
            <w:pPr>
              <w:pStyle w:val="TableParagraph"/>
              <w:spacing w:before="6" w:line="267" w:lineRule="exact"/>
              <w:ind w:left="109" w:right="89"/>
              <w:rPr>
                <w:rFonts w:ascii="Times New Roman" w:hAnsi="Times New Roman" w:cs="Times New Roman"/>
                <w:sz w:val="24"/>
              </w:rPr>
            </w:pPr>
            <w:r w:rsidRPr="002A4C7E">
              <w:rPr>
                <w:rFonts w:ascii="Times New Roman" w:hAnsi="Times New Roman" w:cs="Times New Roman"/>
                <w:sz w:val="24"/>
              </w:rPr>
              <w:t>40</w:t>
            </w:r>
          </w:p>
        </w:tc>
        <w:tc>
          <w:tcPr>
            <w:tcW w:w="653" w:type="dxa"/>
            <w:hideMark/>
          </w:tcPr>
          <w:p w14:paraId="75F4AD3A" w14:textId="77777777" w:rsidR="00983CA2" w:rsidRPr="002A4C7E" w:rsidRDefault="00983CA2" w:rsidP="008D4E3D">
            <w:pPr>
              <w:pStyle w:val="TableParagraph"/>
              <w:spacing w:before="6" w:line="267" w:lineRule="exact"/>
              <w:ind w:left="93" w:right="84"/>
              <w:rPr>
                <w:rFonts w:ascii="Times New Roman" w:hAnsi="Times New Roman" w:cs="Times New Roman"/>
                <w:sz w:val="24"/>
              </w:rPr>
            </w:pPr>
            <w:r w:rsidRPr="002A4C7E">
              <w:rPr>
                <w:rFonts w:ascii="Times New Roman" w:hAnsi="Times New Roman" w:cs="Times New Roman"/>
                <w:sz w:val="24"/>
              </w:rPr>
              <w:t>4,08</w:t>
            </w:r>
          </w:p>
        </w:tc>
        <w:tc>
          <w:tcPr>
            <w:tcW w:w="661" w:type="dxa"/>
            <w:hideMark/>
          </w:tcPr>
          <w:p w14:paraId="46A678AA" w14:textId="77777777" w:rsidR="00983CA2" w:rsidRPr="002A4C7E" w:rsidRDefault="00983CA2" w:rsidP="008D4E3D">
            <w:pPr>
              <w:pStyle w:val="TableParagraph"/>
              <w:spacing w:before="6" w:line="267" w:lineRule="exact"/>
              <w:ind w:left="98" w:right="88"/>
              <w:rPr>
                <w:rFonts w:ascii="Times New Roman" w:hAnsi="Times New Roman" w:cs="Times New Roman"/>
                <w:sz w:val="24"/>
              </w:rPr>
            </w:pPr>
            <w:r w:rsidRPr="002A4C7E">
              <w:rPr>
                <w:rFonts w:ascii="Times New Roman" w:hAnsi="Times New Roman" w:cs="Times New Roman"/>
                <w:sz w:val="24"/>
              </w:rPr>
              <w:t>3,23</w:t>
            </w:r>
          </w:p>
        </w:tc>
        <w:tc>
          <w:tcPr>
            <w:tcW w:w="662" w:type="dxa"/>
            <w:hideMark/>
          </w:tcPr>
          <w:p w14:paraId="7B6FEF7D" w14:textId="77777777" w:rsidR="00983CA2" w:rsidRPr="002A4C7E" w:rsidRDefault="00983CA2" w:rsidP="008D4E3D">
            <w:pPr>
              <w:pStyle w:val="TableParagraph"/>
              <w:spacing w:before="6" w:line="267" w:lineRule="exact"/>
              <w:ind w:left="119"/>
              <w:rPr>
                <w:rFonts w:ascii="Times New Roman" w:hAnsi="Times New Roman" w:cs="Times New Roman"/>
                <w:sz w:val="24"/>
              </w:rPr>
            </w:pPr>
            <w:r w:rsidRPr="002A4C7E">
              <w:rPr>
                <w:rFonts w:ascii="Times New Roman" w:hAnsi="Times New Roman" w:cs="Times New Roman"/>
                <w:sz w:val="24"/>
              </w:rPr>
              <w:t>2,61</w:t>
            </w:r>
          </w:p>
        </w:tc>
        <w:tc>
          <w:tcPr>
            <w:tcW w:w="662" w:type="dxa"/>
            <w:hideMark/>
          </w:tcPr>
          <w:p w14:paraId="10439788" w14:textId="77777777" w:rsidR="00983CA2" w:rsidRPr="002A4C7E" w:rsidRDefault="00983CA2" w:rsidP="008D4E3D">
            <w:pPr>
              <w:pStyle w:val="TableParagraph"/>
              <w:spacing w:before="6" w:line="267" w:lineRule="exact"/>
              <w:ind w:left="120"/>
              <w:rPr>
                <w:rFonts w:ascii="Times New Roman" w:hAnsi="Times New Roman" w:cs="Times New Roman"/>
                <w:sz w:val="24"/>
              </w:rPr>
            </w:pPr>
            <w:r w:rsidRPr="002A4C7E">
              <w:rPr>
                <w:rFonts w:ascii="Times New Roman" w:hAnsi="Times New Roman" w:cs="Times New Roman"/>
                <w:sz w:val="24"/>
              </w:rPr>
              <w:t>2,34</w:t>
            </w:r>
          </w:p>
        </w:tc>
        <w:tc>
          <w:tcPr>
            <w:tcW w:w="652" w:type="dxa"/>
            <w:hideMark/>
          </w:tcPr>
          <w:p w14:paraId="0C18FF78" w14:textId="77777777" w:rsidR="00983CA2" w:rsidRPr="002A4C7E" w:rsidRDefault="00983CA2" w:rsidP="008D4E3D">
            <w:pPr>
              <w:pStyle w:val="TableParagraph"/>
              <w:spacing w:before="6" w:line="267" w:lineRule="exact"/>
              <w:ind w:left="95" w:right="81"/>
              <w:rPr>
                <w:rFonts w:ascii="Times New Roman" w:hAnsi="Times New Roman" w:cs="Times New Roman"/>
                <w:sz w:val="24"/>
              </w:rPr>
            </w:pPr>
            <w:r w:rsidRPr="002A4C7E">
              <w:rPr>
                <w:rFonts w:ascii="Times New Roman" w:hAnsi="Times New Roman" w:cs="Times New Roman"/>
                <w:sz w:val="24"/>
              </w:rPr>
              <w:t>2,18</w:t>
            </w:r>
          </w:p>
        </w:tc>
        <w:tc>
          <w:tcPr>
            <w:tcW w:w="651" w:type="dxa"/>
            <w:gridSpan w:val="2"/>
            <w:hideMark/>
          </w:tcPr>
          <w:p w14:paraId="360D67E0" w14:textId="77777777" w:rsidR="00983CA2" w:rsidRPr="002A4C7E" w:rsidRDefault="00983CA2" w:rsidP="008D4E3D">
            <w:pPr>
              <w:pStyle w:val="TableParagraph"/>
              <w:spacing w:before="6" w:line="267" w:lineRule="exact"/>
              <w:ind w:left="116"/>
              <w:rPr>
                <w:rFonts w:ascii="Times New Roman" w:hAnsi="Times New Roman" w:cs="Times New Roman"/>
                <w:sz w:val="24"/>
              </w:rPr>
            </w:pPr>
            <w:r w:rsidRPr="002A4C7E">
              <w:rPr>
                <w:rFonts w:ascii="Times New Roman" w:hAnsi="Times New Roman" w:cs="Times New Roman"/>
                <w:sz w:val="24"/>
              </w:rPr>
              <w:t>2,08</w:t>
            </w:r>
          </w:p>
        </w:tc>
        <w:tc>
          <w:tcPr>
            <w:tcW w:w="650" w:type="dxa"/>
            <w:gridSpan w:val="2"/>
            <w:hideMark/>
          </w:tcPr>
          <w:p w14:paraId="3B56C894" w14:textId="77777777" w:rsidR="00983CA2" w:rsidRPr="002A4C7E" w:rsidRDefault="00983CA2" w:rsidP="008D4E3D">
            <w:pPr>
              <w:pStyle w:val="TableParagraph"/>
              <w:spacing w:before="6" w:line="267" w:lineRule="exact"/>
              <w:ind w:left="118"/>
              <w:rPr>
                <w:rFonts w:ascii="Times New Roman" w:hAnsi="Times New Roman" w:cs="Times New Roman"/>
                <w:sz w:val="24"/>
              </w:rPr>
            </w:pPr>
            <w:r w:rsidRPr="002A4C7E">
              <w:rPr>
                <w:rFonts w:ascii="Times New Roman" w:hAnsi="Times New Roman" w:cs="Times New Roman"/>
                <w:sz w:val="24"/>
              </w:rPr>
              <w:t>2,00</w:t>
            </w:r>
          </w:p>
        </w:tc>
        <w:tc>
          <w:tcPr>
            <w:tcW w:w="651" w:type="dxa"/>
            <w:hideMark/>
          </w:tcPr>
          <w:p w14:paraId="0B59A531" w14:textId="77777777" w:rsidR="00983CA2" w:rsidRPr="002A4C7E" w:rsidRDefault="00983CA2" w:rsidP="008D4E3D">
            <w:pPr>
              <w:pStyle w:val="TableParagraph"/>
              <w:spacing w:before="6" w:line="267" w:lineRule="exact"/>
              <w:ind w:left="121"/>
              <w:rPr>
                <w:rFonts w:ascii="Times New Roman" w:hAnsi="Times New Roman" w:cs="Times New Roman"/>
                <w:sz w:val="24"/>
              </w:rPr>
            </w:pPr>
            <w:r w:rsidRPr="002A4C7E">
              <w:rPr>
                <w:rFonts w:ascii="Times New Roman" w:hAnsi="Times New Roman" w:cs="Times New Roman"/>
                <w:sz w:val="24"/>
              </w:rPr>
              <w:t>1,92</w:t>
            </w:r>
          </w:p>
        </w:tc>
        <w:tc>
          <w:tcPr>
            <w:tcW w:w="661" w:type="dxa"/>
            <w:hideMark/>
          </w:tcPr>
          <w:p w14:paraId="092310F6" w14:textId="77777777" w:rsidR="00983CA2" w:rsidRPr="002A4C7E" w:rsidRDefault="00983CA2" w:rsidP="008D4E3D">
            <w:pPr>
              <w:pStyle w:val="TableParagraph"/>
              <w:spacing w:before="6" w:line="267" w:lineRule="exact"/>
              <w:ind w:left="127"/>
              <w:rPr>
                <w:rFonts w:ascii="Times New Roman" w:hAnsi="Times New Roman" w:cs="Times New Roman"/>
                <w:sz w:val="24"/>
              </w:rPr>
            </w:pPr>
            <w:r w:rsidRPr="002A4C7E">
              <w:rPr>
                <w:rFonts w:ascii="Times New Roman" w:hAnsi="Times New Roman" w:cs="Times New Roman"/>
                <w:sz w:val="24"/>
              </w:rPr>
              <w:t>1,84</w:t>
            </w:r>
          </w:p>
        </w:tc>
        <w:tc>
          <w:tcPr>
            <w:tcW w:w="709" w:type="dxa"/>
            <w:hideMark/>
          </w:tcPr>
          <w:p w14:paraId="214E5DC6" w14:textId="77777777" w:rsidR="00983CA2" w:rsidRPr="002A4C7E" w:rsidRDefault="00983CA2" w:rsidP="008D4E3D">
            <w:pPr>
              <w:pStyle w:val="TableParagraph"/>
              <w:spacing w:before="6" w:line="267" w:lineRule="exact"/>
              <w:ind w:left="133" w:right="101"/>
              <w:rPr>
                <w:rFonts w:ascii="Times New Roman" w:hAnsi="Times New Roman" w:cs="Times New Roman"/>
                <w:sz w:val="24"/>
              </w:rPr>
            </w:pPr>
            <w:r w:rsidRPr="002A4C7E">
              <w:rPr>
                <w:rFonts w:ascii="Times New Roman" w:hAnsi="Times New Roman" w:cs="Times New Roman"/>
                <w:sz w:val="24"/>
              </w:rPr>
              <w:t>1,69</w:t>
            </w:r>
          </w:p>
        </w:tc>
        <w:tc>
          <w:tcPr>
            <w:tcW w:w="708" w:type="dxa"/>
            <w:hideMark/>
          </w:tcPr>
          <w:p w14:paraId="56703571" w14:textId="77777777" w:rsidR="00983CA2" w:rsidRPr="002A4C7E" w:rsidRDefault="00983CA2" w:rsidP="008D4E3D">
            <w:pPr>
              <w:pStyle w:val="TableParagraph"/>
              <w:spacing w:before="6" w:line="267" w:lineRule="exact"/>
              <w:ind w:left="133" w:right="100"/>
              <w:rPr>
                <w:rFonts w:ascii="Times New Roman" w:hAnsi="Times New Roman" w:cs="Times New Roman"/>
                <w:sz w:val="24"/>
              </w:rPr>
            </w:pPr>
            <w:r w:rsidRPr="002A4C7E">
              <w:rPr>
                <w:rFonts w:ascii="Times New Roman" w:hAnsi="Times New Roman" w:cs="Times New Roman"/>
                <w:sz w:val="24"/>
              </w:rPr>
              <w:t>1,64</w:t>
            </w:r>
          </w:p>
        </w:tc>
        <w:tc>
          <w:tcPr>
            <w:tcW w:w="1237" w:type="dxa"/>
            <w:hideMark/>
          </w:tcPr>
          <w:p w14:paraId="29BF18F4" w14:textId="77777777" w:rsidR="00983CA2" w:rsidRPr="002A4C7E" w:rsidRDefault="00983CA2" w:rsidP="008D4E3D">
            <w:pPr>
              <w:pStyle w:val="TableParagraph"/>
              <w:spacing w:before="6" w:line="267" w:lineRule="exact"/>
              <w:ind w:left="149" w:right="120"/>
              <w:rPr>
                <w:rFonts w:ascii="Times New Roman" w:hAnsi="Times New Roman" w:cs="Times New Roman"/>
                <w:sz w:val="24"/>
              </w:rPr>
            </w:pPr>
            <w:r w:rsidRPr="002A4C7E">
              <w:rPr>
                <w:rFonts w:ascii="Times New Roman" w:hAnsi="Times New Roman" w:cs="Times New Roman"/>
                <w:sz w:val="24"/>
              </w:rPr>
              <w:t>1,51</w:t>
            </w:r>
          </w:p>
        </w:tc>
      </w:tr>
      <w:tr w:rsidR="00983CA2" w:rsidRPr="002A4C7E" w14:paraId="5104C41D" w14:textId="77777777" w:rsidTr="008D4E3D">
        <w:trPr>
          <w:trHeight w:val="294"/>
        </w:trPr>
        <w:tc>
          <w:tcPr>
            <w:tcW w:w="1082" w:type="dxa"/>
            <w:hideMark/>
          </w:tcPr>
          <w:p w14:paraId="1185C8EA" w14:textId="77777777" w:rsidR="00983CA2" w:rsidRPr="002A4C7E" w:rsidRDefault="00983CA2" w:rsidP="008D4E3D">
            <w:pPr>
              <w:pStyle w:val="TableParagraph"/>
              <w:spacing w:before="6" w:line="269" w:lineRule="exact"/>
              <w:ind w:left="109" w:right="89"/>
              <w:rPr>
                <w:rFonts w:ascii="Times New Roman" w:hAnsi="Times New Roman" w:cs="Times New Roman"/>
                <w:sz w:val="24"/>
              </w:rPr>
            </w:pPr>
            <w:r w:rsidRPr="002A4C7E">
              <w:rPr>
                <w:rFonts w:ascii="Times New Roman" w:hAnsi="Times New Roman" w:cs="Times New Roman"/>
                <w:sz w:val="24"/>
              </w:rPr>
              <w:t>60</w:t>
            </w:r>
          </w:p>
        </w:tc>
        <w:tc>
          <w:tcPr>
            <w:tcW w:w="653" w:type="dxa"/>
            <w:hideMark/>
          </w:tcPr>
          <w:p w14:paraId="547985CF" w14:textId="77777777" w:rsidR="00983CA2" w:rsidRPr="002A4C7E" w:rsidRDefault="00983CA2" w:rsidP="008D4E3D">
            <w:pPr>
              <w:pStyle w:val="TableParagraph"/>
              <w:spacing w:before="6" w:line="269" w:lineRule="exact"/>
              <w:ind w:left="93" w:right="84"/>
              <w:rPr>
                <w:rFonts w:ascii="Times New Roman" w:hAnsi="Times New Roman" w:cs="Times New Roman"/>
                <w:sz w:val="24"/>
              </w:rPr>
            </w:pPr>
            <w:r w:rsidRPr="002A4C7E">
              <w:rPr>
                <w:rFonts w:ascii="Times New Roman" w:hAnsi="Times New Roman" w:cs="Times New Roman"/>
                <w:sz w:val="24"/>
              </w:rPr>
              <w:t>4,00</w:t>
            </w:r>
          </w:p>
        </w:tc>
        <w:tc>
          <w:tcPr>
            <w:tcW w:w="661" w:type="dxa"/>
            <w:hideMark/>
          </w:tcPr>
          <w:p w14:paraId="550F3701" w14:textId="77777777" w:rsidR="00983CA2" w:rsidRPr="002A4C7E" w:rsidRDefault="00983CA2" w:rsidP="008D4E3D">
            <w:pPr>
              <w:pStyle w:val="TableParagraph"/>
              <w:spacing w:before="6" w:line="269" w:lineRule="exact"/>
              <w:ind w:left="98" w:right="88"/>
              <w:rPr>
                <w:rFonts w:ascii="Times New Roman" w:hAnsi="Times New Roman" w:cs="Times New Roman"/>
                <w:sz w:val="24"/>
              </w:rPr>
            </w:pPr>
            <w:r w:rsidRPr="002A4C7E">
              <w:rPr>
                <w:rFonts w:ascii="Times New Roman" w:hAnsi="Times New Roman" w:cs="Times New Roman"/>
                <w:sz w:val="24"/>
              </w:rPr>
              <w:t>3,15</w:t>
            </w:r>
          </w:p>
        </w:tc>
        <w:tc>
          <w:tcPr>
            <w:tcW w:w="662" w:type="dxa"/>
            <w:hideMark/>
          </w:tcPr>
          <w:p w14:paraId="43BE1547" w14:textId="77777777" w:rsidR="00983CA2" w:rsidRPr="002A4C7E" w:rsidRDefault="00983CA2" w:rsidP="008D4E3D">
            <w:pPr>
              <w:pStyle w:val="TableParagraph"/>
              <w:spacing w:before="6" w:line="269" w:lineRule="exact"/>
              <w:ind w:left="119"/>
              <w:rPr>
                <w:rFonts w:ascii="Times New Roman" w:hAnsi="Times New Roman" w:cs="Times New Roman"/>
                <w:sz w:val="24"/>
              </w:rPr>
            </w:pPr>
            <w:r w:rsidRPr="002A4C7E">
              <w:rPr>
                <w:rFonts w:ascii="Times New Roman" w:hAnsi="Times New Roman" w:cs="Times New Roman"/>
                <w:sz w:val="24"/>
              </w:rPr>
              <w:t>2,53</w:t>
            </w:r>
          </w:p>
        </w:tc>
        <w:tc>
          <w:tcPr>
            <w:tcW w:w="662" w:type="dxa"/>
            <w:hideMark/>
          </w:tcPr>
          <w:p w14:paraId="6E431E8E" w14:textId="77777777" w:rsidR="00983CA2" w:rsidRPr="002A4C7E" w:rsidRDefault="00983CA2" w:rsidP="008D4E3D">
            <w:pPr>
              <w:pStyle w:val="TableParagraph"/>
              <w:spacing w:before="6" w:line="269" w:lineRule="exact"/>
              <w:ind w:left="120"/>
              <w:rPr>
                <w:rFonts w:ascii="Times New Roman" w:hAnsi="Times New Roman" w:cs="Times New Roman"/>
                <w:sz w:val="24"/>
              </w:rPr>
            </w:pPr>
            <w:r w:rsidRPr="002A4C7E">
              <w:rPr>
                <w:rFonts w:ascii="Times New Roman" w:hAnsi="Times New Roman" w:cs="Times New Roman"/>
                <w:sz w:val="24"/>
              </w:rPr>
              <w:t>2,25</w:t>
            </w:r>
          </w:p>
        </w:tc>
        <w:tc>
          <w:tcPr>
            <w:tcW w:w="652" w:type="dxa"/>
            <w:hideMark/>
          </w:tcPr>
          <w:p w14:paraId="1FF81EA8" w14:textId="77777777" w:rsidR="00983CA2" w:rsidRPr="002A4C7E" w:rsidRDefault="00983CA2" w:rsidP="008D4E3D">
            <w:pPr>
              <w:pStyle w:val="TableParagraph"/>
              <w:spacing w:before="6" w:line="269" w:lineRule="exact"/>
              <w:ind w:left="95" w:right="81"/>
              <w:rPr>
                <w:rFonts w:ascii="Times New Roman" w:hAnsi="Times New Roman" w:cs="Times New Roman"/>
                <w:sz w:val="24"/>
              </w:rPr>
            </w:pPr>
            <w:r w:rsidRPr="002A4C7E">
              <w:rPr>
                <w:rFonts w:ascii="Times New Roman" w:hAnsi="Times New Roman" w:cs="Times New Roman"/>
                <w:sz w:val="24"/>
              </w:rPr>
              <w:t>2,10</w:t>
            </w:r>
          </w:p>
        </w:tc>
        <w:tc>
          <w:tcPr>
            <w:tcW w:w="651" w:type="dxa"/>
            <w:gridSpan w:val="2"/>
            <w:hideMark/>
          </w:tcPr>
          <w:p w14:paraId="0CBCCA42" w14:textId="77777777" w:rsidR="00983CA2" w:rsidRPr="002A4C7E" w:rsidRDefault="00983CA2" w:rsidP="008D4E3D">
            <w:pPr>
              <w:pStyle w:val="TableParagraph"/>
              <w:spacing w:before="6" w:line="269" w:lineRule="exact"/>
              <w:ind w:left="116"/>
              <w:rPr>
                <w:rFonts w:ascii="Times New Roman" w:hAnsi="Times New Roman" w:cs="Times New Roman"/>
                <w:sz w:val="24"/>
              </w:rPr>
            </w:pPr>
            <w:r w:rsidRPr="002A4C7E">
              <w:rPr>
                <w:rFonts w:ascii="Times New Roman" w:hAnsi="Times New Roman" w:cs="Times New Roman"/>
                <w:sz w:val="24"/>
              </w:rPr>
              <w:t>1,99</w:t>
            </w:r>
          </w:p>
        </w:tc>
        <w:tc>
          <w:tcPr>
            <w:tcW w:w="650" w:type="dxa"/>
            <w:gridSpan w:val="2"/>
            <w:hideMark/>
          </w:tcPr>
          <w:p w14:paraId="41A7F46F" w14:textId="77777777" w:rsidR="00983CA2" w:rsidRPr="002A4C7E" w:rsidRDefault="00983CA2" w:rsidP="008D4E3D">
            <w:pPr>
              <w:pStyle w:val="TableParagraph"/>
              <w:spacing w:before="6" w:line="269" w:lineRule="exact"/>
              <w:ind w:left="118"/>
              <w:rPr>
                <w:rFonts w:ascii="Times New Roman" w:hAnsi="Times New Roman" w:cs="Times New Roman"/>
                <w:sz w:val="24"/>
              </w:rPr>
            </w:pPr>
            <w:r w:rsidRPr="002A4C7E">
              <w:rPr>
                <w:rFonts w:ascii="Times New Roman" w:hAnsi="Times New Roman" w:cs="Times New Roman"/>
                <w:sz w:val="24"/>
              </w:rPr>
              <w:t>1,92</w:t>
            </w:r>
          </w:p>
        </w:tc>
        <w:tc>
          <w:tcPr>
            <w:tcW w:w="651" w:type="dxa"/>
            <w:hideMark/>
          </w:tcPr>
          <w:p w14:paraId="6359117A" w14:textId="77777777" w:rsidR="00983CA2" w:rsidRPr="002A4C7E" w:rsidRDefault="00983CA2" w:rsidP="008D4E3D">
            <w:pPr>
              <w:pStyle w:val="TableParagraph"/>
              <w:spacing w:before="6" w:line="269" w:lineRule="exact"/>
              <w:ind w:left="121"/>
              <w:rPr>
                <w:rFonts w:ascii="Times New Roman" w:hAnsi="Times New Roman" w:cs="Times New Roman"/>
                <w:sz w:val="24"/>
              </w:rPr>
            </w:pPr>
            <w:r w:rsidRPr="002A4C7E">
              <w:rPr>
                <w:rFonts w:ascii="Times New Roman" w:hAnsi="Times New Roman" w:cs="Times New Roman"/>
                <w:sz w:val="24"/>
              </w:rPr>
              <w:t>1,84</w:t>
            </w:r>
          </w:p>
        </w:tc>
        <w:tc>
          <w:tcPr>
            <w:tcW w:w="661" w:type="dxa"/>
            <w:hideMark/>
          </w:tcPr>
          <w:p w14:paraId="6B005646" w14:textId="77777777" w:rsidR="00983CA2" w:rsidRPr="002A4C7E" w:rsidRDefault="00983CA2" w:rsidP="008D4E3D">
            <w:pPr>
              <w:pStyle w:val="TableParagraph"/>
              <w:spacing w:before="6" w:line="269" w:lineRule="exact"/>
              <w:ind w:left="127"/>
              <w:rPr>
                <w:rFonts w:ascii="Times New Roman" w:hAnsi="Times New Roman" w:cs="Times New Roman"/>
                <w:sz w:val="24"/>
              </w:rPr>
            </w:pPr>
            <w:r w:rsidRPr="002A4C7E">
              <w:rPr>
                <w:rFonts w:ascii="Times New Roman" w:hAnsi="Times New Roman" w:cs="Times New Roman"/>
                <w:sz w:val="24"/>
              </w:rPr>
              <w:t>1,75</w:t>
            </w:r>
          </w:p>
        </w:tc>
        <w:tc>
          <w:tcPr>
            <w:tcW w:w="709" w:type="dxa"/>
            <w:hideMark/>
          </w:tcPr>
          <w:p w14:paraId="06FABD49" w14:textId="77777777" w:rsidR="00983CA2" w:rsidRPr="002A4C7E" w:rsidRDefault="00983CA2" w:rsidP="008D4E3D">
            <w:pPr>
              <w:pStyle w:val="TableParagraph"/>
              <w:spacing w:before="6" w:line="269" w:lineRule="exact"/>
              <w:ind w:left="133" w:right="101"/>
              <w:rPr>
                <w:rFonts w:ascii="Times New Roman" w:hAnsi="Times New Roman" w:cs="Times New Roman"/>
                <w:sz w:val="24"/>
              </w:rPr>
            </w:pPr>
            <w:r w:rsidRPr="002A4C7E">
              <w:rPr>
                <w:rFonts w:ascii="Times New Roman" w:hAnsi="Times New Roman" w:cs="Times New Roman"/>
                <w:sz w:val="24"/>
              </w:rPr>
              <w:t>1,59</w:t>
            </w:r>
          </w:p>
        </w:tc>
        <w:tc>
          <w:tcPr>
            <w:tcW w:w="708" w:type="dxa"/>
            <w:hideMark/>
          </w:tcPr>
          <w:p w14:paraId="5C3C44C0" w14:textId="77777777" w:rsidR="00983CA2" w:rsidRPr="002A4C7E" w:rsidRDefault="00983CA2" w:rsidP="008D4E3D">
            <w:pPr>
              <w:pStyle w:val="TableParagraph"/>
              <w:spacing w:before="6" w:line="269" w:lineRule="exact"/>
              <w:ind w:left="133" w:right="100"/>
              <w:rPr>
                <w:rFonts w:ascii="Times New Roman" w:hAnsi="Times New Roman" w:cs="Times New Roman"/>
                <w:sz w:val="24"/>
              </w:rPr>
            </w:pPr>
            <w:r w:rsidRPr="002A4C7E">
              <w:rPr>
                <w:rFonts w:ascii="Times New Roman" w:hAnsi="Times New Roman" w:cs="Times New Roman"/>
                <w:sz w:val="24"/>
              </w:rPr>
              <w:t>1,53</w:t>
            </w:r>
          </w:p>
        </w:tc>
        <w:tc>
          <w:tcPr>
            <w:tcW w:w="1237" w:type="dxa"/>
            <w:hideMark/>
          </w:tcPr>
          <w:p w14:paraId="0F26728A" w14:textId="77777777" w:rsidR="00983CA2" w:rsidRPr="002A4C7E" w:rsidRDefault="00983CA2" w:rsidP="008D4E3D">
            <w:pPr>
              <w:pStyle w:val="TableParagraph"/>
              <w:spacing w:before="6" w:line="269" w:lineRule="exact"/>
              <w:ind w:left="149" w:right="120"/>
              <w:rPr>
                <w:rFonts w:ascii="Times New Roman" w:hAnsi="Times New Roman" w:cs="Times New Roman"/>
                <w:sz w:val="24"/>
              </w:rPr>
            </w:pPr>
            <w:r w:rsidRPr="002A4C7E">
              <w:rPr>
                <w:rFonts w:ascii="Times New Roman" w:hAnsi="Times New Roman" w:cs="Times New Roman"/>
                <w:sz w:val="24"/>
              </w:rPr>
              <w:t>1,39</w:t>
            </w:r>
          </w:p>
        </w:tc>
      </w:tr>
      <w:tr w:rsidR="00983CA2" w:rsidRPr="002A4C7E" w14:paraId="049624CE" w14:textId="77777777" w:rsidTr="008D4E3D">
        <w:trPr>
          <w:trHeight w:val="293"/>
        </w:trPr>
        <w:tc>
          <w:tcPr>
            <w:tcW w:w="1082" w:type="dxa"/>
            <w:hideMark/>
          </w:tcPr>
          <w:p w14:paraId="3EE47E47" w14:textId="77777777" w:rsidR="00983CA2" w:rsidRPr="002A4C7E" w:rsidRDefault="00983CA2" w:rsidP="008D4E3D">
            <w:pPr>
              <w:pStyle w:val="TableParagraph"/>
              <w:spacing w:before="6" w:line="267" w:lineRule="exact"/>
              <w:ind w:left="109" w:right="89"/>
              <w:rPr>
                <w:rFonts w:ascii="Times New Roman" w:hAnsi="Times New Roman" w:cs="Times New Roman"/>
                <w:sz w:val="24"/>
              </w:rPr>
            </w:pPr>
            <w:r w:rsidRPr="002A4C7E">
              <w:rPr>
                <w:rFonts w:ascii="Times New Roman" w:hAnsi="Times New Roman" w:cs="Times New Roman"/>
                <w:sz w:val="24"/>
              </w:rPr>
              <w:t>80</w:t>
            </w:r>
          </w:p>
        </w:tc>
        <w:tc>
          <w:tcPr>
            <w:tcW w:w="653" w:type="dxa"/>
            <w:hideMark/>
          </w:tcPr>
          <w:p w14:paraId="5ECD394A" w14:textId="77777777" w:rsidR="00983CA2" w:rsidRPr="002A4C7E" w:rsidRDefault="00983CA2" w:rsidP="008D4E3D">
            <w:pPr>
              <w:pStyle w:val="TableParagraph"/>
              <w:spacing w:before="6" w:line="267" w:lineRule="exact"/>
              <w:ind w:left="93" w:right="84"/>
              <w:rPr>
                <w:rFonts w:ascii="Times New Roman" w:hAnsi="Times New Roman" w:cs="Times New Roman"/>
                <w:sz w:val="24"/>
              </w:rPr>
            </w:pPr>
            <w:r w:rsidRPr="002A4C7E">
              <w:rPr>
                <w:rFonts w:ascii="Times New Roman" w:hAnsi="Times New Roman" w:cs="Times New Roman"/>
                <w:sz w:val="24"/>
              </w:rPr>
              <w:t>3,96</w:t>
            </w:r>
          </w:p>
        </w:tc>
        <w:tc>
          <w:tcPr>
            <w:tcW w:w="661" w:type="dxa"/>
            <w:hideMark/>
          </w:tcPr>
          <w:p w14:paraId="021BC160" w14:textId="77777777" w:rsidR="00983CA2" w:rsidRPr="002A4C7E" w:rsidRDefault="00983CA2" w:rsidP="008D4E3D">
            <w:pPr>
              <w:pStyle w:val="TableParagraph"/>
              <w:spacing w:before="6" w:line="267" w:lineRule="exact"/>
              <w:ind w:left="98" w:right="88"/>
              <w:rPr>
                <w:rFonts w:ascii="Times New Roman" w:hAnsi="Times New Roman" w:cs="Times New Roman"/>
                <w:sz w:val="24"/>
              </w:rPr>
            </w:pPr>
            <w:r w:rsidRPr="002A4C7E">
              <w:rPr>
                <w:rFonts w:ascii="Times New Roman" w:hAnsi="Times New Roman" w:cs="Times New Roman"/>
                <w:sz w:val="24"/>
              </w:rPr>
              <w:t>3,11</w:t>
            </w:r>
          </w:p>
        </w:tc>
        <w:tc>
          <w:tcPr>
            <w:tcW w:w="662" w:type="dxa"/>
            <w:hideMark/>
          </w:tcPr>
          <w:p w14:paraId="7DD62C27" w14:textId="77777777" w:rsidR="00983CA2" w:rsidRPr="002A4C7E" w:rsidRDefault="00983CA2" w:rsidP="008D4E3D">
            <w:pPr>
              <w:pStyle w:val="TableParagraph"/>
              <w:spacing w:before="6" w:line="267" w:lineRule="exact"/>
              <w:ind w:left="119"/>
              <w:rPr>
                <w:rFonts w:ascii="Times New Roman" w:hAnsi="Times New Roman" w:cs="Times New Roman"/>
                <w:sz w:val="24"/>
              </w:rPr>
            </w:pPr>
            <w:r w:rsidRPr="002A4C7E">
              <w:rPr>
                <w:rFonts w:ascii="Times New Roman" w:hAnsi="Times New Roman" w:cs="Times New Roman"/>
                <w:sz w:val="24"/>
              </w:rPr>
              <w:t>2,49</w:t>
            </w:r>
          </w:p>
        </w:tc>
        <w:tc>
          <w:tcPr>
            <w:tcW w:w="662" w:type="dxa"/>
            <w:hideMark/>
          </w:tcPr>
          <w:p w14:paraId="1C68E1CA" w14:textId="77777777" w:rsidR="00983CA2" w:rsidRPr="002A4C7E" w:rsidRDefault="00983CA2" w:rsidP="008D4E3D">
            <w:pPr>
              <w:pStyle w:val="TableParagraph"/>
              <w:spacing w:before="6" w:line="267" w:lineRule="exact"/>
              <w:ind w:left="120"/>
              <w:rPr>
                <w:rFonts w:ascii="Times New Roman" w:hAnsi="Times New Roman" w:cs="Times New Roman"/>
                <w:sz w:val="24"/>
              </w:rPr>
            </w:pPr>
            <w:r w:rsidRPr="002A4C7E">
              <w:rPr>
                <w:rFonts w:ascii="Times New Roman" w:hAnsi="Times New Roman" w:cs="Times New Roman"/>
                <w:sz w:val="24"/>
              </w:rPr>
              <w:t>2,21</w:t>
            </w:r>
          </w:p>
        </w:tc>
        <w:tc>
          <w:tcPr>
            <w:tcW w:w="652" w:type="dxa"/>
            <w:hideMark/>
          </w:tcPr>
          <w:p w14:paraId="7EAAB21C" w14:textId="77777777" w:rsidR="00983CA2" w:rsidRPr="002A4C7E" w:rsidRDefault="00983CA2" w:rsidP="008D4E3D">
            <w:pPr>
              <w:pStyle w:val="TableParagraph"/>
              <w:spacing w:before="6" w:line="267" w:lineRule="exact"/>
              <w:ind w:left="95" w:right="81"/>
              <w:rPr>
                <w:rFonts w:ascii="Times New Roman" w:hAnsi="Times New Roman" w:cs="Times New Roman"/>
                <w:sz w:val="24"/>
              </w:rPr>
            </w:pPr>
            <w:r w:rsidRPr="002A4C7E">
              <w:rPr>
                <w:rFonts w:ascii="Times New Roman" w:hAnsi="Times New Roman" w:cs="Times New Roman"/>
                <w:sz w:val="24"/>
              </w:rPr>
              <w:t>2,06</w:t>
            </w:r>
          </w:p>
        </w:tc>
        <w:tc>
          <w:tcPr>
            <w:tcW w:w="651" w:type="dxa"/>
            <w:gridSpan w:val="2"/>
            <w:hideMark/>
          </w:tcPr>
          <w:p w14:paraId="757FD10F" w14:textId="77777777" w:rsidR="00983CA2" w:rsidRPr="002A4C7E" w:rsidRDefault="00983CA2" w:rsidP="008D4E3D">
            <w:pPr>
              <w:pStyle w:val="TableParagraph"/>
              <w:spacing w:before="6" w:line="267" w:lineRule="exact"/>
              <w:ind w:left="116"/>
              <w:rPr>
                <w:rFonts w:ascii="Times New Roman" w:hAnsi="Times New Roman" w:cs="Times New Roman"/>
                <w:sz w:val="24"/>
              </w:rPr>
            </w:pPr>
            <w:r w:rsidRPr="002A4C7E">
              <w:rPr>
                <w:rFonts w:ascii="Times New Roman" w:hAnsi="Times New Roman" w:cs="Times New Roman"/>
                <w:sz w:val="24"/>
              </w:rPr>
              <w:t>1,95</w:t>
            </w:r>
          </w:p>
        </w:tc>
        <w:tc>
          <w:tcPr>
            <w:tcW w:w="650" w:type="dxa"/>
            <w:gridSpan w:val="2"/>
            <w:hideMark/>
          </w:tcPr>
          <w:p w14:paraId="43841413" w14:textId="77777777" w:rsidR="00983CA2" w:rsidRPr="002A4C7E" w:rsidRDefault="00983CA2" w:rsidP="008D4E3D">
            <w:pPr>
              <w:pStyle w:val="TableParagraph"/>
              <w:spacing w:before="6" w:line="267" w:lineRule="exact"/>
              <w:ind w:left="118"/>
              <w:rPr>
                <w:rFonts w:ascii="Times New Roman" w:hAnsi="Times New Roman" w:cs="Times New Roman"/>
                <w:sz w:val="24"/>
              </w:rPr>
            </w:pPr>
            <w:r w:rsidRPr="002A4C7E">
              <w:rPr>
                <w:rFonts w:ascii="Times New Roman" w:hAnsi="Times New Roman" w:cs="Times New Roman"/>
                <w:sz w:val="24"/>
              </w:rPr>
              <w:t>1,88</w:t>
            </w:r>
          </w:p>
        </w:tc>
        <w:tc>
          <w:tcPr>
            <w:tcW w:w="651" w:type="dxa"/>
            <w:hideMark/>
          </w:tcPr>
          <w:p w14:paraId="3D02FED6" w14:textId="77777777" w:rsidR="00983CA2" w:rsidRPr="002A4C7E" w:rsidRDefault="00983CA2" w:rsidP="008D4E3D">
            <w:pPr>
              <w:pStyle w:val="TableParagraph"/>
              <w:spacing w:before="6" w:line="267" w:lineRule="exact"/>
              <w:ind w:left="121"/>
              <w:rPr>
                <w:rFonts w:ascii="Times New Roman" w:hAnsi="Times New Roman" w:cs="Times New Roman"/>
                <w:sz w:val="24"/>
              </w:rPr>
            </w:pPr>
            <w:r w:rsidRPr="002A4C7E">
              <w:rPr>
                <w:rFonts w:ascii="Times New Roman" w:hAnsi="Times New Roman" w:cs="Times New Roman"/>
                <w:sz w:val="24"/>
              </w:rPr>
              <w:t>1,79</w:t>
            </w:r>
          </w:p>
        </w:tc>
        <w:tc>
          <w:tcPr>
            <w:tcW w:w="661" w:type="dxa"/>
            <w:hideMark/>
          </w:tcPr>
          <w:p w14:paraId="36F71ABB" w14:textId="77777777" w:rsidR="00983CA2" w:rsidRPr="002A4C7E" w:rsidRDefault="00983CA2" w:rsidP="008D4E3D">
            <w:pPr>
              <w:pStyle w:val="TableParagraph"/>
              <w:spacing w:before="6" w:line="267" w:lineRule="exact"/>
              <w:ind w:left="127"/>
              <w:rPr>
                <w:rFonts w:ascii="Times New Roman" w:hAnsi="Times New Roman" w:cs="Times New Roman"/>
                <w:sz w:val="24"/>
              </w:rPr>
            </w:pPr>
            <w:r w:rsidRPr="002A4C7E">
              <w:rPr>
                <w:rFonts w:ascii="Times New Roman" w:hAnsi="Times New Roman" w:cs="Times New Roman"/>
                <w:sz w:val="24"/>
              </w:rPr>
              <w:t>1,70</w:t>
            </w:r>
          </w:p>
        </w:tc>
        <w:tc>
          <w:tcPr>
            <w:tcW w:w="709" w:type="dxa"/>
            <w:hideMark/>
          </w:tcPr>
          <w:p w14:paraId="40C93A3F" w14:textId="77777777" w:rsidR="00983CA2" w:rsidRPr="002A4C7E" w:rsidRDefault="00983CA2" w:rsidP="008D4E3D">
            <w:pPr>
              <w:pStyle w:val="TableParagraph"/>
              <w:spacing w:before="6" w:line="267" w:lineRule="exact"/>
              <w:ind w:left="133" w:right="101"/>
              <w:rPr>
                <w:rFonts w:ascii="Times New Roman" w:hAnsi="Times New Roman" w:cs="Times New Roman"/>
                <w:sz w:val="24"/>
              </w:rPr>
            </w:pPr>
            <w:r w:rsidRPr="002A4C7E">
              <w:rPr>
                <w:rFonts w:ascii="Times New Roman" w:hAnsi="Times New Roman" w:cs="Times New Roman"/>
                <w:sz w:val="24"/>
              </w:rPr>
              <w:t>1,54</w:t>
            </w:r>
          </w:p>
        </w:tc>
        <w:tc>
          <w:tcPr>
            <w:tcW w:w="708" w:type="dxa"/>
            <w:hideMark/>
          </w:tcPr>
          <w:p w14:paraId="02CC5337" w14:textId="77777777" w:rsidR="00983CA2" w:rsidRPr="002A4C7E" w:rsidRDefault="00983CA2" w:rsidP="008D4E3D">
            <w:pPr>
              <w:pStyle w:val="TableParagraph"/>
              <w:spacing w:before="6" w:line="267" w:lineRule="exact"/>
              <w:ind w:left="133" w:right="100"/>
              <w:rPr>
                <w:rFonts w:ascii="Times New Roman" w:hAnsi="Times New Roman" w:cs="Times New Roman"/>
                <w:sz w:val="24"/>
              </w:rPr>
            </w:pPr>
            <w:r w:rsidRPr="002A4C7E">
              <w:rPr>
                <w:rFonts w:ascii="Times New Roman" w:hAnsi="Times New Roman" w:cs="Times New Roman"/>
                <w:sz w:val="24"/>
              </w:rPr>
              <w:t>1,48</w:t>
            </w:r>
          </w:p>
        </w:tc>
        <w:tc>
          <w:tcPr>
            <w:tcW w:w="1237" w:type="dxa"/>
            <w:hideMark/>
          </w:tcPr>
          <w:p w14:paraId="73A10DAA" w14:textId="77777777" w:rsidR="00983CA2" w:rsidRPr="002A4C7E" w:rsidRDefault="00983CA2" w:rsidP="008D4E3D">
            <w:pPr>
              <w:pStyle w:val="TableParagraph"/>
              <w:spacing w:before="6" w:line="267" w:lineRule="exact"/>
              <w:ind w:left="149" w:right="120"/>
              <w:rPr>
                <w:rFonts w:ascii="Times New Roman" w:hAnsi="Times New Roman" w:cs="Times New Roman"/>
                <w:sz w:val="24"/>
              </w:rPr>
            </w:pPr>
            <w:r w:rsidRPr="002A4C7E">
              <w:rPr>
                <w:rFonts w:ascii="Times New Roman" w:hAnsi="Times New Roman" w:cs="Times New Roman"/>
                <w:sz w:val="24"/>
              </w:rPr>
              <w:t>1,32</w:t>
            </w:r>
          </w:p>
        </w:tc>
      </w:tr>
      <w:tr w:rsidR="00983CA2" w:rsidRPr="002A4C7E" w14:paraId="7D9844C2" w14:textId="77777777" w:rsidTr="008D4E3D">
        <w:trPr>
          <w:trHeight w:val="294"/>
        </w:trPr>
        <w:tc>
          <w:tcPr>
            <w:tcW w:w="1082" w:type="dxa"/>
            <w:hideMark/>
          </w:tcPr>
          <w:p w14:paraId="0F0EA890" w14:textId="77777777" w:rsidR="00983CA2" w:rsidRPr="002A4C7E" w:rsidRDefault="00983CA2" w:rsidP="008D4E3D">
            <w:pPr>
              <w:pStyle w:val="TableParagraph"/>
              <w:spacing w:before="6" w:line="269" w:lineRule="exact"/>
              <w:ind w:left="109" w:right="89"/>
              <w:rPr>
                <w:rFonts w:ascii="Times New Roman" w:hAnsi="Times New Roman" w:cs="Times New Roman"/>
                <w:sz w:val="24"/>
              </w:rPr>
            </w:pPr>
            <w:r w:rsidRPr="002A4C7E">
              <w:rPr>
                <w:rFonts w:ascii="Times New Roman" w:hAnsi="Times New Roman" w:cs="Times New Roman"/>
                <w:sz w:val="24"/>
              </w:rPr>
              <w:t>100</w:t>
            </w:r>
          </w:p>
        </w:tc>
        <w:tc>
          <w:tcPr>
            <w:tcW w:w="653" w:type="dxa"/>
            <w:hideMark/>
          </w:tcPr>
          <w:p w14:paraId="406558DB" w14:textId="77777777" w:rsidR="00983CA2" w:rsidRPr="002A4C7E" w:rsidRDefault="00983CA2" w:rsidP="008D4E3D">
            <w:pPr>
              <w:pStyle w:val="TableParagraph"/>
              <w:spacing w:before="6" w:line="269" w:lineRule="exact"/>
              <w:ind w:left="93" w:right="84"/>
              <w:rPr>
                <w:rFonts w:ascii="Times New Roman" w:hAnsi="Times New Roman" w:cs="Times New Roman"/>
                <w:sz w:val="24"/>
              </w:rPr>
            </w:pPr>
            <w:r w:rsidRPr="002A4C7E">
              <w:rPr>
                <w:rFonts w:ascii="Times New Roman" w:hAnsi="Times New Roman" w:cs="Times New Roman"/>
                <w:sz w:val="24"/>
              </w:rPr>
              <w:t>3,94</w:t>
            </w:r>
          </w:p>
        </w:tc>
        <w:tc>
          <w:tcPr>
            <w:tcW w:w="661" w:type="dxa"/>
            <w:hideMark/>
          </w:tcPr>
          <w:p w14:paraId="0B0E9A69" w14:textId="77777777" w:rsidR="00983CA2" w:rsidRPr="002A4C7E" w:rsidRDefault="00983CA2" w:rsidP="008D4E3D">
            <w:pPr>
              <w:pStyle w:val="TableParagraph"/>
              <w:spacing w:before="6" w:line="269" w:lineRule="exact"/>
              <w:ind w:left="98" w:right="88"/>
              <w:rPr>
                <w:rFonts w:ascii="Times New Roman" w:hAnsi="Times New Roman" w:cs="Times New Roman"/>
                <w:sz w:val="24"/>
              </w:rPr>
            </w:pPr>
            <w:r w:rsidRPr="002A4C7E">
              <w:rPr>
                <w:rFonts w:ascii="Times New Roman" w:hAnsi="Times New Roman" w:cs="Times New Roman"/>
                <w:sz w:val="24"/>
              </w:rPr>
              <w:t>3,09</w:t>
            </w:r>
          </w:p>
        </w:tc>
        <w:tc>
          <w:tcPr>
            <w:tcW w:w="662" w:type="dxa"/>
            <w:hideMark/>
          </w:tcPr>
          <w:p w14:paraId="4A46613F" w14:textId="77777777" w:rsidR="00983CA2" w:rsidRPr="002A4C7E" w:rsidRDefault="00983CA2" w:rsidP="008D4E3D">
            <w:pPr>
              <w:pStyle w:val="TableParagraph"/>
              <w:spacing w:before="6" w:line="269" w:lineRule="exact"/>
              <w:ind w:left="119"/>
              <w:rPr>
                <w:rFonts w:ascii="Times New Roman" w:hAnsi="Times New Roman" w:cs="Times New Roman"/>
                <w:sz w:val="24"/>
              </w:rPr>
            </w:pPr>
            <w:r w:rsidRPr="002A4C7E">
              <w:rPr>
                <w:rFonts w:ascii="Times New Roman" w:hAnsi="Times New Roman" w:cs="Times New Roman"/>
                <w:sz w:val="24"/>
              </w:rPr>
              <w:t>2,46</w:t>
            </w:r>
          </w:p>
        </w:tc>
        <w:tc>
          <w:tcPr>
            <w:tcW w:w="662" w:type="dxa"/>
            <w:hideMark/>
          </w:tcPr>
          <w:p w14:paraId="090D8315" w14:textId="77777777" w:rsidR="00983CA2" w:rsidRPr="002A4C7E" w:rsidRDefault="00983CA2" w:rsidP="008D4E3D">
            <w:pPr>
              <w:pStyle w:val="TableParagraph"/>
              <w:spacing w:before="6" w:line="269" w:lineRule="exact"/>
              <w:ind w:left="120"/>
              <w:rPr>
                <w:rFonts w:ascii="Times New Roman" w:hAnsi="Times New Roman" w:cs="Times New Roman"/>
                <w:sz w:val="24"/>
              </w:rPr>
            </w:pPr>
            <w:r w:rsidRPr="002A4C7E">
              <w:rPr>
                <w:rFonts w:ascii="Times New Roman" w:hAnsi="Times New Roman" w:cs="Times New Roman"/>
                <w:sz w:val="24"/>
              </w:rPr>
              <w:t>2,19</w:t>
            </w:r>
          </w:p>
        </w:tc>
        <w:tc>
          <w:tcPr>
            <w:tcW w:w="652" w:type="dxa"/>
            <w:hideMark/>
          </w:tcPr>
          <w:p w14:paraId="666A8442" w14:textId="77777777" w:rsidR="00983CA2" w:rsidRPr="002A4C7E" w:rsidRDefault="00983CA2" w:rsidP="008D4E3D">
            <w:pPr>
              <w:pStyle w:val="TableParagraph"/>
              <w:spacing w:before="6" w:line="269" w:lineRule="exact"/>
              <w:ind w:left="95" w:right="81"/>
              <w:rPr>
                <w:rFonts w:ascii="Times New Roman" w:hAnsi="Times New Roman" w:cs="Times New Roman"/>
                <w:sz w:val="24"/>
              </w:rPr>
            </w:pPr>
            <w:r w:rsidRPr="002A4C7E">
              <w:rPr>
                <w:rFonts w:ascii="Times New Roman" w:hAnsi="Times New Roman" w:cs="Times New Roman"/>
                <w:sz w:val="24"/>
              </w:rPr>
              <w:t>2,03</w:t>
            </w:r>
          </w:p>
        </w:tc>
        <w:tc>
          <w:tcPr>
            <w:tcW w:w="651" w:type="dxa"/>
            <w:gridSpan w:val="2"/>
            <w:hideMark/>
          </w:tcPr>
          <w:p w14:paraId="1F60CAB2" w14:textId="77777777" w:rsidR="00983CA2" w:rsidRPr="002A4C7E" w:rsidRDefault="00983CA2" w:rsidP="008D4E3D">
            <w:pPr>
              <w:pStyle w:val="TableParagraph"/>
              <w:spacing w:before="6" w:line="269" w:lineRule="exact"/>
              <w:ind w:left="116"/>
              <w:rPr>
                <w:rFonts w:ascii="Times New Roman" w:hAnsi="Times New Roman" w:cs="Times New Roman"/>
                <w:sz w:val="24"/>
              </w:rPr>
            </w:pPr>
            <w:r w:rsidRPr="002A4C7E">
              <w:rPr>
                <w:rFonts w:ascii="Times New Roman" w:hAnsi="Times New Roman" w:cs="Times New Roman"/>
                <w:sz w:val="24"/>
              </w:rPr>
              <w:t>1,93</w:t>
            </w:r>
          </w:p>
        </w:tc>
        <w:tc>
          <w:tcPr>
            <w:tcW w:w="650" w:type="dxa"/>
            <w:gridSpan w:val="2"/>
            <w:hideMark/>
          </w:tcPr>
          <w:p w14:paraId="5F4CC5A9" w14:textId="77777777" w:rsidR="00983CA2" w:rsidRPr="002A4C7E" w:rsidRDefault="00983CA2" w:rsidP="008D4E3D">
            <w:pPr>
              <w:pStyle w:val="TableParagraph"/>
              <w:spacing w:before="6" w:line="269" w:lineRule="exact"/>
              <w:ind w:left="118"/>
              <w:rPr>
                <w:rFonts w:ascii="Times New Roman" w:hAnsi="Times New Roman" w:cs="Times New Roman"/>
                <w:sz w:val="24"/>
              </w:rPr>
            </w:pPr>
            <w:r w:rsidRPr="002A4C7E">
              <w:rPr>
                <w:rFonts w:ascii="Times New Roman" w:hAnsi="Times New Roman" w:cs="Times New Roman"/>
                <w:sz w:val="24"/>
              </w:rPr>
              <w:t>1,85</w:t>
            </w:r>
          </w:p>
        </w:tc>
        <w:tc>
          <w:tcPr>
            <w:tcW w:w="651" w:type="dxa"/>
            <w:hideMark/>
          </w:tcPr>
          <w:p w14:paraId="1F47CAAD" w14:textId="77777777" w:rsidR="00983CA2" w:rsidRPr="002A4C7E" w:rsidRDefault="00983CA2" w:rsidP="008D4E3D">
            <w:pPr>
              <w:pStyle w:val="TableParagraph"/>
              <w:spacing w:before="6" w:line="269" w:lineRule="exact"/>
              <w:ind w:left="121"/>
              <w:rPr>
                <w:rFonts w:ascii="Times New Roman" w:hAnsi="Times New Roman" w:cs="Times New Roman"/>
                <w:sz w:val="24"/>
              </w:rPr>
            </w:pPr>
            <w:r w:rsidRPr="002A4C7E">
              <w:rPr>
                <w:rFonts w:ascii="Times New Roman" w:hAnsi="Times New Roman" w:cs="Times New Roman"/>
                <w:sz w:val="24"/>
              </w:rPr>
              <w:t>1,77</w:t>
            </w:r>
          </w:p>
        </w:tc>
        <w:tc>
          <w:tcPr>
            <w:tcW w:w="661" w:type="dxa"/>
            <w:hideMark/>
          </w:tcPr>
          <w:p w14:paraId="20370001" w14:textId="77777777" w:rsidR="00983CA2" w:rsidRPr="002A4C7E" w:rsidRDefault="00983CA2" w:rsidP="008D4E3D">
            <w:pPr>
              <w:pStyle w:val="TableParagraph"/>
              <w:spacing w:before="6" w:line="269" w:lineRule="exact"/>
              <w:ind w:left="127"/>
              <w:rPr>
                <w:rFonts w:ascii="Times New Roman" w:hAnsi="Times New Roman" w:cs="Times New Roman"/>
                <w:sz w:val="24"/>
              </w:rPr>
            </w:pPr>
            <w:r w:rsidRPr="002A4C7E">
              <w:rPr>
                <w:rFonts w:ascii="Times New Roman" w:hAnsi="Times New Roman" w:cs="Times New Roman"/>
                <w:sz w:val="24"/>
              </w:rPr>
              <w:t>1,68</w:t>
            </w:r>
          </w:p>
        </w:tc>
        <w:tc>
          <w:tcPr>
            <w:tcW w:w="709" w:type="dxa"/>
            <w:hideMark/>
          </w:tcPr>
          <w:p w14:paraId="7907DFD5" w14:textId="77777777" w:rsidR="00983CA2" w:rsidRPr="002A4C7E" w:rsidRDefault="00983CA2" w:rsidP="008D4E3D">
            <w:pPr>
              <w:pStyle w:val="TableParagraph"/>
              <w:spacing w:before="6" w:line="269" w:lineRule="exact"/>
              <w:ind w:left="133" w:right="101"/>
              <w:rPr>
                <w:rFonts w:ascii="Times New Roman" w:hAnsi="Times New Roman" w:cs="Times New Roman"/>
                <w:sz w:val="24"/>
              </w:rPr>
            </w:pPr>
            <w:r w:rsidRPr="002A4C7E">
              <w:rPr>
                <w:rFonts w:ascii="Times New Roman" w:hAnsi="Times New Roman" w:cs="Times New Roman"/>
                <w:sz w:val="24"/>
              </w:rPr>
              <w:t>1,52</w:t>
            </w:r>
          </w:p>
        </w:tc>
        <w:tc>
          <w:tcPr>
            <w:tcW w:w="708" w:type="dxa"/>
            <w:hideMark/>
          </w:tcPr>
          <w:p w14:paraId="3E22D46F" w14:textId="77777777" w:rsidR="00983CA2" w:rsidRPr="002A4C7E" w:rsidRDefault="00983CA2" w:rsidP="008D4E3D">
            <w:pPr>
              <w:pStyle w:val="TableParagraph"/>
              <w:spacing w:before="6" w:line="269" w:lineRule="exact"/>
              <w:ind w:left="133" w:right="100"/>
              <w:rPr>
                <w:rFonts w:ascii="Times New Roman" w:hAnsi="Times New Roman" w:cs="Times New Roman"/>
                <w:sz w:val="24"/>
              </w:rPr>
            </w:pPr>
            <w:r w:rsidRPr="002A4C7E">
              <w:rPr>
                <w:rFonts w:ascii="Times New Roman" w:hAnsi="Times New Roman" w:cs="Times New Roman"/>
                <w:sz w:val="24"/>
              </w:rPr>
              <w:t>1,45</w:t>
            </w:r>
          </w:p>
        </w:tc>
        <w:tc>
          <w:tcPr>
            <w:tcW w:w="1237" w:type="dxa"/>
            <w:hideMark/>
          </w:tcPr>
          <w:p w14:paraId="593C6916" w14:textId="77777777" w:rsidR="00983CA2" w:rsidRPr="002A4C7E" w:rsidRDefault="00983CA2" w:rsidP="008D4E3D">
            <w:pPr>
              <w:pStyle w:val="TableParagraph"/>
              <w:spacing w:before="6" w:line="269" w:lineRule="exact"/>
              <w:ind w:left="149" w:right="120"/>
              <w:rPr>
                <w:rFonts w:ascii="Times New Roman" w:hAnsi="Times New Roman" w:cs="Times New Roman"/>
                <w:sz w:val="24"/>
              </w:rPr>
            </w:pPr>
            <w:r w:rsidRPr="002A4C7E">
              <w:rPr>
                <w:rFonts w:ascii="Times New Roman" w:hAnsi="Times New Roman" w:cs="Times New Roman"/>
                <w:sz w:val="24"/>
              </w:rPr>
              <w:t>1,28</w:t>
            </w:r>
          </w:p>
        </w:tc>
      </w:tr>
      <w:tr w:rsidR="00983CA2" w:rsidRPr="002A4C7E" w14:paraId="43245887" w14:textId="77777777" w:rsidTr="008D4E3D">
        <w:trPr>
          <w:trHeight w:val="290"/>
        </w:trPr>
        <w:tc>
          <w:tcPr>
            <w:tcW w:w="1082" w:type="dxa"/>
            <w:hideMark/>
          </w:tcPr>
          <w:p w14:paraId="5592C986" w14:textId="77777777" w:rsidR="00983CA2" w:rsidRPr="002A4C7E" w:rsidRDefault="00983CA2" w:rsidP="008D4E3D">
            <w:pPr>
              <w:pStyle w:val="TableParagraph"/>
              <w:spacing w:line="271" w:lineRule="exact"/>
              <w:ind w:left="19"/>
              <w:rPr>
                <w:rFonts w:ascii="Times New Roman" w:hAnsi="Times New Roman" w:cs="Times New Roman"/>
                <w:sz w:val="24"/>
              </w:rPr>
            </w:pPr>
            <w:r w:rsidRPr="002A4C7E">
              <w:rPr>
                <w:rFonts w:ascii="Symbol" w:hAnsi="Symbol"/>
                <w:sz w:val="24"/>
              </w:rPr>
              <w:t></w:t>
            </w:r>
          </w:p>
        </w:tc>
        <w:tc>
          <w:tcPr>
            <w:tcW w:w="653" w:type="dxa"/>
            <w:hideMark/>
          </w:tcPr>
          <w:p w14:paraId="7B4A0E0A" w14:textId="77777777" w:rsidR="00983CA2" w:rsidRPr="002A4C7E" w:rsidRDefault="00983CA2" w:rsidP="008D4E3D">
            <w:pPr>
              <w:pStyle w:val="TableParagraph"/>
              <w:spacing w:before="6" w:line="265" w:lineRule="exact"/>
              <w:ind w:left="93" w:right="84"/>
              <w:rPr>
                <w:rFonts w:ascii="Times New Roman" w:hAnsi="Times New Roman" w:cs="Times New Roman"/>
                <w:sz w:val="24"/>
              </w:rPr>
            </w:pPr>
            <w:r w:rsidRPr="002A4C7E">
              <w:rPr>
                <w:rFonts w:ascii="Times New Roman" w:hAnsi="Times New Roman" w:cs="Times New Roman"/>
                <w:sz w:val="24"/>
              </w:rPr>
              <w:t>3,84</w:t>
            </w:r>
          </w:p>
        </w:tc>
        <w:tc>
          <w:tcPr>
            <w:tcW w:w="661" w:type="dxa"/>
            <w:hideMark/>
          </w:tcPr>
          <w:p w14:paraId="63099934" w14:textId="77777777" w:rsidR="00983CA2" w:rsidRPr="002A4C7E" w:rsidRDefault="00983CA2" w:rsidP="008D4E3D">
            <w:pPr>
              <w:pStyle w:val="TableParagraph"/>
              <w:spacing w:before="6" w:line="265" w:lineRule="exact"/>
              <w:ind w:left="98" w:right="88"/>
              <w:rPr>
                <w:rFonts w:ascii="Times New Roman" w:hAnsi="Times New Roman" w:cs="Times New Roman"/>
                <w:sz w:val="24"/>
              </w:rPr>
            </w:pPr>
            <w:r w:rsidRPr="002A4C7E">
              <w:rPr>
                <w:rFonts w:ascii="Times New Roman" w:hAnsi="Times New Roman" w:cs="Times New Roman"/>
                <w:sz w:val="24"/>
              </w:rPr>
              <w:t>3,00</w:t>
            </w:r>
          </w:p>
        </w:tc>
        <w:tc>
          <w:tcPr>
            <w:tcW w:w="662" w:type="dxa"/>
            <w:hideMark/>
          </w:tcPr>
          <w:p w14:paraId="02475E99" w14:textId="77777777" w:rsidR="00983CA2" w:rsidRPr="002A4C7E" w:rsidRDefault="00983CA2" w:rsidP="008D4E3D">
            <w:pPr>
              <w:pStyle w:val="TableParagraph"/>
              <w:spacing w:before="6" w:line="265" w:lineRule="exact"/>
              <w:ind w:left="119"/>
              <w:rPr>
                <w:rFonts w:ascii="Times New Roman" w:hAnsi="Times New Roman" w:cs="Times New Roman"/>
                <w:sz w:val="24"/>
              </w:rPr>
            </w:pPr>
            <w:r w:rsidRPr="002A4C7E">
              <w:rPr>
                <w:rFonts w:ascii="Times New Roman" w:hAnsi="Times New Roman" w:cs="Times New Roman"/>
                <w:sz w:val="24"/>
              </w:rPr>
              <w:t>2,37</w:t>
            </w:r>
          </w:p>
        </w:tc>
        <w:tc>
          <w:tcPr>
            <w:tcW w:w="662" w:type="dxa"/>
            <w:hideMark/>
          </w:tcPr>
          <w:p w14:paraId="0704CCFB" w14:textId="77777777" w:rsidR="00983CA2" w:rsidRPr="002A4C7E" w:rsidRDefault="00983CA2" w:rsidP="008D4E3D">
            <w:pPr>
              <w:pStyle w:val="TableParagraph"/>
              <w:spacing w:before="6" w:line="265" w:lineRule="exact"/>
              <w:ind w:left="120"/>
              <w:rPr>
                <w:rFonts w:ascii="Times New Roman" w:hAnsi="Times New Roman" w:cs="Times New Roman"/>
                <w:sz w:val="24"/>
              </w:rPr>
            </w:pPr>
            <w:r w:rsidRPr="002A4C7E">
              <w:rPr>
                <w:rFonts w:ascii="Times New Roman" w:hAnsi="Times New Roman" w:cs="Times New Roman"/>
                <w:sz w:val="24"/>
              </w:rPr>
              <w:t>2,10</w:t>
            </w:r>
          </w:p>
        </w:tc>
        <w:tc>
          <w:tcPr>
            <w:tcW w:w="652" w:type="dxa"/>
            <w:hideMark/>
          </w:tcPr>
          <w:p w14:paraId="5E3871E8" w14:textId="77777777" w:rsidR="00983CA2" w:rsidRPr="002A4C7E" w:rsidRDefault="00983CA2" w:rsidP="008D4E3D">
            <w:pPr>
              <w:pStyle w:val="TableParagraph"/>
              <w:spacing w:before="6" w:line="265" w:lineRule="exact"/>
              <w:ind w:left="95" w:right="81"/>
              <w:rPr>
                <w:rFonts w:ascii="Times New Roman" w:hAnsi="Times New Roman" w:cs="Times New Roman"/>
                <w:sz w:val="24"/>
              </w:rPr>
            </w:pPr>
            <w:r w:rsidRPr="002A4C7E">
              <w:rPr>
                <w:rFonts w:ascii="Times New Roman" w:hAnsi="Times New Roman" w:cs="Times New Roman"/>
                <w:sz w:val="24"/>
              </w:rPr>
              <w:t>1,94</w:t>
            </w:r>
          </w:p>
        </w:tc>
        <w:tc>
          <w:tcPr>
            <w:tcW w:w="651" w:type="dxa"/>
            <w:gridSpan w:val="2"/>
            <w:hideMark/>
          </w:tcPr>
          <w:p w14:paraId="3676AF02" w14:textId="77777777" w:rsidR="00983CA2" w:rsidRPr="002A4C7E" w:rsidRDefault="00983CA2" w:rsidP="008D4E3D">
            <w:pPr>
              <w:pStyle w:val="TableParagraph"/>
              <w:spacing w:before="6" w:line="265" w:lineRule="exact"/>
              <w:ind w:left="116"/>
              <w:rPr>
                <w:rFonts w:ascii="Times New Roman" w:hAnsi="Times New Roman" w:cs="Times New Roman"/>
                <w:sz w:val="24"/>
              </w:rPr>
            </w:pPr>
            <w:r w:rsidRPr="002A4C7E">
              <w:rPr>
                <w:rFonts w:ascii="Times New Roman" w:hAnsi="Times New Roman" w:cs="Times New Roman"/>
                <w:sz w:val="24"/>
              </w:rPr>
              <w:t>1,83</w:t>
            </w:r>
          </w:p>
        </w:tc>
        <w:tc>
          <w:tcPr>
            <w:tcW w:w="650" w:type="dxa"/>
            <w:gridSpan w:val="2"/>
            <w:hideMark/>
          </w:tcPr>
          <w:p w14:paraId="0224B333" w14:textId="77777777" w:rsidR="00983CA2" w:rsidRPr="002A4C7E" w:rsidRDefault="00983CA2" w:rsidP="008D4E3D">
            <w:pPr>
              <w:pStyle w:val="TableParagraph"/>
              <w:spacing w:before="6" w:line="265" w:lineRule="exact"/>
              <w:ind w:left="118"/>
              <w:rPr>
                <w:rFonts w:ascii="Times New Roman" w:hAnsi="Times New Roman" w:cs="Times New Roman"/>
                <w:sz w:val="24"/>
              </w:rPr>
            </w:pPr>
            <w:r w:rsidRPr="002A4C7E">
              <w:rPr>
                <w:rFonts w:ascii="Times New Roman" w:hAnsi="Times New Roman" w:cs="Times New Roman"/>
                <w:sz w:val="24"/>
              </w:rPr>
              <w:t>1,75</w:t>
            </w:r>
          </w:p>
        </w:tc>
        <w:tc>
          <w:tcPr>
            <w:tcW w:w="651" w:type="dxa"/>
            <w:hideMark/>
          </w:tcPr>
          <w:p w14:paraId="54FB6C57" w14:textId="77777777" w:rsidR="00983CA2" w:rsidRPr="002A4C7E" w:rsidRDefault="00983CA2" w:rsidP="008D4E3D">
            <w:pPr>
              <w:pStyle w:val="TableParagraph"/>
              <w:spacing w:before="6" w:line="265" w:lineRule="exact"/>
              <w:ind w:left="121"/>
              <w:rPr>
                <w:rFonts w:ascii="Times New Roman" w:hAnsi="Times New Roman" w:cs="Times New Roman"/>
                <w:sz w:val="24"/>
              </w:rPr>
            </w:pPr>
            <w:r w:rsidRPr="002A4C7E">
              <w:rPr>
                <w:rFonts w:ascii="Times New Roman" w:hAnsi="Times New Roman" w:cs="Times New Roman"/>
                <w:sz w:val="24"/>
              </w:rPr>
              <w:t>1,67</w:t>
            </w:r>
          </w:p>
        </w:tc>
        <w:tc>
          <w:tcPr>
            <w:tcW w:w="661" w:type="dxa"/>
            <w:hideMark/>
          </w:tcPr>
          <w:p w14:paraId="4C782404" w14:textId="77777777" w:rsidR="00983CA2" w:rsidRPr="002A4C7E" w:rsidRDefault="00983CA2" w:rsidP="008D4E3D">
            <w:pPr>
              <w:pStyle w:val="TableParagraph"/>
              <w:spacing w:before="6" w:line="265" w:lineRule="exact"/>
              <w:ind w:left="127"/>
              <w:rPr>
                <w:rFonts w:ascii="Times New Roman" w:hAnsi="Times New Roman" w:cs="Times New Roman"/>
                <w:sz w:val="24"/>
              </w:rPr>
            </w:pPr>
            <w:r w:rsidRPr="002A4C7E">
              <w:rPr>
                <w:rFonts w:ascii="Times New Roman" w:hAnsi="Times New Roman" w:cs="Times New Roman"/>
                <w:sz w:val="24"/>
              </w:rPr>
              <w:t>1,57</w:t>
            </w:r>
          </w:p>
        </w:tc>
        <w:tc>
          <w:tcPr>
            <w:tcW w:w="709" w:type="dxa"/>
            <w:hideMark/>
          </w:tcPr>
          <w:p w14:paraId="380A9933" w14:textId="77777777" w:rsidR="00983CA2" w:rsidRPr="002A4C7E" w:rsidRDefault="00983CA2" w:rsidP="008D4E3D">
            <w:pPr>
              <w:pStyle w:val="TableParagraph"/>
              <w:spacing w:before="6" w:line="265" w:lineRule="exact"/>
              <w:ind w:left="133" w:right="101"/>
              <w:rPr>
                <w:rFonts w:ascii="Times New Roman" w:hAnsi="Times New Roman" w:cs="Times New Roman"/>
                <w:sz w:val="24"/>
              </w:rPr>
            </w:pPr>
            <w:r w:rsidRPr="002A4C7E">
              <w:rPr>
                <w:rFonts w:ascii="Times New Roman" w:hAnsi="Times New Roman" w:cs="Times New Roman"/>
                <w:sz w:val="24"/>
              </w:rPr>
              <w:t>1,39</w:t>
            </w:r>
          </w:p>
        </w:tc>
        <w:tc>
          <w:tcPr>
            <w:tcW w:w="708" w:type="dxa"/>
            <w:hideMark/>
          </w:tcPr>
          <w:p w14:paraId="09A41B03" w14:textId="77777777" w:rsidR="00983CA2" w:rsidRPr="002A4C7E" w:rsidRDefault="00983CA2" w:rsidP="008D4E3D">
            <w:pPr>
              <w:pStyle w:val="TableParagraph"/>
              <w:spacing w:before="6" w:line="265" w:lineRule="exact"/>
              <w:ind w:left="133" w:right="100"/>
              <w:rPr>
                <w:rFonts w:ascii="Times New Roman" w:hAnsi="Times New Roman" w:cs="Times New Roman"/>
                <w:sz w:val="24"/>
              </w:rPr>
            </w:pPr>
            <w:r w:rsidRPr="002A4C7E">
              <w:rPr>
                <w:rFonts w:ascii="Times New Roman" w:hAnsi="Times New Roman" w:cs="Times New Roman"/>
                <w:sz w:val="24"/>
              </w:rPr>
              <w:t>1,32</w:t>
            </w:r>
          </w:p>
        </w:tc>
        <w:tc>
          <w:tcPr>
            <w:tcW w:w="1237" w:type="dxa"/>
            <w:hideMark/>
          </w:tcPr>
          <w:p w14:paraId="77AD01A0" w14:textId="77777777" w:rsidR="00983CA2" w:rsidRPr="002A4C7E" w:rsidRDefault="00983CA2" w:rsidP="008D4E3D">
            <w:pPr>
              <w:pStyle w:val="TableParagraph"/>
              <w:spacing w:before="6" w:line="265" w:lineRule="exact"/>
              <w:ind w:left="149" w:right="120"/>
              <w:rPr>
                <w:rFonts w:ascii="Times New Roman" w:hAnsi="Times New Roman" w:cs="Times New Roman"/>
                <w:sz w:val="24"/>
              </w:rPr>
            </w:pPr>
            <w:r w:rsidRPr="002A4C7E">
              <w:rPr>
                <w:rFonts w:ascii="Times New Roman" w:hAnsi="Times New Roman" w:cs="Times New Roman"/>
                <w:sz w:val="24"/>
              </w:rPr>
              <w:t>1,00</w:t>
            </w:r>
          </w:p>
        </w:tc>
      </w:tr>
    </w:tbl>
    <w:p w14:paraId="64650131" w14:textId="77777777" w:rsidR="00983CA2" w:rsidRPr="002A4C7E" w:rsidRDefault="00983CA2" w:rsidP="00983CA2">
      <w:pPr>
        <w:spacing w:after="32"/>
        <w:ind w:left="357" w:right="362"/>
        <w:jc w:val="center"/>
        <w:rPr>
          <w:rFonts w:eastAsia="Times New Roman"/>
          <w:sz w:val="24"/>
        </w:rPr>
      </w:pPr>
      <w:r w:rsidRPr="002A4C7E">
        <w:rPr>
          <w:rFonts w:ascii="Symbol" w:hAnsi="Symbol"/>
          <w:spacing w:val="-1"/>
          <w:sz w:val="24"/>
        </w:rPr>
        <w:t></w:t>
      </w:r>
      <w:r w:rsidRPr="002A4C7E">
        <w:rPr>
          <w:spacing w:val="-2"/>
          <w:sz w:val="24"/>
        </w:rPr>
        <w:t xml:space="preserve"> </w:t>
      </w:r>
      <w:r w:rsidRPr="002A4C7E">
        <w:rPr>
          <w:rFonts w:ascii="Symbol" w:hAnsi="Symbol"/>
          <w:spacing w:val="-1"/>
          <w:sz w:val="24"/>
        </w:rPr>
        <w:t></w:t>
      </w:r>
      <w:r w:rsidRPr="002A4C7E">
        <w:rPr>
          <w:spacing w:val="-10"/>
          <w:sz w:val="24"/>
        </w:rPr>
        <w:t xml:space="preserve"> </w:t>
      </w:r>
      <w:r w:rsidRPr="002A4C7E">
        <w:rPr>
          <w:spacing w:val="-1"/>
          <w:sz w:val="24"/>
        </w:rPr>
        <w:t>0,</w:t>
      </w:r>
      <w:r w:rsidRPr="002A4C7E">
        <w:rPr>
          <w:spacing w:val="-34"/>
          <w:sz w:val="24"/>
        </w:rPr>
        <w:t xml:space="preserve"> </w:t>
      </w:r>
      <w:r w:rsidRPr="002A4C7E">
        <w:rPr>
          <w:spacing w:val="-1"/>
          <w:sz w:val="24"/>
        </w:rPr>
        <w:t>025</w:t>
      </w: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2"/>
        <w:gridCol w:w="653"/>
        <w:gridCol w:w="661"/>
        <w:gridCol w:w="662"/>
        <w:gridCol w:w="662"/>
        <w:gridCol w:w="652"/>
        <w:gridCol w:w="652"/>
        <w:gridCol w:w="190"/>
        <w:gridCol w:w="460"/>
        <w:gridCol w:w="651"/>
        <w:gridCol w:w="661"/>
        <w:gridCol w:w="709"/>
        <w:gridCol w:w="708"/>
        <w:gridCol w:w="1236"/>
      </w:tblGrid>
      <w:tr w:rsidR="00983CA2" w:rsidRPr="002A4C7E" w14:paraId="2CB8ACCA" w14:textId="77777777" w:rsidTr="008D4E3D">
        <w:trPr>
          <w:trHeight w:val="352"/>
        </w:trPr>
        <w:tc>
          <w:tcPr>
            <w:tcW w:w="1082" w:type="dxa"/>
            <w:vMerge w:val="restart"/>
            <w:hideMark/>
          </w:tcPr>
          <w:p w14:paraId="11EB9FF4" w14:textId="77777777" w:rsidR="00983CA2" w:rsidRPr="002A4C7E" w:rsidRDefault="00983CA2" w:rsidP="008D4E3D">
            <w:pPr>
              <w:pStyle w:val="TableParagraph"/>
              <w:spacing w:before="159" w:line="240" w:lineRule="auto"/>
              <w:ind w:left="96" w:right="89"/>
              <w:rPr>
                <w:rFonts w:ascii="Times New Roman" w:hAnsi="Times New Roman" w:cs="Times New Roman"/>
                <w:sz w:val="15"/>
              </w:rPr>
            </w:pPr>
            <w:r w:rsidRPr="002A4C7E">
              <w:rPr>
                <w:rFonts w:ascii="Times New Roman" w:hAnsi="Times New Roman" w:cs="Times New Roman"/>
                <w:i/>
                <w:w w:val="105"/>
                <w:sz w:val="23"/>
              </w:rPr>
              <w:t>v</w:t>
            </w:r>
            <w:r w:rsidRPr="002A4C7E">
              <w:rPr>
                <w:rFonts w:ascii="Times New Roman" w:hAnsi="Times New Roman" w:cs="Times New Roman"/>
                <w:w w:val="105"/>
                <w:position w:val="-5"/>
                <w:sz w:val="15"/>
              </w:rPr>
              <w:t>2</w:t>
            </w:r>
          </w:p>
        </w:tc>
        <w:tc>
          <w:tcPr>
            <w:tcW w:w="653" w:type="dxa"/>
          </w:tcPr>
          <w:p w14:paraId="1763FD61" w14:textId="77777777" w:rsidR="00983CA2" w:rsidRPr="002A4C7E" w:rsidRDefault="00983CA2" w:rsidP="008D4E3D">
            <w:pPr>
              <w:pStyle w:val="TableParagraph"/>
              <w:spacing w:line="240" w:lineRule="auto"/>
              <w:rPr>
                <w:rFonts w:ascii="Times New Roman" w:hAnsi="Times New Roman" w:cs="Times New Roman"/>
              </w:rPr>
            </w:pPr>
          </w:p>
        </w:tc>
        <w:tc>
          <w:tcPr>
            <w:tcW w:w="661" w:type="dxa"/>
          </w:tcPr>
          <w:p w14:paraId="71FC2C61" w14:textId="77777777" w:rsidR="00983CA2" w:rsidRPr="002A4C7E" w:rsidRDefault="00983CA2" w:rsidP="008D4E3D">
            <w:pPr>
              <w:pStyle w:val="TableParagraph"/>
              <w:spacing w:line="240" w:lineRule="auto"/>
              <w:rPr>
                <w:rFonts w:ascii="Times New Roman" w:hAnsi="Times New Roman" w:cs="Times New Roman"/>
              </w:rPr>
            </w:pPr>
          </w:p>
        </w:tc>
        <w:tc>
          <w:tcPr>
            <w:tcW w:w="662" w:type="dxa"/>
          </w:tcPr>
          <w:p w14:paraId="723F83A4" w14:textId="77777777" w:rsidR="00983CA2" w:rsidRPr="002A4C7E" w:rsidRDefault="00983CA2" w:rsidP="008D4E3D">
            <w:pPr>
              <w:pStyle w:val="TableParagraph"/>
              <w:spacing w:line="240" w:lineRule="auto"/>
              <w:rPr>
                <w:rFonts w:ascii="Times New Roman" w:hAnsi="Times New Roman" w:cs="Times New Roman"/>
              </w:rPr>
            </w:pPr>
          </w:p>
        </w:tc>
        <w:tc>
          <w:tcPr>
            <w:tcW w:w="662" w:type="dxa"/>
          </w:tcPr>
          <w:p w14:paraId="09AA14E8" w14:textId="77777777" w:rsidR="00983CA2" w:rsidRPr="002A4C7E" w:rsidRDefault="00983CA2" w:rsidP="008D4E3D">
            <w:pPr>
              <w:pStyle w:val="TableParagraph"/>
              <w:spacing w:line="240" w:lineRule="auto"/>
              <w:rPr>
                <w:rFonts w:ascii="Times New Roman" w:hAnsi="Times New Roman" w:cs="Times New Roman"/>
              </w:rPr>
            </w:pPr>
          </w:p>
        </w:tc>
        <w:tc>
          <w:tcPr>
            <w:tcW w:w="652" w:type="dxa"/>
          </w:tcPr>
          <w:p w14:paraId="5CF0B22A" w14:textId="77777777" w:rsidR="00983CA2" w:rsidRPr="002A4C7E" w:rsidRDefault="00983CA2" w:rsidP="008D4E3D">
            <w:pPr>
              <w:pStyle w:val="TableParagraph"/>
              <w:spacing w:line="240" w:lineRule="auto"/>
              <w:rPr>
                <w:rFonts w:ascii="Times New Roman" w:hAnsi="Times New Roman" w:cs="Times New Roman"/>
              </w:rPr>
            </w:pPr>
          </w:p>
        </w:tc>
        <w:tc>
          <w:tcPr>
            <w:tcW w:w="652" w:type="dxa"/>
          </w:tcPr>
          <w:p w14:paraId="18EFE3B4" w14:textId="77777777" w:rsidR="00983CA2" w:rsidRPr="002A4C7E" w:rsidRDefault="00983CA2" w:rsidP="008D4E3D">
            <w:pPr>
              <w:pStyle w:val="TableParagraph"/>
              <w:spacing w:line="240" w:lineRule="auto"/>
              <w:rPr>
                <w:rFonts w:ascii="Times New Roman" w:hAnsi="Times New Roman" w:cs="Times New Roman"/>
              </w:rPr>
            </w:pPr>
          </w:p>
        </w:tc>
        <w:tc>
          <w:tcPr>
            <w:tcW w:w="190" w:type="dxa"/>
            <w:hideMark/>
          </w:tcPr>
          <w:p w14:paraId="45FF4030" w14:textId="77777777" w:rsidR="00983CA2" w:rsidRPr="002A4C7E" w:rsidRDefault="00983CA2" w:rsidP="008D4E3D">
            <w:pPr>
              <w:pStyle w:val="TableParagraph"/>
              <w:spacing w:before="22" w:line="240" w:lineRule="auto"/>
              <w:ind w:left="21"/>
              <w:rPr>
                <w:rFonts w:ascii="Times New Roman" w:hAnsi="Times New Roman" w:cs="Times New Roman"/>
                <w:sz w:val="15"/>
              </w:rPr>
            </w:pPr>
            <w:r w:rsidRPr="002A4C7E">
              <w:rPr>
                <w:rFonts w:ascii="Times New Roman" w:hAnsi="Times New Roman" w:cs="Times New Roman"/>
                <w:i/>
                <w:spacing w:val="-10"/>
                <w:w w:val="105"/>
                <w:sz w:val="23"/>
              </w:rPr>
              <w:t>v</w:t>
            </w:r>
            <w:r w:rsidRPr="002A4C7E">
              <w:rPr>
                <w:rFonts w:ascii="Times New Roman" w:hAnsi="Times New Roman" w:cs="Times New Roman"/>
                <w:spacing w:val="-10"/>
                <w:w w:val="105"/>
                <w:position w:val="-5"/>
                <w:sz w:val="15"/>
              </w:rPr>
              <w:t>1</w:t>
            </w:r>
          </w:p>
        </w:tc>
        <w:tc>
          <w:tcPr>
            <w:tcW w:w="460" w:type="dxa"/>
          </w:tcPr>
          <w:p w14:paraId="6C4E5C6F" w14:textId="77777777" w:rsidR="00983CA2" w:rsidRPr="002A4C7E" w:rsidRDefault="00983CA2" w:rsidP="008D4E3D">
            <w:pPr>
              <w:pStyle w:val="TableParagraph"/>
              <w:spacing w:line="240" w:lineRule="auto"/>
              <w:rPr>
                <w:rFonts w:ascii="Times New Roman" w:hAnsi="Times New Roman" w:cs="Times New Roman"/>
              </w:rPr>
            </w:pPr>
          </w:p>
        </w:tc>
        <w:tc>
          <w:tcPr>
            <w:tcW w:w="651" w:type="dxa"/>
          </w:tcPr>
          <w:p w14:paraId="153CF6DA" w14:textId="77777777" w:rsidR="00983CA2" w:rsidRPr="002A4C7E" w:rsidRDefault="00983CA2" w:rsidP="008D4E3D">
            <w:pPr>
              <w:pStyle w:val="TableParagraph"/>
              <w:spacing w:line="240" w:lineRule="auto"/>
              <w:rPr>
                <w:rFonts w:ascii="Times New Roman" w:hAnsi="Times New Roman" w:cs="Times New Roman"/>
              </w:rPr>
            </w:pPr>
          </w:p>
        </w:tc>
        <w:tc>
          <w:tcPr>
            <w:tcW w:w="661" w:type="dxa"/>
          </w:tcPr>
          <w:p w14:paraId="5ED6CBA8" w14:textId="77777777" w:rsidR="00983CA2" w:rsidRPr="002A4C7E" w:rsidRDefault="00983CA2" w:rsidP="008D4E3D">
            <w:pPr>
              <w:pStyle w:val="TableParagraph"/>
              <w:spacing w:line="240" w:lineRule="auto"/>
              <w:rPr>
                <w:rFonts w:ascii="Times New Roman" w:hAnsi="Times New Roman" w:cs="Times New Roman"/>
              </w:rPr>
            </w:pPr>
          </w:p>
        </w:tc>
        <w:tc>
          <w:tcPr>
            <w:tcW w:w="709" w:type="dxa"/>
          </w:tcPr>
          <w:p w14:paraId="714FCA4A" w14:textId="77777777" w:rsidR="00983CA2" w:rsidRPr="002A4C7E" w:rsidRDefault="00983CA2" w:rsidP="008D4E3D">
            <w:pPr>
              <w:pStyle w:val="TableParagraph"/>
              <w:spacing w:line="240" w:lineRule="auto"/>
              <w:rPr>
                <w:rFonts w:ascii="Times New Roman" w:hAnsi="Times New Roman" w:cs="Times New Roman"/>
              </w:rPr>
            </w:pPr>
          </w:p>
        </w:tc>
        <w:tc>
          <w:tcPr>
            <w:tcW w:w="708" w:type="dxa"/>
          </w:tcPr>
          <w:p w14:paraId="1D10660E" w14:textId="77777777" w:rsidR="00983CA2" w:rsidRPr="002A4C7E" w:rsidRDefault="00983CA2" w:rsidP="008D4E3D">
            <w:pPr>
              <w:pStyle w:val="TableParagraph"/>
              <w:spacing w:line="240" w:lineRule="auto"/>
              <w:rPr>
                <w:rFonts w:ascii="Times New Roman" w:hAnsi="Times New Roman" w:cs="Times New Roman"/>
              </w:rPr>
            </w:pPr>
          </w:p>
        </w:tc>
        <w:tc>
          <w:tcPr>
            <w:tcW w:w="1236" w:type="dxa"/>
          </w:tcPr>
          <w:p w14:paraId="1927F397" w14:textId="77777777" w:rsidR="00983CA2" w:rsidRPr="002A4C7E" w:rsidRDefault="00983CA2" w:rsidP="008D4E3D">
            <w:pPr>
              <w:pStyle w:val="TableParagraph"/>
              <w:spacing w:line="240" w:lineRule="auto"/>
              <w:rPr>
                <w:rFonts w:ascii="Times New Roman" w:hAnsi="Times New Roman" w:cs="Times New Roman"/>
              </w:rPr>
            </w:pPr>
          </w:p>
        </w:tc>
      </w:tr>
      <w:tr w:rsidR="00983CA2" w:rsidRPr="002A4C7E" w14:paraId="46282FBB" w14:textId="77777777" w:rsidTr="008D4E3D">
        <w:trPr>
          <w:trHeight w:val="260"/>
        </w:trPr>
        <w:tc>
          <w:tcPr>
            <w:tcW w:w="1082" w:type="dxa"/>
            <w:vMerge/>
            <w:vAlign w:val="center"/>
            <w:hideMark/>
          </w:tcPr>
          <w:p w14:paraId="43C99F6B" w14:textId="77777777" w:rsidR="00983CA2" w:rsidRPr="002A4C7E" w:rsidRDefault="00983CA2" w:rsidP="008D4E3D">
            <w:pPr>
              <w:widowControl/>
              <w:autoSpaceDE/>
              <w:autoSpaceDN/>
              <w:rPr>
                <w:rFonts w:ascii="Times New Roman" w:eastAsia="Times New Roman" w:hAnsi="Times New Roman" w:cs="Times New Roman"/>
                <w:sz w:val="15"/>
              </w:rPr>
            </w:pPr>
          </w:p>
        </w:tc>
        <w:tc>
          <w:tcPr>
            <w:tcW w:w="653" w:type="dxa"/>
          </w:tcPr>
          <w:p w14:paraId="28F5A423" w14:textId="77777777" w:rsidR="00983CA2" w:rsidRPr="002A4C7E" w:rsidRDefault="00983CA2" w:rsidP="008D4E3D">
            <w:pPr>
              <w:pStyle w:val="TableParagraph"/>
              <w:spacing w:line="240" w:lineRule="auto"/>
              <w:rPr>
                <w:rFonts w:ascii="Times New Roman" w:hAnsi="Times New Roman" w:cs="Times New Roman"/>
                <w:sz w:val="18"/>
              </w:rPr>
            </w:pPr>
          </w:p>
        </w:tc>
        <w:tc>
          <w:tcPr>
            <w:tcW w:w="661" w:type="dxa"/>
          </w:tcPr>
          <w:p w14:paraId="72A6AB81" w14:textId="77777777" w:rsidR="00983CA2" w:rsidRPr="002A4C7E" w:rsidRDefault="00983CA2" w:rsidP="008D4E3D">
            <w:pPr>
              <w:pStyle w:val="TableParagraph"/>
              <w:spacing w:line="240" w:lineRule="auto"/>
              <w:rPr>
                <w:rFonts w:ascii="Times New Roman" w:hAnsi="Times New Roman" w:cs="Times New Roman"/>
                <w:sz w:val="18"/>
              </w:rPr>
            </w:pPr>
          </w:p>
        </w:tc>
        <w:tc>
          <w:tcPr>
            <w:tcW w:w="662" w:type="dxa"/>
          </w:tcPr>
          <w:p w14:paraId="7F0E5711" w14:textId="77777777" w:rsidR="00983CA2" w:rsidRPr="002A4C7E" w:rsidRDefault="00983CA2" w:rsidP="008D4E3D">
            <w:pPr>
              <w:pStyle w:val="TableParagraph"/>
              <w:spacing w:line="240" w:lineRule="auto"/>
              <w:rPr>
                <w:rFonts w:ascii="Times New Roman" w:hAnsi="Times New Roman" w:cs="Times New Roman"/>
                <w:sz w:val="18"/>
              </w:rPr>
            </w:pPr>
          </w:p>
        </w:tc>
        <w:tc>
          <w:tcPr>
            <w:tcW w:w="1314" w:type="dxa"/>
            <w:gridSpan w:val="2"/>
          </w:tcPr>
          <w:p w14:paraId="642F13E5" w14:textId="77777777" w:rsidR="00983CA2" w:rsidRPr="002A4C7E" w:rsidRDefault="00983CA2" w:rsidP="008D4E3D">
            <w:pPr>
              <w:pStyle w:val="TableParagraph"/>
              <w:spacing w:line="240" w:lineRule="auto"/>
              <w:rPr>
                <w:rFonts w:ascii="Times New Roman" w:hAnsi="Times New Roman" w:cs="Times New Roman"/>
                <w:sz w:val="18"/>
              </w:rPr>
            </w:pPr>
          </w:p>
        </w:tc>
        <w:tc>
          <w:tcPr>
            <w:tcW w:w="652" w:type="dxa"/>
          </w:tcPr>
          <w:p w14:paraId="7D1B279B" w14:textId="77777777" w:rsidR="00983CA2" w:rsidRPr="002A4C7E" w:rsidRDefault="00983CA2" w:rsidP="008D4E3D">
            <w:pPr>
              <w:pStyle w:val="TableParagraph"/>
              <w:spacing w:line="240" w:lineRule="auto"/>
              <w:rPr>
                <w:rFonts w:ascii="Times New Roman" w:hAnsi="Times New Roman" w:cs="Times New Roman"/>
                <w:sz w:val="18"/>
              </w:rPr>
            </w:pPr>
          </w:p>
        </w:tc>
        <w:tc>
          <w:tcPr>
            <w:tcW w:w="650" w:type="dxa"/>
            <w:gridSpan w:val="2"/>
          </w:tcPr>
          <w:p w14:paraId="15CB6956" w14:textId="77777777" w:rsidR="00983CA2" w:rsidRPr="002A4C7E" w:rsidRDefault="00983CA2" w:rsidP="008D4E3D">
            <w:pPr>
              <w:pStyle w:val="TableParagraph"/>
              <w:spacing w:line="240" w:lineRule="auto"/>
              <w:rPr>
                <w:rFonts w:ascii="Times New Roman" w:hAnsi="Times New Roman" w:cs="Times New Roman"/>
                <w:sz w:val="18"/>
              </w:rPr>
            </w:pPr>
          </w:p>
        </w:tc>
        <w:tc>
          <w:tcPr>
            <w:tcW w:w="651" w:type="dxa"/>
          </w:tcPr>
          <w:p w14:paraId="3794BDD1" w14:textId="77777777" w:rsidR="00983CA2" w:rsidRPr="002A4C7E" w:rsidRDefault="00983CA2" w:rsidP="008D4E3D">
            <w:pPr>
              <w:pStyle w:val="TableParagraph"/>
              <w:spacing w:line="240" w:lineRule="auto"/>
              <w:rPr>
                <w:rFonts w:ascii="Times New Roman" w:hAnsi="Times New Roman" w:cs="Times New Roman"/>
                <w:sz w:val="18"/>
              </w:rPr>
            </w:pPr>
          </w:p>
        </w:tc>
        <w:tc>
          <w:tcPr>
            <w:tcW w:w="661" w:type="dxa"/>
          </w:tcPr>
          <w:p w14:paraId="6042CFE5" w14:textId="77777777" w:rsidR="00983CA2" w:rsidRPr="002A4C7E" w:rsidRDefault="00983CA2" w:rsidP="008D4E3D">
            <w:pPr>
              <w:pStyle w:val="TableParagraph"/>
              <w:spacing w:line="240" w:lineRule="auto"/>
              <w:rPr>
                <w:rFonts w:ascii="Times New Roman" w:hAnsi="Times New Roman" w:cs="Times New Roman"/>
                <w:sz w:val="18"/>
              </w:rPr>
            </w:pPr>
          </w:p>
        </w:tc>
        <w:tc>
          <w:tcPr>
            <w:tcW w:w="709" w:type="dxa"/>
          </w:tcPr>
          <w:p w14:paraId="7E2E5D47" w14:textId="77777777" w:rsidR="00983CA2" w:rsidRPr="002A4C7E" w:rsidRDefault="00983CA2" w:rsidP="008D4E3D">
            <w:pPr>
              <w:pStyle w:val="TableParagraph"/>
              <w:spacing w:line="240" w:lineRule="auto"/>
              <w:rPr>
                <w:rFonts w:ascii="Times New Roman" w:hAnsi="Times New Roman" w:cs="Times New Roman"/>
                <w:sz w:val="18"/>
              </w:rPr>
            </w:pPr>
          </w:p>
        </w:tc>
        <w:tc>
          <w:tcPr>
            <w:tcW w:w="708" w:type="dxa"/>
          </w:tcPr>
          <w:p w14:paraId="53BD6BDF" w14:textId="77777777" w:rsidR="00983CA2" w:rsidRPr="002A4C7E" w:rsidRDefault="00983CA2" w:rsidP="008D4E3D">
            <w:pPr>
              <w:pStyle w:val="TableParagraph"/>
              <w:spacing w:line="240" w:lineRule="auto"/>
              <w:rPr>
                <w:rFonts w:ascii="Times New Roman" w:hAnsi="Times New Roman" w:cs="Times New Roman"/>
                <w:sz w:val="18"/>
              </w:rPr>
            </w:pPr>
          </w:p>
        </w:tc>
        <w:tc>
          <w:tcPr>
            <w:tcW w:w="1236" w:type="dxa"/>
          </w:tcPr>
          <w:p w14:paraId="24E02640" w14:textId="77777777" w:rsidR="00983CA2" w:rsidRPr="002A4C7E" w:rsidRDefault="00983CA2" w:rsidP="008D4E3D">
            <w:pPr>
              <w:pStyle w:val="TableParagraph"/>
              <w:spacing w:line="240" w:lineRule="auto"/>
              <w:rPr>
                <w:rFonts w:ascii="Times New Roman" w:hAnsi="Times New Roman" w:cs="Times New Roman"/>
                <w:sz w:val="18"/>
              </w:rPr>
            </w:pPr>
          </w:p>
        </w:tc>
      </w:tr>
      <w:tr w:rsidR="00983CA2" w:rsidRPr="002A4C7E" w14:paraId="3E783537" w14:textId="77777777" w:rsidTr="008D4E3D">
        <w:trPr>
          <w:trHeight w:val="290"/>
        </w:trPr>
        <w:tc>
          <w:tcPr>
            <w:tcW w:w="1082" w:type="dxa"/>
            <w:hideMark/>
          </w:tcPr>
          <w:p w14:paraId="0EBBE18B" w14:textId="77777777" w:rsidR="00983CA2" w:rsidRPr="002A4C7E" w:rsidRDefault="00983CA2" w:rsidP="008D4E3D">
            <w:pPr>
              <w:pStyle w:val="TableParagraph"/>
              <w:spacing w:before="3" w:line="267" w:lineRule="exact"/>
              <w:ind w:left="20"/>
              <w:rPr>
                <w:rFonts w:ascii="Times New Roman" w:hAnsi="Times New Roman" w:cs="Times New Roman"/>
                <w:sz w:val="24"/>
              </w:rPr>
            </w:pPr>
            <w:r w:rsidRPr="002A4C7E">
              <w:rPr>
                <w:rFonts w:ascii="Times New Roman" w:hAnsi="Times New Roman" w:cs="Times New Roman"/>
                <w:sz w:val="24"/>
                <w:lang w:val="ru-RU"/>
              </w:rPr>
              <w:t xml:space="preserve"> </w:t>
            </w:r>
            <w:r w:rsidRPr="002A4C7E">
              <w:rPr>
                <w:rFonts w:ascii="Times New Roman" w:hAnsi="Times New Roman" w:cs="Times New Roman"/>
                <w:sz w:val="24"/>
              </w:rPr>
              <w:t>1</w:t>
            </w:r>
          </w:p>
        </w:tc>
        <w:tc>
          <w:tcPr>
            <w:tcW w:w="653" w:type="dxa"/>
            <w:hideMark/>
          </w:tcPr>
          <w:p w14:paraId="58C84558" w14:textId="77777777" w:rsidR="00983CA2" w:rsidRPr="002A4C7E" w:rsidRDefault="00983CA2" w:rsidP="008D4E3D">
            <w:pPr>
              <w:pStyle w:val="TableParagraph"/>
              <w:spacing w:before="3" w:line="267" w:lineRule="exact"/>
              <w:ind w:left="93" w:right="84"/>
              <w:rPr>
                <w:rFonts w:ascii="Times New Roman" w:hAnsi="Times New Roman" w:cs="Times New Roman"/>
                <w:sz w:val="24"/>
              </w:rPr>
            </w:pPr>
            <w:r w:rsidRPr="002A4C7E">
              <w:rPr>
                <w:rFonts w:ascii="Times New Roman" w:hAnsi="Times New Roman" w:cs="Times New Roman"/>
                <w:sz w:val="24"/>
              </w:rPr>
              <w:t>648</w:t>
            </w:r>
          </w:p>
        </w:tc>
        <w:tc>
          <w:tcPr>
            <w:tcW w:w="661" w:type="dxa"/>
            <w:hideMark/>
          </w:tcPr>
          <w:p w14:paraId="1619357C" w14:textId="77777777" w:rsidR="00983CA2" w:rsidRPr="002A4C7E" w:rsidRDefault="00983CA2" w:rsidP="008D4E3D">
            <w:pPr>
              <w:pStyle w:val="TableParagraph"/>
              <w:spacing w:before="3" w:line="267" w:lineRule="exact"/>
              <w:ind w:left="98" w:right="88"/>
              <w:rPr>
                <w:rFonts w:ascii="Times New Roman" w:hAnsi="Times New Roman" w:cs="Times New Roman"/>
                <w:sz w:val="24"/>
              </w:rPr>
            </w:pPr>
            <w:r w:rsidRPr="002A4C7E">
              <w:rPr>
                <w:rFonts w:ascii="Times New Roman" w:hAnsi="Times New Roman" w:cs="Times New Roman"/>
                <w:sz w:val="24"/>
              </w:rPr>
              <w:t>800</w:t>
            </w:r>
          </w:p>
        </w:tc>
        <w:tc>
          <w:tcPr>
            <w:tcW w:w="662" w:type="dxa"/>
            <w:hideMark/>
          </w:tcPr>
          <w:p w14:paraId="60259AD4" w14:textId="77777777" w:rsidR="00983CA2" w:rsidRPr="002A4C7E" w:rsidRDefault="00983CA2" w:rsidP="008D4E3D">
            <w:pPr>
              <w:pStyle w:val="TableParagraph"/>
              <w:spacing w:before="3" w:line="267" w:lineRule="exact"/>
              <w:ind w:left="149"/>
              <w:rPr>
                <w:rFonts w:ascii="Times New Roman" w:hAnsi="Times New Roman" w:cs="Times New Roman"/>
                <w:sz w:val="24"/>
              </w:rPr>
            </w:pPr>
            <w:r w:rsidRPr="002A4C7E">
              <w:rPr>
                <w:rFonts w:ascii="Times New Roman" w:hAnsi="Times New Roman" w:cs="Times New Roman"/>
                <w:sz w:val="24"/>
              </w:rPr>
              <w:t>900</w:t>
            </w:r>
          </w:p>
        </w:tc>
        <w:tc>
          <w:tcPr>
            <w:tcW w:w="662" w:type="dxa"/>
            <w:hideMark/>
          </w:tcPr>
          <w:p w14:paraId="1DB1AD7B" w14:textId="77777777" w:rsidR="00983CA2" w:rsidRPr="002A4C7E" w:rsidRDefault="00983CA2" w:rsidP="008D4E3D">
            <w:pPr>
              <w:pStyle w:val="TableParagraph"/>
              <w:spacing w:before="3" w:line="267" w:lineRule="exact"/>
              <w:ind w:right="134"/>
              <w:jc w:val="right"/>
              <w:rPr>
                <w:rFonts w:ascii="Times New Roman" w:hAnsi="Times New Roman" w:cs="Times New Roman"/>
                <w:sz w:val="24"/>
              </w:rPr>
            </w:pPr>
            <w:r w:rsidRPr="002A4C7E">
              <w:rPr>
                <w:rFonts w:ascii="Times New Roman" w:hAnsi="Times New Roman" w:cs="Times New Roman"/>
                <w:sz w:val="24"/>
              </w:rPr>
              <w:t>937</w:t>
            </w:r>
          </w:p>
        </w:tc>
        <w:tc>
          <w:tcPr>
            <w:tcW w:w="652" w:type="dxa"/>
            <w:hideMark/>
          </w:tcPr>
          <w:p w14:paraId="445901D4" w14:textId="77777777" w:rsidR="00983CA2" w:rsidRPr="002A4C7E" w:rsidRDefault="00983CA2" w:rsidP="008D4E3D">
            <w:pPr>
              <w:pStyle w:val="TableParagraph"/>
              <w:spacing w:before="3" w:line="267" w:lineRule="exact"/>
              <w:ind w:left="95" w:right="81"/>
              <w:rPr>
                <w:rFonts w:ascii="Times New Roman" w:hAnsi="Times New Roman" w:cs="Times New Roman"/>
                <w:sz w:val="24"/>
              </w:rPr>
            </w:pPr>
            <w:r w:rsidRPr="002A4C7E">
              <w:rPr>
                <w:rFonts w:ascii="Times New Roman" w:hAnsi="Times New Roman" w:cs="Times New Roman"/>
                <w:sz w:val="24"/>
              </w:rPr>
              <w:t>957</w:t>
            </w:r>
          </w:p>
        </w:tc>
        <w:tc>
          <w:tcPr>
            <w:tcW w:w="652" w:type="dxa"/>
            <w:hideMark/>
          </w:tcPr>
          <w:p w14:paraId="25A7FA0F" w14:textId="77777777" w:rsidR="00983CA2" w:rsidRPr="002A4C7E" w:rsidRDefault="00983CA2" w:rsidP="008D4E3D">
            <w:pPr>
              <w:pStyle w:val="TableParagraph"/>
              <w:spacing w:before="3" w:line="267" w:lineRule="exact"/>
              <w:ind w:right="128"/>
              <w:jc w:val="right"/>
              <w:rPr>
                <w:rFonts w:ascii="Times New Roman" w:hAnsi="Times New Roman" w:cs="Times New Roman"/>
                <w:sz w:val="24"/>
              </w:rPr>
            </w:pPr>
            <w:r w:rsidRPr="002A4C7E">
              <w:rPr>
                <w:rFonts w:ascii="Times New Roman" w:hAnsi="Times New Roman" w:cs="Times New Roman"/>
                <w:sz w:val="24"/>
              </w:rPr>
              <w:t>969</w:t>
            </w:r>
          </w:p>
        </w:tc>
        <w:tc>
          <w:tcPr>
            <w:tcW w:w="650" w:type="dxa"/>
            <w:gridSpan w:val="2"/>
            <w:hideMark/>
          </w:tcPr>
          <w:p w14:paraId="3830D556" w14:textId="77777777" w:rsidR="00983CA2" w:rsidRPr="002A4C7E" w:rsidRDefault="00983CA2" w:rsidP="008D4E3D">
            <w:pPr>
              <w:pStyle w:val="TableParagraph"/>
              <w:spacing w:before="3" w:line="267" w:lineRule="exact"/>
              <w:ind w:left="147"/>
              <w:rPr>
                <w:rFonts w:ascii="Times New Roman" w:hAnsi="Times New Roman" w:cs="Times New Roman"/>
                <w:sz w:val="24"/>
              </w:rPr>
            </w:pPr>
            <w:r w:rsidRPr="002A4C7E">
              <w:rPr>
                <w:rFonts w:ascii="Times New Roman" w:hAnsi="Times New Roman" w:cs="Times New Roman"/>
                <w:sz w:val="24"/>
              </w:rPr>
              <w:t>977</w:t>
            </w:r>
          </w:p>
        </w:tc>
        <w:tc>
          <w:tcPr>
            <w:tcW w:w="651" w:type="dxa"/>
            <w:hideMark/>
          </w:tcPr>
          <w:p w14:paraId="44750D72" w14:textId="77777777" w:rsidR="00983CA2" w:rsidRPr="002A4C7E" w:rsidRDefault="00983CA2" w:rsidP="008D4E3D">
            <w:pPr>
              <w:pStyle w:val="TableParagraph"/>
              <w:spacing w:before="3" w:line="267" w:lineRule="exact"/>
              <w:ind w:left="150"/>
              <w:rPr>
                <w:rFonts w:ascii="Times New Roman" w:hAnsi="Times New Roman" w:cs="Times New Roman"/>
                <w:sz w:val="24"/>
              </w:rPr>
            </w:pPr>
            <w:r w:rsidRPr="002A4C7E">
              <w:rPr>
                <w:rFonts w:ascii="Times New Roman" w:hAnsi="Times New Roman" w:cs="Times New Roman"/>
                <w:sz w:val="24"/>
              </w:rPr>
              <w:t>985</w:t>
            </w:r>
          </w:p>
        </w:tc>
        <w:tc>
          <w:tcPr>
            <w:tcW w:w="661" w:type="dxa"/>
            <w:hideMark/>
          </w:tcPr>
          <w:p w14:paraId="5991BA03" w14:textId="77777777" w:rsidR="00983CA2" w:rsidRPr="002A4C7E" w:rsidRDefault="00983CA2" w:rsidP="008D4E3D">
            <w:pPr>
              <w:pStyle w:val="TableParagraph"/>
              <w:spacing w:before="3" w:line="267" w:lineRule="exact"/>
              <w:ind w:left="156"/>
              <w:rPr>
                <w:rFonts w:ascii="Times New Roman" w:hAnsi="Times New Roman" w:cs="Times New Roman"/>
                <w:sz w:val="24"/>
              </w:rPr>
            </w:pPr>
            <w:r w:rsidRPr="002A4C7E">
              <w:rPr>
                <w:rFonts w:ascii="Times New Roman" w:hAnsi="Times New Roman" w:cs="Times New Roman"/>
                <w:sz w:val="24"/>
              </w:rPr>
              <w:t>993</w:t>
            </w:r>
          </w:p>
        </w:tc>
        <w:tc>
          <w:tcPr>
            <w:tcW w:w="709" w:type="dxa"/>
            <w:hideMark/>
          </w:tcPr>
          <w:p w14:paraId="4699D8A3" w14:textId="77777777" w:rsidR="00983CA2" w:rsidRPr="002A4C7E" w:rsidRDefault="00983CA2" w:rsidP="008D4E3D">
            <w:pPr>
              <w:pStyle w:val="TableParagraph"/>
              <w:spacing w:before="3" w:line="267" w:lineRule="exact"/>
              <w:ind w:left="122"/>
              <w:rPr>
                <w:rFonts w:ascii="Times New Roman" w:hAnsi="Times New Roman" w:cs="Times New Roman"/>
                <w:sz w:val="24"/>
              </w:rPr>
            </w:pPr>
            <w:r w:rsidRPr="002A4C7E">
              <w:rPr>
                <w:rFonts w:ascii="Times New Roman" w:hAnsi="Times New Roman" w:cs="Times New Roman"/>
                <w:sz w:val="24"/>
              </w:rPr>
              <w:t>1006</w:t>
            </w:r>
          </w:p>
        </w:tc>
        <w:tc>
          <w:tcPr>
            <w:tcW w:w="708" w:type="dxa"/>
            <w:hideMark/>
          </w:tcPr>
          <w:p w14:paraId="1718AD00" w14:textId="77777777" w:rsidR="00983CA2" w:rsidRPr="002A4C7E" w:rsidRDefault="00983CA2" w:rsidP="008D4E3D">
            <w:pPr>
              <w:pStyle w:val="TableParagraph"/>
              <w:spacing w:before="3" w:line="267" w:lineRule="exact"/>
              <w:ind w:left="122"/>
              <w:rPr>
                <w:rFonts w:ascii="Times New Roman" w:hAnsi="Times New Roman" w:cs="Times New Roman"/>
                <w:sz w:val="24"/>
              </w:rPr>
            </w:pPr>
            <w:r w:rsidRPr="002A4C7E">
              <w:rPr>
                <w:rFonts w:ascii="Times New Roman" w:hAnsi="Times New Roman" w:cs="Times New Roman"/>
                <w:sz w:val="24"/>
              </w:rPr>
              <w:t>1010</w:t>
            </w:r>
          </w:p>
        </w:tc>
        <w:tc>
          <w:tcPr>
            <w:tcW w:w="1236" w:type="dxa"/>
            <w:hideMark/>
          </w:tcPr>
          <w:p w14:paraId="28B18CED" w14:textId="77777777" w:rsidR="00983CA2" w:rsidRPr="002A4C7E" w:rsidRDefault="00983CA2" w:rsidP="008D4E3D">
            <w:pPr>
              <w:pStyle w:val="TableParagraph"/>
              <w:spacing w:before="3" w:line="267" w:lineRule="exact"/>
              <w:ind w:left="139"/>
              <w:rPr>
                <w:rFonts w:ascii="Times New Roman" w:hAnsi="Times New Roman" w:cs="Times New Roman"/>
                <w:sz w:val="24"/>
              </w:rPr>
            </w:pPr>
            <w:r w:rsidRPr="002A4C7E">
              <w:rPr>
                <w:rFonts w:ascii="Times New Roman" w:hAnsi="Times New Roman" w:cs="Times New Roman"/>
                <w:sz w:val="24"/>
              </w:rPr>
              <w:t>1018</w:t>
            </w:r>
          </w:p>
        </w:tc>
      </w:tr>
      <w:tr w:rsidR="00983CA2" w:rsidRPr="002A4C7E" w14:paraId="793EC958" w14:textId="77777777" w:rsidTr="008D4E3D">
        <w:trPr>
          <w:trHeight w:val="294"/>
        </w:trPr>
        <w:tc>
          <w:tcPr>
            <w:tcW w:w="1082" w:type="dxa"/>
            <w:hideMark/>
          </w:tcPr>
          <w:p w14:paraId="249E6602" w14:textId="77777777" w:rsidR="00983CA2" w:rsidRPr="002A4C7E" w:rsidRDefault="00983CA2" w:rsidP="008D4E3D">
            <w:pPr>
              <w:pStyle w:val="TableParagraph"/>
              <w:spacing w:before="6" w:line="269" w:lineRule="exact"/>
              <w:ind w:left="20"/>
              <w:rPr>
                <w:rFonts w:ascii="Times New Roman" w:hAnsi="Times New Roman" w:cs="Times New Roman"/>
                <w:sz w:val="24"/>
              </w:rPr>
            </w:pPr>
            <w:r w:rsidRPr="002A4C7E">
              <w:rPr>
                <w:rFonts w:ascii="Times New Roman" w:hAnsi="Times New Roman" w:cs="Times New Roman"/>
                <w:sz w:val="24"/>
                <w:lang w:val="ru-RU"/>
              </w:rPr>
              <w:t xml:space="preserve"> </w:t>
            </w:r>
            <w:r w:rsidRPr="002A4C7E">
              <w:rPr>
                <w:rFonts w:ascii="Times New Roman" w:hAnsi="Times New Roman" w:cs="Times New Roman"/>
                <w:sz w:val="24"/>
              </w:rPr>
              <w:t>2</w:t>
            </w:r>
          </w:p>
        </w:tc>
        <w:tc>
          <w:tcPr>
            <w:tcW w:w="653" w:type="dxa"/>
            <w:hideMark/>
          </w:tcPr>
          <w:p w14:paraId="6BBC2B32" w14:textId="77777777" w:rsidR="00983CA2" w:rsidRPr="002A4C7E" w:rsidRDefault="00983CA2" w:rsidP="008D4E3D">
            <w:pPr>
              <w:pStyle w:val="TableParagraph"/>
              <w:spacing w:before="6" w:line="269" w:lineRule="exact"/>
              <w:ind w:left="93" w:right="84"/>
              <w:rPr>
                <w:rFonts w:ascii="Times New Roman" w:hAnsi="Times New Roman" w:cs="Times New Roman"/>
                <w:sz w:val="24"/>
              </w:rPr>
            </w:pPr>
            <w:r w:rsidRPr="002A4C7E">
              <w:rPr>
                <w:rFonts w:ascii="Times New Roman" w:hAnsi="Times New Roman" w:cs="Times New Roman"/>
                <w:sz w:val="24"/>
              </w:rPr>
              <w:t>38,5</w:t>
            </w:r>
          </w:p>
        </w:tc>
        <w:tc>
          <w:tcPr>
            <w:tcW w:w="661" w:type="dxa"/>
            <w:hideMark/>
          </w:tcPr>
          <w:p w14:paraId="2CD22084" w14:textId="77777777" w:rsidR="00983CA2" w:rsidRPr="002A4C7E" w:rsidRDefault="00983CA2" w:rsidP="008D4E3D">
            <w:pPr>
              <w:pStyle w:val="TableParagraph"/>
              <w:spacing w:before="6" w:line="269" w:lineRule="exact"/>
              <w:ind w:left="98" w:right="88"/>
              <w:rPr>
                <w:rFonts w:ascii="Times New Roman" w:hAnsi="Times New Roman" w:cs="Times New Roman"/>
                <w:sz w:val="24"/>
              </w:rPr>
            </w:pPr>
            <w:r w:rsidRPr="002A4C7E">
              <w:rPr>
                <w:rFonts w:ascii="Times New Roman" w:hAnsi="Times New Roman" w:cs="Times New Roman"/>
                <w:sz w:val="24"/>
              </w:rPr>
              <w:t>39</w:t>
            </w:r>
          </w:p>
        </w:tc>
        <w:tc>
          <w:tcPr>
            <w:tcW w:w="662" w:type="dxa"/>
            <w:hideMark/>
          </w:tcPr>
          <w:p w14:paraId="14362B77" w14:textId="77777777" w:rsidR="00983CA2" w:rsidRPr="002A4C7E" w:rsidRDefault="00983CA2" w:rsidP="008D4E3D">
            <w:pPr>
              <w:pStyle w:val="TableParagraph"/>
              <w:spacing w:before="6" w:line="269" w:lineRule="exact"/>
              <w:ind w:left="119"/>
              <w:rPr>
                <w:rFonts w:ascii="Times New Roman" w:hAnsi="Times New Roman" w:cs="Times New Roman"/>
                <w:sz w:val="24"/>
              </w:rPr>
            </w:pPr>
            <w:r w:rsidRPr="002A4C7E">
              <w:rPr>
                <w:rFonts w:ascii="Times New Roman" w:hAnsi="Times New Roman" w:cs="Times New Roman"/>
                <w:sz w:val="24"/>
              </w:rPr>
              <w:t>39,3</w:t>
            </w:r>
          </w:p>
        </w:tc>
        <w:tc>
          <w:tcPr>
            <w:tcW w:w="662" w:type="dxa"/>
            <w:hideMark/>
          </w:tcPr>
          <w:p w14:paraId="7D2E40F4" w14:textId="77777777" w:rsidR="00983CA2" w:rsidRPr="002A4C7E" w:rsidRDefault="00983CA2" w:rsidP="008D4E3D">
            <w:pPr>
              <w:pStyle w:val="TableParagraph"/>
              <w:spacing w:before="6" w:line="269" w:lineRule="exact"/>
              <w:ind w:right="104"/>
              <w:jc w:val="right"/>
              <w:rPr>
                <w:rFonts w:ascii="Times New Roman" w:hAnsi="Times New Roman" w:cs="Times New Roman"/>
                <w:sz w:val="24"/>
              </w:rPr>
            </w:pPr>
            <w:r w:rsidRPr="002A4C7E">
              <w:rPr>
                <w:rFonts w:ascii="Times New Roman" w:hAnsi="Times New Roman" w:cs="Times New Roman"/>
                <w:sz w:val="24"/>
              </w:rPr>
              <w:t>39,3</w:t>
            </w:r>
          </w:p>
        </w:tc>
        <w:tc>
          <w:tcPr>
            <w:tcW w:w="652" w:type="dxa"/>
            <w:hideMark/>
          </w:tcPr>
          <w:p w14:paraId="727ED0D7" w14:textId="77777777" w:rsidR="00983CA2" w:rsidRPr="002A4C7E" w:rsidRDefault="00983CA2" w:rsidP="008D4E3D">
            <w:pPr>
              <w:pStyle w:val="TableParagraph"/>
              <w:spacing w:before="6" w:line="269" w:lineRule="exact"/>
              <w:ind w:left="95" w:right="81"/>
              <w:rPr>
                <w:rFonts w:ascii="Times New Roman" w:hAnsi="Times New Roman" w:cs="Times New Roman"/>
                <w:sz w:val="24"/>
              </w:rPr>
            </w:pPr>
            <w:r w:rsidRPr="002A4C7E">
              <w:rPr>
                <w:rFonts w:ascii="Times New Roman" w:hAnsi="Times New Roman" w:cs="Times New Roman"/>
                <w:sz w:val="24"/>
              </w:rPr>
              <w:t>39,7</w:t>
            </w:r>
          </w:p>
        </w:tc>
        <w:tc>
          <w:tcPr>
            <w:tcW w:w="652" w:type="dxa"/>
            <w:hideMark/>
          </w:tcPr>
          <w:p w14:paraId="061EC038" w14:textId="77777777" w:rsidR="00983CA2" w:rsidRPr="002A4C7E" w:rsidRDefault="00983CA2" w:rsidP="008D4E3D">
            <w:pPr>
              <w:pStyle w:val="TableParagraph"/>
              <w:spacing w:before="6" w:line="269" w:lineRule="exact"/>
              <w:ind w:right="98"/>
              <w:jc w:val="right"/>
              <w:rPr>
                <w:rFonts w:ascii="Times New Roman" w:hAnsi="Times New Roman" w:cs="Times New Roman"/>
                <w:sz w:val="24"/>
              </w:rPr>
            </w:pPr>
            <w:r w:rsidRPr="002A4C7E">
              <w:rPr>
                <w:rFonts w:ascii="Times New Roman" w:hAnsi="Times New Roman" w:cs="Times New Roman"/>
                <w:sz w:val="24"/>
              </w:rPr>
              <w:t>39,4</w:t>
            </w:r>
          </w:p>
        </w:tc>
        <w:tc>
          <w:tcPr>
            <w:tcW w:w="650" w:type="dxa"/>
            <w:gridSpan w:val="2"/>
            <w:hideMark/>
          </w:tcPr>
          <w:p w14:paraId="64C0DE69" w14:textId="77777777" w:rsidR="00983CA2" w:rsidRPr="002A4C7E" w:rsidRDefault="00983CA2" w:rsidP="008D4E3D">
            <w:pPr>
              <w:pStyle w:val="TableParagraph"/>
              <w:spacing w:before="6" w:line="269" w:lineRule="exact"/>
              <w:ind w:left="117"/>
              <w:rPr>
                <w:rFonts w:ascii="Times New Roman" w:hAnsi="Times New Roman" w:cs="Times New Roman"/>
                <w:sz w:val="24"/>
              </w:rPr>
            </w:pPr>
            <w:r w:rsidRPr="002A4C7E">
              <w:rPr>
                <w:rFonts w:ascii="Times New Roman" w:hAnsi="Times New Roman" w:cs="Times New Roman"/>
                <w:sz w:val="24"/>
              </w:rPr>
              <w:t>39,4</w:t>
            </w:r>
          </w:p>
        </w:tc>
        <w:tc>
          <w:tcPr>
            <w:tcW w:w="651" w:type="dxa"/>
            <w:hideMark/>
          </w:tcPr>
          <w:p w14:paraId="56215994" w14:textId="77777777" w:rsidR="00983CA2" w:rsidRPr="002A4C7E" w:rsidRDefault="00983CA2" w:rsidP="008D4E3D">
            <w:pPr>
              <w:pStyle w:val="TableParagraph"/>
              <w:spacing w:before="6" w:line="269" w:lineRule="exact"/>
              <w:ind w:left="120"/>
              <w:rPr>
                <w:rFonts w:ascii="Times New Roman" w:hAnsi="Times New Roman" w:cs="Times New Roman"/>
                <w:sz w:val="24"/>
              </w:rPr>
            </w:pPr>
            <w:r w:rsidRPr="002A4C7E">
              <w:rPr>
                <w:rFonts w:ascii="Times New Roman" w:hAnsi="Times New Roman" w:cs="Times New Roman"/>
                <w:sz w:val="24"/>
              </w:rPr>
              <w:t>39,4</w:t>
            </w:r>
          </w:p>
        </w:tc>
        <w:tc>
          <w:tcPr>
            <w:tcW w:w="661" w:type="dxa"/>
            <w:hideMark/>
          </w:tcPr>
          <w:p w14:paraId="58767122" w14:textId="77777777" w:rsidR="00983CA2" w:rsidRPr="002A4C7E" w:rsidRDefault="00983CA2" w:rsidP="008D4E3D">
            <w:pPr>
              <w:pStyle w:val="TableParagraph"/>
              <w:spacing w:before="6" w:line="269" w:lineRule="exact"/>
              <w:ind w:left="126"/>
              <w:rPr>
                <w:rFonts w:ascii="Times New Roman" w:hAnsi="Times New Roman" w:cs="Times New Roman"/>
                <w:sz w:val="24"/>
              </w:rPr>
            </w:pPr>
            <w:r w:rsidRPr="002A4C7E">
              <w:rPr>
                <w:rFonts w:ascii="Times New Roman" w:hAnsi="Times New Roman" w:cs="Times New Roman"/>
                <w:sz w:val="24"/>
              </w:rPr>
              <w:t>39,5</w:t>
            </w:r>
          </w:p>
        </w:tc>
        <w:tc>
          <w:tcPr>
            <w:tcW w:w="709" w:type="dxa"/>
            <w:hideMark/>
          </w:tcPr>
          <w:p w14:paraId="52DF148B" w14:textId="77777777" w:rsidR="00983CA2" w:rsidRPr="002A4C7E" w:rsidRDefault="00983CA2" w:rsidP="008D4E3D">
            <w:pPr>
              <w:pStyle w:val="TableParagraph"/>
              <w:spacing w:before="6" w:line="269" w:lineRule="exact"/>
              <w:ind w:left="152"/>
              <w:rPr>
                <w:rFonts w:ascii="Times New Roman" w:hAnsi="Times New Roman" w:cs="Times New Roman"/>
                <w:sz w:val="24"/>
              </w:rPr>
            </w:pPr>
            <w:r w:rsidRPr="002A4C7E">
              <w:rPr>
                <w:rFonts w:ascii="Times New Roman" w:hAnsi="Times New Roman" w:cs="Times New Roman"/>
                <w:sz w:val="24"/>
              </w:rPr>
              <w:t>39,5</w:t>
            </w:r>
          </w:p>
        </w:tc>
        <w:tc>
          <w:tcPr>
            <w:tcW w:w="708" w:type="dxa"/>
            <w:hideMark/>
          </w:tcPr>
          <w:p w14:paraId="5324079D" w14:textId="77777777" w:rsidR="00983CA2" w:rsidRPr="002A4C7E" w:rsidRDefault="00983CA2" w:rsidP="008D4E3D">
            <w:pPr>
              <w:pStyle w:val="TableParagraph"/>
              <w:spacing w:before="6" w:line="269" w:lineRule="exact"/>
              <w:ind w:left="152"/>
              <w:rPr>
                <w:rFonts w:ascii="Times New Roman" w:hAnsi="Times New Roman" w:cs="Times New Roman"/>
                <w:sz w:val="24"/>
              </w:rPr>
            </w:pPr>
            <w:r w:rsidRPr="002A4C7E">
              <w:rPr>
                <w:rFonts w:ascii="Times New Roman" w:hAnsi="Times New Roman" w:cs="Times New Roman"/>
                <w:sz w:val="24"/>
              </w:rPr>
              <w:t>39,5</w:t>
            </w:r>
          </w:p>
        </w:tc>
        <w:tc>
          <w:tcPr>
            <w:tcW w:w="1236" w:type="dxa"/>
            <w:hideMark/>
          </w:tcPr>
          <w:p w14:paraId="2844FA30" w14:textId="77777777" w:rsidR="00983CA2" w:rsidRPr="002A4C7E" w:rsidRDefault="00983CA2" w:rsidP="008D4E3D">
            <w:pPr>
              <w:pStyle w:val="TableParagraph"/>
              <w:spacing w:before="6" w:line="269" w:lineRule="exact"/>
              <w:ind w:left="169"/>
              <w:rPr>
                <w:rFonts w:ascii="Times New Roman" w:hAnsi="Times New Roman" w:cs="Times New Roman"/>
                <w:sz w:val="24"/>
              </w:rPr>
            </w:pPr>
            <w:r w:rsidRPr="002A4C7E">
              <w:rPr>
                <w:rFonts w:ascii="Times New Roman" w:hAnsi="Times New Roman" w:cs="Times New Roman"/>
                <w:sz w:val="24"/>
              </w:rPr>
              <w:t>39,5</w:t>
            </w:r>
          </w:p>
        </w:tc>
      </w:tr>
      <w:tr w:rsidR="00983CA2" w:rsidRPr="002A4C7E" w14:paraId="697CD32D" w14:textId="77777777" w:rsidTr="008D4E3D">
        <w:trPr>
          <w:trHeight w:val="293"/>
        </w:trPr>
        <w:tc>
          <w:tcPr>
            <w:tcW w:w="1082" w:type="dxa"/>
            <w:hideMark/>
          </w:tcPr>
          <w:p w14:paraId="78BF20DD" w14:textId="77777777" w:rsidR="00983CA2" w:rsidRPr="002A4C7E" w:rsidRDefault="00983CA2" w:rsidP="008D4E3D">
            <w:pPr>
              <w:pStyle w:val="TableParagraph"/>
              <w:spacing w:before="6" w:line="267" w:lineRule="exact"/>
              <w:ind w:left="20"/>
              <w:rPr>
                <w:rFonts w:ascii="Times New Roman" w:hAnsi="Times New Roman" w:cs="Times New Roman"/>
                <w:sz w:val="24"/>
              </w:rPr>
            </w:pPr>
            <w:r w:rsidRPr="002A4C7E">
              <w:rPr>
                <w:rFonts w:ascii="Times New Roman" w:hAnsi="Times New Roman" w:cs="Times New Roman"/>
                <w:sz w:val="24"/>
                <w:lang w:val="ru-RU"/>
              </w:rPr>
              <w:t xml:space="preserve"> </w:t>
            </w:r>
            <w:r w:rsidRPr="002A4C7E">
              <w:rPr>
                <w:rFonts w:ascii="Times New Roman" w:hAnsi="Times New Roman" w:cs="Times New Roman"/>
                <w:sz w:val="24"/>
              </w:rPr>
              <w:t>4</w:t>
            </w:r>
          </w:p>
        </w:tc>
        <w:tc>
          <w:tcPr>
            <w:tcW w:w="653" w:type="dxa"/>
            <w:hideMark/>
          </w:tcPr>
          <w:p w14:paraId="575CADB4" w14:textId="77777777" w:rsidR="00983CA2" w:rsidRPr="002A4C7E" w:rsidRDefault="00983CA2" w:rsidP="008D4E3D">
            <w:pPr>
              <w:pStyle w:val="TableParagraph"/>
              <w:spacing w:before="6" w:line="267" w:lineRule="exact"/>
              <w:ind w:left="93" w:right="84"/>
              <w:rPr>
                <w:rFonts w:ascii="Times New Roman" w:hAnsi="Times New Roman" w:cs="Times New Roman"/>
                <w:sz w:val="24"/>
              </w:rPr>
            </w:pPr>
            <w:r w:rsidRPr="002A4C7E">
              <w:rPr>
                <w:rFonts w:ascii="Times New Roman" w:hAnsi="Times New Roman" w:cs="Times New Roman"/>
                <w:sz w:val="24"/>
              </w:rPr>
              <w:t>12,2</w:t>
            </w:r>
          </w:p>
        </w:tc>
        <w:tc>
          <w:tcPr>
            <w:tcW w:w="661" w:type="dxa"/>
            <w:hideMark/>
          </w:tcPr>
          <w:p w14:paraId="1980B021" w14:textId="77777777" w:rsidR="00983CA2" w:rsidRPr="002A4C7E" w:rsidRDefault="00983CA2" w:rsidP="008D4E3D">
            <w:pPr>
              <w:pStyle w:val="TableParagraph"/>
              <w:spacing w:before="6" w:line="267" w:lineRule="exact"/>
              <w:ind w:left="98" w:right="88"/>
              <w:rPr>
                <w:rFonts w:ascii="Times New Roman" w:hAnsi="Times New Roman" w:cs="Times New Roman"/>
                <w:sz w:val="24"/>
              </w:rPr>
            </w:pPr>
            <w:r w:rsidRPr="002A4C7E">
              <w:rPr>
                <w:rFonts w:ascii="Times New Roman" w:hAnsi="Times New Roman" w:cs="Times New Roman"/>
                <w:sz w:val="24"/>
              </w:rPr>
              <w:t>10,7</w:t>
            </w:r>
          </w:p>
        </w:tc>
        <w:tc>
          <w:tcPr>
            <w:tcW w:w="662" w:type="dxa"/>
            <w:hideMark/>
          </w:tcPr>
          <w:p w14:paraId="78F19E61" w14:textId="77777777" w:rsidR="00983CA2" w:rsidRPr="002A4C7E" w:rsidRDefault="00983CA2" w:rsidP="008D4E3D">
            <w:pPr>
              <w:pStyle w:val="TableParagraph"/>
              <w:spacing w:before="6" w:line="267" w:lineRule="exact"/>
              <w:ind w:left="179"/>
              <w:rPr>
                <w:rFonts w:ascii="Times New Roman" w:hAnsi="Times New Roman" w:cs="Times New Roman"/>
                <w:sz w:val="24"/>
              </w:rPr>
            </w:pPr>
            <w:r w:rsidRPr="002A4C7E">
              <w:rPr>
                <w:rFonts w:ascii="Times New Roman" w:hAnsi="Times New Roman" w:cs="Times New Roman"/>
                <w:sz w:val="24"/>
              </w:rPr>
              <w:t>9,6</w:t>
            </w:r>
          </w:p>
        </w:tc>
        <w:tc>
          <w:tcPr>
            <w:tcW w:w="662" w:type="dxa"/>
            <w:hideMark/>
          </w:tcPr>
          <w:p w14:paraId="6855D883" w14:textId="77777777" w:rsidR="00983CA2" w:rsidRPr="002A4C7E" w:rsidRDefault="00983CA2" w:rsidP="008D4E3D">
            <w:pPr>
              <w:pStyle w:val="TableParagraph"/>
              <w:spacing w:before="6" w:line="267" w:lineRule="exact"/>
              <w:ind w:right="164"/>
              <w:jc w:val="right"/>
              <w:rPr>
                <w:rFonts w:ascii="Times New Roman" w:hAnsi="Times New Roman" w:cs="Times New Roman"/>
                <w:sz w:val="24"/>
              </w:rPr>
            </w:pPr>
            <w:r w:rsidRPr="002A4C7E">
              <w:rPr>
                <w:rFonts w:ascii="Times New Roman" w:hAnsi="Times New Roman" w:cs="Times New Roman"/>
                <w:sz w:val="24"/>
              </w:rPr>
              <w:t>9,2</w:t>
            </w:r>
          </w:p>
        </w:tc>
        <w:tc>
          <w:tcPr>
            <w:tcW w:w="652" w:type="dxa"/>
            <w:hideMark/>
          </w:tcPr>
          <w:p w14:paraId="405FFB5F" w14:textId="77777777" w:rsidR="00983CA2" w:rsidRPr="002A4C7E" w:rsidRDefault="00983CA2" w:rsidP="008D4E3D">
            <w:pPr>
              <w:pStyle w:val="TableParagraph"/>
              <w:spacing w:before="6" w:line="267" w:lineRule="exact"/>
              <w:ind w:left="95" w:right="81"/>
              <w:rPr>
                <w:rFonts w:ascii="Times New Roman" w:hAnsi="Times New Roman" w:cs="Times New Roman"/>
                <w:sz w:val="24"/>
              </w:rPr>
            </w:pPr>
            <w:r w:rsidRPr="002A4C7E">
              <w:rPr>
                <w:rFonts w:ascii="Times New Roman" w:hAnsi="Times New Roman" w:cs="Times New Roman"/>
                <w:sz w:val="24"/>
              </w:rPr>
              <w:t>8,98</w:t>
            </w:r>
          </w:p>
        </w:tc>
        <w:tc>
          <w:tcPr>
            <w:tcW w:w="652" w:type="dxa"/>
            <w:hideMark/>
          </w:tcPr>
          <w:p w14:paraId="3D3B46ED" w14:textId="77777777" w:rsidR="00983CA2" w:rsidRPr="002A4C7E" w:rsidRDefault="00983CA2" w:rsidP="008D4E3D">
            <w:pPr>
              <w:pStyle w:val="TableParagraph"/>
              <w:spacing w:before="6" w:line="267" w:lineRule="exact"/>
              <w:ind w:right="98"/>
              <w:jc w:val="right"/>
              <w:rPr>
                <w:rFonts w:ascii="Times New Roman" w:hAnsi="Times New Roman" w:cs="Times New Roman"/>
                <w:sz w:val="24"/>
              </w:rPr>
            </w:pPr>
            <w:r w:rsidRPr="002A4C7E">
              <w:rPr>
                <w:rFonts w:ascii="Times New Roman" w:hAnsi="Times New Roman" w:cs="Times New Roman"/>
                <w:sz w:val="24"/>
              </w:rPr>
              <w:t>8,84</w:t>
            </w:r>
          </w:p>
        </w:tc>
        <w:tc>
          <w:tcPr>
            <w:tcW w:w="650" w:type="dxa"/>
            <w:gridSpan w:val="2"/>
            <w:hideMark/>
          </w:tcPr>
          <w:p w14:paraId="261CBCA7" w14:textId="77777777" w:rsidR="00983CA2" w:rsidRPr="002A4C7E" w:rsidRDefault="00983CA2" w:rsidP="008D4E3D">
            <w:pPr>
              <w:pStyle w:val="TableParagraph"/>
              <w:spacing w:before="6" w:line="267" w:lineRule="exact"/>
              <w:ind w:left="117"/>
              <w:rPr>
                <w:rFonts w:ascii="Times New Roman" w:hAnsi="Times New Roman" w:cs="Times New Roman"/>
                <w:sz w:val="24"/>
              </w:rPr>
            </w:pPr>
            <w:r w:rsidRPr="002A4C7E">
              <w:rPr>
                <w:rFonts w:ascii="Times New Roman" w:hAnsi="Times New Roman" w:cs="Times New Roman"/>
                <w:sz w:val="24"/>
              </w:rPr>
              <w:t>8,75</w:t>
            </w:r>
          </w:p>
        </w:tc>
        <w:tc>
          <w:tcPr>
            <w:tcW w:w="651" w:type="dxa"/>
            <w:hideMark/>
          </w:tcPr>
          <w:p w14:paraId="377E223E" w14:textId="77777777" w:rsidR="00983CA2" w:rsidRPr="002A4C7E" w:rsidRDefault="00983CA2" w:rsidP="008D4E3D">
            <w:pPr>
              <w:pStyle w:val="TableParagraph"/>
              <w:spacing w:before="6" w:line="267" w:lineRule="exact"/>
              <w:ind w:left="120"/>
              <w:rPr>
                <w:rFonts w:ascii="Times New Roman" w:hAnsi="Times New Roman" w:cs="Times New Roman"/>
                <w:sz w:val="24"/>
              </w:rPr>
            </w:pPr>
            <w:r w:rsidRPr="002A4C7E">
              <w:rPr>
                <w:rFonts w:ascii="Times New Roman" w:hAnsi="Times New Roman" w:cs="Times New Roman"/>
                <w:sz w:val="24"/>
              </w:rPr>
              <w:t>8,66</w:t>
            </w:r>
          </w:p>
        </w:tc>
        <w:tc>
          <w:tcPr>
            <w:tcW w:w="661" w:type="dxa"/>
            <w:hideMark/>
          </w:tcPr>
          <w:p w14:paraId="7CF47A9D" w14:textId="77777777" w:rsidR="00983CA2" w:rsidRPr="002A4C7E" w:rsidRDefault="00983CA2" w:rsidP="008D4E3D">
            <w:pPr>
              <w:pStyle w:val="TableParagraph"/>
              <w:spacing w:before="6" w:line="267" w:lineRule="exact"/>
              <w:ind w:left="126"/>
              <w:rPr>
                <w:rFonts w:ascii="Times New Roman" w:hAnsi="Times New Roman" w:cs="Times New Roman"/>
                <w:sz w:val="24"/>
              </w:rPr>
            </w:pPr>
            <w:r w:rsidRPr="002A4C7E">
              <w:rPr>
                <w:rFonts w:ascii="Times New Roman" w:hAnsi="Times New Roman" w:cs="Times New Roman"/>
                <w:sz w:val="24"/>
              </w:rPr>
              <w:t>8,56</w:t>
            </w:r>
          </w:p>
        </w:tc>
        <w:tc>
          <w:tcPr>
            <w:tcW w:w="709" w:type="dxa"/>
            <w:hideMark/>
          </w:tcPr>
          <w:p w14:paraId="4A10CDEC" w14:textId="77777777" w:rsidR="00983CA2" w:rsidRPr="002A4C7E" w:rsidRDefault="00983CA2" w:rsidP="008D4E3D">
            <w:pPr>
              <w:pStyle w:val="TableParagraph"/>
              <w:spacing w:before="6" w:line="267" w:lineRule="exact"/>
              <w:ind w:left="152"/>
              <w:rPr>
                <w:rFonts w:ascii="Times New Roman" w:hAnsi="Times New Roman" w:cs="Times New Roman"/>
                <w:sz w:val="24"/>
              </w:rPr>
            </w:pPr>
            <w:r w:rsidRPr="002A4C7E">
              <w:rPr>
                <w:rFonts w:ascii="Times New Roman" w:hAnsi="Times New Roman" w:cs="Times New Roman"/>
                <w:sz w:val="24"/>
              </w:rPr>
              <w:t>8,41</w:t>
            </w:r>
          </w:p>
        </w:tc>
        <w:tc>
          <w:tcPr>
            <w:tcW w:w="708" w:type="dxa"/>
            <w:hideMark/>
          </w:tcPr>
          <w:p w14:paraId="01B8BE5D" w14:textId="77777777" w:rsidR="00983CA2" w:rsidRPr="002A4C7E" w:rsidRDefault="00983CA2" w:rsidP="008D4E3D">
            <w:pPr>
              <w:pStyle w:val="TableParagraph"/>
              <w:spacing w:before="6" w:line="267" w:lineRule="exact"/>
              <w:ind w:left="152"/>
              <w:rPr>
                <w:rFonts w:ascii="Times New Roman" w:hAnsi="Times New Roman" w:cs="Times New Roman"/>
                <w:sz w:val="24"/>
              </w:rPr>
            </w:pPr>
            <w:r w:rsidRPr="002A4C7E">
              <w:rPr>
                <w:rFonts w:ascii="Times New Roman" w:hAnsi="Times New Roman" w:cs="Times New Roman"/>
                <w:sz w:val="24"/>
              </w:rPr>
              <w:t>8,36</w:t>
            </w:r>
          </w:p>
        </w:tc>
        <w:tc>
          <w:tcPr>
            <w:tcW w:w="1236" w:type="dxa"/>
            <w:hideMark/>
          </w:tcPr>
          <w:p w14:paraId="276BB148" w14:textId="77777777" w:rsidR="00983CA2" w:rsidRPr="002A4C7E" w:rsidRDefault="00983CA2" w:rsidP="008D4E3D">
            <w:pPr>
              <w:pStyle w:val="TableParagraph"/>
              <w:spacing w:before="6" w:line="267" w:lineRule="exact"/>
              <w:ind w:left="169"/>
              <w:rPr>
                <w:rFonts w:ascii="Times New Roman" w:hAnsi="Times New Roman" w:cs="Times New Roman"/>
                <w:sz w:val="24"/>
              </w:rPr>
            </w:pPr>
            <w:r w:rsidRPr="002A4C7E">
              <w:rPr>
                <w:rFonts w:ascii="Times New Roman" w:hAnsi="Times New Roman" w:cs="Times New Roman"/>
                <w:sz w:val="24"/>
              </w:rPr>
              <w:t>8,26</w:t>
            </w:r>
          </w:p>
        </w:tc>
      </w:tr>
      <w:tr w:rsidR="00983CA2" w:rsidRPr="002A4C7E" w14:paraId="124328BE" w14:textId="77777777" w:rsidTr="008D4E3D">
        <w:trPr>
          <w:trHeight w:val="294"/>
        </w:trPr>
        <w:tc>
          <w:tcPr>
            <w:tcW w:w="1082" w:type="dxa"/>
            <w:hideMark/>
          </w:tcPr>
          <w:p w14:paraId="74BE42C8" w14:textId="77777777" w:rsidR="00983CA2" w:rsidRPr="002A4C7E" w:rsidRDefault="00983CA2" w:rsidP="008D4E3D">
            <w:pPr>
              <w:pStyle w:val="TableParagraph"/>
              <w:spacing w:before="6" w:line="269" w:lineRule="exact"/>
              <w:ind w:left="20"/>
              <w:rPr>
                <w:rFonts w:ascii="Times New Roman" w:hAnsi="Times New Roman" w:cs="Times New Roman"/>
                <w:sz w:val="24"/>
              </w:rPr>
            </w:pPr>
            <w:r w:rsidRPr="002A4C7E">
              <w:rPr>
                <w:rFonts w:ascii="Times New Roman" w:hAnsi="Times New Roman" w:cs="Times New Roman"/>
                <w:sz w:val="24"/>
                <w:lang w:val="ru-RU"/>
              </w:rPr>
              <w:t xml:space="preserve"> </w:t>
            </w:r>
            <w:r w:rsidRPr="002A4C7E">
              <w:rPr>
                <w:rFonts w:ascii="Times New Roman" w:hAnsi="Times New Roman" w:cs="Times New Roman"/>
                <w:sz w:val="24"/>
              </w:rPr>
              <w:t>6</w:t>
            </w:r>
          </w:p>
        </w:tc>
        <w:tc>
          <w:tcPr>
            <w:tcW w:w="653" w:type="dxa"/>
            <w:hideMark/>
          </w:tcPr>
          <w:p w14:paraId="4214DFE7" w14:textId="77777777" w:rsidR="00983CA2" w:rsidRPr="002A4C7E" w:rsidRDefault="00983CA2" w:rsidP="008D4E3D">
            <w:pPr>
              <w:pStyle w:val="TableParagraph"/>
              <w:spacing w:before="6" w:line="269" w:lineRule="exact"/>
              <w:ind w:left="93" w:right="84"/>
              <w:rPr>
                <w:rFonts w:ascii="Times New Roman" w:hAnsi="Times New Roman" w:cs="Times New Roman"/>
                <w:sz w:val="24"/>
              </w:rPr>
            </w:pPr>
            <w:r w:rsidRPr="002A4C7E">
              <w:rPr>
                <w:rFonts w:ascii="Times New Roman" w:hAnsi="Times New Roman" w:cs="Times New Roman"/>
                <w:sz w:val="24"/>
              </w:rPr>
              <w:t>8,81</w:t>
            </w:r>
          </w:p>
        </w:tc>
        <w:tc>
          <w:tcPr>
            <w:tcW w:w="661" w:type="dxa"/>
            <w:hideMark/>
          </w:tcPr>
          <w:p w14:paraId="35DE7477" w14:textId="77777777" w:rsidR="00983CA2" w:rsidRPr="002A4C7E" w:rsidRDefault="00983CA2" w:rsidP="008D4E3D">
            <w:pPr>
              <w:pStyle w:val="TableParagraph"/>
              <w:spacing w:before="6" w:line="269" w:lineRule="exact"/>
              <w:ind w:left="98" w:right="88"/>
              <w:rPr>
                <w:rFonts w:ascii="Times New Roman" w:hAnsi="Times New Roman" w:cs="Times New Roman"/>
                <w:sz w:val="24"/>
              </w:rPr>
            </w:pPr>
            <w:r w:rsidRPr="002A4C7E">
              <w:rPr>
                <w:rFonts w:ascii="Times New Roman" w:hAnsi="Times New Roman" w:cs="Times New Roman"/>
                <w:sz w:val="24"/>
              </w:rPr>
              <w:t>7,26</w:t>
            </w:r>
          </w:p>
        </w:tc>
        <w:tc>
          <w:tcPr>
            <w:tcW w:w="662" w:type="dxa"/>
            <w:hideMark/>
          </w:tcPr>
          <w:p w14:paraId="3226C103" w14:textId="77777777" w:rsidR="00983CA2" w:rsidRPr="002A4C7E" w:rsidRDefault="00983CA2" w:rsidP="008D4E3D">
            <w:pPr>
              <w:pStyle w:val="TableParagraph"/>
              <w:spacing w:before="6" w:line="269" w:lineRule="exact"/>
              <w:ind w:left="119"/>
              <w:rPr>
                <w:rFonts w:ascii="Times New Roman" w:hAnsi="Times New Roman" w:cs="Times New Roman"/>
                <w:sz w:val="24"/>
              </w:rPr>
            </w:pPr>
            <w:r w:rsidRPr="002A4C7E">
              <w:rPr>
                <w:rFonts w:ascii="Times New Roman" w:hAnsi="Times New Roman" w:cs="Times New Roman"/>
                <w:sz w:val="24"/>
              </w:rPr>
              <w:t>6,23</w:t>
            </w:r>
          </w:p>
        </w:tc>
        <w:tc>
          <w:tcPr>
            <w:tcW w:w="662" w:type="dxa"/>
            <w:hideMark/>
          </w:tcPr>
          <w:p w14:paraId="13C76A62" w14:textId="77777777" w:rsidR="00983CA2" w:rsidRPr="002A4C7E" w:rsidRDefault="00983CA2" w:rsidP="008D4E3D">
            <w:pPr>
              <w:pStyle w:val="TableParagraph"/>
              <w:spacing w:before="6" w:line="269" w:lineRule="exact"/>
              <w:ind w:right="104"/>
              <w:jc w:val="right"/>
              <w:rPr>
                <w:rFonts w:ascii="Times New Roman" w:hAnsi="Times New Roman" w:cs="Times New Roman"/>
                <w:sz w:val="24"/>
              </w:rPr>
            </w:pPr>
            <w:r w:rsidRPr="002A4C7E">
              <w:rPr>
                <w:rFonts w:ascii="Times New Roman" w:hAnsi="Times New Roman" w:cs="Times New Roman"/>
                <w:sz w:val="24"/>
              </w:rPr>
              <w:t>5,82</w:t>
            </w:r>
          </w:p>
        </w:tc>
        <w:tc>
          <w:tcPr>
            <w:tcW w:w="652" w:type="dxa"/>
            <w:hideMark/>
          </w:tcPr>
          <w:p w14:paraId="6448E05B" w14:textId="77777777" w:rsidR="00983CA2" w:rsidRPr="002A4C7E" w:rsidRDefault="00983CA2" w:rsidP="008D4E3D">
            <w:pPr>
              <w:pStyle w:val="TableParagraph"/>
              <w:spacing w:before="6" w:line="269" w:lineRule="exact"/>
              <w:ind w:left="95" w:right="81"/>
              <w:rPr>
                <w:rFonts w:ascii="Times New Roman" w:hAnsi="Times New Roman" w:cs="Times New Roman"/>
                <w:sz w:val="24"/>
              </w:rPr>
            </w:pPr>
            <w:r w:rsidRPr="002A4C7E">
              <w:rPr>
                <w:rFonts w:ascii="Times New Roman" w:hAnsi="Times New Roman" w:cs="Times New Roman"/>
                <w:sz w:val="24"/>
              </w:rPr>
              <w:t>5,60</w:t>
            </w:r>
          </w:p>
        </w:tc>
        <w:tc>
          <w:tcPr>
            <w:tcW w:w="652" w:type="dxa"/>
            <w:hideMark/>
          </w:tcPr>
          <w:p w14:paraId="5AD3EA15" w14:textId="77777777" w:rsidR="00983CA2" w:rsidRPr="002A4C7E" w:rsidRDefault="00983CA2" w:rsidP="008D4E3D">
            <w:pPr>
              <w:pStyle w:val="TableParagraph"/>
              <w:spacing w:before="6" w:line="269" w:lineRule="exact"/>
              <w:ind w:right="98"/>
              <w:jc w:val="right"/>
              <w:rPr>
                <w:rFonts w:ascii="Times New Roman" w:hAnsi="Times New Roman" w:cs="Times New Roman"/>
                <w:sz w:val="24"/>
              </w:rPr>
            </w:pPr>
            <w:r w:rsidRPr="002A4C7E">
              <w:rPr>
                <w:rFonts w:ascii="Times New Roman" w:hAnsi="Times New Roman" w:cs="Times New Roman"/>
                <w:sz w:val="24"/>
              </w:rPr>
              <w:t>5,46</w:t>
            </w:r>
          </w:p>
        </w:tc>
        <w:tc>
          <w:tcPr>
            <w:tcW w:w="650" w:type="dxa"/>
            <w:gridSpan w:val="2"/>
            <w:hideMark/>
          </w:tcPr>
          <w:p w14:paraId="0EC81E78" w14:textId="77777777" w:rsidR="00983CA2" w:rsidRPr="002A4C7E" w:rsidRDefault="00983CA2" w:rsidP="008D4E3D">
            <w:pPr>
              <w:pStyle w:val="TableParagraph"/>
              <w:spacing w:before="6" w:line="269" w:lineRule="exact"/>
              <w:ind w:left="117"/>
              <w:rPr>
                <w:rFonts w:ascii="Times New Roman" w:hAnsi="Times New Roman" w:cs="Times New Roman"/>
                <w:sz w:val="24"/>
              </w:rPr>
            </w:pPr>
            <w:r w:rsidRPr="002A4C7E">
              <w:rPr>
                <w:rFonts w:ascii="Times New Roman" w:hAnsi="Times New Roman" w:cs="Times New Roman"/>
                <w:sz w:val="24"/>
              </w:rPr>
              <w:t>5,37</w:t>
            </w:r>
          </w:p>
        </w:tc>
        <w:tc>
          <w:tcPr>
            <w:tcW w:w="651" w:type="dxa"/>
            <w:hideMark/>
          </w:tcPr>
          <w:p w14:paraId="2E459838" w14:textId="77777777" w:rsidR="00983CA2" w:rsidRPr="002A4C7E" w:rsidRDefault="00983CA2" w:rsidP="008D4E3D">
            <w:pPr>
              <w:pStyle w:val="TableParagraph"/>
              <w:spacing w:before="6" w:line="269" w:lineRule="exact"/>
              <w:ind w:left="120"/>
              <w:rPr>
                <w:rFonts w:ascii="Times New Roman" w:hAnsi="Times New Roman" w:cs="Times New Roman"/>
                <w:sz w:val="24"/>
              </w:rPr>
            </w:pPr>
            <w:r w:rsidRPr="002A4C7E">
              <w:rPr>
                <w:rFonts w:ascii="Times New Roman" w:hAnsi="Times New Roman" w:cs="Times New Roman"/>
                <w:sz w:val="24"/>
              </w:rPr>
              <w:t>5,27</w:t>
            </w:r>
          </w:p>
        </w:tc>
        <w:tc>
          <w:tcPr>
            <w:tcW w:w="661" w:type="dxa"/>
            <w:hideMark/>
          </w:tcPr>
          <w:p w14:paraId="3EED5FC8" w14:textId="77777777" w:rsidR="00983CA2" w:rsidRPr="002A4C7E" w:rsidRDefault="00983CA2" w:rsidP="008D4E3D">
            <w:pPr>
              <w:pStyle w:val="TableParagraph"/>
              <w:spacing w:before="6" w:line="269" w:lineRule="exact"/>
              <w:ind w:left="126"/>
              <w:rPr>
                <w:rFonts w:ascii="Times New Roman" w:hAnsi="Times New Roman" w:cs="Times New Roman"/>
                <w:sz w:val="24"/>
              </w:rPr>
            </w:pPr>
            <w:r w:rsidRPr="002A4C7E">
              <w:rPr>
                <w:rFonts w:ascii="Times New Roman" w:hAnsi="Times New Roman" w:cs="Times New Roman"/>
                <w:sz w:val="24"/>
              </w:rPr>
              <w:t>5,17</w:t>
            </w:r>
          </w:p>
        </w:tc>
        <w:tc>
          <w:tcPr>
            <w:tcW w:w="709" w:type="dxa"/>
            <w:hideMark/>
          </w:tcPr>
          <w:p w14:paraId="3380416A" w14:textId="77777777" w:rsidR="00983CA2" w:rsidRPr="002A4C7E" w:rsidRDefault="00983CA2" w:rsidP="008D4E3D">
            <w:pPr>
              <w:pStyle w:val="TableParagraph"/>
              <w:spacing w:before="6" w:line="269" w:lineRule="exact"/>
              <w:ind w:left="152"/>
              <w:rPr>
                <w:rFonts w:ascii="Times New Roman" w:hAnsi="Times New Roman" w:cs="Times New Roman"/>
                <w:sz w:val="24"/>
              </w:rPr>
            </w:pPr>
            <w:r w:rsidRPr="002A4C7E">
              <w:rPr>
                <w:rFonts w:ascii="Times New Roman" w:hAnsi="Times New Roman" w:cs="Times New Roman"/>
                <w:sz w:val="24"/>
              </w:rPr>
              <w:t>5,01</w:t>
            </w:r>
          </w:p>
        </w:tc>
        <w:tc>
          <w:tcPr>
            <w:tcW w:w="708" w:type="dxa"/>
            <w:hideMark/>
          </w:tcPr>
          <w:p w14:paraId="5A5A5D77" w14:textId="77777777" w:rsidR="00983CA2" w:rsidRPr="002A4C7E" w:rsidRDefault="00983CA2" w:rsidP="008D4E3D">
            <w:pPr>
              <w:pStyle w:val="TableParagraph"/>
              <w:spacing w:before="6" w:line="269" w:lineRule="exact"/>
              <w:ind w:left="152"/>
              <w:rPr>
                <w:rFonts w:ascii="Times New Roman" w:hAnsi="Times New Roman" w:cs="Times New Roman"/>
                <w:sz w:val="24"/>
              </w:rPr>
            </w:pPr>
            <w:r w:rsidRPr="002A4C7E">
              <w:rPr>
                <w:rFonts w:ascii="Times New Roman" w:hAnsi="Times New Roman" w:cs="Times New Roman"/>
                <w:sz w:val="24"/>
              </w:rPr>
              <w:t>4,96</w:t>
            </w:r>
          </w:p>
        </w:tc>
        <w:tc>
          <w:tcPr>
            <w:tcW w:w="1236" w:type="dxa"/>
            <w:hideMark/>
          </w:tcPr>
          <w:p w14:paraId="57C095E4" w14:textId="77777777" w:rsidR="00983CA2" w:rsidRPr="002A4C7E" w:rsidRDefault="00983CA2" w:rsidP="008D4E3D">
            <w:pPr>
              <w:pStyle w:val="TableParagraph"/>
              <w:spacing w:before="6" w:line="269" w:lineRule="exact"/>
              <w:ind w:left="169"/>
              <w:rPr>
                <w:rFonts w:ascii="Times New Roman" w:hAnsi="Times New Roman" w:cs="Times New Roman"/>
                <w:sz w:val="24"/>
              </w:rPr>
            </w:pPr>
            <w:r w:rsidRPr="002A4C7E">
              <w:rPr>
                <w:rFonts w:ascii="Times New Roman" w:hAnsi="Times New Roman" w:cs="Times New Roman"/>
                <w:sz w:val="24"/>
              </w:rPr>
              <w:t>4,85</w:t>
            </w:r>
          </w:p>
        </w:tc>
      </w:tr>
      <w:tr w:rsidR="00983CA2" w:rsidRPr="002A4C7E" w14:paraId="758BABE4" w14:textId="77777777" w:rsidTr="008D4E3D">
        <w:trPr>
          <w:trHeight w:val="293"/>
        </w:trPr>
        <w:tc>
          <w:tcPr>
            <w:tcW w:w="1082" w:type="dxa"/>
            <w:hideMark/>
          </w:tcPr>
          <w:p w14:paraId="357EBD7E" w14:textId="77777777" w:rsidR="00983CA2" w:rsidRPr="002A4C7E" w:rsidRDefault="00983CA2" w:rsidP="008D4E3D">
            <w:pPr>
              <w:pStyle w:val="TableParagraph"/>
              <w:spacing w:before="6" w:line="267" w:lineRule="exact"/>
              <w:ind w:left="20"/>
              <w:rPr>
                <w:rFonts w:ascii="Times New Roman" w:hAnsi="Times New Roman" w:cs="Times New Roman"/>
                <w:sz w:val="24"/>
              </w:rPr>
            </w:pPr>
            <w:r w:rsidRPr="002A4C7E">
              <w:rPr>
                <w:rFonts w:ascii="Times New Roman" w:hAnsi="Times New Roman" w:cs="Times New Roman"/>
                <w:sz w:val="24"/>
                <w:lang w:val="ru-RU"/>
              </w:rPr>
              <w:t xml:space="preserve"> </w:t>
            </w:r>
            <w:r w:rsidRPr="002A4C7E">
              <w:rPr>
                <w:rFonts w:ascii="Times New Roman" w:hAnsi="Times New Roman" w:cs="Times New Roman"/>
                <w:sz w:val="24"/>
              </w:rPr>
              <w:t>8</w:t>
            </w:r>
          </w:p>
        </w:tc>
        <w:tc>
          <w:tcPr>
            <w:tcW w:w="653" w:type="dxa"/>
            <w:hideMark/>
          </w:tcPr>
          <w:p w14:paraId="5A3854A7" w14:textId="77777777" w:rsidR="00983CA2" w:rsidRPr="002A4C7E" w:rsidRDefault="00983CA2" w:rsidP="008D4E3D">
            <w:pPr>
              <w:pStyle w:val="TableParagraph"/>
              <w:spacing w:before="6" w:line="267" w:lineRule="exact"/>
              <w:ind w:left="93" w:right="84"/>
              <w:rPr>
                <w:rFonts w:ascii="Times New Roman" w:hAnsi="Times New Roman" w:cs="Times New Roman"/>
                <w:sz w:val="24"/>
              </w:rPr>
            </w:pPr>
            <w:r w:rsidRPr="002A4C7E">
              <w:rPr>
                <w:rFonts w:ascii="Times New Roman" w:hAnsi="Times New Roman" w:cs="Times New Roman"/>
                <w:sz w:val="24"/>
              </w:rPr>
              <w:t>7,57</w:t>
            </w:r>
          </w:p>
        </w:tc>
        <w:tc>
          <w:tcPr>
            <w:tcW w:w="661" w:type="dxa"/>
            <w:hideMark/>
          </w:tcPr>
          <w:p w14:paraId="3E146841" w14:textId="77777777" w:rsidR="00983CA2" w:rsidRPr="002A4C7E" w:rsidRDefault="00983CA2" w:rsidP="008D4E3D">
            <w:pPr>
              <w:pStyle w:val="TableParagraph"/>
              <w:spacing w:before="6" w:line="267" w:lineRule="exact"/>
              <w:ind w:left="98" w:right="88"/>
              <w:rPr>
                <w:rFonts w:ascii="Times New Roman" w:hAnsi="Times New Roman" w:cs="Times New Roman"/>
                <w:sz w:val="24"/>
              </w:rPr>
            </w:pPr>
            <w:r w:rsidRPr="002A4C7E">
              <w:rPr>
                <w:rFonts w:ascii="Times New Roman" w:hAnsi="Times New Roman" w:cs="Times New Roman"/>
                <w:sz w:val="24"/>
              </w:rPr>
              <w:t>6,06</w:t>
            </w:r>
          </w:p>
        </w:tc>
        <w:tc>
          <w:tcPr>
            <w:tcW w:w="662" w:type="dxa"/>
            <w:hideMark/>
          </w:tcPr>
          <w:p w14:paraId="2FF05A6F" w14:textId="77777777" w:rsidR="00983CA2" w:rsidRPr="002A4C7E" w:rsidRDefault="00983CA2" w:rsidP="008D4E3D">
            <w:pPr>
              <w:pStyle w:val="TableParagraph"/>
              <w:spacing w:before="6" w:line="267" w:lineRule="exact"/>
              <w:ind w:left="119"/>
              <w:rPr>
                <w:rFonts w:ascii="Times New Roman" w:hAnsi="Times New Roman" w:cs="Times New Roman"/>
                <w:sz w:val="24"/>
              </w:rPr>
            </w:pPr>
            <w:r w:rsidRPr="002A4C7E">
              <w:rPr>
                <w:rFonts w:ascii="Times New Roman" w:hAnsi="Times New Roman" w:cs="Times New Roman"/>
                <w:sz w:val="24"/>
              </w:rPr>
              <w:t>5,05</w:t>
            </w:r>
          </w:p>
        </w:tc>
        <w:tc>
          <w:tcPr>
            <w:tcW w:w="662" w:type="dxa"/>
            <w:hideMark/>
          </w:tcPr>
          <w:p w14:paraId="32CA1F7A" w14:textId="77777777" w:rsidR="00983CA2" w:rsidRPr="002A4C7E" w:rsidRDefault="00983CA2" w:rsidP="008D4E3D">
            <w:pPr>
              <w:pStyle w:val="TableParagraph"/>
              <w:spacing w:before="6" w:line="267" w:lineRule="exact"/>
              <w:ind w:right="104"/>
              <w:jc w:val="right"/>
              <w:rPr>
                <w:rFonts w:ascii="Times New Roman" w:hAnsi="Times New Roman" w:cs="Times New Roman"/>
                <w:sz w:val="24"/>
              </w:rPr>
            </w:pPr>
            <w:r w:rsidRPr="002A4C7E">
              <w:rPr>
                <w:rFonts w:ascii="Times New Roman" w:hAnsi="Times New Roman" w:cs="Times New Roman"/>
                <w:sz w:val="24"/>
              </w:rPr>
              <w:t>4,65</w:t>
            </w:r>
          </w:p>
        </w:tc>
        <w:tc>
          <w:tcPr>
            <w:tcW w:w="652" w:type="dxa"/>
            <w:hideMark/>
          </w:tcPr>
          <w:p w14:paraId="0F266C48" w14:textId="77777777" w:rsidR="00983CA2" w:rsidRPr="002A4C7E" w:rsidRDefault="00983CA2" w:rsidP="008D4E3D">
            <w:pPr>
              <w:pStyle w:val="TableParagraph"/>
              <w:spacing w:before="6" w:line="267" w:lineRule="exact"/>
              <w:ind w:left="95" w:right="81"/>
              <w:rPr>
                <w:rFonts w:ascii="Times New Roman" w:hAnsi="Times New Roman" w:cs="Times New Roman"/>
                <w:sz w:val="24"/>
              </w:rPr>
            </w:pPr>
            <w:r w:rsidRPr="002A4C7E">
              <w:rPr>
                <w:rFonts w:ascii="Times New Roman" w:hAnsi="Times New Roman" w:cs="Times New Roman"/>
                <w:sz w:val="24"/>
              </w:rPr>
              <w:t>4,43</w:t>
            </w:r>
          </w:p>
        </w:tc>
        <w:tc>
          <w:tcPr>
            <w:tcW w:w="652" w:type="dxa"/>
            <w:hideMark/>
          </w:tcPr>
          <w:p w14:paraId="5014BB48" w14:textId="77777777" w:rsidR="00983CA2" w:rsidRPr="002A4C7E" w:rsidRDefault="00983CA2" w:rsidP="008D4E3D">
            <w:pPr>
              <w:pStyle w:val="TableParagraph"/>
              <w:spacing w:before="6" w:line="267" w:lineRule="exact"/>
              <w:ind w:right="98"/>
              <w:jc w:val="right"/>
              <w:rPr>
                <w:rFonts w:ascii="Times New Roman" w:hAnsi="Times New Roman" w:cs="Times New Roman"/>
                <w:sz w:val="24"/>
              </w:rPr>
            </w:pPr>
            <w:r w:rsidRPr="002A4C7E">
              <w:rPr>
                <w:rFonts w:ascii="Times New Roman" w:hAnsi="Times New Roman" w:cs="Times New Roman"/>
                <w:sz w:val="24"/>
              </w:rPr>
              <w:t>4,30</w:t>
            </w:r>
          </w:p>
        </w:tc>
        <w:tc>
          <w:tcPr>
            <w:tcW w:w="650" w:type="dxa"/>
            <w:gridSpan w:val="2"/>
            <w:hideMark/>
          </w:tcPr>
          <w:p w14:paraId="46618AAE" w14:textId="77777777" w:rsidR="00983CA2" w:rsidRPr="002A4C7E" w:rsidRDefault="00983CA2" w:rsidP="008D4E3D">
            <w:pPr>
              <w:pStyle w:val="TableParagraph"/>
              <w:spacing w:before="6" w:line="267" w:lineRule="exact"/>
              <w:ind w:left="117"/>
              <w:rPr>
                <w:rFonts w:ascii="Times New Roman" w:hAnsi="Times New Roman" w:cs="Times New Roman"/>
                <w:sz w:val="24"/>
              </w:rPr>
            </w:pPr>
            <w:r w:rsidRPr="002A4C7E">
              <w:rPr>
                <w:rFonts w:ascii="Times New Roman" w:hAnsi="Times New Roman" w:cs="Times New Roman"/>
                <w:sz w:val="24"/>
              </w:rPr>
              <w:t>4,20</w:t>
            </w:r>
          </w:p>
        </w:tc>
        <w:tc>
          <w:tcPr>
            <w:tcW w:w="651" w:type="dxa"/>
            <w:hideMark/>
          </w:tcPr>
          <w:p w14:paraId="271200AA" w14:textId="77777777" w:rsidR="00983CA2" w:rsidRPr="002A4C7E" w:rsidRDefault="00983CA2" w:rsidP="008D4E3D">
            <w:pPr>
              <w:pStyle w:val="TableParagraph"/>
              <w:spacing w:before="6" w:line="267" w:lineRule="exact"/>
              <w:ind w:left="120"/>
              <w:rPr>
                <w:rFonts w:ascii="Times New Roman" w:hAnsi="Times New Roman" w:cs="Times New Roman"/>
                <w:sz w:val="24"/>
              </w:rPr>
            </w:pPr>
            <w:r w:rsidRPr="002A4C7E">
              <w:rPr>
                <w:rFonts w:ascii="Times New Roman" w:hAnsi="Times New Roman" w:cs="Times New Roman"/>
                <w:sz w:val="24"/>
              </w:rPr>
              <w:t>4,10</w:t>
            </w:r>
          </w:p>
        </w:tc>
        <w:tc>
          <w:tcPr>
            <w:tcW w:w="661" w:type="dxa"/>
            <w:hideMark/>
          </w:tcPr>
          <w:p w14:paraId="78B05039" w14:textId="77777777" w:rsidR="00983CA2" w:rsidRPr="002A4C7E" w:rsidRDefault="00983CA2" w:rsidP="008D4E3D">
            <w:pPr>
              <w:pStyle w:val="TableParagraph"/>
              <w:spacing w:before="6" w:line="267" w:lineRule="exact"/>
              <w:ind w:left="126"/>
              <w:rPr>
                <w:rFonts w:ascii="Times New Roman" w:hAnsi="Times New Roman" w:cs="Times New Roman"/>
                <w:sz w:val="24"/>
              </w:rPr>
            </w:pPr>
            <w:r w:rsidRPr="002A4C7E">
              <w:rPr>
                <w:rFonts w:ascii="Times New Roman" w:hAnsi="Times New Roman" w:cs="Times New Roman"/>
                <w:sz w:val="24"/>
              </w:rPr>
              <w:t>4,00</w:t>
            </w:r>
          </w:p>
        </w:tc>
        <w:tc>
          <w:tcPr>
            <w:tcW w:w="709" w:type="dxa"/>
            <w:hideMark/>
          </w:tcPr>
          <w:p w14:paraId="1F028C13" w14:textId="77777777" w:rsidR="00983CA2" w:rsidRPr="002A4C7E" w:rsidRDefault="00983CA2" w:rsidP="008D4E3D">
            <w:pPr>
              <w:pStyle w:val="TableParagraph"/>
              <w:spacing w:before="6" w:line="267" w:lineRule="exact"/>
              <w:ind w:left="152"/>
              <w:rPr>
                <w:rFonts w:ascii="Times New Roman" w:hAnsi="Times New Roman" w:cs="Times New Roman"/>
                <w:sz w:val="24"/>
              </w:rPr>
            </w:pPr>
            <w:r w:rsidRPr="002A4C7E">
              <w:rPr>
                <w:rFonts w:ascii="Times New Roman" w:hAnsi="Times New Roman" w:cs="Times New Roman"/>
                <w:sz w:val="24"/>
              </w:rPr>
              <w:t>3,84</w:t>
            </w:r>
          </w:p>
        </w:tc>
        <w:tc>
          <w:tcPr>
            <w:tcW w:w="708" w:type="dxa"/>
            <w:hideMark/>
          </w:tcPr>
          <w:p w14:paraId="3FC48800" w14:textId="77777777" w:rsidR="00983CA2" w:rsidRPr="002A4C7E" w:rsidRDefault="00983CA2" w:rsidP="008D4E3D">
            <w:pPr>
              <w:pStyle w:val="TableParagraph"/>
              <w:spacing w:before="6" w:line="267" w:lineRule="exact"/>
              <w:ind w:left="152"/>
              <w:rPr>
                <w:rFonts w:ascii="Times New Roman" w:hAnsi="Times New Roman" w:cs="Times New Roman"/>
                <w:sz w:val="24"/>
              </w:rPr>
            </w:pPr>
            <w:r w:rsidRPr="002A4C7E">
              <w:rPr>
                <w:rFonts w:ascii="Times New Roman" w:hAnsi="Times New Roman" w:cs="Times New Roman"/>
                <w:sz w:val="24"/>
              </w:rPr>
              <w:t>3,78</w:t>
            </w:r>
          </w:p>
        </w:tc>
        <w:tc>
          <w:tcPr>
            <w:tcW w:w="1236" w:type="dxa"/>
            <w:hideMark/>
          </w:tcPr>
          <w:p w14:paraId="71A22C55" w14:textId="77777777" w:rsidR="00983CA2" w:rsidRPr="002A4C7E" w:rsidRDefault="00983CA2" w:rsidP="008D4E3D">
            <w:pPr>
              <w:pStyle w:val="TableParagraph"/>
              <w:spacing w:before="6" w:line="267" w:lineRule="exact"/>
              <w:ind w:left="169"/>
              <w:rPr>
                <w:rFonts w:ascii="Times New Roman" w:hAnsi="Times New Roman" w:cs="Times New Roman"/>
                <w:sz w:val="24"/>
              </w:rPr>
            </w:pPr>
            <w:r w:rsidRPr="002A4C7E">
              <w:rPr>
                <w:rFonts w:ascii="Times New Roman" w:hAnsi="Times New Roman" w:cs="Times New Roman"/>
                <w:sz w:val="24"/>
              </w:rPr>
              <w:t>3,67</w:t>
            </w:r>
          </w:p>
        </w:tc>
      </w:tr>
      <w:tr w:rsidR="00983CA2" w:rsidRPr="002A4C7E" w14:paraId="49BE70B8" w14:textId="77777777" w:rsidTr="008D4E3D">
        <w:trPr>
          <w:trHeight w:val="294"/>
        </w:trPr>
        <w:tc>
          <w:tcPr>
            <w:tcW w:w="1082" w:type="dxa"/>
            <w:hideMark/>
          </w:tcPr>
          <w:p w14:paraId="0A4E4324" w14:textId="77777777" w:rsidR="00983CA2" w:rsidRPr="002A4C7E" w:rsidRDefault="00983CA2" w:rsidP="008D4E3D">
            <w:pPr>
              <w:pStyle w:val="TableParagraph"/>
              <w:spacing w:before="6" w:line="269" w:lineRule="exact"/>
              <w:ind w:left="109" w:right="89"/>
              <w:rPr>
                <w:rFonts w:ascii="Times New Roman" w:hAnsi="Times New Roman" w:cs="Times New Roman"/>
                <w:sz w:val="24"/>
              </w:rPr>
            </w:pPr>
            <w:r w:rsidRPr="002A4C7E">
              <w:rPr>
                <w:rFonts w:ascii="Times New Roman" w:hAnsi="Times New Roman" w:cs="Times New Roman"/>
                <w:sz w:val="24"/>
              </w:rPr>
              <w:t>10</w:t>
            </w:r>
          </w:p>
        </w:tc>
        <w:tc>
          <w:tcPr>
            <w:tcW w:w="653" w:type="dxa"/>
            <w:hideMark/>
          </w:tcPr>
          <w:p w14:paraId="7772728C" w14:textId="77777777" w:rsidR="00983CA2" w:rsidRPr="002A4C7E" w:rsidRDefault="00983CA2" w:rsidP="008D4E3D">
            <w:pPr>
              <w:pStyle w:val="TableParagraph"/>
              <w:spacing w:before="6" w:line="269" w:lineRule="exact"/>
              <w:ind w:left="93" w:right="84"/>
              <w:rPr>
                <w:rFonts w:ascii="Times New Roman" w:hAnsi="Times New Roman" w:cs="Times New Roman"/>
                <w:sz w:val="24"/>
              </w:rPr>
            </w:pPr>
            <w:r w:rsidRPr="002A4C7E">
              <w:rPr>
                <w:rFonts w:ascii="Times New Roman" w:hAnsi="Times New Roman" w:cs="Times New Roman"/>
                <w:sz w:val="24"/>
              </w:rPr>
              <w:t>6,94</w:t>
            </w:r>
          </w:p>
        </w:tc>
        <w:tc>
          <w:tcPr>
            <w:tcW w:w="661" w:type="dxa"/>
            <w:hideMark/>
          </w:tcPr>
          <w:p w14:paraId="7CA16715" w14:textId="77777777" w:rsidR="00983CA2" w:rsidRPr="002A4C7E" w:rsidRDefault="00983CA2" w:rsidP="008D4E3D">
            <w:pPr>
              <w:pStyle w:val="TableParagraph"/>
              <w:spacing w:before="6" w:line="269" w:lineRule="exact"/>
              <w:ind w:left="98" w:right="88"/>
              <w:rPr>
                <w:rFonts w:ascii="Times New Roman" w:hAnsi="Times New Roman" w:cs="Times New Roman"/>
                <w:sz w:val="24"/>
              </w:rPr>
            </w:pPr>
            <w:r w:rsidRPr="002A4C7E">
              <w:rPr>
                <w:rFonts w:ascii="Times New Roman" w:hAnsi="Times New Roman" w:cs="Times New Roman"/>
                <w:sz w:val="24"/>
              </w:rPr>
              <w:t>5,46</w:t>
            </w:r>
          </w:p>
        </w:tc>
        <w:tc>
          <w:tcPr>
            <w:tcW w:w="662" w:type="dxa"/>
            <w:hideMark/>
          </w:tcPr>
          <w:p w14:paraId="56FC8524" w14:textId="77777777" w:rsidR="00983CA2" w:rsidRPr="002A4C7E" w:rsidRDefault="00983CA2" w:rsidP="008D4E3D">
            <w:pPr>
              <w:pStyle w:val="TableParagraph"/>
              <w:spacing w:before="6" w:line="269" w:lineRule="exact"/>
              <w:ind w:left="119"/>
              <w:rPr>
                <w:rFonts w:ascii="Times New Roman" w:hAnsi="Times New Roman" w:cs="Times New Roman"/>
                <w:sz w:val="24"/>
              </w:rPr>
            </w:pPr>
            <w:r w:rsidRPr="002A4C7E">
              <w:rPr>
                <w:rFonts w:ascii="Times New Roman" w:hAnsi="Times New Roman" w:cs="Times New Roman"/>
                <w:sz w:val="24"/>
              </w:rPr>
              <w:t>4,47</w:t>
            </w:r>
          </w:p>
        </w:tc>
        <w:tc>
          <w:tcPr>
            <w:tcW w:w="662" w:type="dxa"/>
            <w:hideMark/>
          </w:tcPr>
          <w:p w14:paraId="308CA14D" w14:textId="77777777" w:rsidR="00983CA2" w:rsidRPr="002A4C7E" w:rsidRDefault="00983CA2" w:rsidP="008D4E3D">
            <w:pPr>
              <w:pStyle w:val="TableParagraph"/>
              <w:spacing w:before="6" w:line="269" w:lineRule="exact"/>
              <w:ind w:right="104"/>
              <w:jc w:val="right"/>
              <w:rPr>
                <w:rFonts w:ascii="Times New Roman" w:hAnsi="Times New Roman" w:cs="Times New Roman"/>
                <w:sz w:val="24"/>
              </w:rPr>
            </w:pPr>
            <w:r w:rsidRPr="002A4C7E">
              <w:rPr>
                <w:rFonts w:ascii="Times New Roman" w:hAnsi="Times New Roman" w:cs="Times New Roman"/>
                <w:sz w:val="24"/>
              </w:rPr>
              <w:t>4,07</w:t>
            </w:r>
          </w:p>
        </w:tc>
        <w:tc>
          <w:tcPr>
            <w:tcW w:w="652" w:type="dxa"/>
            <w:hideMark/>
          </w:tcPr>
          <w:p w14:paraId="1E14DE0B" w14:textId="77777777" w:rsidR="00983CA2" w:rsidRPr="002A4C7E" w:rsidRDefault="00983CA2" w:rsidP="008D4E3D">
            <w:pPr>
              <w:pStyle w:val="TableParagraph"/>
              <w:spacing w:before="6" w:line="269" w:lineRule="exact"/>
              <w:ind w:left="95" w:right="81"/>
              <w:rPr>
                <w:rFonts w:ascii="Times New Roman" w:hAnsi="Times New Roman" w:cs="Times New Roman"/>
                <w:sz w:val="24"/>
              </w:rPr>
            </w:pPr>
            <w:r w:rsidRPr="002A4C7E">
              <w:rPr>
                <w:rFonts w:ascii="Times New Roman" w:hAnsi="Times New Roman" w:cs="Times New Roman"/>
                <w:sz w:val="24"/>
              </w:rPr>
              <w:t>3,85</w:t>
            </w:r>
          </w:p>
        </w:tc>
        <w:tc>
          <w:tcPr>
            <w:tcW w:w="652" w:type="dxa"/>
            <w:hideMark/>
          </w:tcPr>
          <w:p w14:paraId="21970206" w14:textId="77777777" w:rsidR="00983CA2" w:rsidRPr="002A4C7E" w:rsidRDefault="00983CA2" w:rsidP="008D4E3D">
            <w:pPr>
              <w:pStyle w:val="TableParagraph"/>
              <w:spacing w:before="6" w:line="269" w:lineRule="exact"/>
              <w:ind w:right="98"/>
              <w:jc w:val="right"/>
              <w:rPr>
                <w:rFonts w:ascii="Times New Roman" w:hAnsi="Times New Roman" w:cs="Times New Roman"/>
                <w:sz w:val="24"/>
              </w:rPr>
            </w:pPr>
            <w:r w:rsidRPr="002A4C7E">
              <w:rPr>
                <w:rFonts w:ascii="Times New Roman" w:hAnsi="Times New Roman" w:cs="Times New Roman"/>
                <w:sz w:val="24"/>
              </w:rPr>
              <w:t>3,72</w:t>
            </w:r>
          </w:p>
        </w:tc>
        <w:tc>
          <w:tcPr>
            <w:tcW w:w="650" w:type="dxa"/>
            <w:gridSpan w:val="2"/>
            <w:hideMark/>
          </w:tcPr>
          <w:p w14:paraId="3935523C" w14:textId="77777777" w:rsidR="00983CA2" w:rsidRPr="002A4C7E" w:rsidRDefault="00983CA2" w:rsidP="008D4E3D">
            <w:pPr>
              <w:pStyle w:val="TableParagraph"/>
              <w:spacing w:before="6" w:line="269" w:lineRule="exact"/>
              <w:ind w:left="117"/>
              <w:rPr>
                <w:rFonts w:ascii="Times New Roman" w:hAnsi="Times New Roman" w:cs="Times New Roman"/>
                <w:sz w:val="24"/>
              </w:rPr>
            </w:pPr>
            <w:r w:rsidRPr="002A4C7E">
              <w:rPr>
                <w:rFonts w:ascii="Times New Roman" w:hAnsi="Times New Roman" w:cs="Times New Roman"/>
                <w:sz w:val="24"/>
              </w:rPr>
              <w:t>3,62</w:t>
            </w:r>
          </w:p>
        </w:tc>
        <w:tc>
          <w:tcPr>
            <w:tcW w:w="651" w:type="dxa"/>
            <w:hideMark/>
          </w:tcPr>
          <w:p w14:paraId="4DA08829" w14:textId="77777777" w:rsidR="00983CA2" w:rsidRPr="002A4C7E" w:rsidRDefault="00983CA2" w:rsidP="008D4E3D">
            <w:pPr>
              <w:pStyle w:val="TableParagraph"/>
              <w:spacing w:before="6" w:line="269" w:lineRule="exact"/>
              <w:ind w:left="120"/>
              <w:rPr>
                <w:rFonts w:ascii="Times New Roman" w:hAnsi="Times New Roman" w:cs="Times New Roman"/>
                <w:sz w:val="24"/>
              </w:rPr>
            </w:pPr>
            <w:r w:rsidRPr="002A4C7E">
              <w:rPr>
                <w:rFonts w:ascii="Times New Roman" w:hAnsi="Times New Roman" w:cs="Times New Roman"/>
                <w:sz w:val="24"/>
              </w:rPr>
              <w:t>3,52</w:t>
            </w:r>
          </w:p>
        </w:tc>
        <w:tc>
          <w:tcPr>
            <w:tcW w:w="661" w:type="dxa"/>
            <w:hideMark/>
          </w:tcPr>
          <w:p w14:paraId="229467DC" w14:textId="77777777" w:rsidR="00983CA2" w:rsidRPr="002A4C7E" w:rsidRDefault="00983CA2" w:rsidP="008D4E3D">
            <w:pPr>
              <w:pStyle w:val="TableParagraph"/>
              <w:spacing w:before="6" w:line="269" w:lineRule="exact"/>
              <w:ind w:left="126"/>
              <w:rPr>
                <w:rFonts w:ascii="Times New Roman" w:hAnsi="Times New Roman" w:cs="Times New Roman"/>
                <w:sz w:val="24"/>
              </w:rPr>
            </w:pPr>
            <w:r w:rsidRPr="002A4C7E">
              <w:rPr>
                <w:rFonts w:ascii="Times New Roman" w:hAnsi="Times New Roman" w:cs="Times New Roman"/>
                <w:sz w:val="24"/>
              </w:rPr>
              <w:t>3,42</w:t>
            </w:r>
          </w:p>
        </w:tc>
        <w:tc>
          <w:tcPr>
            <w:tcW w:w="709" w:type="dxa"/>
            <w:hideMark/>
          </w:tcPr>
          <w:p w14:paraId="32612A08" w14:textId="77777777" w:rsidR="00983CA2" w:rsidRPr="002A4C7E" w:rsidRDefault="00983CA2" w:rsidP="008D4E3D">
            <w:pPr>
              <w:pStyle w:val="TableParagraph"/>
              <w:spacing w:before="6" w:line="269" w:lineRule="exact"/>
              <w:ind w:left="152"/>
              <w:rPr>
                <w:rFonts w:ascii="Times New Roman" w:hAnsi="Times New Roman" w:cs="Times New Roman"/>
                <w:sz w:val="24"/>
              </w:rPr>
            </w:pPr>
            <w:r w:rsidRPr="002A4C7E">
              <w:rPr>
                <w:rFonts w:ascii="Times New Roman" w:hAnsi="Times New Roman" w:cs="Times New Roman"/>
                <w:sz w:val="24"/>
              </w:rPr>
              <w:t>3,26</w:t>
            </w:r>
          </w:p>
        </w:tc>
        <w:tc>
          <w:tcPr>
            <w:tcW w:w="708" w:type="dxa"/>
            <w:hideMark/>
          </w:tcPr>
          <w:p w14:paraId="549636D8" w14:textId="77777777" w:rsidR="00983CA2" w:rsidRPr="002A4C7E" w:rsidRDefault="00983CA2" w:rsidP="008D4E3D">
            <w:pPr>
              <w:pStyle w:val="TableParagraph"/>
              <w:spacing w:before="6" w:line="269" w:lineRule="exact"/>
              <w:ind w:left="152"/>
              <w:rPr>
                <w:rFonts w:ascii="Times New Roman" w:hAnsi="Times New Roman" w:cs="Times New Roman"/>
                <w:sz w:val="24"/>
              </w:rPr>
            </w:pPr>
            <w:r w:rsidRPr="002A4C7E">
              <w:rPr>
                <w:rFonts w:ascii="Times New Roman" w:hAnsi="Times New Roman" w:cs="Times New Roman"/>
                <w:sz w:val="24"/>
              </w:rPr>
              <w:t>3,20</w:t>
            </w:r>
          </w:p>
        </w:tc>
        <w:tc>
          <w:tcPr>
            <w:tcW w:w="1236" w:type="dxa"/>
            <w:hideMark/>
          </w:tcPr>
          <w:p w14:paraId="21C2D051" w14:textId="77777777" w:rsidR="00983CA2" w:rsidRPr="002A4C7E" w:rsidRDefault="00983CA2" w:rsidP="008D4E3D">
            <w:pPr>
              <w:pStyle w:val="TableParagraph"/>
              <w:spacing w:before="6" w:line="269" w:lineRule="exact"/>
              <w:ind w:left="169"/>
              <w:rPr>
                <w:rFonts w:ascii="Times New Roman" w:hAnsi="Times New Roman" w:cs="Times New Roman"/>
                <w:sz w:val="24"/>
              </w:rPr>
            </w:pPr>
            <w:r w:rsidRPr="002A4C7E">
              <w:rPr>
                <w:rFonts w:ascii="Times New Roman" w:hAnsi="Times New Roman" w:cs="Times New Roman"/>
                <w:sz w:val="24"/>
              </w:rPr>
              <w:t>3,08</w:t>
            </w:r>
          </w:p>
        </w:tc>
      </w:tr>
      <w:tr w:rsidR="00983CA2" w:rsidRPr="002A4C7E" w14:paraId="44BB769B" w14:textId="77777777" w:rsidTr="008D4E3D">
        <w:trPr>
          <w:trHeight w:val="293"/>
        </w:trPr>
        <w:tc>
          <w:tcPr>
            <w:tcW w:w="1082" w:type="dxa"/>
            <w:hideMark/>
          </w:tcPr>
          <w:p w14:paraId="29F70CA6" w14:textId="77777777" w:rsidR="00983CA2" w:rsidRPr="002A4C7E" w:rsidRDefault="00983CA2" w:rsidP="008D4E3D">
            <w:pPr>
              <w:pStyle w:val="TableParagraph"/>
              <w:spacing w:before="6" w:line="267" w:lineRule="exact"/>
              <w:ind w:left="109" w:right="89"/>
              <w:rPr>
                <w:rFonts w:ascii="Times New Roman" w:hAnsi="Times New Roman" w:cs="Times New Roman"/>
                <w:sz w:val="24"/>
              </w:rPr>
            </w:pPr>
            <w:r w:rsidRPr="002A4C7E">
              <w:rPr>
                <w:rFonts w:ascii="Times New Roman" w:hAnsi="Times New Roman" w:cs="Times New Roman"/>
                <w:sz w:val="24"/>
              </w:rPr>
              <w:t>12</w:t>
            </w:r>
          </w:p>
        </w:tc>
        <w:tc>
          <w:tcPr>
            <w:tcW w:w="653" w:type="dxa"/>
            <w:hideMark/>
          </w:tcPr>
          <w:p w14:paraId="05AD12ED" w14:textId="77777777" w:rsidR="00983CA2" w:rsidRPr="002A4C7E" w:rsidRDefault="00983CA2" w:rsidP="008D4E3D">
            <w:pPr>
              <w:pStyle w:val="TableParagraph"/>
              <w:spacing w:before="6" w:line="267" w:lineRule="exact"/>
              <w:ind w:left="93" w:right="84"/>
              <w:rPr>
                <w:rFonts w:ascii="Times New Roman" w:hAnsi="Times New Roman" w:cs="Times New Roman"/>
                <w:sz w:val="24"/>
              </w:rPr>
            </w:pPr>
            <w:r w:rsidRPr="002A4C7E">
              <w:rPr>
                <w:rFonts w:ascii="Times New Roman" w:hAnsi="Times New Roman" w:cs="Times New Roman"/>
                <w:sz w:val="24"/>
              </w:rPr>
              <w:t>6,55</w:t>
            </w:r>
          </w:p>
        </w:tc>
        <w:tc>
          <w:tcPr>
            <w:tcW w:w="661" w:type="dxa"/>
            <w:hideMark/>
          </w:tcPr>
          <w:p w14:paraId="5BBBC0AC" w14:textId="77777777" w:rsidR="00983CA2" w:rsidRPr="002A4C7E" w:rsidRDefault="00983CA2" w:rsidP="008D4E3D">
            <w:pPr>
              <w:pStyle w:val="TableParagraph"/>
              <w:spacing w:before="6" w:line="267" w:lineRule="exact"/>
              <w:ind w:left="98" w:right="88"/>
              <w:rPr>
                <w:rFonts w:ascii="Times New Roman" w:hAnsi="Times New Roman" w:cs="Times New Roman"/>
                <w:sz w:val="24"/>
              </w:rPr>
            </w:pPr>
            <w:r w:rsidRPr="002A4C7E">
              <w:rPr>
                <w:rFonts w:ascii="Times New Roman" w:hAnsi="Times New Roman" w:cs="Times New Roman"/>
                <w:sz w:val="24"/>
              </w:rPr>
              <w:t>5,10</w:t>
            </w:r>
          </w:p>
        </w:tc>
        <w:tc>
          <w:tcPr>
            <w:tcW w:w="662" w:type="dxa"/>
            <w:hideMark/>
          </w:tcPr>
          <w:p w14:paraId="4CDB77A0" w14:textId="77777777" w:rsidR="00983CA2" w:rsidRPr="002A4C7E" w:rsidRDefault="00983CA2" w:rsidP="008D4E3D">
            <w:pPr>
              <w:pStyle w:val="TableParagraph"/>
              <w:spacing w:before="6" w:line="267" w:lineRule="exact"/>
              <w:ind w:left="119"/>
              <w:rPr>
                <w:rFonts w:ascii="Times New Roman" w:hAnsi="Times New Roman" w:cs="Times New Roman"/>
                <w:sz w:val="24"/>
              </w:rPr>
            </w:pPr>
            <w:r w:rsidRPr="002A4C7E">
              <w:rPr>
                <w:rFonts w:ascii="Times New Roman" w:hAnsi="Times New Roman" w:cs="Times New Roman"/>
                <w:sz w:val="24"/>
              </w:rPr>
              <w:t>4,12</w:t>
            </w:r>
          </w:p>
        </w:tc>
        <w:tc>
          <w:tcPr>
            <w:tcW w:w="662" w:type="dxa"/>
            <w:hideMark/>
          </w:tcPr>
          <w:p w14:paraId="1A89199B" w14:textId="77777777" w:rsidR="00983CA2" w:rsidRPr="002A4C7E" w:rsidRDefault="00983CA2" w:rsidP="008D4E3D">
            <w:pPr>
              <w:pStyle w:val="TableParagraph"/>
              <w:spacing w:before="6" w:line="267" w:lineRule="exact"/>
              <w:ind w:right="104"/>
              <w:jc w:val="right"/>
              <w:rPr>
                <w:rFonts w:ascii="Times New Roman" w:hAnsi="Times New Roman" w:cs="Times New Roman"/>
                <w:sz w:val="24"/>
              </w:rPr>
            </w:pPr>
            <w:r w:rsidRPr="002A4C7E">
              <w:rPr>
                <w:rFonts w:ascii="Times New Roman" w:hAnsi="Times New Roman" w:cs="Times New Roman"/>
                <w:sz w:val="24"/>
              </w:rPr>
              <w:t>3,73</w:t>
            </w:r>
          </w:p>
        </w:tc>
        <w:tc>
          <w:tcPr>
            <w:tcW w:w="652" w:type="dxa"/>
            <w:hideMark/>
          </w:tcPr>
          <w:p w14:paraId="18A8190A" w14:textId="77777777" w:rsidR="00983CA2" w:rsidRPr="002A4C7E" w:rsidRDefault="00983CA2" w:rsidP="008D4E3D">
            <w:pPr>
              <w:pStyle w:val="TableParagraph"/>
              <w:spacing w:before="6" w:line="267" w:lineRule="exact"/>
              <w:ind w:left="95" w:right="81"/>
              <w:rPr>
                <w:rFonts w:ascii="Times New Roman" w:hAnsi="Times New Roman" w:cs="Times New Roman"/>
                <w:sz w:val="24"/>
              </w:rPr>
            </w:pPr>
            <w:r w:rsidRPr="002A4C7E">
              <w:rPr>
                <w:rFonts w:ascii="Times New Roman" w:hAnsi="Times New Roman" w:cs="Times New Roman"/>
                <w:sz w:val="24"/>
              </w:rPr>
              <w:t>3,51</w:t>
            </w:r>
          </w:p>
        </w:tc>
        <w:tc>
          <w:tcPr>
            <w:tcW w:w="652" w:type="dxa"/>
            <w:hideMark/>
          </w:tcPr>
          <w:p w14:paraId="03D56449" w14:textId="77777777" w:rsidR="00983CA2" w:rsidRPr="002A4C7E" w:rsidRDefault="00983CA2" w:rsidP="008D4E3D">
            <w:pPr>
              <w:pStyle w:val="TableParagraph"/>
              <w:spacing w:before="6" w:line="267" w:lineRule="exact"/>
              <w:ind w:right="98"/>
              <w:jc w:val="right"/>
              <w:rPr>
                <w:rFonts w:ascii="Times New Roman" w:hAnsi="Times New Roman" w:cs="Times New Roman"/>
                <w:sz w:val="24"/>
              </w:rPr>
            </w:pPr>
            <w:r w:rsidRPr="002A4C7E">
              <w:rPr>
                <w:rFonts w:ascii="Times New Roman" w:hAnsi="Times New Roman" w:cs="Times New Roman"/>
                <w:sz w:val="24"/>
              </w:rPr>
              <w:t>3,37</w:t>
            </w:r>
          </w:p>
        </w:tc>
        <w:tc>
          <w:tcPr>
            <w:tcW w:w="650" w:type="dxa"/>
            <w:gridSpan w:val="2"/>
            <w:hideMark/>
          </w:tcPr>
          <w:p w14:paraId="2C74FB38" w14:textId="77777777" w:rsidR="00983CA2" w:rsidRPr="002A4C7E" w:rsidRDefault="00983CA2" w:rsidP="008D4E3D">
            <w:pPr>
              <w:pStyle w:val="TableParagraph"/>
              <w:spacing w:before="6" w:line="267" w:lineRule="exact"/>
              <w:ind w:left="117"/>
              <w:rPr>
                <w:rFonts w:ascii="Times New Roman" w:hAnsi="Times New Roman" w:cs="Times New Roman"/>
                <w:sz w:val="24"/>
              </w:rPr>
            </w:pPr>
            <w:r w:rsidRPr="002A4C7E">
              <w:rPr>
                <w:rFonts w:ascii="Times New Roman" w:hAnsi="Times New Roman" w:cs="Times New Roman"/>
                <w:sz w:val="24"/>
              </w:rPr>
              <w:t>3,28</w:t>
            </w:r>
          </w:p>
        </w:tc>
        <w:tc>
          <w:tcPr>
            <w:tcW w:w="651" w:type="dxa"/>
            <w:hideMark/>
          </w:tcPr>
          <w:p w14:paraId="1ED65DC0" w14:textId="77777777" w:rsidR="00983CA2" w:rsidRPr="002A4C7E" w:rsidRDefault="00983CA2" w:rsidP="008D4E3D">
            <w:pPr>
              <w:pStyle w:val="TableParagraph"/>
              <w:spacing w:before="6" w:line="267" w:lineRule="exact"/>
              <w:ind w:left="120"/>
              <w:rPr>
                <w:rFonts w:ascii="Times New Roman" w:hAnsi="Times New Roman" w:cs="Times New Roman"/>
                <w:sz w:val="24"/>
              </w:rPr>
            </w:pPr>
            <w:r w:rsidRPr="002A4C7E">
              <w:rPr>
                <w:rFonts w:ascii="Times New Roman" w:hAnsi="Times New Roman" w:cs="Times New Roman"/>
                <w:sz w:val="24"/>
              </w:rPr>
              <w:t>3,18</w:t>
            </w:r>
          </w:p>
        </w:tc>
        <w:tc>
          <w:tcPr>
            <w:tcW w:w="661" w:type="dxa"/>
            <w:hideMark/>
          </w:tcPr>
          <w:p w14:paraId="20D75064" w14:textId="77777777" w:rsidR="00983CA2" w:rsidRPr="002A4C7E" w:rsidRDefault="00983CA2" w:rsidP="008D4E3D">
            <w:pPr>
              <w:pStyle w:val="TableParagraph"/>
              <w:spacing w:before="6" w:line="267" w:lineRule="exact"/>
              <w:ind w:left="126"/>
              <w:rPr>
                <w:rFonts w:ascii="Times New Roman" w:hAnsi="Times New Roman" w:cs="Times New Roman"/>
                <w:sz w:val="24"/>
              </w:rPr>
            </w:pPr>
            <w:r w:rsidRPr="002A4C7E">
              <w:rPr>
                <w:rFonts w:ascii="Times New Roman" w:hAnsi="Times New Roman" w:cs="Times New Roman"/>
                <w:sz w:val="24"/>
              </w:rPr>
              <w:t>3,07</w:t>
            </w:r>
          </w:p>
        </w:tc>
        <w:tc>
          <w:tcPr>
            <w:tcW w:w="709" w:type="dxa"/>
            <w:hideMark/>
          </w:tcPr>
          <w:p w14:paraId="7F33C44C" w14:textId="77777777" w:rsidR="00983CA2" w:rsidRPr="002A4C7E" w:rsidRDefault="00983CA2" w:rsidP="008D4E3D">
            <w:pPr>
              <w:pStyle w:val="TableParagraph"/>
              <w:spacing w:before="6" w:line="267" w:lineRule="exact"/>
              <w:ind w:left="152"/>
              <w:rPr>
                <w:rFonts w:ascii="Times New Roman" w:hAnsi="Times New Roman" w:cs="Times New Roman"/>
                <w:sz w:val="24"/>
              </w:rPr>
            </w:pPr>
            <w:r w:rsidRPr="002A4C7E">
              <w:rPr>
                <w:rFonts w:ascii="Times New Roman" w:hAnsi="Times New Roman" w:cs="Times New Roman"/>
                <w:sz w:val="24"/>
              </w:rPr>
              <w:t>2,91</w:t>
            </w:r>
          </w:p>
        </w:tc>
        <w:tc>
          <w:tcPr>
            <w:tcW w:w="708" w:type="dxa"/>
            <w:hideMark/>
          </w:tcPr>
          <w:p w14:paraId="7FFE8BBF" w14:textId="77777777" w:rsidR="00983CA2" w:rsidRPr="002A4C7E" w:rsidRDefault="00983CA2" w:rsidP="008D4E3D">
            <w:pPr>
              <w:pStyle w:val="TableParagraph"/>
              <w:spacing w:before="6" w:line="267" w:lineRule="exact"/>
              <w:ind w:left="152"/>
              <w:rPr>
                <w:rFonts w:ascii="Times New Roman" w:hAnsi="Times New Roman" w:cs="Times New Roman"/>
                <w:sz w:val="24"/>
              </w:rPr>
            </w:pPr>
            <w:r w:rsidRPr="002A4C7E">
              <w:rPr>
                <w:rFonts w:ascii="Times New Roman" w:hAnsi="Times New Roman" w:cs="Times New Roman"/>
                <w:sz w:val="24"/>
              </w:rPr>
              <w:t>2,85</w:t>
            </w:r>
          </w:p>
        </w:tc>
        <w:tc>
          <w:tcPr>
            <w:tcW w:w="1236" w:type="dxa"/>
            <w:hideMark/>
          </w:tcPr>
          <w:p w14:paraId="63440D34" w14:textId="77777777" w:rsidR="00983CA2" w:rsidRPr="002A4C7E" w:rsidRDefault="00983CA2" w:rsidP="008D4E3D">
            <w:pPr>
              <w:pStyle w:val="TableParagraph"/>
              <w:spacing w:before="6" w:line="267" w:lineRule="exact"/>
              <w:ind w:left="169"/>
              <w:rPr>
                <w:rFonts w:ascii="Times New Roman" w:hAnsi="Times New Roman" w:cs="Times New Roman"/>
                <w:sz w:val="24"/>
              </w:rPr>
            </w:pPr>
            <w:r w:rsidRPr="002A4C7E">
              <w:rPr>
                <w:rFonts w:ascii="Times New Roman" w:hAnsi="Times New Roman" w:cs="Times New Roman"/>
                <w:sz w:val="24"/>
              </w:rPr>
              <w:t>2,72</w:t>
            </w:r>
          </w:p>
        </w:tc>
      </w:tr>
      <w:tr w:rsidR="00983CA2" w:rsidRPr="002A4C7E" w14:paraId="5F5C6EEC" w14:textId="77777777" w:rsidTr="008D4E3D">
        <w:trPr>
          <w:trHeight w:val="294"/>
        </w:trPr>
        <w:tc>
          <w:tcPr>
            <w:tcW w:w="1082" w:type="dxa"/>
            <w:hideMark/>
          </w:tcPr>
          <w:p w14:paraId="66C1F5AB" w14:textId="77777777" w:rsidR="00983CA2" w:rsidRPr="002A4C7E" w:rsidRDefault="00983CA2" w:rsidP="008D4E3D">
            <w:pPr>
              <w:pStyle w:val="TableParagraph"/>
              <w:spacing w:before="6" w:line="269" w:lineRule="exact"/>
              <w:ind w:left="109" w:right="89"/>
              <w:rPr>
                <w:rFonts w:ascii="Times New Roman" w:hAnsi="Times New Roman" w:cs="Times New Roman"/>
                <w:sz w:val="24"/>
              </w:rPr>
            </w:pPr>
            <w:r w:rsidRPr="002A4C7E">
              <w:rPr>
                <w:rFonts w:ascii="Times New Roman" w:hAnsi="Times New Roman" w:cs="Times New Roman"/>
                <w:sz w:val="24"/>
              </w:rPr>
              <w:t>15</w:t>
            </w:r>
          </w:p>
        </w:tc>
        <w:tc>
          <w:tcPr>
            <w:tcW w:w="653" w:type="dxa"/>
            <w:hideMark/>
          </w:tcPr>
          <w:p w14:paraId="39FA8766" w14:textId="77777777" w:rsidR="00983CA2" w:rsidRPr="002A4C7E" w:rsidRDefault="00983CA2" w:rsidP="008D4E3D">
            <w:pPr>
              <w:pStyle w:val="TableParagraph"/>
              <w:spacing w:before="6" w:line="269" w:lineRule="exact"/>
              <w:ind w:left="93" w:right="84"/>
              <w:rPr>
                <w:rFonts w:ascii="Times New Roman" w:hAnsi="Times New Roman" w:cs="Times New Roman"/>
                <w:sz w:val="24"/>
              </w:rPr>
            </w:pPr>
            <w:r w:rsidRPr="002A4C7E">
              <w:rPr>
                <w:rFonts w:ascii="Times New Roman" w:hAnsi="Times New Roman" w:cs="Times New Roman"/>
                <w:sz w:val="24"/>
              </w:rPr>
              <w:t>6,20</w:t>
            </w:r>
          </w:p>
        </w:tc>
        <w:tc>
          <w:tcPr>
            <w:tcW w:w="661" w:type="dxa"/>
            <w:hideMark/>
          </w:tcPr>
          <w:p w14:paraId="5B292B92" w14:textId="77777777" w:rsidR="00983CA2" w:rsidRPr="002A4C7E" w:rsidRDefault="00983CA2" w:rsidP="008D4E3D">
            <w:pPr>
              <w:pStyle w:val="TableParagraph"/>
              <w:spacing w:before="6" w:line="269" w:lineRule="exact"/>
              <w:ind w:left="98" w:right="88"/>
              <w:rPr>
                <w:rFonts w:ascii="Times New Roman" w:hAnsi="Times New Roman" w:cs="Times New Roman"/>
                <w:sz w:val="24"/>
              </w:rPr>
            </w:pPr>
            <w:r w:rsidRPr="002A4C7E">
              <w:rPr>
                <w:rFonts w:ascii="Times New Roman" w:hAnsi="Times New Roman" w:cs="Times New Roman"/>
                <w:sz w:val="24"/>
              </w:rPr>
              <w:t>4,77</w:t>
            </w:r>
          </w:p>
        </w:tc>
        <w:tc>
          <w:tcPr>
            <w:tcW w:w="662" w:type="dxa"/>
            <w:hideMark/>
          </w:tcPr>
          <w:p w14:paraId="55795FDF" w14:textId="77777777" w:rsidR="00983CA2" w:rsidRPr="002A4C7E" w:rsidRDefault="00983CA2" w:rsidP="008D4E3D">
            <w:pPr>
              <w:pStyle w:val="TableParagraph"/>
              <w:spacing w:before="6" w:line="269" w:lineRule="exact"/>
              <w:ind w:left="119"/>
              <w:rPr>
                <w:rFonts w:ascii="Times New Roman" w:hAnsi="Times New Roman" w:cs="Times New Roman"/>
                <w:sz w:val="24"/>
              </w:rPr>
            </w:pPr>
            <w:r w:rsidRPr="002A4C7E">
              <w:rPr>
                <w:rFonts w:ascii="Times New Roman" w:hAnsi="Times New Roman" w:cs="Times New Roman"/>
                <w:sz w:val="24"/>
              </w:rPr>
              <w:t>3,80</w:t>
            </w:r>
          </w:p>
        </w:tc>
        <w:tc>
          <w:tcPr>
            <w:tcW w:w="662" w:type="dxa"/>
            <w:hideMark/>
          </w:tcPr>
          <w:p w14:paraId="2C5FD411" w14:textId="77777777" w:rsidR="00983CA2" w:rsidRPr="002A4C7E" w:rsidRDefault="00983CA2" w:rsidP="008D4E3D">
            <w:pPr>
              <w:pStyle w:val="TableParagraph"/>
              <w:spacing w:before="6" w:line="269" w:lineRule="exact"/>
              <w:ind w:right="104"/>
              <w:jc w:val="right"/>
              <w:rPr>
                <w:rFonts w:ascii="Times New Roman" w:hAnsi="Times New Roman" w:cs="Times New Roman"/>
                <w:sz w:val="24"/>
              </w:rPr>
            </w:pPr>
            <w:r w:rsidRPr="002A4C7E">
              <w:rPr>
                <w:rFonts w:ascii="Times New Roman" w:hAnsi="Times New Roman" w:cs="Times New Roman"/>
                <w:sz w:val="24"/>
              </w:rPr>
              <w:t>3,41</w:t>
            </w:r>
          </w:p>
        </w:tc>
        <w:tc>
          <w:tcPr>
            <w:tcW w:w="652" w:type="dxa"/>
            <w:hideMark/>
          </w:tcPr>
          <w:p w14:paraId="735752C9" w14:textId="77777777" w:rsidR="00983CA2" w:rsidRPr="002A4C7E" w:rsidRDefault="00983CA2" w:rsidP="008D4E3D">
            <w:pPr>
              <w:pStyle w:val="TableParagraph"/>
              <w:spacing w:before="6" w:line="269" w:lineRule="exact"/>
              <w:ind w:left="95" w:right="81"/>
              <w:rPr>
                <w:rFonts w:ascii="Times New Roman" w:hAnsi="Times New Roman" w:cs="Times New Roman"/>
                <w:sz w:val="24"/>
              </w:rPr>
            </w:pPr>
            <w:r w:rsidRPr="002A4C7E">
              <w:rPr>
                <w:rFonts w:ascii="Times New Roman" w:hAnsi="Times New Roman" w:cs="Times New Roman"/>
                <w:sz w:val="24"/>
              </w:rPr>
              <w:t>3,20</w:t>
            </w:r>
          </w:p>
        </w:tc>
        <w:tc>
          <w:tcPr>
            <w:tcW w:w="652" w:type="dxa"/>
            <w:hideMark/>
          </w:tcPr>
          <w:p w14:paraId="780FD536" w14:textId="77777777" w:rsidR="00983CA2" w:rsidRPr="002A4C7E" w:rsidRDefault="00983CA2" w:rsidP="008D4E3D">
            <w:pPr>
              <w:pStyle w:val="TableParagraph"/>
              <w:spacing w:before="6" w:line="269" w:lineRule="exact"/>
              <w:ind w:right="98"/>
              <w:jc w:val="right"/>
              <w:rPr>
                <w:rFonts w:ascii="Times New Roman" w:hAnsi="Times New Roman" w:cs="Times New Roman"/>
                <w:sz w:val="24"/>
              </w:rPr>
            </w:pPr>
            <w:r w:rsidRPr="002A4C7E">
              <w:rPr>
                <w:rFonts w:ascii="Times New Roman" w:hAnsi="Times New Roman" w:cs="Times New Roman"/>
                <w:sz w:val="24"/>
              </w:rPr>
              <w:t>3.06</w:t>
            </w:r>
          </w:p>
        </w:tc>
        <w:tc>
          <w:tcPr>
            <w:tcW w:w="650" w:type="dxa"/>
            <w:gridSpan w:val="2"/>
            <w:hideMark/>
          </w:tcPr>
          <w:p w14:paraId="127383E9" w14:textId="77777777" w:rsidR="00983CA2" w:rsidRPr="002A4C7E" w:rsidRDefault="00983CA2" w:rsidP="008D4E3D">
            <w:pPr>
              <w:pStyle w:val="TableParagraph"/>
              <w:spacing w:before="6" w:line="269" w:lineRule="exact"/>
              <w:ind w:left="117"/>
              <w:rPr>
                <w:rFonts w:ascii="Times New Roman" w:hAnsi="Times New Roman" w:cs="Times New Roman"/>
                <w:sz w:val="24"/>
              </w:rPr>
            </w:pPr>
            <w:r w:rsidRPr="002A4C7E">
              <w:rPr>
                <w:rFonts w:ascii="Times New Roman" w:hAnsi="Times New Roman" w:cs="Times New Roman"/>
                <w:sz w:val="24"/>
              </w:rPr>
              <w:t>2,96</w:t>
            </w:r>
          </w:p>
        </w:tc>
        <w:tc>
          <w:tcPr>
            <w:tcW w:w="651" w:type="dxa"/>
            <w:hideMark/>
          </w:tcPr>
          <w:p w14:paraId="74984EE5" w14:textId="77777777" w:rsidR="00983CA2" w:rsidRPr="002A4C7E" w:rsidRDefault="00983CA2" w:rsidP="008D4E3D">
            <w:pPr>
              <w:pStyle w:val="TableParagraph"/>
              <w:spacing w:before="6" w:line="269" w:lineRule="exact"/>
              <w:ind w:left="120"/>
              <w:rPr>
                <w:rFonts w:ascii="Times New Roman" w:hAnsi="Times New Roman" w:cs="Times New Roman"/>
                <w:sz w:val="24"/>
              </w:rPr>
            </w:pPr>
            <w:r w:rsidRPr="002A4C7E">
              <w:rPr>
                <w:rFonts w:ascii="Times New Roman" w:hAnsi="Times New Roman" w:cs="Times New Roman"/>
                <w:sz w:val="24"/>
              </w:rPr>
              <w:t>2,86</w:t>
            </w:r>
          </w:p>
        </w:tc>
        <w:tc>
          <w:tcPr>
            <w:tcW w:w="661" w:type="dxa"/>
            <w:hideMark/>
          </w:tcPr>
          <w:p w14:paraId="12178B73" w14:textId="77777777" w:rsidR="00983CA2" w:rsidRPr="002A4C7E" w:rsidRDefault="00983CA2" w:rsidP="008D4E3D">
            <w:pPr>
              <w:pStyle w:val="TableParagraph"/>
              <w:spacing w:before="6" w:line="269" w:lineRule="exact"/>
              <w:ind w:left="126"/>
              <w:rPr>
                <w:rFonts w:ascii="Times New Roman" w:hAnsi="Times New Roman" w:cs="Times New Roman"/>
                <w:sz w:val="24"/>
              </w:rPr>
            </w:pPr>
            <w:r w:rsidRPr="002A4C7E">
              <w:rPr>
                <w:rFonts w:ascii="Times New Roman" w:hAnsi="Times New Roman" w:cs="Times New Roman"/>
                <w:sz w:val="24"/>
              </w:rPr>
              <w:t>2,76</w:t>
            </w:r>
          </w:p>
        </w:tc>
        <w:tc>
          <w:tcPr>
            <w:tcW w:w="709" w:type="dxa"/>
            <w:hideMark/>
          </w:tcPr>
          <w:p w14:paraId="2C4D6FC1" w14:textId="77777777" w:rsidR="00983CA2" w:rsidRPr="002A4C7E" w:rsidRDefault="00983CA2" w:rsidP="008D4E3D">
            <w:pPr>
              <w:pStyle w:val="TableParagraph"/>
              <w:spacing w:before="6" w:line="269" w:lineRule="exact"/>
              <w:ind w:left="152"/>
              <w:rPr>
                <w:rFonts w:ascii="Times New Roman" w:hAnsi="Times New Roman" w:cs="Times New Roman"/>
                <w:sz w:val="24"/>
              </w:rPr>
            </w:pPr>
            <w:r w:rsidRPr="002A4C7E">
              <w:rPr>
                <w:rFonts w:ascii="Times New Roman" w:hAnsi="Times New Roman" w:cs="Times New Roman"/>
                <w:sz w:val="24"/>
              </w:rPr>
              <w:t>2,59</w:t>
            </w:r>
          </w:p>
        </w:tc>
        <w:tc>
          <w:tcPr>
            <w:tcW w:w="708" w:type="dxa"/>
            <w:hideMark/>
          </w:tcPr>
          <w:p w14:paraId="31C502B3" w14:textId="77777777" w:rsidR="00983CA2" w:rsidRPr="002A4C7E" w:rsidRDefault="00983CA2" w:rsidP="008D4E3D">
            <w:pPr>
              <w:pStyle w:val="TableParagraph"/>
              <w:spacing w:before="6" w:line="269" w:lineRule="exact"/>
              <w:ind w:left="152"/>
              <w:rPr>
                <w:rFonts w:ascii="Times New Roman" w:hAnsi="Times New Roman" w:cs="Times New Roman"/>
                <w:sz w:val="24"/>
              </w:rPr>
            </w:pPr>
            <w:r w:rsidRPr="002A4C7E">
              <w:rPr>
                <w:rFonts w:ascii="Times New Roman" w:hAnsi="Times New Roman" w:cs="Times New Roman"/>
                <w:sz w:val="24"/>
              </w:rPr>
              <w:t>2,52</w:t>
            </w:r>
          </w:p>
        </w:tc>
        <w:tc>
          <w:tcPr>
            <w:tcW w:w="1236" w:type="dxa"/>
            <w:hideMark/>
          </w:tcPr>
          <w:p w14:paraId="6E0560B8" w14:textId="77777777" w:rsidR="00983CA2" w:rsidRPr="002A4C7E" w:rsidRDefault="00983CA2" w:rsidP="008D4E3D">
            <w:pPr>
              <w:pStyle w:val="TableParagraph"/>
              <w:spacing w:before="6" w:line="269" w:lineRule="exact"/>
              <w:ind w:left="169"/>
              <w:rPr>
                <w:rFonts w:ascii="Times New Roman" w:hAnsi="Times New Roman" w:cs="Times New Roman"/>
                <w:sz w:val="24"/>
              </w:rPr>
            </w:pPr>
            <w:r w:rsidRPr="002A4C7E">
              <w:rPr>
                <w:rFonts w:ascii="Times New Roman" w:hAnsi="Times New Roman" w:cs="Times New Roman"/>
                <w:sz w:val="24"/>
              </w:rPr>
              <w:t>2,40</w:t>
            </w:r>
          </w:p>
        </w:tc>
      </w:tr>
      <w:tr w:rsidR="00983CA2" w:rsidRPr="002A4C7E" w14:paraId="182C50F3" w14:textId="77777777" w:rsidTr="008D4E3D">
        <w:trPr>
          <w:trHeight w:val="293"/>
        </w:trPr>
        <w:tc>
          <w:tcPr>
            <w:tcW w:w="1082" w:type="dxa"/>
            <w:hideMark/>
          </w:tcPr>
          <w:p w14:paraId="78184C24" w14:textId="77777777" w:rsidR="00983CA2" w:rsidRPr="002A4C7E" w:rsidRDefault="00983CA2" w:rsidP="008D4E3D">
            <w:pPr>
              <w:pStyle w:val="TableParagraph"/>
              <w:spacing w:before="6" w:line="267" w:lineRule="exact"/>
              <w:ind w:left="109" w:right="89"/>
              <w:rPr>
                <w:rFonts w:ascii="Times New Roman" w:hAnsi="Times New Roman" w:cs="Times New Roman"/>
                <w:sz w:val="24"/>
              </w:rPr>
            </w:pPr>
            <w:r w:rsidRPr="002A4C7E">
              <w:rPr>
                <w:rFonts w:ascii="Times New Roman" w:hAnsi="Times New Roman" w:cs="Times New Roman"/>
                <w:sz w:val="24"/>
              </w:rPr>
              <w:t>20</w:t>
            </w:r>
          </w:p>
        </w:tc>
        <w:tc>
          <w:tcPr>
            <w:tcW w:w="653" w:type="dxa"/>
            <w:hideMark/>
          </w:tcPr>
          <w:p w14:paraId="572DFD4F" w14:textId="77777777" w:rsidR="00983CA2" w:rsidRPr="002A4C7E" w:rsidRDefault="00983CA2" w:rsidP="008D4E3D">
            <w:pPr>
              <w:pStyle w:val="TableParagraph"/>
              <w:spacing w:before="6" w:line="267" w:lineRule="exact"/>
              <w:ind w:left="93" w:right="84"/>
              <w:rPr>
                <w:rFonts w:ascii="Times New Roman" w:hAnsi="Times New Roman" w:cs="Times New Roman"/>
                <w:sz w:val="24"/>
              </w:rPr>
            </w:pPr>
            <w:r w:rsidRPr="002A4C7E">
              <w:rPr>
                <w:rFonts w:ascii="Times New Roman" w:hAnsi="Times New Roman" w:cs="Times New Roman"/>
                <w:sz w:val="24"/>
              </w:rPr>
              <w:t>5,87</w:t>
            </w:r>
          </w:p>
        </w:tc>
        <w:tc>
          <w:tcPr>
            <w:tcW w:w="661" w:type="dxa"/>
            <w:hideMark/>
          </w:tcPr>
          <w:p w14:paraId="1A5B9FD6" w14:textId="77777777" w:rsidR="00983CA2" w:rsidRPr="002A4C7E" w:rsidRDefault="00983CA2" w:rsidP="008D4E3D">
            <w:pPr>
              <w:pStyle w:val="TableParagraph"/>
              <w:spacing w:before="6" w:line="267" w:lineRule="exact"/>
              <w:ind w:left="98" w:right="88"/>
              <w:rPr>
                <w:rFonts w:ascii="Times New Roman" w:hAnsi="Times New Roman" w:cs="Times New Roman"/>
                <w:sz w:val="24"/>
              </w:rPr>
            </w:pPr>
            <w:r w:rsidRPr="002A4C7E">
              <w:rPr>
                <w:rFonts w:ascii="Times New Roman" w:hAnsi="Times New Roman" w:cs="Times New Roman"/>
                <w:sz w:val="24"/>
              </w:rPr>
              <w:t>4,46</w:t>
            </w:r>
          </w:p>
        </w:tc>
        <w:tc>
          <w:tcPr>
            <w:tcW w:w="662" w:type="dxa"/>
            <w:hideMark/>
          </w:tcPr>
          <w:p w14:paraId="480F89F1" w14:textId="77777777" w:rsidR="00983CA2" w:rsidRPr="002A4C7E" w:rsidRDefault="00983CA2" w:rsidP="008D4E3D">
            <w:pPr>
              <w:pStyle w:val="TableParagraph"/>
              <w:spacing w:before="6" w:line="267" w:lineRule="exact"/>
              <w:ind w:left="119"/>
              <w:rPr>
                <w:rFonts w:ascii="Times New Roman" w:hAnsi="Times New Roman" w:cs="Times New Roman"/>
                <w:sz w:val="24"/>
              </w:rPr>
            </w:pPr>
            <w:r w:rsidRPr="002A4C7E">
              <w:rPr>
                <w:rFonts w:ascii="Times New Roman" w:hAnsi="Times New Roman" w:cs="Times New Roman"/>
                <w:sz w:val="24"/>
              </w:rPr>
              <w:t>3,51</w:t>
            </w:r>
          </w:p>
        </w:tc>
        <w:tc>
          <w:tcPr>
            <w:tcW w:w="662" w:type="dxa"/>
            <w:hideMark/>
          </w:tcPr>
          <w:p w14:paraId="172BBB0B" w14:textId="77777777" w:rsidR="00983CA2" w:rsidRPr="002A4C7E" w:rsidRDefault="00983CA2" w:rsidP="008D4E3D">
            <w:pPr>
              <w:pStyle w:val="TableParagraph"/>
              <w:spacing w:before="6" w:line="267" w:lineRule="exact"/>
              <w:ind w:right="104"/>
              <w:jc w:val="right"/>
              <w:rPr>
                <w:rFonts w:ascii="Times New Roman" w:hAnsi="Times New Roman" w:cs="Times New Roman"/>
                <w:sz w:val="24"/>
              </w:rPr>
            </w:pPr>
            <w:r w:rsidRPr="002A4C7E">
              <w:rPr>
                <w:rFonts w:ascii="Times New Roman" w:hAnsi="Times New Roman" w:cs="Times New Roman"/>
                <w:sz w:val="24"/>
              </w:rPr>
              <w:t>3,13</w:t>
            </w:r>
          </w:p>
        </w:tc>
        <w:tc>
          <w:tcPr>
            <w:tcW w:w="652" w:type="dxa"/>
            <w:hideMark/>
          </w:tcPr>
          <w:p w14:paraId="03B35C55" w14:textId="77777777" w:rsidR="00983CA2" w:rsidRPr="002A4C7E" w:rsidRDefault="00983CA2" w:rsidP="008D4E3D">
            <w:pPr>
              <w:pStyle w:val="TableParagraph"/>
              <w:spacing w:before="6" w:line="267" w:lineRule="exact"/>
              <w:ind w:left="95" w:right="81"/>
              <w:rPr>
                <w:rFonts w:ascii="Times New Roman" w:hAnsi="Times New Roman" w:cs="Times New Roman"/>
                <w:sz w:val="24"/>
              </w:rPr>
            </w:pPr>
            <w:r w:rsidRPr="002A4C7E">
              <w:rPr>
                <w:rFonts w:ascii="Times New Roman" w:hAnsi="Times New Roman" w:cs="Times New Roman"/>
                <w:sz w:val="24"/>
              </w:rPr>
              <w:t>2,91</w:t>
            </w:r>
          </w:p>
        </w:tc>
        <w:tc>
          <w:tcPr>
            <w:tcW w:w="652" w:type="dxa"/>
            <w:hideMark/>
          </w:tcPr>
          <w:p w14:paraId="12E9D95C" w14:textId="77777777" w:rsidR="00983CA2" w:rsidRPr="002A4C7E" w:rsidRDefault="00983CA2" w:rsidP="008D4E3D">
            <w:pPr>
              <w:pStyle w:val="TableParagraph"/>
              <w:spacing w:before="6" w:line="267" w:lineRule="exact"/>
              <w:ind w:right="98"/>
              <w:jc w:val="right"/>
              <w:rPr>
                <w:rFonts w:ascii="Times New Roman" w:hAnsi="Times New Roman" w:cs="Times New Roman"/>
                <w:sz w:val="24"/>
              </w:rPr>
            </w:pPr>
            <w:r w:rsidRPr="002A4C7E">
              <w:rPr>
                <w:rFonts w:ascii="Times New Roman" w:hAnsi="Times New Roman" w:cs="Times New Roman"/>
                <w:sz w:val="24"/>
              </w:rPr>
              <w:t>2,77</w:t>
            </w:r>
          </w:p>
        </w:tc>
        <w:tc>
          <w:tcPr>
            <w:tcW w:w="650" w:type="dxa"/>
            <w:gridSpan w:val="2"/>
            <w:hideMark/>
          </w:tcPr>
          <w:p w14:paraId="304465E8" w14:textId="77777777" w:rsidR="00983CA2" w:rsidRPr="002A4C7E" w:rsidRDefault="00983CA2" w:rsidP="008D4E3D">
            <w:pPr>
              <w:pStyle w:val="TableParagraph"/>
              <w:spacing w:before="6" w:line="267" w:lineRule="exact"/>
              <w:ind w:left="117"/>
              <w:rPr>
                <w:rFonts w:ascii="Times New Roman" w:hAnsi="Times New Roman" w:cs="Times New Roman"/>
                <w:sz w:val="24"/>
              </w:rPr>
            </w:pPr>
            <w:r w:rsidRPr="002A4C7E">
              <w:rPr>
                <w:rFonts w:ascii="Times New Roman" w:hAnsi="Times New Roman" w:cs="Times New Roman"/>
                <w:sz w:val="24"/>
              </w:rPr>
              <w:t>2,68</w:t>
            </w:r>
          </w:p>
        </w:tc>
        <w:tc>
          <w:tcPr>
            <w:tcW w:w="651" w:type="dxa"/>
            <w:hideMark/>
          </w:tcPr>
          <w:p w14:paraId="4B0633B2" w14:textId="77777777" w:rsidR="00983CA2" w:rsidRPr="002A4C7E" w:rsidRDefault="00983CA2" w:rsidP="008D4E3D">
            <w:pPr>
              <w:pStyle w:val="TableParagraph"/>
              <w:spacing w:before="6" w:line="267" w:lineRule="exact"/>
              <w:ind w:left="120"/>
              <w:rPr>
                <w:rFonts w:ascii="Times New Roman" w:hAnsi="Times New Roman" w:cs="Times New Roman"/>
                <w:sz w:val="24"/>
              </w:rPr>
            </w:pPr>
            <w:r w:rsidRPr="002A4C7E">
              <w:rPr>
                <w:rFonts w:ascii="Times New Roman" w:hAnsi="Times New Roman" w:cs="Times New Roman"/>
                <w:sz w:val="24"/>
              </w:rPr>
              <w:t>2,57</w:t>
            </w:r>
          </w:p>
        </w:tc>
        <w:tc>
          <w:tcPr>
            <w:tcW w:w="661" w:type="dxa"/>
            <w:hideMark/>
          </w:tcPr>
          <w:p w14:paraId="47FA1944" w14:textId="77777777" w:rsidR="00983CA2" w:rsidRPr="002A4C7E" w:rsidRDefault="00983CA2" w:rsidP="008D4E3D">
            <w:pPr>
              <w:pStyle w:val="TableParagraph"/>
              <w:spacing w:before="6" w:line="267" w:lineRule="exact"/>
              <w:ind w:left="126"/>
              <w:rPr>
                <w:rFonts w:ascii="Times New Roman" w:hAnsi="Times New Roman" w:cs="Times New Roman"/>
                <w:sz w:val="24"/>
              </w:rPr>
            </w:pPr>
            <w:r w:rsidRPr="002A4C7E">
              <w:rPr>
                <w:rFonts w:ascii="Times New Roman" w:hAnsi="Times New Roman" w:cs="Times New Roman"/>
                <w:sz w:val="24"/>
              </w:rPr>
              <w:t>2,46</w:t>
            </w:r>
          </w:p>
        </w:tc>
        <w:tc>
          <w:tcPr>
            <w:tcW w:w="709" w:type="dxa"/>
            <w:hideMark/>
          </w:tcPr>
          <w:p w14:paraId="60A82B3B" w14:textId="77777777" w:rsidR="00983CA2" w:rsidRPr="002A4C7E" w:rsidRDefault="00983CA2" w:rsidP="008D4E3D">
            <w:pPr>
              <w:pStyle w:val="TableParagraph"/>
              <w:spacing w:before="6" w:line="267" w:lineRule="exact"/>
              <w:ind w:left="152"/>
              <w:rPr>
                <w:rFonts w:ascii="Times New Roman" w:hAnsi="Times New Roman" w:cs="Times New Roman"/>
                <w:sz w:val="24"/>
              </w:rPr>
            </w:pPr>
            <w:r w:rsidRPr="002A4C7E">
              <w:rPr>
                <w:rFonts w:ascii="Times New Roman" w:hAnsi="Times New Roman" w:cs="Times New Roman"/>
                <w:sz w:val="24"/>
              </w:rPr>
              <w:t>2,29</w:t>
            </w:r>
          </w:p>
        </w:tc>
        <w:tc>
          <w:tcPr>
            <w:tcW w:w="708" w:type="dxa"/>
            <w:hideMark/>
          </w:tcPr>
          <w:p w14:paraId="2E8F54FF" w14:textId="77777777" w:rsidR="00983CA2" w:rsidRPr="002A4C7E" w:rsidRDefault="00983CA2" w:rsidP="008D4E3D">
            <w:pPr>
              <w:pStyle w:val="TableParagraph"/>
              <w:spacing w:before="6" w:line="267" w:lineRule="exact"/>
              <w:ind w:left="152"/>
              <w:rPr>
                <w:rFonts w:ascii="Times New Roman" w:hAnsi="Times New Roman" w:cs="Times New Roman"/>
                <w:sz w:val="24"/>
              </w:rPr>
            </w:pPr>
            <w:r w:rsidRPr="002A4C7E">
              <w:rPr>
                <w:rFonts w:ascii="Times New Roman" w:hAnsi="Times New Roman" w:cs="Times New Roman"/>
                <w:sz w:val="24"/>
              </w:rPr>
              <w:t>2,22</w:t>
            </w:r>
          </w:p>
        </w:tc>
        <w:tc>
          <w:tcPr>
            <w:tcW w:w="1236" w:type="dxa"/>
            <w:hideMark/>
          </w:tcPr>
          <w:p w14:paraId="4BBC76F4" w14:textId="77777777" w:rsidR="00983CA2" w:rsidRPr="002A4C7E" w:rsidRDefault="00983CA2" w:rsidP="008D4E3D">
            <w:pPr>
              <w:pStyle w:val="TableParagraph"/>
              <w:spacing w:before="6" w:line="267" w:lineRule="exact"/>
              <w:ind w:left="169"/>
              <w:rPr>
                <w:rFonts w:ascii="Times New Roman" w:hAnsi="Times New Roman" w:cs="Times New Roman"/>
                <w:sz w:val="24"/>
              </w:rPr>
            </w:pPr>
            <w:r w:rsidRPr="002A4C7E">
              <w:rPr>
                <w:rFonts w:ascii="Times New Roman" w:hAnsi="Times New Roman" w:cs="Times New Roman"/>
                <w:sz w:val="24"/>
              </w:rPr>
              <w:t>2,09</w:t>
            </w:r>
          </w:p>
        </w:tc>
      </w:tr>
      <w:tr w:rsidR="00983CA2" w:rsidRPr="002A4C7E" w14:paraId="0798634C" w14:textId="77777777" w:rsidTr="008D4E3D">
        <w:trPr>
          <w:trHeight w:val="294"/>
        </w:trPr>
        <w:tc>
          <w:tcPr>
            <w:tcW w:w="1082" w:type="dxa"/>
            <w:hideMark/>
          </w:tcPr>
          <w:p w14:paraId="772A39BD" w14:textId="77777777" w:rsidR="00983CA2" w:rsidRPr="002A4C7E" w:rsidRDefault="00983CA2" w:rsidP="008D4E3D">
            <w:pPr>
              <w:pStyle w:val="TableParagraph"/>
              <w:spacing w:before="6" w:line="269" w:lineRule="exact"/>
              <w:ind w:left="109" w:right="89"/>
              <w:rPr>
                <w:rFonts w:ascii="Times New Roman" w:hAnsi="Times New Roman" w:cs="Times New Roman"/>
                <w:sz w:val="24"/>
              </w:rPr>
            </w:pPr>
            <w:r w:rsidRPr="002A4C7E">
              <w:rPr>
                <w:rFonts w:ascii="Times New Roman" w:hAnsi="Times New Roman" w:cs="Times New Roman"/>
                <w:sz w:val="24"/>
              </w:rPr>
              <w:t>40</w:t>
            </w:r>
          </w:p>
        </w:tc>
        <w:tc>
          <w:tcPr>
            <w:tcW w:w="653" w:type="dxa"/>
            <w:hideMark/>
          </w:tcPr>
          <w:p w14:paraId="29F60218" w14:textId="77777777" w:rsidR="00983CA2" w:rsidRPr="002A4C7E" w:rsidRDefault="00983CA2" w:rsidP="008D4E3D">
            <w:pPr>
              <w:pStyle w:val="TableParagraph"/>
              <w:spacing w:before="6" w:line="269" w:lineRule="exact"/>
              <w:ind w:left="93" w:right="84"/>
              <w:rPr>
                <w:rFonts w:ascii="Times New Roman" w:hAnsi="Times New Roman" w:cs="Times New Roman"/>
                <w:sz w:val="24"/>
              </w:rPr>
            </w:pPr>
            <w:r w:rsidRPr="002A4C7E">
              <w:rPr>
                <w:rFonts w:ascii="Times New Roman" w:hAnsi="Times New Roman" w:cs="Times New Roman"/>
                <w:sz w:val="24"/>
              </w:rPr>
              <w:t>5,42</w:t>
            </w:r>
          </w:p>
        </w:tc>
        <w:tc>
          <w:tcPr>
            <w:tcW w:w="661" w:type="dxa"/>
            <w:hideMark/>
          </w:tcPr>
          <w:p w14:paraId="5DBB2510" w14:textId="77777777" w:rsidR="00983CA2" w:rsidRPr="002A4C7E" w:rsidRDefault="00983CA2" w:rsidP="008D4E3D">
            <w:pPr>
              <w:pStyle w:val="TableParagraph"/>
              <w:spacing w:before="6" w:line="269" w:lineRule="exact"/>
              <w:ind w:left="98" w:right="88"/>
              <w:rPr>
                <w:rFonts w:ascii="Times New Roman" w:hAnsi="Times New Roman" w:cs="Times New Roman"/>
                <w:sz w:val="24"/>
              </w:rPr>
            </w:pPr>
            <w:r w:rsidRPr="002A4C7E">
              <w:rPr>
                <w:rFonts w:ascii="Times New Roman" w:hAnsi="Times New Roman" w:cs="Times New Roman"/>
                <w:sz w:val="24"/>
              </w:rPr>
              <w:t>4,05</w:t>
            </w:r>
          </w:p>
        </w:tc>
        <w:tc>
          <w:tcPr>
            <w:tcW w:w="662" w:type="dxa"/>
            <w:hideMark/>
          </w:tcPr>
          <w:p w14:paraId="6F89C88D" w14:textId="77777777" w:rsidR="00983CA2" w:rsidRPr="002A4C7E" w:rsidRDefault="00983CA2" w:rsidP="008D4E3D">
            <w:pPr>
              <w:pStyle w:val="TableParagraph"/>
              <w:spacing w:before="6" w:line="269" w:lineRule="exact"/>
              <w:ind w:left="119"/>
              <w:rPr>
                <w:rFonts w:ascii="Times New Roman" w:hAnsi="Times New Roman" w:cs="Times New Roman"/>
                <w:sz w:val="24"/>
              </w:rPr>
            </w:pPr>
            <w:r w:rsidRPr="002A4C7E">
              <w:rPr>
                <w:rFonts w:ascii="Times New Roman" w:hAnsi="Times New Roman" w:cs="Times New Roman"/>
                <w:sz w:val="24"/>
              </w:rPr>
              <w:t>3,13</w:t>
            </w:r>
          </w:p>
        </w:tc>
        <w:tc>
          <w:tcPr>
            <w:tcW w:w="662" w:type="dxa"/>
            <w:hideMark/>
          </w:tcPr>
          <w:p w14:paraId="13DFBF16" w14:textId="77777777" w:rsidR="00983CA2" w:rsidRPr="002A4C7E" w:rsidRDefault="00983CA2" w:rsidP="008D4E3D">
            <w:pPr>
              <w:pStyle w:val="TableParagraph"/>
              <w:spacing w:before="6" w:line="269" w:lineRule="exact"/>
              <w:ind w:right="104"/>
              <w:jc w:val="right"/>
              <w:rPr>
                <w:rFonts w:ascii="Times New Roman" w:hAnsi="Times New Roman" w:cs="Times New Roman"/>
                <w:sz w:val="24"/>
              </w:rPr>
            </w:pPr>
            <w:r w:rsidRPr="002A4C7E">
              <w:rPr>
                <w:rFonts w:ascii="Times New Roman" w:hAnsi="Times New Roman" w:cs="Times New Roman"/>
                <w:sz w:val="24"/>
              </w:rPr>
              <w:t>2,74</w:t>
            </w:r>
          </w:p>
        </w:tc>
        <w:tc>
          <w:tcPr>
            <w:tcW w:w="652" w:type="dxa"/>
            <w:hideMark/>
          </w:tcPr>
          <w:p w14:paraId="09B27E32" w14:textId="77777777" w:rsidR="00983CA2" w:rsidRPr="002A4C7E" w:rsidRDefault="00983CA2" w:rsidP="008D4E3D">
            <w:pPr>
              <w:pStyle w:val="TableParagraph"/>
              <w:spacing w:before="6" w:line="269" w:lineRule="exact"/>
              <w:ind w:left="95" w:right="81"/>
              <w:rPr>
                <w:rFonts w:ascii="Times New Roman" w:hAnsi="Times New Roman" w:cs="Times New Roman"/>
                <w:sz w:val="24"/>
              </w:rPr>
            </w:pPr>
            <w:r w:rsidRPr="002A4C7E">
              <w:rPr>
                <w:rFonts w:ascii="Times New Roman" w:hAnsi="Times New Roman" w:cs="Times New Roman"/>
                <w:sz w:val="24"/>
              </w:rPr>
              <w:t>2,53</w:t>
            </w:r>
          </w:p>
        </w:tc>
        <w:tc>
          <w:tcPr>
            <w:tcW w:w="652" w:type="dxa"/>
            <w:hideMark/>
          </w:tcPr>
          <w:p w14:paraId="1F9FF76B" w14:textId="77777777" w:rsidR="00983CA2" w:rsidRPr="002A4C7E" w:rsidRDefault="00983CA2" w:rsidP="008D4E3D">
            <w:pPr>
              <w:pStyle w:val="TableParagraph"/>
              <w:spacing w:before="6" w:line="269" w:lineRule="exact"/>
              <w:ind w:right="98"/>
              <w:jc w:val="right"/>
              <w:rPr>
                <w:rFonts w:ascii="Times New Roman" w:hAnsi="Times New Roman" w:cs="Times New Roman"/>
                <w:sz w:val="24"/>
              </w:rPr>
            </w:pPr>
            <w:r w:rsidRPr="002A4C7E">
              <w:rPr>
                <w:rFonts w:ascii="Times New Roman" w:hAnsi="Times New Roman" w:cs="Times New Roman"/>
                <w:sz w:val="24"/>
              </w:rPr>
              <w:t>2,39</w:t>
            </w:r>
          </w:p>
        </w:tc>
        <w:tc>
          <w:tcPr>
            <w:tcW w:w="650" w:type="dxa"/>
            <w:gridSpan w:val="2"/>
            <w:hideMark/>
          </w:tcPr>
          <w:p w14:paraId="56E380A3" w14:textId="77777777" w:rsidR="00983CA2" w:rsidRPr="002A4C7E" w:rsidRDefault="00983CA2" w:rsidP="008D4E3D">
            <w:pPr>
              <w:pStyle w:val="TableParagraph"/>
              <w:spacing w:before="6" w:line="269" w:lineRule="exact"/>
              <w:ind w:left="117"/>
              <w:rPr>
                <w:rFonts w:ascii="Times New Roman" w:hAnsi="Times New Roman" w:cs="Times New Roman"/>
                <w:sz w:val="24"/>
              </w:rPr>
            </w:pPr>
            <w:r w:rsidRPr="002A4C7E">
              <w:rPr>
                <w:rFonts w:ascii="Times New Roman" w:hAnsi="Times New Roman" w:cs="Times New Roman"/>
                <w:sz w:val="24"/>
              </w:rPr>
              <w:t>2,29</w:t>
            </w:r>
          </w:p>
        </w:tc>
        <w:tc>
          <w:tcPr>
            <w:tcW w:w="651" w:type="dxa"/>
            <w:hideMark/>
          </w:tcPr>
          <w:p w14:paraId="70CAD2F7" w14:textId="77777777" w:rsidR="00983CA2" w:rsidRPr="002A4C7E" w:rsidRDefault="00983CA2" w:rsidP="008D4E3D">
            <w:pPr>
              <w:pStyle w:val="TableParagraph"/>
              <w:spacing w:before="6" w:line="269" w:lineRule="exact"/>
              <w:ind w:left="120"/>
              <w:rPr>
                <w:rFonts w:ascii="Times New Roman" w:hAnsi="Times New Roman" w:cs="Times New Roman"/>
                <w:sz w:val="24"/>
              </w:rPr>
            </w:pPr>
            <w:r w:rsidRPr="002A4C7E">
              <w:rPr>
                <w:rFonts w:ascii="Times New Roman" w:hAnsi="Times New Roman" w:cs="Times New Roman"/>
                <w:sz w:val="24"/>
              </w:rPr>
              <w:t>2,18</w:t>
            </w:r>
          </w:p>
        </w:tc>
        <w:tc>
          <w:tcPr>
            <w:tcW w:w="661" w:type="dxa"/>
            <w:hideMark/>
          </w:tcPr>
          <w:p w14:paraId="300C4132" w14:textId="77777777" w:rsidR="00983CA2" w:rsidRPr="002A4C7E" w:rsidRDefault="00983CA2" w:rsidP="008D4E3D">
            <w:pPr>
              <w:pStyle w:val="TableParagraph"/>
              <w:spacing w:before="6" w:line="269" w:lineRule="exact"/>
              <w:ind w:left="126"/>
              <w:rPr>
                <w:rFonts w:ascii="Times New Roman" w:hAnsi="Times New Roman" w:cs="Times New Roman"/>
                <w:sz w:val="24"/>
              </w:rPr>
            </w:pPr>
            <w:r w:rsidRPr="002A4C7E">
              <w:rPr>
                <w:rFonts w:ascii="Times New Roman" w:hAnsi="Times New Roman" w:cs="Times New Roman"/>
                <w:sz w:val="24"/>
              </w:rPr>
              <w:t>2,07</w:t>
            </w:r>
          </w:p>
        </w:tc>
        <w:tc>
          <w:tcPr>
            <w:tcW w:w="709" w:type="dxa"/>
            <w:hideMark/>
          </w:tcPr>
          <w:p w14:paraId="612DF18E" w14:textId="77777777" w:rsidR="00983CA2" w:rsidRPr="002A4C7E" w:rsidRDefault="00983CA2" w:rsidP="008D4E3D">
            <w:pPr>
              <w:pStyle w:val="TableParagraph"/>
              <w:spacing w:before="6" w:line="269" w:lineRule="exact"/>
              <w:ind w:left="152"/>
              <w:rPr>
                <w:rFonts w:ascii="Times New Roman" w:hAnsi="Times New Roman" w:cs="Times New Roman"/>
                <w:sz w:val="24"/>
              </w:rPr>
            </w:pPr>
            <w:r w:rsidRPr="002A4C7E">
              <w:rPr>
                <w:rFonts w:ascii="Times New Roman" w:hAnsi="Times New Roman" w:cs="Times New Roman"/>
                <w:sz w:val="24"/>
              </w:rPr>
              <w:t>1,88</w:t>
            </w:r>
          </w:p>
        </w:tc>
        <w:tc>
          <w:tcPr>
            <w:tcW w:w="708" w:type="dxa"/>
            <w:hideMark/>
          </w:tcPr>
          <w:p w14:paraId="3A98BEFC" w14:textId="77777777" w:rsidR="00983CA2" w:rsidRPr="002A4C7E" w:rsidRDefault="00983CA2" w:rsidP="008D4E3D">
            <w:pPr>
              <w:pStyle w:val="TableParagraph"/>
              <w:spacing w:before="6" w:line="269" w:lineRule="exact"/>
              <w:ind w:left="152"/>
              <w:rPr>
                <w:rFonts w:ascii="Times New Roman" w:hAnsi="Times New Roman" w:cs="Times New Roman"/>
                <w:sz w:val="24"/>
              </w:rPr>
            </w:pPr>
            <w:r w:rsidRPr="002A4C7E">
              <w:rPr>
                <w:rFonts w:ascii="Times New Roman" w:hAnsi="Times New Roman" w:cs="Times New Roman"/>
                <w:sz w:val="24"/>
              </w:rPr>
              <w:t>1,80</w:t>
            </w:r>
          </w:p>
        </w:tc>
        <w:tc>
          <w:tcPr>
            <w:tcW w:w="1236" w:type="dxa"/>
            <w:hideMark/>
          </w:tcPr>
          <w:p w14:paraId="10E3A0B1" w14:textId="77777777" w:rsidR="00983CA2" w:rsidRPr="002A4C7E" w:rsidRDefault="00983CA2" w:rsidP="008D4E3D">
            <w:pPr>
              <w:pStyle w:val="TableParagraph"/>
              <w:spacing w:before="6" w:line="269" w:lineRule="exact"/>
              <w:ind w:left="169"/>
              <w:rPr>
                <w:rFonts w:ascii="Times New Roman" w:hAnsi="Times New Roman" w:cs="Times New Roman"/>
                <w:sz w:val="24"/>
              </w:rPr>
            </w:pPr>
            <w:r w:rsidRPr="002A4C7E">
              <w:rPr>
                <w:rFonts w:ascii="Times New Roman" w:hAnsi="Times New Roman" w:cs="Times New Roman"/>
                <w:sz w:val="24"/>
              </w:rPr>
              <w:t>1,64</w:t>
            </w:r>
          </w:p>
        </w:tc>
      </w:tr>
      <w:tr w:rsidR="00983CA2" w:rsidRPr="002A4C7E" w14:paraId="69ED42DC" w14:textId="77777777" w:rsidTr="008D4E3D">
        <w:trPr>
          <w:trHeight w:val="293"/>
        </w:trPr>
        <w:tc>
          <w:tcPr>
            <w:tcW w:w="1082" w:type="dxa"/>
            <w:hideMark/>
          </w:tcPr>
          <w:p w14:paraId="7C260889" w14:textId="77777777" w:rsidR="00983CA2" w:rsidRPr="002A4C7E" w:rsidRDefault="00983CA2" w:rsidP="008D4E3D">
            <w:pPr>
              <w:pStyle w:val="TableParagraph"/>
              <w:spacing w:before="6" w:line="267" w:lineRule="exact"/>
              <w:ind w:left="109" w:right="89"/>
              <w:rPr>
                <w:rFonts w:ascii="Times New Roman" w:hAnsi="Times New Roman" w:cs="Times New Roman"/>
                <w:sz w:val="24"/>
              </w:rPr>
            </w:pPr>
            <w:r w:rsidRPr="002A4C7E">
              <w:rPr>
                <w:rFonts w:ascii="Times New Roman" w:hAnsi="Times New Roman" w:cs="Times New Roman"/>
                <w:sz w:val="24"/>
              </w:rPr>
              <w:t>60</w:t>
            </w:r>
          </w:p>
        </w:tc>
        <w:tc>
          <w:tcPr>
            <w:tcW w:w="653" w:type="dxa"/>
            <w:hideMark/>
          </w:tcPr>
          <w:p w14:paraId="5A227D3C" w14:textId="77777777" w:rsidR="00983CA2" w:rsidRPr="002A4C7E" w:rsidRDefault="00983CA2" w:rsidP="008D4E3D">
            <w:pPr>
              <w:pStyle w:val="TableParagraph"/>
              <w:spacing w:before="6" w:line="267" w:lineRule="exact"/>
              <w:ind w:left="93" w:right="84"/>
              <w:rPr>
                <w:rFonts w:ascii="Times New Roman" w:hAnsi="Times New Roman" w:cs="Times New Roman"/>
                <w:sz w:val="24"/>
              </w:rPr>
            </w:pPr>
            <w:r w:rsidRPr="002A4C7E">
              <w:rPr>
                <w:rFonts w:ascii="Times New Roman" w:hAnsi="Times New Roman" w:cs="Times New Roman"/>
                <w:sz w:val="24"/>
              </w:rPr>
              <w:t>5,29</w:t>
            </w:r>
          </w:p>
        </w:tc>
        <w:tc>
          <w:tcPr>
            <w:tcW w:w="661" w:type="dxa"/>
            <w:hideMark/>
          </w:tcPr>
          <w:p w14:paraId="782B3E3C" w14:textId="77777777" w:rsidR="00983CA2" w:rsidRPr="002A4C7E" w:rsidRDefault="00983CA2" w:rsidP="008D4E3D">
            <w:pPr>
              <w:pStyle w:val="TableParagraph"/>
              <w:spacing w:before="6" w:line="267" w:lineRule="exact"/>
              <w:ind w:left="98" w:right="88"/>
              <w:rPr>
                <w:rFonts w:ascii="Times New Roman" w:hAnsi="Times New Roman" w:cs="Times New Roman"/>
                <w:sz w:val="24"/>
              </w:rPr>
            </w:pPr>
            <w:r w:rsidRPr="002A4C7E">
              <w:rPr>
                <w:rFonts w:ascii="Times New Roman" w:hAnsi="Times New Roman" w:cs="Times New Roman"/>
                <w:sz w:val="24"/>
              </w:rPr>
              <w:t>3,93</w:t>
            </w:r>
          </w:p>
        </w:tc>
        <w:tc>
          <w:tcPr>
            <w:tcW w:w="662" w:type="dxa"/>
            <w:hideMark/>
          </w:tcPr>
          <w:p w14:paraId="2DFF8307" w14:textId="77777777" w:rsidR="00983CA2" w:rsidRPr="002A4C7E" w:rsidRDefault="00983CA2" w:rsidP="008D4E3D">
            <w:pPr>
              <w:pStyle w:val="TableParagraph"/>
              <w:spacing w:before="6" w:line="267" w:lineRule="exact"/>
              <w:ind w:left="119"/>
              <w:rPr>
                <w:rFonts w:ascii="Times New Roman" w:hAnsi="Times New Roman" w:cs="Times New Roman"/>
                <w:sz w:val="24"/>
              </w:rPr>
            </w:pPr>
            <w:r w:rsidRPr="002A4C7E">
              <w:rPr>
                <w:rFonts w:ascii="Times New Roman" w:hAnsi="Times New Roman" w:cs="Times New Roman"/>
                <w:sz w:val="24"/>
              </w:rPr>
              <w:t>3,01</w:t>
            </w:r>
          </w:p>
        </w:tc>
        <w:tc>
          <w:tcPr>
            <w:tcW w:w="662" w:type="dxa"/>
            <w:hideMark/>
          </w:tcPr>
          <w:p w14:paraId="3E526781" w14:textId="77777777" w:rsidR="00983CA2" w:rsidRPr="002A4C7E" w:rsidRDefault="00983CA2" w:rsidP="008D4E3D">
            <w:pPr>
              <w:pStyle w:val="TableParagraph"/>
              <w:spacing w:before="6" w:line="267" w:lineRule="exact"/>
              <w:ind w:right="104"/>
              <w:jc w:val="right"/>
              <w:rPr>
                <w:rFonts w:ascii="Times New Roman" w:hAnsi="Times New Roman" w:cs="Times New Roman"/>
                <w:sz w:val="24"/>
              </w:rPr>
            </w:pPr>
            <w:r w:rsidRPr="002A4C7E">
              <w:rPr>
                <w:rFonts w:ascii="Times New Roman" w:hAnsi="Times New Roman" w:cs="Times New Roman"/>
                <w:sz w:val="24"/>
              </w:rPr>
              <w:t>2,63</w:t>
            </w:r>
          </w:p>
        </w:tc>
        <w:tc>
          <w:tcPr>
            <w:tcW w:w="652" w:type="dxa"/>
            <w:hideMark/>
          </w:tcPr>
          <w:p w14:paraId="7A599009" w14:textId="77777777" w:rsidR="00983CA2" w:rsidRPr="002A4C7E" w:rsidRDefault="00983CA2" w:rsidP="008D4E3D">
            <w:pPr>
              <w:pStyle w:val="TableParagraph"/>
              <w:spacing w:before="6" w:line="267" w:lineRule="exact"/>
              <w:ind w:left="95" w:right="81"/>
              <w:rPr>
                <w:rFonts w:ascii="Times New Roman" w:hAnsi="Times New Roman" w:cs="Times New Roman"/>
                <w:sz w:val="24"/>
              </w:rPr>
            </w:pPr>
            <w:r w:rsidRPr="002A4C7E">
              <w:rPr>
                <w:rFonts w:ascii="Times New Roman" w:hAnsi="Times New Roman" w:cs="Times New Roman"/>
                <w:sz w:val="24"/>
              </w:rPr>
              <w:t>2,41</w:t>
            </w:r>
          </w:p>
        </w:tc>
        <w:tc>
          <w:tcPr>
            <w:tcW w:w="652" w:type="dxa"/>
            <w:hideMark/>
          </w:tcPr>
          <w:p w14:paraId="58F790BF" w14:textId="77777777" w:rsidR="00983CA2" w:rsidRPr="002A4C7E" w:rsidRDefault="00983CA2" w:rsidP="008D4E3D">
            <w:pPr>
              <w:pStyle w:val="TableParagraph"/>
              <w:spacing w:before="6" w:line="267" w:lineRule="exact"/>
              <w:ind w:right="98"/>
              <w:jc w:val="right"/>
              <w:rPr>
                <w:rFonts w:ascii="Times New Roman" w:hAnsi="Times New Roman" w:cs="Times New Roman"/>
                <w:sz w:val="24"/>
              </w:rPr>
            </w:pPr>
            <w:r w:rsidRPr="002A4C7E">
              <w:rPr>
                <w:rFonts w:ascii="Times New Roman" w:hAnsi="Times New Roman" w:cs="Times New Roman"/>
                <w:sz w:val="24"/>
              </w:rPr>
              <w:t>2,27</w:t>
            </w:r>
          </w:p>
        </w:tc>
        <w:tc>
          <w:tcPr>
            <w:tcW w:w="650" w:type="dxa"/>
            <w:gridSpan w:val="2"/>
            <w:hideMark/>
          </w:tcPr>
          <w:p w14:paraId="2C78C362" w14:textId="77777777" w:rsidR="00983CA2" w:rsidRPr="002A4C7E" w:rsidRDefault="00983CA2" w:rsidP="008D4E3D">
            <w:pPr>
              <w:pStyle w:val="TableParagraph"/>
              <w:spacing w:before="6" w:line="267" w:lineRule="exact"/>
              <w:ind w:left="117"/>
              <w:rPr>
                <w:rFonts w:ascii="Times New Roman" w:hAnsi="Times New Roman" w:cs="Times New Roman"/>
                <w:sz w:val="24"/>
              </w:rPr>
            </w:pPr>
            <w:r w:rsidRPr="002A4C7E">
              <w:rPr>
                <w:rFonts w:ascii="Times New Roman" w:hAnsi="Times New Roman" w:cs="Times New Roman"/>
                <w:sz w:val="24"/>
              </w:rPr>
              <w:t>2,17</w:t>
            </w:r>
          </w:p>
        </w:tc>
        <w:tc>
          <w:tcPr>
            <w:tcW w:w="651" w:type="dxa"/>
            <w:hideMark/>
          </w:tcPr>
          <w:p w14:paraId="2FEC51D5" w14:textId="77777777" w:rsidR="00983CA2" w:rsidRPr="002A4C7E" w:rsidRDefault="00983CA2" w:rsidP="008D4E3D">
            <w:pPr>
              <w:pStyle w:val="TableParagraph"/>
              <w:spacing w:before="6" w:line="267" w:lineRule="exact"/>
              <w:ind w:left="120"/>
              <w:rPr>
                <w:rFonts w:ascii="Times New Roman" w:hAnsi="Times New Roman" w:cs="Times New Roman"/>
                <w:sz w:val="24"/>
              </w:rPr>
            </w:pPr>
            <w:r w:rsidRPr="002A4C7E">
              <w:rPr>
                <w:rFonts w:ascii="Times New Roman" w:hAnsi="Times New Roman" w:cs="Times New Roman"/>
                <w:sz w:val="24"/>
              </w:rPr>
              <w:t>2,06</w:t>
            </w:r>
          </w:p>
        </w:tc>
        <w:tc>
          <w:tcPr>
            <w:tcW w:w="661" w:type="dxa"/>
            <w:hideMark/>
          </w:tcPr>
          <w:p w14:paraId="180C19F2" w14:textId="77777777" w:rsidR="00983CA2" w:rsidRPr="002A4C7E" w:rsidRDefault="00983CA2" w:rsidP="008D4E3D">
            <w:pPr>
              <w:pStyle w:val="TableParagraph"/>
              <w:spacing w:before="6" w:line="267" w:lineRule="exact"/>
              <w:ind w:left="126"/>
              <w:rPr>
                <w:rFonts w:ascii="Times New Roman" w:hAnsi="Times New Roman" w:cs="Times New Roman"/>
                <w:sz w:val="24"/>
              </w:rPr>
            </w:pPr>
            <w:r w:rsidRPr="002A4C7E">
              <w:rPr>
                <w:rFonts w:ascii="Times New Roman" w:hAnsi="Times New Roman" w:cs="Times New Roman"/>
                <w:sz w:val="24"/>
              </w:rPr>
              <w:t>1,94</w:t>
            </w:r>
          </w:p>
        </w:tc>
        <w:tc>
          <w:tcPr>
            <w:tcW w:w="709" w:type="dxa"/>
            <w:hideMark/>
          </w:tcPr>
          <w:p w14:paraId="234C09EB" w14:textId="77777777" w:rsidR="00983CA2" w:rsidRPr="002A4C7E" w:rsidRDefault="00983CA2" w:rsidP="008D4E3D">
            <w:pPr>
              <w:pStyle w:val="TableParagraph"/>
              <w:spacing w:before="6" w:line="267" w:lineRule="exact"/>
              <w:ind w:left="152"/>
              <w:rPr>
                <w:rFonts w:ascii="Times New Roman" w:hAnsi="Times New Roman" w:cs="Times New Roman"/>
                <w:sz w:val="24"/>
              </w:rPr>
            </w:pPr>
            <w:r w:rsidRPr="002A4C7E">
              <w:rPr>
                <w:rFonts w:ascii="Times New Roman" w:hAnsi="Times New Roman" w:cs="Times New Roman"/>
                <w:sz w:val="24"/>
              </w:rPr>
              <w:t>1,74</w:t>
            </w:r>
          </w:p>
        </w:tc>
        <w:tc>
          <w:tcPr>
            <w:tcW w:w="708" w:type="dxa"/>
            <w:hideMark/>
          </w:tcPr>
          <w:p w14:paraId="37254E45" w14:textId="77777777" w:rsidR="00983CA2" w:rsidRPr="002A4C7E" w:rsidRDefault="00983CA2" w:rsidP="008D4E3D">
            <w:pPr>
              <w:pStyle w:val="TableParagraph"/>
              <w:spacing w:before="6" w:line="267" w:lineRule="exact"/>
              <w:ind w:left="152"/>
              <w:rPr>
                <w:rFonts w:ascii="Times New Roman" w:hAnsi="Times New Roman" w:cs="Times New Roman"/>
                <w:sz w:val="24"/>
              </w:rPr>
            </w:pPr>
            <w:r w:rsidRPr="002A4C7E">
              <w:rPr>
                <w:rFonts w:ascii="Times New Roman" w:hAnsi="Times New Roman" w:cs="Times New Roman"/>
                <w:sz w:val="24"/>
              </w:rPr>
              <w:t>1,67</w:t>
            </w:r>
          </w:p>
        </w:tc>
        <w:tc>
          <w:tcPr>
            <w:tcW w:w="1236" w:type="dxa"/>
            <w:hideMark/>
          </w:tcPr>
          <w:p w14:paraId="2D387500" w14:textId="77777777" w:rsidR="00983CA2" w:rsidRPr="002A4C7E" w:rsidRDefault="00983CA2" w:rsidP="008D4E3D">
            <w:pPr>
              <w:pStyle w:val="TableParagraph"/>
              <w:spacing w:before="6" w:line="267" w:lineRule="exact"/>
              <w:ind w:left="169"/>
              <w:rPr>
                <w:rFonts w:ascii="Times New Roman" w:hAnsi="Times New Roman" w:cs="Times New Roman"/>
                <w:sz w:val="24"/>
              </w:rPr>
            </w:pPr>
            <w:r w:rsidRPr="002A4C7E">
              <w:rPr>
                <w:rFonts w:ascii="Times New Roman" w:hAnsi="Times New Roman" w:cs="Times New Roman"/>
                <w:sz w:val="24"/>
              </w:rPr>
              <w:t>1,48</w:t>
            </w:r>
          </w:p>
        </w:tc>
      </w:tr>
      <w:tr w:rsidR="00983CA2" w:rsidRPr="002A4C7E" w14:paraId="1B58439B" w14:textId="77777777" w:rsidTr="008D4E3D">
        <w:trPr>
          <w:trHeight w:val="294"/>
        </w:trPr>
        <w:tc>
          <w:tcPr>
            <w:tcW w:w="1082" w:type="dxa"/>
            <w:hideMark/>
          </w:tcPr>
          <w:p w14:paraId="4E2AE529" w14:textId="77777777" w:rsidR="00983CA2" w:rsidRPr="002A4C7E" w:rsidRDefault="00983CA2" w:rsidP="008D4E3D">
            <w:pPr>
              <w:pStyle w:val="TableParagraph"/>
              <w:spacing w:before="6" w:line="269" w:lineRule="exact"/>
              <w:ind w:left="109" w:right="89"/>
              <w:rPr>
                <w:rFonts w:ascii="Times New Roman" w:hAnsi="Times New Roman" w:cs="Times New Roman"/>
                <w:sz w:val="24"/>
              </w:rPr>
            </w:pPr>
            <w:r w:rsidRPr="002A4C7E">
              <w:rPr>
                <w:rFonts w:ascii="Times New Roman" w:hAnsi="Times New Roman" w:cs="Times New Roman"/>
                <w:sz w:val="24"/>
              </w:rPr>
              <w:t>80</w:t>
            </w:r>
          </w:p>
        </w:tc>
        <w:tc>
          <w:tcPr>
            <w:tcW w:w="653" w:type="dxa"/>
            <w:hideMark/>
          </w:tcPr>
          <w:p w14:paraId="5EA63DAB" w14:textId="77777777" w:rsidR="00983CA2" w:rsidRPr="002A4C7E" w:rsidRDefault="00983CA2" w:rsidP="008D4E3D">
            <w:pPr>
              <w:pStyle w:val="TableParagraph"/>
              <w:spacing w:before="6" w:line="269" w:lineRule="exact"/>
              <w:ind w:left="93" w:right="84"/>
              <w:rPr>
                <w:rFonts w:ascii="Times New Roman" w:hAnsi="Times New Roman" w:cs="Times New Roman"/>
                <w:sz w:val="24"/>
              </w:rPr>
            </w:pPr>
            <w:r w:rsidRPr="002A4C7E">
              <w:rPr>
                <w:rFonts w:ascii="Times New Roman" w:hAnsi="Times New Roman" w:cs="Times New Roman"/>
                <w:sz w:val="24"/>
              </w:rPr>
              <w:t>5,22</w:t>
            </w:r>
          </w:p>
        </w:tc>
        <w:tc>
          <w:tcPr>
            <w:tcW w:w="661" w:type="dxa"/>
            <w:hideMark/>
          </w:tcPr>
          <w:p w14:paraId="2A98B8EA" w14:textId="77777777" w:rsidR="00983CA2" w:rsidRPr="002A4C7E" w:rsidRDefault="00983CA2" w:rsidP="008D4E3D">
            <w:pPr>
              <w:pStyle w:val="TableParagraph"/>
              <w:spacing w:before="6" w:line="269" w:lineRule="exact"/>
              <w:ind w:left="98" w:right="88"/>
              <w:rPr>
                <w:rFonts w:ascii="Times New Roman" w:hAnsi="Times New Roman" w:cs="Times New Roman"/>
                <w:sz w:val="24"/>
              </w:rPr>
            </w:pPr>
            <w:r w:rsidRPr="002A4C7E">
              <w:rPr>
                <w:rFonts w:ascii="Times New Roman" w:hAnsi="Times New Roman" w:cs="Times New Roman"/>
                <w:sz w:val="24"/>
              </w:rPr>
              <w:t>3,86</w:t>
            </w:r>
          </w:p>
        </w:tc>
        <w:tc>
          <w:tcPr>
            <w:tcW w:w="662" w:type="dxa"/>
            <w:hideMark/>
          </w:tcPr>
          <w:p w14:paraId="3FFAC326" w14:textId="77777777" w:rsidR="00983CA2" w:rsidRPr="002A4C7E" w:rsidRDefault="00983CA2" w:rsidP="008D4E3D">
            <w:pPr>
              <w:pStyle w:val="TableParagraph"/>
              <w:spacing w:before="6" w:line="269" w:lineRule="exact"/>
              <w:ind w:left="119"/>
              <w:rPr>
                <w:rFonts w:ascii="Times New Roman" w:hAnsi="Times New Roman" w:cs="Times New Roman"/>
                <w:sz w:val="24"/>
              </w:rPr>
            </w:pPr>
            <w:r w:rsidRPr="002A4C7E">
              <w:rPr>
                <w:rFonts w:ascii="Times New Roman" w:hAnsi="Times New Roman" w:cs="Times New Roman"/>
                <w:sz w:val="24"/>
              </w:rPr>
              <w:t>2,95</w:t>
            </w:r>
          </w:p>
        </w:tc>
        <w:tc>
          <w:tcPr>
            <w:tcW w:w="662" w:type="dxa"/>
            <w:hideMark/>
          </w:tcPr>
          <w:p w14:paraId="121D4FFD" w14:textId="77777777" w:rsidR="00983CA2" w:rsidRPr="002A4C7E" w:rsidRDefault="00983CA2" w:rsidP="008D4E3D">
            <w:pPr>
              <w:pStyle w:val="TableParagraph"/>
              <w:spacing w:before="6" w:line="269" w:lineRule="exact"/>
              <w:ind w:right="104"/>
              <w:jc w:val="right"/>
              <w:rPr>
                <w:rFonts w:ascii="Times New Roman" w:hAnsi="Times New Roman" w:cs="Times New Roman"/>
                <w:sz w:val="24"/>
              </w:rPr>
            </w:pPr>
            <w:r w:rsidRPr="002A4C7E">
              <w:rPr>
                <w:rFonts w:ascii="Times New Roman" w:hAnsi="Times New Roman" w:cs="Times New Roman"/>
                <w:sz w:val="24"/>
              </w:rPr>
              <w:t>2,57</w:t>
            </w:r>
          </w:p>
        </w:tc>
        <w:tc>
          <w:tcPr>
            <w:tcW w:w="652" w:type="dxa"/>
            <w:hideMark/>
          </w:tcPr>
          <w:p w14:paraId="099265D2" w14:textId="77777777" w:rsidR="00983CA2" w:rsidRPr="002A4C7E" w:rsidRDefault="00983CA2" w:rsidP="008D4E3D">
            <w:pPr>
              <w:pStyle w:val="TableParagraph"/>
              <w:spacing w:before="6" w:line="269" w:lineRule="exact"/>
              <w:ind w:left="95" w:right="81"/>
              <w:rPr>
                <w:rFonts w:ascii="Times New Roman" w:hAnsi="Times New Roman" w:cs="Times New Roman"/>
                <w:sz w:val="24"/>
              </w:rPr>
            </w:pPr>
            <w:r w:rsidRPr="002A4C7E">
              <w:rPr>
                <w:rFonts w:ascii="Times New Roman" w:hAnsi="Times New Roman" w:cs="Times New Roman"/>
                <w:sz w:val="24"/>
              </w:rPr>
              <w:t>2,35</w:t>
            </w:r>
          </w:p>
        </w:tc>
        <w:tc>
          <w:tcPr>
            <w:tcW w:w="652" w:type="dxa"/>
            <w:hideMark/>
          </w:tcPr>
          <w:p w14:paraId="5058D2A6" w14:textId="77777777" w:rsidR="00983CA2" w:rsidRPr="002A4C7E" w:rsidRDefault="00983CA2" w:rsidP="008D4E3D">
            <w:pPr>
              <w:pStyle w:val="TableParagraph"/>
              <w:spacing w:before="6" w:line="269" w:lineRule="exact"/>
              <w:ind w:right="98"/>
              <w:jc w:val="right"/>
              <w:rPr>
                <w:rFonts w:ascii="Times New Roman" w:hAnsi="Times New Roman" w:cs="Times New Roman"/>
                <w:sz w:val="24"/>
              </w:rPr>
            </w:pPr>
            <w:r w:rsidRPr="002A4C7E">
              <w:rPr>
                <w:rFonts w:ascii="Times New Roman" w:hAnsi="Times New Roman" w:cs="Times New Roman"/>
                <w:sz w:val="24"/>
              </w:rPr>
              <w:t>2,21</w:t>
            </w:r>
          </w:p>
        </w:tc>
        <w:tc>
          <w:tcPr>
            <w:tcW w:w="650" w:type="dxa"/>
            <w:gridSpan w:val="2"/>
            <w:hideMark/>
          </w:tcPr>
          <w:p w14:paraId="7A960E55" w14:textId="77777777" w:rsidR="00983CA2" w:rsidRPr="002A4C7E" w:rsidRDefault="00983CA2" w:rsidP="008D4E3D">
            <w:pPr>
              <w:pStyle w:val="TableParagraph"/>
              <w:spacing w:before="6" w:line="269" w:lineRule="exact"/>
              <w:ind w:left="117"/>
              <w:rPr>
                <w:rFonts w:ascii="Times New Roman" w:hAnsi="Times New Roman" w:cs="Times New Roman"/>
                <w:sz w:val="24"/>
              </w:rPr>
            </w:pPr>
            <w:r w:rsidRPr="002A4C7E">
              <w:rPr>
                <w:rFonts w:ascii="Times New Roman" w:hAnsi="Times New Roman" w:cs="Times New Roman"/>
                <w:sz w:val="24"/>
              </w:rPr>
              <w:t>2,11</w:t>
            </w:r>
          </w:p>
        </w:tc>
        <w:tc>
          <w:tcPr>
            <w:tcW w:w="651" w:type="dxa"/>
            <w:hideMark/>
          </w:tcPr>
          <w:p w14:paraId="69B0BF86" w14:textId="77777777" w:rsidR="00983CA2" w:rsidRPr="002A4C7E" w:rsidRDefault="00983CA2" w:rsidP="008D4E3D">
            <w:pPr>
              <w:pStyle w:val="TableParagraph"/>
              <w:spacing w:before="6" w:line="269" w:lineRule="exact"/>
              <w:ind w:left="120"/>
              <w:rPr>
                <w:rFonts w:ascii="Times New Roman" w:hAnsi="Times New Roman" w:cs="Times New Roman"/>
                <w:sz w:val="24"/>
              </w:rPr>
            </w:pPr>
            <w:r w:rsidRPr="002A4C7E">
              <w:rPr>
                <w:rFonts w:ascii="Times New Roman" w:hAnsi="Times New Roman" w:cs="Times New Roman"/>
                <w:sz w:val="24"/>
              </w:rPr>
              <w:t>2,00</w:t>
            </w:r>
          </w:p>
        </w:tc>
        <w:tc>
          <w:tcPr>
            <w:tcW w:w="661" w:type="dxa"/>
            <w:hideMark/>
          </w:tcPr>
          <w:p w14:paraId="3CB06035" w14:textId="77777777" w:rsidR="00983CA2" w:rsidRPr="002A4C7E" w:rsidRDefault="00983CA2" w:rsidP="008D4E3D">
            <w:pPr>
              <w:pStyle w:val="TableParagraph"/>
              <w:spacing w:before="6" w:line="269" w:lineRule="exact"/>
              <w:ind w:left="126"/>
              <w:rPr>
                <w:rFonts w:ascii="Times New Roman" w:hAnsi="Times New Roman" w:cs="Times New Roman"/>
                <w:sz w:val="24"/>
              </w:rPr>
            </w:pPr>
            <w:r w:rsidRPr="002A4C7E">
              <w:rPr>
                <w:rFonts w:ascii="Times New Roman" w:hAnsi="Times New Roman" w:cs="Times New Roman"/>
                <w:sz w:val="24"/>
              </w:rPr>
              <w:t>1,88</w:t>
            </w:r>
          </w:p>
        </w:tc>
        <w:tc>
          <w:tcPr>
            <w:tcW w:w="709" w:type="dxa"/>
            <w:hideMark/>
          </w:tcPr>
          <w:p w14:paraId="556793A4" w14:textId="77777777" w:rsidR="00983CA2" w:rsidRPr="002A4C7E" w:rsidRDefault="00983CA2" w:rsidP="008D4E3D">
            <w:pPr>
              <w:pStyle w:val="TableParagraph"/>
              <w:spacing w:before="6" w:line="269" w:lineRule="exact"/>
              <w:ind w:left="152"/>
              <w:rPr>
                <w:rFonts w:ascii="Times New Roman" w:hAnsi="Times New Roman" w:cs="Times New Roman"/>
                <w:sz w:val="24"/>
              </w:rPr>
            </w:pPr>
            <w:r w:rsidRPr="002A4C7E">
              <w:rPr>
                <w:rFonts w:ascii="Times New Roman" w:hAnsi="Times New Roman" w:cs="Times New Roman"/>
                <w:sz w:val="24"/>
              </w:rPr>
              <w:t>1,68</w:t>
            </w:r>
          </w:p>
        </w:tc>
        <w:tc>
          <w:tcPr>
            <w:tcW w:w="708" w:type="dxa"/>
            <w:hideMark/>
          </w:tcPr>
          <w:p w14:paraId="0197D1E0" w14:textId="77777777" w:rsidR="00983CA2" w:rsidRPr="002A4C7E" w:rsidRDefault="00983CA2" w:rsidP="008D4E3D">
            <w:pPr>
              <w:pStyle w:val="TableParagraph"/>
              <w:spacing w:before="6" w:line="269" w:lineRule="exact"/>
              <w:ind w:left="152"/>
              <w:rPr>
                <w:rFonts w:ascii="Times New Roman" w:hAnsi="Times New Roman" w:cs="Times New Roman"/>
                <w:sz w:val="24"/>
              </w:rPr>
            </w:pPr>
            <w:r w:rsidRPr="002A4C7E">
              <w:rPr>
                <w:rFonts w:ascii="Times New Roman" w:hAnsi="Times New Roman" w:cs="Times New Roman"/>
                <w:sz w:val="24"/>
              </w:rPr>
              <w:t>1,60</w:t>
            </w:r>
          </w:p>
        </w:tc>
        <w:tc>
          <w:tcPr>
            <w:tcW w:w="1236" w:type="dxa"/>
            <w:hideMark/>
          </w:tcPr>
          <w:p w14:paraId="385B22F1" w14:textId="77777777" w:rsidR="00983CA2" w:rsidRPr="002A4C7E" w:rsidRDefault="00983CA2" w:rsidP="008D4E3D">
            <w:pPr>
              <w:pStyle w:val="TableParagraph"/>
              <w:spacing w:before="6" w:line="269" w:lineRule="exact"/>
              <w:ind w:left="169"/>
              <w:rPr>
                <w:rFonts w:ascii="Times New Roman" w:hAnsi="Times New Roman" w:cs="Times New Roman"/>
                <w:sz w:val="24"/>
              </w:rPr>
            </w:pPr>
            <w:r w:rsidRPr="002A4C7E">
              <w:rPr>
                <w:rFonts w:ascii="Times New Roman" w:hAnsi="Times New Roman" w:cs="Times New Roman"/>
                <w:sz w:val="24"/>
              </w:rPr>
              <w:t>1,40</w:t>
            </w:r>
          </w:p>
        </w:tc>
      </w:tr>
      <w:tr w:rsidR="00983CA2" w:rsidRPr="002A4C7E" w14:paraId="48BB53F1" w14:textId="77777777" w:rsidTr="008D4E3D">
        <w:trPr>
          <w:trHeight w:val="293"/>
        </w:trPr>
        <w:tc>
          <w:tcPr>
            <w:tcW w:w="1082" w:type="dxa"/>
            <w:hideMark/>
          </w:tcPr>
          <w:p w14:paraId="24265E43" w14:textId="77777777" w:rsidR="00983CA2" w:rsidRPr="002A4C7E" w:rsidRDefault="00983CA2" w:rsidP="008D4E3D">
            <w:pPr>
              <w:pStyle w:val="TableParagraph"/>
              <w:spacing w:before="6" w:line="267" w:lineRule="exact"/>
              <w:ind w:left="109" w:right="89"/>
              <w:rPr>
                <w:rFonts w:ascii="Times New Roman" w:hAnsi="Times New Roman" w:cs="Times New Roman"/>
                <w:sz w:val="24"/>
              </w:rPr>
            </w:pPr>
            <w:r w:rsidRPr="002A4C7E">
              <w:rPr>
                <w:rFonts w:ascii="Times New Roman" w:hAnsi="Times New Roman" w:cs="Times New Roman"/>
                <w:sz w:val="24"/>
              </w:rPr>
              <w:t>100</w:t>
            </w:r>
          </w:p>
        </w:tc>
        <w:tc>
          <w:tcPr>
            <w:tcW w:w="653" w:type="dxa"/>
            <w:hideMark/>
          </w:tcPr>
          <w:p w14:paraId="6EFAF8B8" w14:textId="77777777" w:rsidR="00983CA2" w:rsidRPr="002A4C7E" w:rsidRDefault="00983CA2" w:rsidP="008D4E3D">
            <w:pPr>
              <w:pStyle w:val="TableParagraph"/>
              <w:spacing w:before="6" w:line="267" w:lineRule="exact"/>
              <w:ind w:left="93" w:right="84"/>
              <w:rPr>
                <w:rFonts w:ascii="Times New Roman" w:hAnsi="Times New Roman" w:cs="Times New Roman"/>
                <w:sz w:val="24"/>
              </w:rPr>
            </w:pPr>
            <w:r w:rsidRPr="002A4C7E">
              <w:rPr>
                <w:rFonts w:ascii="Times New Roman" w:hAnsi="Times New Roman" w:cs="Times New Roman"/>
                <w:sz w:val="24"/>
              </w:rPr>
              <w:t>5,18</w:t>
            </w:r>
          </w:p>
        </w:tc>
        <w:tc>
          <w:tcPr>
            <w:tcW w:w="661" w:type="dxa"/>
            <w:hideMark/>
          </w:tcPr>
          <w:p w14:paraId="2D249684" w14:textId="77777777" w:rsidR="00983CA2" w:rsidRPr="002A4C7E" w:rsidRDefault="00983CA2" w:rsidP="008D4E3D">
            <w:pPr>
              <w:pStyle w:val="TableParagraph"/>
              <w:spacing w:before="6" w:line="267" w:lineRule="exact"/>
              <w:ind w:left="98" w:right="88"/>
              <w:rPr>
                <w:rFonts w:ascii="Times New Roman" w:hAnsi="Times New Roman" w:cs="Times New Roman"/>
                <w:sz w:val="24"/>
              </w:rPr>
            </w:pPr>
            <w:r w:rsidRPr="002A4C7E">
              <w:rPr>
                <w:rFonts w:ascii="Times New Roman" w:hAnsi="Times New Roman" w:cs="Times New Roman"/>
                <w:sz w:val="24"/>
              </w:rPr>
              <w:t>3,83</w:t>
            </w:r>
          </w:p>
        </w:tc>
        <w:tc>
          <w:tcPr>
            <w:tcW w:w="662" w:type="dxa"/>
            <w:hideMark/>
          </w:tcPr>
          <w:p w14:paraId="6FAF208A" w14:textId="77777777" w:rsidR="00983CA2" w:rsidRPr="002A4C7E" w:rsidRDefault="00983CA2" w:rsidP="008D4E3D">
            <w:pPr>
              <w:pStyle w:val="TableParagraph"/>
              <w:spacing w:before="6" w:line="267" w:lineRule="exact"/>
              <w:ind w:left="119"/>
              <w:rPr>
                <w:rFonts w:ascii="Times New Roman" w:hAnsi="Times New Roman" w:cs="Times New Roman"/>
                <w:sz w:val="24"/>
              </w:rPr>
            </w:pPr>
            <w:r w:rsidRPr="002A4C7E">
              <w:rPr>
                <w:rFonts w:ascii="Times New Roman" w:hAnsi="Times New Roman" w:cs="Times New Roman"/>
                <w:sz w:val="24"/>
              </w:rPr>
              <w:t>2,92</w:t>
            </w:r>
          </w:p>
        </w:tc>
        <w:tc>
          <w:tcPr>
            <w:tcW w:w="662" w:type="dxa"/>
            <w:hideMark/>
          </w:tcPr>
          <w:p w14:paraId="2C803F20" w14:textId="77777777" w:rsidR="00983CA2" w:rsidRPr="002A4C7E" w:rsidRDefault="00983CA2" w:rsidP="008D4E3D">
            <w:pPr>
              <w:pStyle w:val="TableParagraph"/>
              <w:spacing w:before="6" w:line="267" w:lineRule="exact"/>
              <w:ind w:right="104"/>
              <w:jc w:val="right"/>
              <w:rPr>
                <w:rFonts w:ascii="Times New Roman" w:hAnsi="Times New Roman" w:cs="Times New Roman"/>
                <w:sz w:val="24"/>
              </w:rPr>
            </w:pPr>
            <w:r w:rsidRPr="002A4C7E">
              <w:rPr>
                <w:rFonts w:ascii="Times New Roman" w:hAnsi="Times New Roman" w:cs="Times New Roman"/>
                <w:sz w:val="24"/>
              </w:rPr>
              <w:t>2,54</w:t>
            </w:r>
          </w:p>
        </w:tc>
        <w:tc>
          <w:tcPr>
            <w:tcW w:w="652" w:type="dxa"/>
            <w:hideMark/>
          </w:tcPr>
          <w:p w14:paraId="4F02852B" w14:textId="77777777" w:rsidR="00983CA2" w:rsidRPr="002A4C7E" w:rsidRDefault="00983CA2" w:rsidP="008D4E3D">
            <w:pPr>
              <w:pStyle w:val="TableParagraph"/>
              <w:spacing w:before="6" w:line="267" w:lineRule="exact"/>
              <w:ind w:left="95" w:right="81"/>
              <w:rPr>
                <w:rFonts w:ascii="Times New Roman" w:hAnsi="Times New Roman" w:cs="Times New Roman"/>
                <w:sz w:val="24"/>
              </w:rPr>
            </w:pPr>
            <w:r w:rsidRPr="002A4C7E">
              <w:rPr>
                <w:rFonts w:ascii="Times New Roman" w:hAnsi="Times New Roman" w:cs="Times New Roman"/>
                <w:sz w:val="24"/>
              </w:rPr>
              <w:t>2,32</w:t>
            </w:r>
          </w:p>
        </w:tc>
        <w:tc>
          <w:tcPr>
            <w:tcW w:w="652" w:type="dxa"/>
            <w:hideMark/>
          </w:tcPr>
          <w:p w14:paraId="2EBB9498" w14:textId="77777777" w:rsidR="00983CA2" w:rsidRPr="002A4C7E" w:rsidRDefault="00983CA2" w:rsidP="008D4E3D">
            <w:pPr>
              <w:pStyle w:val="TableParagraph"/>
              <w:spacing w:before="6" w:line="267" w:lineRule="exact"/>
              <w:ind w:right="98"/>
              <w:jc w:val="right"/>
              <w:rPr>
                <w:rFonts w:ascii="Times New Roman" w:hAnsi="Times New Roman" w:cs="Times New Roman"/>
                <w:sz w:val="24"/>
              </w:rPr>
            </w:pPr>
            <w:r w:rsidRPr="002A4C7E">
              <w:rPr>
                <w:rFonts w:ascii="Times New Roman" w:hAnsi="Times New Roman" w:cs="Times New Roman"/>
                <w:sz w:val="24"/>
              </w:rPr>
              <w:t>2,18</w:t>
            </w:r>
          </w:p>
        </w:tc>
        <w:tc>
          <w:tcPr>
            <w:tcW w:w="650" w:type="dxa"/>
            <w:gridSpan w:val="2"/>
            <w:hideMark/>
          </w:tcPr>
          <w:p w14:paraId="6D405A1E" w14:textId="77777777" w:rsidR="00983CA2" w:rsidRPr="002A4C7E" w:rsidRDefault="00983CA2" w:rsidP="008D4E3D">
            <w:pPr>
              <w:pStyle w:val="TableParagraph"/>
              <w:spacing w:before="6" w:line="267" w:lineRule="exact"/>
              <w:ind w:left="117"/>
              <w:rPr>
                <w:rFonts w:ascii="Times New Roman" w:hAnsi="Times New Roman" w:cs="Times New Roman"/>
                <w:sz w:val="24"/>
              </w:rPr>
            </w:pPr>
            <w:r w:rsidRPr="002A4C7E">
              <w:rPr>
                <w:rFonts w:ascii="Times New Roman" w:hAnsi="Times New Roman" w:cs="Times New Roman"/>
                <w:sz w:val="24"/>
              </w:rPr>
              <w:t>2,08</w:t>
            </w:r>
          </w:p>
        </w:tc>
        <w:tc>
          <w:tcPr>
            <w:tcW w:w="651" w:type="dxa"/>
            <w:hideMark/>
          </w:tcPr>
          <w:p w14:paraId="58CE1500" w14:textId="77777777" w:rsidR="00983CA2" w:rsidRPr="002A4C7E" w:rsidRDefault="00983CA2" w:rsidP="008D4E3D">
            <w:pPr>
              <w:pStyle w:val="TableParagraph"/>
              <w:spacing w:before="6" w:line="267" w:lineRule="exact"/>
              <w:ind w:left="120"/>
              <w:rPr>
                <w:rFonts w:ascii="Times New Roman" w:hAnsi="Times New Roman" w:cs="Times New Roman"/>
                <w:sz w:val="24"/>
              </w:rPr>
            </w:pPr>
            <w:r w:rsidRPr="002A4C7E">
              <w:rPr>
                <w:rFonts w:ascii="Times New Roman" w:hAnsi="Times New Roman" w:cs="Times New Roman"/>
                <w:sz w:val="24"/>
              </w:rPr>
              <w:t>1,97</w:t>
            </w:r>
          </w:p>
        </w:tc>
        <w:tc>
          <w:tcPr>
            <w:tcW w:w="661" w:type="dxa"/>
            <w:hideMark/>
          </w:tcPr>
          <w:p w14:paraId="7508949D" w14:textId="77777777" w:rsidR="00983CA2" w:rsidRPr="002A4C7E" w:rsidRDefault="00983CA2" w:rsidP="008D4E3D">
            <w:pPr>
              <w:pStyle w:val="TableParagraph"/>
              <w:spacing w:before="6" w:line="267" w:lineRule="exact"/>
              <w:ind w:left="126"/>
              <w:rPr>
                <w:rFonts w:ascii="Times New Roman" w:hAnsi="Times New Roman" w:cs="Times New Roman"/>
                <w:sz w:val="24"/>
              </w:rPr>
            </w:pPr>
            <w:r w:rsidRPr="002A4C7E">
              <w:rPr>
                <w:rFonts w:ascii="Times New Roman" w:hAnsi="Times New Roman" w:cs="Times New Roman"/>
                <w:sz w:val="24"/>
              </w:rPr>
              <w:t>1,85</w:t>
            </w:r>
          </w:p>
        </w:tc>
        <w:tc>
          <w:tcPr>
            <w:tcW w:w="709" w:type="dxa"/>
            <w:hideMark/>
          </w:tcPr>
          <w:p w14:paraId="653A2F4A" w14:textId="77777777" w:rsidR="00983CA2" w:rsidRPr="002A4C7E" w:rsidRDefault="00983CA2" w:rsidP="008D4E3D">
            <w:pPr>
              <w:pStyle w:val="TableParagraph"/>
              <w:spacing w:before="6" w:line="267" w:lineRule="exact"/>
              <w:ind w:left="152"/>
              <w:rPr>
                <w:rFonts w:ascii="Times New Roman" w:hAnsi="Times New Roman" w:cs="Times New Roman"/>
                <w:sz w:val="24"/>
              </w:rPr>
            </w:pPr>
            <w:r w:rsidRPr="002A4C7E">
              <w:rPr>
                <w:rFonts w:ascii="Times New Roman" w:hAnsi="Times New Roman" w:cs="Times New Roman"/>
                <w:sz w:val="24"/>
              </w:rPr>
              <w:t>1,64</w:t>
            </w:r>
          </w:p>
        </w:tc>
        <w:tc>
          <w:tcPr>
            <w:tcW w:w="708" w:type="dxa"/>
            <w:hideMark/>
          </w:tcPr>
          <w:p w14:paraId="04350539" w14:textId="77777777" w:rsidR="00983CA2" w:rsidRPr="002A4C7E" w:rsidRDefault="00983CA2" w:rsidP="008D4E3D">
            <w:pPr>
              <w:pStyle w:val="TableParagraph"/>
              <w:spacing w:before="6" w:line="267" w:lineRule="exact"/>
              <w:ind w:left="152"/>
              <w:rPr>
                <w:rFonts w:ascii="Times New Roman" w:hAnsi="Times New Roman" w:cs="Times New Roman"/>
                <w:sz w:val="24"/>
              </w:rPr>
            </w:pPr>
            <w:r w:rsidRPr="002A4C7E">
              <w:rPr>
                <w:rFonts w:ascii="Times New Roman" w:hAnsi="Times New Roman" w:cs="Times New Roman"/>
                <w:sz w:val="24"/>
              </w:rPr>
              <w:t>1,56</w:t>
            </w:r>
          </w:p>
        </w:tc>
        <w:tc>
          <w:tcPr>
            <w:tcW w:w="1236" w:type="dxa"/>
            <w:hideMark/>
          </w:tcPr>
          <w:p w14:paraId="01161F4C" w14:textId="77777777" w:rsidR="00983CA2" w:rsidRPr="002A4C7E" w:rsidRDefault="00983CA2" w:rsidP="008D4E3D">
            <w:pPr>
              <w:pStyle w:val="TableParagraph"/>
              <w:spacing w:before="6" w:line="267" w:lineRule="exact"/>
              <w:ind w:left="169"/>
              <w:rPr>
                <w:rFonts w:ascii="Times New Roman" w:hAnsi="Times New Roman" w:cs="Times New Roman"/>
                <w:sz w:val="24"/>
              </w:rPr>
            </w:pPr>
            <w:r w:rsidRPr="002A4C7E">
              <w:rPr>
                <w:rFonts w:ascii="Times New Roman" w:hAnsi="Times New Roman" w:cs="Times New Roman"/>
                <w:sz w:val="24"/>
              </w:rPr>
              <w:t>1,35</w:t>
            </w:r>
          </w:p>
        </w:tc>
      </w:tr>
      <w:tr w:rsidR="00983CA2" w:rsidRPr="002A4C7E" w14:paraId="703B8E2B" w14:textId="77777777" w:rsidTr="008D4E3D">
        <w:trPr>
          <w:trHeight w:val="294"/>
        </w:trPr>
        <w:tc>
          <w:tcPr>
            <w:tcW w:w="1082" w:type="dxa"/>
            <w:hideMark/>
          </w:tcPr>
          <w:p w14:paraId="55901A45" w14:textId="77777777" w:rsidR="00983CA2" w:rsidRPr="002A4C7E" w:rsidRDefault="00983CA2" w:rsidP="008D4E3D">
            <w:pPr>
              <w:pStyle w:val="TableParagraph"/>
              <w:spacing w:before="1" w:line="274" w:lineRule="exact"/>
              <w:ind w:left="19"/>
              <w:rPr>
                <w:rFonts w:ascii="Times New Roman" w:hAnsi="Times New Roman" w:cs="Times New Roman"/>
                <w:sz w:val="24"/>
              </w:rPr>
            </w:pPr>
            <w:r w:rsidRPr="002A4C7E">
              <w:rPr>
                <w:rFonts w:ascii="Symbol" w:hAnsi="Symbol"/>
                <w:sz w:val="24"/>
              </w:rPr>
              <w:t></w:t>
            </w:r>
          </w:p>
        </w:tc>
        <w:tc>
          <w:tcPr>
            <w:tcW w:w="653" w:type="dxa"/>
            <w:hideMark/>
          </w:tcPr>
          <w:p w14:paraId="144CA694" w14:textId="77777777" w:rsidR="00983CA2" w:rsidRPr="002A4C7E" w:rsidRDefault="00983CA2" w:rsidP="008D4E3D">
            <w:pPr>
              <w:pStyle w:val="TableParagraph"/>
              <w:spacing w:before="6" w:line="269" w:lineRule="exact"/>
              <w:ind w:left="93" w:right="84"/>
              <w:rPr>
                <w:rFonts w:ascii="Times New Roman" w:hAnsi="Times New Roman" w:cs="Times New Roman"/>
                <w:sz w:val="24"/>
              </w:rPr>
            </w:pPr>
            <w:r w:rsidRPr="002A4C7E">
              <w:rPr>
                <w:rFonts w:ascii="Times New Roman" w:hAnsi="Times New Roman" w:cs="Times New Roman"/>
                <w:sz w:val="24"/>
              </w:rPr>
              <w:t>5,02</w:t>
            </w:r>
          </w:p>
        </w:tc>
        <w:tc>
          <w:tcPr>
            <w:tcW w:w="661" w:type="dxa"/>
            <w:hideMark/>
          </w:tcPr>
          <w:p w14:paraId="5B9F499D" w14:textId="77777777" w:rsidR="00983CA2" w:rsidRPr="002A4C7E" w:rsidRDefault="00983CA2" w:rsidP="008D4E3D">
            <w:pPr>
              <w:pStyle w:val="TableParagraph"/>
              <w:spacing w:before="6" w:line="269" w:lineRule="exact"/>
              <w:ind w:left="98" w:right="88"/>
              <w:rPr>
                <w:rFonts w:ascii="Times New Roman" w:hAnsi="Times New Roman" w:cs="Times New Roman"/>
                <w:sz w:val="24"/>
              </w:rPr>
            </w:pPr>
            <w:r w:rsidRPr="002A4C7E">
              <w:rPr>
                <w:rFonts w:ascii="Times New Roman" w:hAnsi="Times New Roman" w:cs="Times New Roman"/>
                <w:sz w:val="24"/>
              </w:rPr>
              <w:t>3,69</w:t>
            </w:r>
          </w:p>
        </w:tc>
        <w:tc>
          <w:tcPr>
            <w:tcW w:w="662" w:type="dxa"/>
            <w:hideMark/>
          </w:tcPr>
          <w:p w14:paraId="08D801AD" w14:textId="77777777" w:rsidR="00983CA2" w:rsidRPr="002A4C7E" w:rsidRDefault="00983CA2" w:rsidP="008D4E3D">
            <w:pPr>
              <w:pStyle w:val="TableParagraph"/>
              <w:spacing w:before="6" w:line="269" w:lineRule="exact"/>
              <w:ind w:left="119"/>
              <w:rPr>
                <w:rFonts w:ascii="Times New Roman" w:hAnsi="Times New Roman" w:cs="Times New Roman"/>
                <w:sz w:val="24"/>
              </w:rPr>
            </w:pPr>
            <w:r w:rsidRPr="002A4C7E">
              <w:rPr>
                <w:rFonts w:ascii="Times New Roman" w:hAnsi="Times New Roman" w:cs="Times New Roman"/>
                <w:sz w:val="24"/>
              </w:rPr>
              <w:t>2,79</w:t>
            </w:r>
          </w:p>
        </w:tc>
        <w:tc>
          <w:tcPr>
            <w:tcW w:w="662" w:type="dxa"/>
            <w:hideMark/>
          </w:tcPr>
          <w:p w14:paraId="61C50411" w14:textId="77777777" w:rsidR="00983CA2" w:rsidRPr="002A4C7E" w:rsidRDefault="00983CA2" w:rsidP="008D4E3D">
            <w:pPr>
              <w:pStyle w:val="TableParagraph"/>
              <w:spacing w:before="6" w:line="269" w:lineRule="exact"/>
              <w:ind w:right="104"/>
              <w:jc w:val="right"/>
              <w:rPr>
                <w:rFonts w:ascii="Times New Roman" w:hAnsi="Times New Roman" w:cs="Times New Roman"/>
                <w:sz w:val="24"/>
              </w:rPr>
            </w:pPr>
            <w:r w:rsidRPr="002A4C7E">
              <w:rPr>
                <w:rFonts w:ascii="Times New Roman" w:hAnsi="Times New Roman" w:cs="Times New Roman"/>
                <w:sz w:val="24"/>
              </w:rPr>
              <w:t>2,41</w:t>
            </w:r>
          </w:p>
        </w:tc>
        <w:tc>
          <w:tcPr>
            <w:tcW w:w="652" w:type="dxa"/>
            <w:hideMark/>
          </w:tcPr>
          <w:p w14:paraId="5E39DF2F" w14:textId="77777777" w:rsidR="00983CA2" w:rsidRPr="002A4C7E" w:rsidRDefault="00983CA2" w:rsidP="008D4E3D">
            <w:pPr>
              <w:pStyle w:val="TableParagraph"/>
              <w:spacing w:before="6" w:line="269" w:lineRule="exact"/>
              <w:ind w:left="95" w:right="81"/>
              <w:rPr>
                <w:rFonts w:ascii="Times New Roman" w:hAnsi="Times New Roman" w:cs="Times New Roman"/>
                <w:sz w:val="24"/>
              </w:rPr>
            </w:pPr>
            <w:r w:rsidRPr="002A4C7E">
              <w:rPr>
                <w:rFonts w:ascii="Times New Roman" w:hAnsi="Times New Roman" w:cs="Times New Roman"/>
                <w:sz w:val="24"/>
              </w:rPr>
              <w:t>2,19</w:t>
            </w:r>
          </w:p>
        </w:tc>
        <w:tc>
          <w:tcPr>
            <w:tcW w:w="652" w:type="dxa"/>
            <w:hideMark/>
          </w:tcPr>
          <w:p w14:paraId="6D33F433" w14:textId="77777777" w:rsidR="00983CA2" w:rsidRPr="002A4C7E" w:rsidRDefault="00983CA2" w:rsidP="008D4E3D">
            <w:pPr>
              <w:pStyle w:val="TableParagraph"/>
              <w:spacing w:before="6" w:line="269" w:lineRule="exact"/>
              <w:ind w:right="98"/>
              <w:jc w:val="right"/>
              <w:rPr>
                <w:rFonts w:ascii="Times New Roman" w:hAnsi="Times New Roman" w:cs="Times New Roman"/>
                <w:sz w:val="24"/>
              </w:rPr>
            </w:pPr>
            <w:r w:rsidRPr="002A4C7E">
              <w:rPr>
                <w:rFonts w:ascii="Times New Roman" w:hAnsi="Times New Roman" w:cs="Times New Roman"/>
                <w:sz w:val="24"/>
              </w:rPr>
              <w:t>2,05</w:t>
            </w:r>
          </w:p>
        </w:tc>
        <w:tc>
          <w:tcPr>
            <w:tcW w:w="650" w:type="dxa"/>
            <w:gridSpan w:val="2"/>
            <w:hideMark/>
          </w:tcPr>
          <w:p w14:paraId="7D2C3878" w14:textId="77777777" w:rsidR="00983CA2" w:rsidRPr="002A4C7E" w:rsidRDefault="00983CA2" w:rsidP="008D4E3D">
            <w:pPr>
              <w:pStyle w:val="TableParagraph"/>
              <w:spacing w:before="6" w:line="269" w:lineRule="exact"/>
              <w:ind w:left="117"/>
              <w:rPr>
                <w:rFonts w:ascii="Times New Roman" w:hAnsi="Times New Roman" w:cs="Times New Roman"/>
                <w:sz w:val="24"/>
              </w:rPr>
            </w:pPr>
            <w:r w:rsidRPr="002A4C7E">
              <w:rPr>
                <w:rFonts w:ascii="Times New Roman" w:hAnsi="Times New Roman" w:cs="Times New Roman"/>
                <w:sz w:val="24"/>
              </w:rPr>
              <w:t>1,94</w:t>
            </w:r>
          </w:p>
        </w:tc>
        <w:tc>
          <w:tcPr>
            <w:tcW w:w="651" w:type="dxa"/>
            <w:hideMark/>
          </w:tcPr>
          <w:p w14:paraId="247F3BD2" w14:textId="77777777" w:rsidR="00983CA2" w:rsidRPr="002A4C7E" w:rsidRDefault="00983CA2" w:rsidP="008D4E3D">
            <w:pPr>
              <w:pStyle w:val="TableParagraph"/>
              <w:spacing w:before="6" w:line="269" w:lineRule="exact"/>
              <w:ind w:left="120"/>
              <w:rPr>
                <w:rFonts w:ascii="Times New Roman" w:hAnsi="Times New Roman" w:cs="Times New Roman"/>
                <w:sz w:val="24"/>
              </w:rPr>
            </w:pPr>
            <w:r w:rsidRPr="002A4C7E">
              <w:rPr>
                <w:rFonts w:ascii="Times New Roman" w:hAnsi="Times New Roman" w:cs="Times New Roman"/>
                <w:sz w:val="24"/>
              </w:rPr>
              <w:t>1,83</w:t>
            </w:r>
          </w:p>
        </w:tc>
        <w:tc>
          <w:tcPr>
            <w:tcW w:w="661" w:type="dxa"/>
            <w:hideMark/>
          </w:tcPr>
          <w:p w14:paraId="4026B43E" w14:textId="77777777" w:rsidR="00983CA2" w:rsidRPr="002A4C7E" w:rsidRDefault="00983CA2" w:rsidP="008D4E3D">
            <w:pPr>
              <w:pStyle w:val="TableParagraph"/>
              <w:spacing w:before="6" w:line="269" w:lineRule="exact"/>
              <w:ind w:left="126"/>
              <w:rPr>
                <w:rFonts w:ascii="Times New Roman" w:hAnsi="Times New Roman" w:cs="Times New Roman"/>
                <w:sz w:val="24"/>
              </w:rPr>
            </w:pPr>
            <w:r w:rsidRPr="002A4C7E">
              <w:rPr>
                <w:rFonts w:ascii="Times New Roman" w:hAnsi="Times New Roman" w:cs="Times New Roman"/>
                <w:sz w:val="24"/>
              </w:rPr>
              <w:t>1,71</w:t>
            </w:r>
          </w:p>
        </w:tc>
        <w:tc>
          <w:tcPr>
            <w:tcW w:w="709" w:type="dxa"/>
            <w:hideMark/>
          </w:tcPr>
          <w:p w14:paraId="27DD76E8" w14:textId="77777777" w:rsidR="00983CA2" w:rsidRPr="002A4C7E" w:rsidRDefault="00983CA2" w:rsidP="008D4E3D">
            <w:pPr>
              <w:pStyle w:val="TableParagraph"/>
              <w:spacing w:before="6" w:line="269" w:lineRule="exact"/>
              <w:ind w:left="152"/>
              <w:rPr>
                <w:rFonts w:ascii="Times New Roman" w:hAnsi="Times New Roman" w:cs="Times New Roman"/>
                <w:sz w:val="24"/>
              </w:rPr>
            </w:pPr>
            <w:r w:rsidRPr="002A4C7E">
              <w:rPr>
                <w:rFonts w:ascii="Times New Roman" w:hAnsi="Times New Roman" w:cs="Times New Roman"/>
                <w:sz w:val="24"/>
              </w:rPr>
              <w:t>1,48</w:t>
            </w:r>
          </w:p>
        </w:tc>
        <w:tc>
          <w:tcPr>
            <w:tcW w:w="708" w:type="dxa"/>
            <w:hideMark/>
          </w:tcPr>
          <w:p w14:paraId="76276796" w14:textId="77777777" w:rsidR="00983CA2" w:rsidRPr="002A4C7E" w:rsidRDefault="00983CA2" w:rsidP="008D4E3D">
            <w:pPr>
              <w:pStyle w:val="TableParagraph"/>
              <w:spacing w:before="6" w:line="269" w:lineRule="exact"/>
              <w:ind w:left="152"/>
              <w:rPr>
                <w:rFonts w:ascii="Times New Roman" w:hAnsi="Times New Roman" w:cs="Times New Roman"/>
                <w:sz w:val="24"/>
              </w:rPr>
            </w:pPr>
            <w:r w:rsidRPr="002A4C7E">
              <w:rPr>
                <w:rFonts w:ascii="Times New Roman" w:hAnsi="Times New Roman" w:cs="Times New Roman"/>
                <w:sz w:val="24"/>
              </w:rPr>
              <w:t>1,39</w:t>
            </w:r>
          </w:p>
        </w:tc>
        <w:tc>
          <w:tcPr>
            <w:tcW w:w="1236" w:type="dxa"/>
            <w:hideMark/>
          </w:tcPr>
          <w:p w14:paraId="60BDE65E" w14:textId="77777777" w:rsidR="00983CA2" w:rsidRPr="002A4C7E" w:rsidRDefault="00983CA2" w:rsidP="008D4E3D">
            <w:pPr>
              <w:pStyle w:val="TableParagraph"/>
              <w:spacing w:before="6" w:line="269" w:lineRule="exact"/>
              <w:ind w:left="169"/>
              <w:rPr>
                <w:rFonts w:ascii="Times New Roman" w:hAnsi="Times New Roman" w:cs="Times New Roman"/>
                <w:sz w:val="24"/>
              </w:rPr>
            </w:pPr>
            <w:r w:rsidRPr="002A4C7E">
              <w:rPr>
                <w:rFonts w:ascii="Times New Roman" w:hAnsi="Times New Roman" w:cs="Times New Roman"/>
                <w:sz w:val="24"/>
              </w:rPr>
              <w:t>1,00</w:t>
            </w:r>
          </w:p>
        </w:tc>
      </w:tr>
    </w:tbl>
    <w:p w14:paraId="37CA08A6" w14:textId="77777777" w:rsidR="00983CA2" w:rsidRPr="002A4C7E" w:rsidRDefault="00983CA2" w:rsidP="00983CA2"/>
    <w:p w14:paraId="5CBA9A0D" w14:textId="77777777" w:rsidR="00983CA2" w:rsidRPr="002A4C7E" w:rsidRDefault="00983CA2" w:rsidP="00983CA2"/>
    <w:p w14:paraId="7DB4C514" w14:textId="77777777" w:rsidR="00983CA2" w:rsidRPr="002A4C7E" w:rsidRDefault="00983CA2" w:rsidP="00983CA2"/>
    <w:p w14:paraId="1AF980BC" w14:textId="77777777" w:rsidR="00983CA2" w:rsidRPr="002A4C7E" w:rsidRDefault="00983CA2" w:rsidP="00983CA2"/>
    <w:p w14:paraId="70CC787F" w14:textId="77777777" w:rsidR="00983CA2" w:rsidRPr="002A4C7E" w:rsidRDefault="00983CA2" w:rsidP="00983CA2"/>
    <w:p w14:paraId="6F3795EC" w14:textId="53780BF2" w:rsidR="00983CA2" w:rsidRDefault="00983CA2" w:rsidP="00983CA2"/>
    <w:p w14:paraId="3F6F369B" w14:textId="77777777" w:rsidR="00983CA2" w:rsidRPr="002A4C7E" w:rsidRDefault="00983CA2" w:rsidP="00983CA2"/>
    <w:p w14:paraId="427F6D41" w14:textId="77777777" w:rsidR="00983CA2" w:rsidRPr="002A4C7E" w:rsidRDefault="00983CA2" w:rsidP="00983CA2"/>
    <w:p w14:paraId="2D8F2D75" w14:textId="77777777" w:rsidR="00983CA2" w:rsidRPr="002A4C7E" w:rsidRDefault="00983CA2" w:rsidP="00983CA2"/>
    <w:p w14:paraId="0192B054" w14:textId="242F7ECC" w:rsidR="00983CA2" w:rsidRPr="00C71961" w:rsidRDefault="00983CA2" w:rsidP="00983CA2">
      <w:pPr>
        <w:jc w:val="center"/>
        <w:rPr>
          <w:rFonts w:ascii="Times New Roman" w:hAnsi="Times New Roman" w:cs="Times New Roman"/>
          <w:b/>
          <w:sz w:val="28"/>
          <w:szCs w:val="28"/>
          <w:lang w:val="kk-KZ"/>
        </w:rPr>
      </w:pPr>
      <w:r w:rsidRPr="00C71961">
        <w:rPr>
          <w:rFonts w:ascii="Times New Roman" w:hAnsi="Times New Roman" w:cs="Times New Roman"/>
          <w:b/>
          <w:sz w:val="28"/>
          <w:szCs w:val="28"/>
          <w:lang w:val="kk-KZ"/>
        </w:rPr>
        <w:t xml:space="preserve">ҚОСЫМША </w:t>
      </w:r>
      <w:r w:rsidR="00505A0D">
        <w:rPr>
          <w:rFonts w:ascii="Times New Roman" w:hAnsi="Times New Roman" w:cs="Times New Roman"/>
          <w:b/>
          <w:sz w:val="28"/>
          <w:szCs w:val="28"/>
          <w:lang w:val="kk-KZ"/>
        </w:rPr>
        <w:t>В</w:t>
      </w:r>
    </w:p>
    <w:p w14:paraId="0E17E2A5" w14:textId="77777777" w:rsidR="00983CA2" w:rsidRDefault="00983CA2" w:rsidP="00DC7D59">
      <w:pPr>
        <w:adjustRightInd w:val="0"/>
        <w:ind w:firstLine="708"/>
        <w:jc w:val="both"/>
        <w:rPr>
          <w:rFonts w:ascii="Times New Roman" w:hAnsi="Times New Roman" w:cs="Times New Roman"/>
          <w:sz w:val="28"/>
          <w:szCs w:val="28"/>
          <w:lang w:val="kk-KZ"/>
        </w:rPr>
      </w:pPr>
    </w:p>
    <w:p w14:paraId="3A294690" w14:textId="335AC25E" w:rsidR="00DC7D59" w:rsidRPr="002A4C7E" w:rsidRDefault="009C2DC8" w:rsidP="008D4E3D">
      <w:pPr>
        <w:adjustRightInd w:val="0"/>
        <w:jc w:val="center"/>
        <w:rPr>
          <w:rFonts w:ascii="Times New Roman" w:hAnsi="Times New Roman" w:cs="Times New Roman"/>
          <w:sz w:val="28"/>
          <w:szCs w:val="28"/>
          <w:lang w:val="kk-KZ"/>
        </w:rPr>
      </w:pPr>
      <w:r>
        <w:rPr>
          <w:rFonts w:ascii="Times New Roman" w:hAnsi="Times New Roman" w:cs="Times New Roman"/>
          <w:sz w:val="28"/>
          <w:szCs w:val="28"/>
          <w:lang w:val="kk-KZ"/>
        </w:rPr>
        <w:t>Баланстан</w:t>
      </w:r>
      <w:r w:rsidR="00DC7D59" w:rsidRPr="002A4C7E">
        <w:rPr>
          <w:rFonts w:ascii="Times New Roman" w:hAnsi="Times New Roman" w:cs="Times New Roman"/>
          <w:sz w:val="28"/>
          <w:szCs w:val="28"/>
          <w:lang w:val="kk-KZ"/>
        </w:rPr>
        <w:t xml:space="preserve"> тыс Жаңатас фосфориттерінен тазаланған және </w:t>
      </w:r>
      <w:r w:rsidR="00B2783E">
        <w:rPr>
          <w:rFonts w:ascii="Times New Roman" w:hAnsi="Times New Roman" w:cs="Times New Roman"/>
          <w:sz w:val="28"/>
          <w:szCs w:val="28"/>
          <w:lang w:val="kk-KZ"/>
        </w:rPr>
        <w:t>буланған</w:t>
      </w:r>
      <w:r w:rsidR="00DC7D59" w:rsidRPr="002A4C7E">
        <w:rPr>
          <w:rFonts w:ascii="Times New Roman" w:hAnsi="Times New Roman" w:cs="Times New Roman"/>
          <w:sz w:val="28"/>
          <w:szCs w:val="28"/>
          <w:lang w:val="kk-KZ"/>
        </w:rPr>
        <w:t xml:space="preserve"> экстракциялық фосфор қышқылыннан ДАФ алу зерттеулер ойынша математикалық модельдеу</w:t>
      </w:r>
    </w:p>
    <w:p w14:paraId="13270D49" w14:textId="77777777" w:rsidR="001B1DDA" w:rsidRPr="00C71961" w:rsidRDefault="001B1DDA" w:rsidP="001B1DDA">
      <w:pPr>
        <w:adjustRightInd w:val="0"/>
        <w:jc w:val="center"/>
        <w:rPr>
          <w:rFonts w:ascii="Times New Roman" w:hAnsi="Times New Roman" w:cs="Times New Roman"/>
          <w:bCs/>
          <w:sz w:val="28"/>
          <w:szCs w:val="28"/>
          <w:lang w:val="kk-KZ"/>
        </w:rPr>
      </w:pPr>
    </w:p>
    <w:p w14:paraId="5C355EDE" w14:textId="77777777" w:rsidR="001B1DDA" w:rsidRPr="008D4E3D" w:rsidRDefault="001B1DDA" w:rsidP="008D4E3D">
      <w:pPr>
        <w:adjustRightInd w:val="0"/>
        <w:ind w:firstLine="709"/>
        <w:jc w:val="both"/>
        <w:rPr>
          <w:rFonts w:ascii="Times New Roman" w:hAnsi="Times New Roman" w:cs="Times New Roman"/>
          <w:bCs/>
          <w:sz w:val="28"/>
          <w:szCs w:val="28"/>
          <w:lang w:val="kk-KZ"/>
        </w:rPr>
      </w:pPr>
      <w:r w:rsidRPr="008D4E3D">
        <w:rPr>
          <w:rFonts w:ascii="Times New Roman" w:hAnsi="Times New Roman" w:cs="Times New Roman"/>
          <w:bCs/>
          <w:sz w:val="28"/>
          <w:szCs w:val="28"/>
          <w:lang w:val="kk-KZ"/>
        </w:rPr>
        <w:t>2-есеп бағдарламасының листингі</w:t>
      </w:r>
    </w:p>
    <w:p w14:paraId="06855114" w14:textId="77777777" w:rsidR="001B1DDA" w:rsidRPr="008D4E3D" w:rsidRDefault="001B1DDA" w:rsidP="001B1DDA">
      <w:pPr>
        <w:adjustRightInd w:val="0"/>
        <w:rPr>
          <w:rFonts w:ascii="Times New Roman" w:hAnsi="Times New Roman" w:cs="Times New Roman"/>
          <w:sz w:val="28"/>
          <w:szCs w:val="28"/>
          <w:lang w:val="kk-KZ"/>
        </w:rPr>
      </w:pPr>
      <w:r w:rsidRPr="008D4E3D">
        <w:rPr>
          <w:rFonts w:ascii="Times New Roman" w:hAnsi="Times New Roman" w:cs="Times New Roman"/>
          <w:bCs/>
          <w:sz w:val="28"/>
          <w:szCs w:val="28"/>
          <w:lang w:val="kk-KZ"/>
        </w:rPr>
        <w:t xml:space="preserve">program </w:t>
      </w:r>
      <w:r w:rsidRPr="008D4E3D">
        <w:rPr>
          <w:rFonts w:ascii="Times New Roman" w:hAnsi="Times New Roman" w:cs="Times New Roman"/>
          <w:sz w:val="28"/>
          <w:szCs w:val="28"/>
          <w:lang w:val="kk-KZ"/>
        </w:rPr>
        <w:t xml:space="preserve">GULIA2; </w:t>
      </w:r>
    </w:p>
    <w:p w14:paraId="43842B5B" w14:textId="77777777" w:rsidR="001B1DDA" w:rsidRPr="008D4E3D" w:rsidRDefault="001B1DDA" w:rsidP="001B1DDA">
      <w:pPr>
        <w:adjustRightInd w:val="0"/>
        <w:rPr>
          <w:rFonts w:ascii="Times New Roman" w:hAnsi="Times New Roman" w:cs="Times New Roman"/>
          <w:sz w:val="28"/>
          <w:szCs w:val="28"/>
          <w:lang w:val="kk-KZ"/>
        </w:rPr>
      </w:pPr>
      <w:r w:rsidRPr="008D4E3D">
        <w:rPr>
          <w:rFonts w:ascii="Times New Roman" w:hAnsi="Times New Roman" w:cs="Times New Roman"/>
          <w:bCs/>
          <w:sz w:val="28"/>
          <w:szCs w:val="28"/>
        </w:rPr>
        <w:t xml:space="preserve">const </w:t>
      </w:r>
      <w:r w:rsidRPr="008D4E3D">
        <w:rPr>
          <w:rFonts w:ascii="Times New Roman" w:hAnsi="Times New Roman" w:cs="Times New Roman"/>
          <w:sz w:val="28"/>
          <w:szCs w:val="28"/>
        </w:rPr>
        <w:t>n=16; {</w:t>
      </w:r>
      <w:r w:rsidRPr="008D4E3D">
        <w:rPr>
          <w:sz w:val="28"/>
          <w:szCs w:val="28"/>
        </w:rPr>
        <w:t xml:space="preserve"> </w:t>
      </w:r>
      <w:r w:rsidRPr="008D4E3D">
        <w:rPr>
          <w:rFonts w:ascii="Times New Roman" w:hAnsi="Times New Roman" w:cs="Times New Roman"/>
          <w:sz w:val="28"/>
          <w:szCs w:val="28"/>
          <w:lang w:val="ru-RU"/>
        </w:rPr>
        <w:t>ЭКСПЕРИМЕНТТЕР</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САНЫ</w:t>
      </w:r>
      <w:r w:rsidRPr="008D4E3D">
        <w:rPr>
          <w:rFonts w:ascii="Times New Roman" w:hAnsi="Times New Roman" w:cs="Times New Roman"/>
          <w:sz w:val="28"/>
          <w:szCs w:val="28"/>
        </w:rPr>
        <w:t xml:space="preserve"> }</w:t>
      </w:r>
    </w:p>
    <w:p w14:paraId="408019A6"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bCs/>
          <w:sz w:val="28"/>
          <w:szCs w:val="28"/>
        </w:rPr>
        <w:t xml:space="preserve">var </w:t>
      </w:r>
      <w:r w:rsidRPr="008D4E3D">
        <w:rPr>
          <w:rFonts w:ascii="Times New Roman" w:hAnsi="Times New Roman" w:cs="Times New Roman"/>
          <w:sz w:val="28"/>
          <w:szCs w:val="28"/>
        </w:rPr>
        <w:t>s0,s1,s2,s3,s4,a0,a1,a2,a3,a4,a5,a6,b0,S2ad,S2y,fad,d,Fесеп,Fкесте:real;{</w:t>
      </w:r>
      <w:r w:rsidRPr="008D4E3D">
        <w:rPr>
          <w:sz w:val="28"/>
          <w:szCs w:val="28"/>
        </w:rPr>
        <w:t xml:space="preserve"> </w:t>
      </w:r>
      <w:r w:rsidRPr="008D4E3D">
        <w:rPr>
          <w:rFonts w:ascii="Times New Roman" w:hAnsi="Times New Roman" w:cs="Times New Roman"/>
          <w:sz w:val="28"/>
          <w:szCs w:val="28"/>
        </w:rPr>
        <w:t>Сызықтық регрессия коэффициенттері }</w:t>
      </w:r>
    </w:p>
    <w:p w14:paraId="0D64DC1C"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var </w:t>
      </w:r>
      <w:r w:rsidRPr="008D4E3D">
        <w:rPr>
          <w:rFonts w:ascii="Times New Roman" w:hAnsi="Times New Roman" w:cs="Times New Roman"/>
          <w:sz w:val="28"/>
          <w:szCs w:val="28"/>
        </w:rPr>
        <w:t>i, j,t,s,l:integer; {</w:t>
      </w:r>
      <w:r w:rsidRPr="008D4E3D">
        <w:rPr>
          <w:sz w:val="28"/>
          <w:szCs w:val="28"/>
        </w:rPr>
        <w:t xml:space="preserve"> </w:t>
      </w:r>
      <w:r w:rsidRPr="008D4E3D">
        <w:rPr>
          <w:rFonts w:ascii="Times New Roman" w:hAnsi="Times New Roman" w:cs="Times New Roman"/>
          <w:sz w:val="28"/>
          <w:szCs w:val="28"/>
          <w:lang w:val="ru-RU"/>
        </w:rPr>
        <w:t>Фактордың</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көрсеткіштері</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және</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оның</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мәндері</w:t>
      </w:r>
      <w:r w:rsidRPr="008D4E3D">
        <w:rPr>
          <w:rFonts w:ascii="Times New Roman" w:hAnsi="Times New Roman" w:cs="Times New Roman"/>
          <w:sz w:val="28"/>
          <w:szCs w:val="28"/>
        </w:rPr>
        <w:t xml:space="preserve"> }</w:t>
      </w:r>
    </w:p>
    <w:p w14:paraId="715CD9BD"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w:t>
      </w:r>
      <w:r w:rsidRPr="008D4E3D">
        <w:rPr>
          <w:rFonts w:ascii="Times New Roman" w:hAnsi="Times New Roman" w:cs="Times New Roman"/>
          <w:bCs/>
          <w:sz w:val="28"/>
          <w:szCs w:val="28"/>
        </w:rPr>
        <w:t>array</w:t>
      </w:r>
      <w:r w:rsidRPr="008D4E3D">
        <w:rPr>
          <w:rFonts w:ascii="Times New Roman" w:hAnsi="Times New Roman" w:cs="Times New Roman"/>
          <w:sz w:val="28"/>
          <w:szCs w:val="28"/>
        </w:rPr>
        <w:t xml:space="preserve">[1..4,1..16] </w:t>
      </w:r>
      <w:r w:rsidRPr="008D4E3D">
        <w:rPr>
          <w:rFonts w:ascii="Times New Roman" w:hAnsi="Times New Roman" w:cs="Times New Roman"/>
          <w:bCs/>
          <w:sz w:val="28"/>
          <w:szCs w:val="28"/>
        </w:rPr>
        <w:t xml:space="preserve">of </w:t>
      </w:r>
      <w:r w:rsidRPr="008D4E3D">
        <w:rPr>
          <w:rFonts w:ascii="Times New Roman" w:hAnsi="Times New Roman" w:cs="Times New Roman"/>
          <w:sz w:val="28"/>
          <w:szCs w:val="28"/>
        </w:rPr>
        <w:t>real;  {</w:t>
      </w:r>
      <w:r w:rsidRPr="008D4E3D">
        <w:rPr>
          <w:sz w:val="28"/>
          <w:szCs w:val="28"/>
        </w:rPr>
        <w:t xml:space="preserve"> </w:t>
      </w:r>
      <w:r w:rsidRPr="008D4E3D">
        <w:rPr>
          <w:rFonts w:ascii="Times New Roman" w:hAnsi="Times New Roman" w:cs="Times New Roman"/>
          <w:sz w:val="28"/>
          <w:szCs w:val="28"/>
          <w:lang w:val="ru-RU"/>
        </w:rPr>
        <w:t>Фактор</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мәндерінің</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массиві</w:t>
      </w:r>
      <w:r w:rsidRPr="008D4E3D">
        <w:rPr>
          <w:rFonts w:ascii="Times New Roman" w:hAnsi="Times New Roman" w:cs="Times New Roman"/>
          <w:sz w:val="28"/>
          <w:szCs w:val="28"/>
        </w:rPr>
        <w:t xml:space="preserve"> }</w:t>
      </w:r>
    </w:p>
    <w:p w14:paraId="121A1103"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Y:</w:t>
      </w:r>
      <w:r w:rsidRPr="008D4E3D">
        <w:rPr>
          <w:rFonts w:ascii="Times New Roman" w:hAnsi="Times New Roman" w:cs="Times New Roman"/>
          <w:bCs/>
          <w:sz w:val="28"/>
          <w:szCs w:val="28"/>
        </w:rPr>
        <w:t>array</w:t>
      </w:r>
      <w:r w:rsidRPr="008D4E3D">
        <w:rPr>
          <w:rFonts w:ascii="Times New Roman" w:hAnsi="Times New Roman" w:cs="Times New Roman"/>
          <w:sz w:val="28"/>
          <w:szCs w:val="28"/>
        </w:rPr>
        <w:t xml:space="preserve">[1..16] </w:t>
      </w:r>
      <w:r w:rsidRPr="008D4E3D">
        <w:rPr>
          <w:rFonts w:ascii="Times New Roman" w:hAnsi="Times New Roman" w:cs="Times New Roman"/>
          <w:bCs/>
          <w:sz w:val="28"/>
          <w:szCs w:val="28"/>
        </w:rPr>
        <w:t xml:space="preserve">of </w:t>
      </w:r>
      <w:r w:rsidRPr="008D4E3D">
        <w:rPr>
          <w:rFonts w:ascii="Times New Roman" w:hAnsi="Times New Roman" w:cs="Times New Roman"/>
          <w:sz w:val="28"/>
          <w:szCs w:val="28"/>
        </w:rPr>
        <w:t>real;  {</w:t>
      </w:r>
      <w:r w:rsidRPr="008D4E3D">
        <w:rPr>
          <w:sz w:val="28"/>
          <w:szCs w:val="28"/>
        </w:rPr>
        <w:t xml:space="preserve"> </w:t>
      </w:r>
      <w:r w:rsidRPr="008D4E3D">
        <w:rPr>
          <w:rFonts w:ascii="Times New Roman" w:hAnsi="Times New Roman" w:cs="Times New Roman"/>
          <w:sz w:val="28"/>
          <w:szCs w:val="28"/>
          <w:lang w:val="ru-RU"/>
        </w:rPr>
        <w:t>жауап</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мәндерінің</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массиві</w:t>
      </w:r>
      <w:r w:rsidRPr="008D4E3D">
        <w:rPr>
          <w:rFonts w:ascii="Times New Roman" w:hAnsi="Times New Roman" w:cs="Times New Roman"/>
          <w:sz w:val="28"/>
          <w:szCs w:val="28"/>
        </w:rPr>
        <w:t xml:space="preserve"> }</w:t>
      </w:r>
    </w:p>
    <w:p w14:paraId="0D0B628E"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b1:</w:t>
      </w:r>
      <w:r w:rsidRPr="008D4E3D">
        <w:rPr>
          <w:rFonts w:ascii="Times New Roman" w:hAnsi="Times New Roman" w:cs="Times New Roman"/>
          <w:bCs/>
          <w:sz w:val="28"/>
          <w:szCs w:val="28"/>
        </w:rPr>
        <w:t>array</w:t>
      </w:r>
      <w:r w:rsidRPr="008D4E3D">
        <w:rPr>
          <w:rFonts w:ascii="Times New Roman" w:hAnsi="Times New Roman" w:cs="Times New Roman"/>
          <w:sz w:val="28"/>
          <w:szCs w:val="28"/>
        </w:rPr>
        <w:t xml:space="preserve">[1..4] </w:t>
      </w:r>
      <w:r w:rsidRPr="008D4E3D">
        <w:rPr>
          <w:rFonts w:ascii="Times New Roman" w:hAnsi="Times New Roman" w:cs="Times New Roman"/>
          <w:bCs/>
          <w:sz w:val="28"/>
          <w:szCs w:val="28"/>
        </w:rPr>
        <w:t xml:space="preserve">of </w:t>
      </w:r>
      <w:r w:rsidRPr="008D4E3D">
        <w:rPr>
          <w:rFonts w:ascii="Times New Roman" w:hAnsi="Times New Roman" w:cs="Times New Roman"/>
          <w:sz w:val="28"/>
          <w:szCs w:val="28"/>
        </w:rPr>
        <w:t>real; {</w:t>
      </w:r>
      <w:r w:rsidRPr="008D4E3D">
        <w:rPr>
          <w:sz w:val="28"/>
          <w:szCs w:val="28"/>
        </w:rPr>
        <w:t xml:space="preserve"> </w:t>
      </w:r>
      <w:r w:rsidRPr="008D4E3D">
        <w:rPr>
          <w:rFonts w:ascii="Times New Roman" w:hAnsi="Times New Roman" w:cs="Times New Roman"/>
          <w:sz w:val="28"/>
          <w:szCs w:val="28"/>
          <w:lang w:val="ru-RU"/>
        </w:rPr>
        <w:t>сызықтық</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коэффициенттерінің</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жиымы</w:t>
      </w:r>
      <w:r w:rsidRPr="008D4E3D">
        <w:rPr>
          <w:rFonts w:ascii="Times New Roman" w:hAnsi="Times New Roman" w:cs="Times New Roman"/>
          <w:sz w:val="28"/>
          <w:szCs w:val="28"/>
        </w:rPr>
        <w:t xml:space="preserve"> }</w:t>
      </w:r>
    </w:p>
    <w:p w14:paraId="08D0997C"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b2:</w:t>
      </w:r>
      <w:r w:rsidRPr="008D4E3D">
        <w:rPr>
          <w:rFonts w:ascii="Times New Roman" w:hAnsi="Times New Roman" w:cs="Times New Roman"/>
          <w:bCs/>
          <w:sz w:val="28"/>
          <w:szCs w:val="28"/>
        </w:rPr>
        <w:t>array</w:t>
      </w:r>
      <w:r w:rsidRPr="008D4E3D">
        <w:rPr>
          <w:rFonts w:ascii="Times New Roman" w:hAnsi="Times New Roman" w:cs="Times New Roman"/>
          <w:sz w:val="28"/>
          <w:szCs w:val="28"/>
        </w:rPr>
        <w:t xml:space="preserve">[1..4,1..4] </w:t>
      </w:r>
      <w:r w:rsidRPr="008D4E3D">
        <w:rPr>
          <w:rFonts w:ascii="Times New Roman" w:hAnsi="Times New Roman" w:cs="Times New Roman"/>
          <w:bCs/>
          <w:sz w:val="28"/>
          <w:szCs w:val="28"/>
        </w:rPr>
        <w:t xml:space="preserve">of </w:t>
      </w:r>
      <w:r w:rsidRPr="008D4E3D">
        <w:rPr>
          <w:rFonts w:ascii="Times New Roman" w:hAnsi="Times New Roman" w:cs="Times New Roman"/>
          <w:sz w:val="28"/>
          <w:szCs w:val="28"/>
        </w:rPr>
        <w:t>real; {</w:t>
      </w:r>
      <w:r w:rsidRPr="008D4E3D">
        <w:rPr>
          <w:sz w:val="28"/>
          <w:szCs w:val="28"/>
        </w:rPr>
        <w:t xml:space="preserve"> </w:t>
      </w:r>
      <w:r w:rsidRPr="008D4E3D">
        <w:rPr>
          <w:rFonts w:ascii="Times New Roman" w:hAnsi="Times New Roman" w:cs="Times New Roman"/>
          <w:sz w:val="28"/>
          <w:szCs w:val="28"/>
          <w:lang w:val="ru-RU"/>
        </w:rPr>
        <w:t>қос</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әсерлесу</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коэффициенттерінің</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жиымы</w:t>
      </w:r>
      <w:r w:rsidRPr="008D4E3D">
        <w:rPr>
          <w:rFonts w:ascii="Times New Roman" w:hAnsi="Times New Roman" w:cs="Times New Roman"/>
          <w:sz w:val="28"/>
          <w:szCs w:val="28"/>
        </w:rPr>
        <w:t xml:space="preserve"> }</w:t>
      </w:r>
    </w:p>
    <w:p w14:paraId="459CF0DB"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b3:</w:t>
      </w:r>
      <w:r w:rsidRPr="008D4E3D">
        <w:rPr>
          <w:rFonts w:ascii="Times New Roman" w:hAnsi="Times New Roman" w:cs="Times New Roman"/>
          <w:bCs/>
          <w:sz w:val="28"/>
          <w:szCs w:val="28"/>
        </w:rPr>
        <w:t>array</w:t>
      </w:r>
      <w:r w:rsidRPr="008D4E3D">
        <w:rPr>
          <w:rFonts w:ascii="Times New Roman" w:hAnsi="Times New Roman" w:cs="Times New Roman"/>
          <w:sz w:val="28"/>
          <w:szCs w:val="28"/>
        </w:rPr>
        <w:t xml:space="preserve">[1..4,1..4,1..4] </w:t>
      </w:r>
      <w:r w:rsidRPr="008D4E3D">
        <w:rPr>
          <w:rFonts w:ascii="Times New Roman" w:hAnsi="Times New Roman" w:cs="Times New Roman"/>
          <w:bCs/>
          <w:sz w:val="28"/>
          <w:szCs w:val="28"/>
        </w:rPr>
        <w:t xml:space="preserve">of </w:t>
      </w:r>
      <w:r w:rsidRPr="008D4E3D">
        <w:rPr>
          <w:rFonts w:ascii="Times New Roman" w:hAnsi="Times New Roman" w:cs="Times New Roman"/>
          <w:sz w:val="28"/>
          <w:szCs w:val="28"/>
        </w:rPr>
        <w:t>real; {</w:t>
      </w:r>
      <w:r w:rsidRPr="008D4E3D">
        <w:rPr>
          <w:sz w:val="28"/>
          <w:szCs w:val="28"/>
        </w:rPr>
        <w:t xml:space="preserve"> </w:t>
      </w:r>
      <w:r w:rsidRPr="008D4E3D">
        <w:rPr>
          <w:rFonts w:ascii="Times New Roman" w:hAnsi="Times New Roman" w:cs="Times New Roman"/>
          <w:sz w:val="28"/>
          <w:szCs w:val="28"/>
          <w:lang w:val="ru-RU"/>
        </w:rPr>
        <w:t>үштік</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өзара</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әрекеттесу</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коэффициенттерінің</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жиымы</w:t>
      </w:r>
      <w:r w:rsidRPr="008D4E3D">
        <w:rPr>
          <w:rFonts w:ascii="Times New Roman" w:hAnsi="Times New Roman" w:cs="Times New Roman"/>
          <w:sz w:val="28"/>
          <w:szCs w:val="28"/>
        </w:rPr>
        <w:t xml:space="preserve"> }</w:t>
      </w:r>
    </w:p>
    <w:p w14:paraId="30D0CDFD"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b4:</w:t>
      </w:r>
      <w:r w:rsidRPr="008D4E3D">
        <w:rPr>
          <w:rFonts w:ascii="Times New Roman" w:hAnsi="Times New Roman" w:cs="Times New Roman"/>
          <w:bCs/>
          <w:sz w:val="28"/>
          <w:szCs w:val="28"/>
        </w:rPr>
        <w:t>array</w:t>
      </w:r>
      <w:r w:rsidRPr="008D4E3D">
        <w:rPr>
          <w:rFonts w:ascii="Times New Roman" w:hAnsi="Times New Roman" w:cs="Times New Roman"/>
          <w:sz w:val="28"/>
          <w:szCs w:val="28"/>
        </w:rPr>
        <w:t xml:space="preserve">[1..4,1..4,1..4,1..4] </w:t>
      </w:r>
      <w:r w:rsidRPr="008D4E3D">
        <w:rPr>
          <w:rFonts w:ascii="Times New Roman" w:hAnsi="Times New Roman" w:cs="Times New Roman"/>
          <w:bCs/>
          <w:sz w:val="28"/>
          <w:szCs w:val="28"/>
        </w:rPr>
        <w:t xml:space="preserve">of </w:t>
      </w:r>
      <w:r w:rsidRPr="008D4E3D">
        <w:rPr>
          <w:rFonts w:ascii="Times New Roman" w:hAnsi="Times New Roman" w:cs="Times New Roman"/>
          <w:sz w:val="28"/>
          <w:szCs w:val="28"/>
        </w:rPr>
        <w:t>real; {</w:t>
      </w:r>
      <w:r w:rsidRPr="008D4E3D">
        <w:rPr>
          <w:sz w:val="28"/>
          <w:szCs w:val="28"/>
        </w:rPr>
        <w:t xml:space="preserve"> </w:t>
      </w:r>
      <w:r w:rsidRPr="008D4E3D">
        <w:rPr>
          <w:rFonts w:ascii="Times New Roman" w:hAnsi="Times New Roman" w:cs="Times New Roman"/>
          <w:sz w:val="28"/>
          <w:szCs w:val="28"/>
          <w:lang w:val="ru-RU"/>
        </w:rPr>
        <w:t>төртінші</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ретті</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әсерлесу</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коэффициенттерінің</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жиымы</w:t>
      </w:r>
      <w:r w:rsidRPr="008D4E3D">
        <w:rPr>
          <w:rFonts w:ascii="Times New Roman" w:hAnsi="Times New Roman" w:cs="Times New Roman"/>
          <w:sz w:val="28"/>
          <w:szCs w:val="28"/>
        </w:rPr>
        <w:t xml:space="preserve"> }</w:t>
      </w:r>
    </w:p>
    <w:p w14:paraId="557B20E0"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begin </w:t>
      </w:r>
      <w:r w:rsidRPr="008D4E3D">
        <w:rPr>
          <w:rFonts w:ascii="Times New Roman" w:hAnsi="Times New Roman" w:cs="Times New Roman"/>
          <w:sz w:val="28"/>
          <w:szCs w:val="28"/>
        </w:rPr>
        <w:t>{</w:t>
      </w:r>
      <w:r w:rsidRPr="008D4E3D">
        <w:rPr>
          <w:sz w:val="28"/>
          <w:szCs w:val="28"/>
        </w:rPr>
        <w:t xml:space="preserve"> </w:t>
      </w:r>
      <w:r w:rsidRPr="008D4E3D">
        <w:rPr>
          <w:rFonts w:ascii="Times New Roman" w:hAnsi="Times New Roman" w:cs="Times New Roman"/>
          <w:sz w:val="28"/>
          <w:szCs w:val="28"/>
          <w:lang w:val="ru-RU"/>
        </w:rPr>
        <w:t>Кодталған</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факторлық</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мәндер</w:t>
      </w:r>
      <w:r w:rsidRPr="008D4E3D">
        <w:rPr>
          <w:rFonts w:ascii="Times New Roman" w:hAnsi="Times New Roman" w:cs="Times New Roman"/>
          <w:sz w:val="28"/>
          <w:szCs w:val="28"/>
        </w:rPr>
        <w:t xml:space="preserve"> }</w:t>
      </w:r>
    </w:p>
    <w:p w14:paraId="6FA91387"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X[1,1]:=-1;  X[2,1]:=-1;  X[3,1]:=-1;  X[4,1]:=-1;</w:t>
      </w:r>
    </w:p>
    <w:p w14:paraId="445F204C"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X[1,2]:=-1;  X[2,2]:=-1;  X[3,2]:=-1;   X[4,2]:=+1;</w:t>
      </w:r>
    </w:p>
    <w:p w14:paraId="1066E000"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X[1,3]:=-1;  X[2,3]:=-1;  X[3,3]:=+1;  X[4,3]:=+1;</w:t>
      </w:r>
    </w:p>
    <w:p w14:paraId="55AC120D"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X[1,4]:=-1;  X[2,4]:=+1;  X[3,4]:=+1;  X[4,4]:=+1;</w:t>
      </w:r>
    </w:p>
    <w:p w14:paraId="453D6373"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X[1,5]:=+1;  X[2,5]:=+1;  X[3,5]:=-1;  X[4,5]:=-1;;</w:t>
      </w:r>
    </w:p>
    <w:p w14:paraId="5F1D0DBD"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X[1,6]:=+1;  X[2,6]:=-1;  X[3,6]:=-1;  X[4,6]:=-1;</w:t>
      </w:r>
    </w:p>
    <w:p w14:paraId="78A4F921"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X[1,7]:=+1;  X[2,7]:=+1;  X[3,7]:=+1;  X[4,7]:=+1;</w:t>
      </w:r>
    </w:p>
    <w:p w14:paraId="6BF64F49"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X[1,8]:=+1;  X[2,8]:=+1;  X[3,8]:=+1;  X[4,8]:=-1;</w:t>
      </w:r>
    </w:p>
    <w:p w14:paraId="634C9DBA"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X[1,9]:=-1;  X[2,9]:=+1;  X[3,9]:=-1;  X[4,9]:=-1;;</w:t>
      </w:r>
    </w:p>
    <w:p w14:paraId="0D4BCC4E"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X[1,10]:=-1; X[2,10]:=+1; X[3,10]:=-1;  X[4,10]:=+1;</w:t>
      </w:r>
    </w:p>
    <w:p w14:paraId="2FE976BF"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X[1,11]:=+1; X[2,11]:=-1; X[3,11]:=+1;  X[4,11]:=-1;</w:t>
      </w:r>
    </w:p>
    <w:p w14:paraId="2A7D4FE2"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X[1,12]:=+1; X[2,12]:=-1; X[3,12]:=-1;  X[4,12]:=+1;</w:t>
      </w:r>
    </w:p>
    <w:p w14:paraId="246E6A6B"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X[1,13]:=+1; X[2,13]:=+1; X[3,13]:=-1;  X[4,13]:=+1;</w:t>
      </w:r>
    </w:p>
    <w:p w14:paraId="3AF55221"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X[1,14]:=-1; X[2,14]:=+1; X[3,14]:=+1;  X[4,14]:=-1;</w:t>
      </w:r>
    </w:p>
    <w:p w14:paraId="705C8BDC"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X[1,15]:=-1; X[2,15]:=-1; X[3,15]:=+1;  X[4,15]:=-1;</w:t>
      </w:r>
    </w:p>
    <w:p w14:paraId="296E68E4"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X[1,16]:=+1; X[2,16]:=-1; X[3,16]:=+1;  X[4,16]:=-1;</w:t>
      </w:r>
    </w:p>
    <w:p w14:paraId="0BBAB0F2"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sz w:val="28"/>
          <w:szCs w:val="28"/>
        </w:rPr>
        <w:t xml:space="preserve"> </w:t>
      </w:r>
      <w:r w:rsidRPr="008D4E3D">
        <w:rPr>
          <w:rFonts w:ascii="Times New Roman" w:hAnsi="Times New Roman" w:cs="Times New Roman"/>
          <w:sz w:val="28"/>
          <w:szCs w:val="28"/>
          <w:lang w:val="ru-RU"/>
        </w:rPr>
        <w:t>Жауап</w:t>
      </w:r>
      <w:r w:rsidRPr="008D4E3D">
        <w:rPr>
          <w:rFonts w:ascii="Times New Roman" w:hAnsi="Times New Roman" w:cs="Times New Roman"/>
          <w:sz w:val="28"/>
          <w:szCs w:val="28"/>
        </w:rPr>
        <w:t xml:space="preserve"> </w:t>
      </w:r>
      <w:r w:rsidRPr="008D4E3D">
        <w:rPr>
          <w:rFonts w:ascii="Times New Roman" w:hAnsi="Times New Roman" w:cs="Times New Roman"/>
          <w:sz w:val="28"/>
          <w:szCs w:val="28"/>
          <w:lang w:val="ru-RU"/>
        </w:rPr>
        <w:t>мәндері</w:t>
      </w:r>
      <w:r w:rsidRPr="008D4E3D">
        <w:rPr>
          <w:rFonts w:ascii="Times New Roman" w:hAnsi="Times New Roman" w:cs="Times New Roman"/>
          <w:sz w:val="28"/>
          <w:szCs w:val="28"/>
        </w:rPr>
        <w:t xml:space="preserve"> } </w:t>
      </w:r>
    </w:p>
    <w:p w14:paraId="1422FDA6" w14:textId="77777777" w:rsidR="001B1DDA" w:rsidRPr="008D4E3D" w:rsidRDefault="001B1DDA" w:rsidP="001B1DDA">
      <w:pPr>
        <w:adjustRightInd w:val="0"/>
        <w:ind w:left="1416"/>
        <w:rPr>
          <w:rFonts w:ascii="Times New Roman" w:hAnsi="Times New Roman" w:cs="Times New Roman"/>
          <w:sz w:val="28"/>
          <w:szCs w:val="28"/>
        </w:rPr>
      </w:pPr>
      <w:r w:rsidRPr="008D4E3D">
        <w:rPr>
          <w:rFonts w:ascii="Times New Roman" w:hAnsi="Times New Roman" w:cs="Times New Roman"/>
          <w:sz w:val="28"/>
          <w:szCs w:val="28"/>
        </w:rPr>
        <w:t xml:space="preserve">Y[1]:=80.5; Y[2]:=82.1; Y[3]:=90.9; Y[4]:=93.7; Y[5]:=93.6; Y[6]:=90.9; Y[7]:=85.8; Y[8]:=94.9; </w:t>
      </w:r>
    </w:p>
    <w:p w14:paraId="1D697298" w14:textId="77777777" w:rsidR="001B1DDA" w:rsidRPr="008D4E3D" w:rsidRDefault="001B1DDA" w:rsidP="001B1DDA">
      <w:pPr>
        <w:adjustRightInd w:val="0"/>
        <w:ind w:left="1380"/>
        <w:rPr>
          <w:rFonts w:ascii="Times New Roman" w:hAnsi="Times New Roman" w:cs="Times New Roman"/>
          <w:sz w:val="28"/>
          <w:szCs w:val="28"/>
        </w:rPr>
      </w:pPr>
      <w:r w:rsidRPr="008D4E3D">
        <w:rPr>
          <w:rFonts w:ascii="Times New Roman" w:hAnsi="Times New Roman" w:cs="Times New Roman"/>
          <w:sz w:val="28"/>
          <w:szCs w:val="28"/>
        </w:rPr>
        <w:t>Y[9]:=94.4; Y[10]:=94.3; Y[11]:=84.8; Y[12]:=93.8; Y[13]:=93.5; Y[14]:=83.7; Y[15]:=87.7; Y[16]:=94.3;</w:t>
      </w:r>
    </w:p>
    <w:p w14:paraId="715DE7EA" w14:textId="77777777" w:rsidR="001B1DDA" w:rsidRPr="008D4E3D" w:rsidRDefault="001B1DDA" w:rsidP="001B1DDA">
      <w:pPr>
        <w:adjustRightInd w:val="0"/>
        <w:rPr>
          <w:rFonts w:ascii="Times New Roman" w:hAnsi="Times New Roman" w:cs="Times New Roman"/>
          <w:bCs/>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do</w:t>
      </w:r>
    </w:p>
    <w:p w14:paraId="3A96ECC7" w14:textId="77777777" w:rsidR="001B1DDA" w:rsidRPr="008D4E3D" w:rsidRDefault="001B1DDA" w:rsidP="001B1DDA">
      <w:pPr>
        <w:adjustRightInd w:val="0"/>
        <w:ind w:left="1416"/>
        <w:rPr>
          <w:rFonts w:ascii="Times New Roman" w:hAnsi="Times New Roman" w:cs="Times New Roman"/>
          <w:sz w:val="28"/>
          <w:szCs w:val="28"/>
        </w:rPr>
      </w:pPr>
      <w:r w:rsidRPr="008D4E3D">
        <w:rPr>
          <w:rFonts w:ascii="Times New Roman" w:hAnsi="Times New Roman" w:cs="Times New Roman"/>
          <w:bCs/>
          <w:sz w:val="28"/>
          <w:szCs w:val="28"/>
        </w:rPr>
        <w:t xml:space="preserve">begin </w:t>
      </w:r>
      <w:r w:rsidRPr="008D4E3D">
        <w:rPr>
          <w:rFonts w:ascii="Times New Roman" w:hAnsi="Times New Roman" w:cs="Times New Roman"/>
          <w:sz w:val="28"/>
          <w:szCs w:val="28"/>
        </w:rPr>
        <w:t xml:space="preserve">s0:=s0+Y[i]; s1:=s1+ Y[i]*x[1,i]; s2:=s2+ Y[i]*x[2,i]; s3:=s3+ Y[i]*x[3,i]; s4:=s4+ Y[i]*x[4,i]; </w:t>
      </w:r>
    </w:p>
    <w:p w14:paraId="4B065001"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end</w:t>
      </w:r>
      <w:r w:rsidRPr="008D4E3D">
        <w:rPr>
          <w:rFonts w:ascii="Times New Roman" w:hAnsi="Times New Roman" w:cs="Times New Roman"/>
          <w:sz w:val="28"/>
          <w:szCs w:val="28"/>
        </w:rPr>
        <w:t>;</w:t>
      </w:r>
    </w:p>
    <w:p w14:paraId="4C381BAA"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a0:=s0/n; a1:=s1/n; a2:=s2/n; a3:=s3/n; a4:=s4/n;</w:t>
      </w:r>
    </w:p>
    <w:p w14:paraId="1F8A38C7" w14:textId="77777777" w:rsidR="001B1DDA" w:rsidRPr="008D4E3D" w:rsidRDefault="001B1DDA" w:rsidP="001B1DDA">
      <w:pPr>
        <w:adjustRightInd w:val="0"/>
        <w:ind w:left="708"/>
        <w:rPr>
          <w:rFonts w:ascii="Times New Roman" w:hAnsi="Times New Roman" w:cs="Times New Roman"/>
          <w:sz w:val="28"/>
          <w:szCs w:val="28"/>
        </w:rPr>
      </w:pPr>
      <w:r w:rsidRPr="008D4E3D">
        <w:rPr>
          <w:rFonts w:ascii="Times New Roman" w:hAnsi="Times New Roman" w:cs="Times New Roman"/>
          <w:sz w:val="28"/>
          <w:szCs w:val="28"/>
        </w:rPr>
        <w:t xml:space="preserve">     writeln('a0=',a0:6:3,' a1=',a1:6:3,' a2=',a2:6:3,' a3=',a3:6:3,' a4=',a4:6:3);</w:t>
      </w:r>
    </w:p>
    <w:p w14:paraId="14B0F2FA"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b0:=b0+(1/n)*Y[i]; writeln(' b0=',b0:6:3);</w:t>
      </w:r>
    </w:p>
    <w:p w14:paraId="63661BA3" w14:textId="77777777" w:rsidR="001B1DDA" w:rsidRPr="008D4E3D" w:rsidRDefault="001B1DDA" w:rsidP="001B1DDA">
      <w:pPr>
        <w:adjustRightInd w:val="0"/>
        <w:ind w:left="1416"/>
        <w:rPr>
          <w:rFonts w:ascii="Times New Roman" w:hAnsi="Times New Roman" w:cs="Times New Roman"/>
          <w:sz w:val="28"/>
          <w:szCs w:val="28"/>
        </w:rPr>
      </w:pP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b1[1]:=b1[1]+(1/n)*X[1,i]*Y[i]; writeln(' b1=',b1[1]:6:3);</w:t>
      </w:r>
    </w:p>
    <w:p w14:paraId="5F3F2C9B" w14:textId="77777777" w:rsidR="001B1DDA" w:rsidRPr="008D4E3D" w:rsidRDefault="001B1DDA" w:rsidP="001B1DDA">
      <w:pPr>
        <w:adjustRightInd w:val="0"/>
        <w:ind w:left="1380"/>
        <w:rPr>
          <w:rFonts w:ascii="Times New Roman" w:hAnsi="Times New Roman" w:cs="Times New Roman"/>
          <w:sz w:val="28"/>
          <w:szCs w:val="28"/>
        </w:rPr>
      </w:pP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b1[2]:=b1[2]+(1/n)*X[2,i]*Y[i]; writeln(' b2=',b1[2]:6:3);</w:t>
      </w:r>
    </w:p>
    <w:p w14:paraId="159F21D5" w14:textId="77777777" w:rsidR="001B1DDA" w:rsidRPr="008D4E3D" w:rsidRDefault="001B1DDA" w:rsidP="001B1DDA">
      <w:pPr>
        <w:adjustRightInd w:val="0"/>
        <w:ind w:left="1380"/>
        <w:rPr>
          <w:rFonts w:ascii="Times New Roman" w:hAnsi="Times New Roman" w:cs="Times New Roman"/>
          <w:sz w:val="28"/>
          <w:szCs w:val="28"/>
        </w:rPr>
      </w:pP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b1[3]:=b1[3]+(1/n)*X[3,i]*Y[i]; writeln(' b3=',b1[3]:6:3);</w:t>
      </w:r>
    </w:p>
    <w:p w14:paraId="14E1B4F5" w14:textId="77777777" w:rsidR="001B1DDA" w:rsidRPr="008D4E3D" w:rsidRDefault="001B1DDA" w:rsidP="001B1DDA">
      <w:pPr>
        <w:adjustRightInd w:val="0"/>
        <w:ind w:left="1380"/>
        <w:rPr>
          <w:rFonts w:ascii="Times New Roman" w:hAnsi="Times New Roman" w:cs="Times New Roman"/>
          <w:sz w:val="28"/>
          <w:szCs w:val="28"/>
        </w:rPr>
      </w:pP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b1[4]:=b1[4]+(1/n)*X[4,i]*Y[i]; writeln(' b4=',b1[4]:6:3);</w:t>
      </w:r>
    </w:p>
    <w:p w14:paraId="31E7E6E8"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b2[1,2]:=b2[1,2]+(1/n)*X[1,i]*X[2,i]*Y[i];writeln('b12=',b2[1,2]:6:3);</w:t>
      </w:r>
    </w:p>
    <w:p w14:paraId="28922C32"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b2[1,3]:=b2[1,3]+(1/n)*X[1,i]*X[3,i]*Y[i];writeln('b13=',b2[1,3]:6:3);</w:t>
      </w:r>
    </w:p>
    <w:p w14:paraId="0AB652CF"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 xml:space="preserve">b2[1,4]:=b2[1,4]+(1/n)*X[1,i]*X[4,i]*Y[i];writeln('b14=',b2[1,4]:6:3);   </w:t>
      </w:r>
    </w:p>
    <w:p w14:paraId="0F937E1C"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 xml:space="preserve">b2[2,3]:=b2[2,3]+(1/n)*X[2,i]*X[3,i]*Y[i];writeln('b23=',b2[2,3]:6:3); </w:t>
      </w:r>
    </w:p>
    <w:p w14:paraId="2859A069"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b2[2,4]:=b2[2,4]+(1/n)*X[2,i]*X[4,i]*Y[i];writeln('b24=',b2[2,4]:6:3);</w:t>
      </w:r>
    </w:p>
    <w:p w14:paraId="116BA461"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b2[3,4]:=b2[3,4]+(1/n)*X[3,i]*X[4,i]*Y[i];writeln('b34=',b2[3,4]:6:3);</w:t>
      </w:r>
    </w:p>
    <w:p w14:paraId="698DD49C"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b3[1,2,3]:=b3[1,2,3]+(1/n)*X[1,i]*X[2,i]*X[3,i]*Y[i];writeln('b123=',b3[1,2,3]:6:3);</w:t>
      </w:r>
    </w:p>
    <w:p w14:paraId="0122476E"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b3[1,2,4]:=b3[1,2,4]+(1/n)*X[1,i]*X[2,i]*X[4,i]*Y[i];writeln('b124=',b3[1,2,4]:6:3);</w:t>
      </w:r>
    </w:p>
    <w:p w14:paraId="1B1B09E0"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b3[1,3,4]:=b3[1,3,4]+(1/n)*X[1,i]*X[3,i]*X[4,i]*Y[i];writeln('b134=',b3[1,3,4]:6:3);</w:t>
      </w:r>
    </w:p>
    <w:p w14:paraId="775691B7"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b3[2,3,4]:=b3[2,3,4]+(1/n)*X[2,i]*X[3,i]*X[4,i]*Y[i];writeln('b234=',b3[2,3,4]:6:3);</w:t>
      </w:r>
    </w:p>
    <w:p w14:paraId="4F211FCA"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n </w:t>
      </w:r>
      <w:r w:rsidRPr="008D4E3D">
        <w:rPr>
          <w:rFonts w:ascii="Times New Roman" w:hAnsi="Times New Roman" w:cs="Times New Roman"/>
          <w:bCs/>
          <w:sz w:val="28"/>
          <w:szCs w:val="28"/>
        </w:rPr>
        <w:t xml:space="preserve">do </w:t>
      </w:r>
      <w:r w:rsidRPr="008D4E3D">
        <w:rPr>
          <w:rFonts w:ascii="Times New Roman" w:hAnsi="Times New Roman" w:cs="Times New Roman"/>
          <w:sz w:val="28"/>
          <w:szCs w:val="28"/>
        </w:rPr>
        <w:t>b4[1,2,3,4]:=b4[1,2,3,4]+(1/n)*X[1,i]*X[2,i]*X[3,i]*X[4,i]*Y[i];writeln('b1234=',b4[1,2,3,4]:6:3);</w:t>
      </w:r>
    </w:p>
    <w:p w14:paraId="44CD65D2"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writeln(' 2-есепке адeкваттықты орнату*****************************');</w:t>
      </w:r>
    </w:p>
    <w:p w14:paraId="16C7F02D"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d:=5;  {бағаланатын параметрлер саны}</w:t>
      </w:r>
    </w:p>
    <w:p w14:paraId="0F559B62"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fad:=N-d; {еркіндік дәрежесі}</w:t>
      </w:r>
    </w:p>
    <w:p w14:paraId="6236B872" w14:textId="77777777" w:rsidR="001B1DDA" w:rsidRPr="008D4E3D" w:rsidRDefault="001B1DDA" w:rsidP="001B1DDA">
      <w:pPr>
        <w:adjustRightInd w:val="0"/>
        <w:rPr>
          <w:rFonts w:ascii="Times New Roman" w:hAnsi="Times New Roman" w:cs="Times New Roman"/>
          <w:bCs/>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 xml:space="preserve">for </w:t>
      </w:r>
      <w:r w:rsidRPr="008D4E3D">
        <w:rPr>
          <w:rFonts w:ascii="Times New Roman" w:hAnsi="Times New Roman" w:cs="Times New Roman"/>
          <w:sz w:val="28"/>
          <w:szCs w:val="28"/>
        </w:rPr>
        <w:t xml:space="preserve">i:=1 </w:t>
      </w:r>
      <w:r w:rsidRPr="008D4E3D">
        <w:rPr>
          <w:rFonts w:ascii="Times New Roman" w:hAnsi="Times New Roman" w:cs="Times New Roman"/>
          <w:bCs/>
          <w:sz w:val="28"/>
          <w:szCs w:val="28"/>
        </w:rPr>
        <w:t xml:space="preserve">to </w:t>
      </w:r>
      <w:r w:rsidRPr="008D4E3D">
        <w:rPr>
          <w:rFonts w:ascii="Times New Roman" w:hAnsi="Times New Roman" w:cs="Times New Roman"/>
          <w:sz w:val="28"/>
          <w:szCs w:val="28"/>
        </w:rPr>
        <w:t xml:space="preserve">16 </w:t>
      </w:r>
      <w:r w:rsidRPr="008D4E3D">
        <w:rPr>
          <w:rFonts w:ascii="Times New Roman" w:hAnsi="Times New Roman" w:cs="Times New Roman"/>
          <w:bCs/>
          <w:sz w:val="28"/>
          <w:szCs w:val="28"/>
        </w:rPr>
        <w:t>do</w:t>
      </w:r>
    </w:p>
    <w:p w14:paraId="684ECFF1"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bCs/>
          <w:sz w:val="28"/>
          <w:szCs w:val="28"/>
        </w:rPr>
        <w:t xml:space="preserve">                        begin </w:t>
      </w:r>
      <w:r w:rsidRPr="008D4E3D">
        <w:rPr>
          <w:rFonts w:ascii="Times New Roman" w:hAnsi="Times New Roman" w:cs="Times New Roman"/>
          <w:sz w:val="28"/>
          <w:szCs w:val="28"/>
        </w:rPr>
        <w:t xml:space="preserve">S2ad:=S2ad+(1/fad)* sqr(57.877+ 41.584*X[1,i]+ 1.371*X[2,i] -0.124*X[3,i]-12.378*X[4,i]-Y[i]);               </w:t>
      </w:r>
    </w:p>
    <w:p w14:paraId="328C4B49"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S2y:=S2y+(1/(N-1))*sqr(57.877+ 41.584*X[1,i]+ 1.371*X[2,i] -0.124*X[3,i]-12.378*X[4,i]-b0);</w:t>
      </w:r>
    </w:p>
    <w:p w14:paraId="4B30F73A"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end</w:t>
      </w:r>
      <w:r w:rsidRPr="008D4E3D">
        <w:rPr>
          <w:rFonts w:ascii="Times New Roman" w:hAnsi="Times New Roman" w:cs="Times New Roman"/>
          <w:sz w:val="28"/>
          <w:szCs w:val="28"/>
        </w:rPr>
        <w:t>;     Fесеп:=S2ad/S2y;</w:t>
      </w:r>
    </w:p>
    <w:p w14:paraId="30893F64"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writeln('   S2ad=', S2ad:6:4, '   S2y=', S2y:6:4, '   Fесеп=',Fесеп:6:4);</w:t>
      </w:r>
    </w:p>
    <w:p w14:paraId="1C51B892"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w:t>
      </w:r>
      <w:r w:rsidRPr="008D4E3D">
        <w:rPr>
          <w:rFonts w:ascii="Times New Roman" w:hAnsi="Times New Roman" w:cs="Times New Roman"/>
          <w:bCs/>
          <w:sz w:val="28"/>
          <w:szCs w:val="28"/>
        </w:rPr>
        <w:t>end</w:t>
      </w:r>
      <w:r w:rsidRPr="008D4E3D">
        <w:rPr>
          <w:rFonts w:ascii="Times New Roman" w:hAnsi="Times New Roman" w:cs="Times New Roman"/>
          <w:sz w:val="28"/>
          <w:szCs w:val="28"/>
        </w:rPr>
        <w:t xml:space="preserve">. </w:t>
      </w:r>
    </w:p>
    <w:p w14:paraId="06227955" w14:textId="77777777" w:rsidR="001B1DDA" w:rsidRPr="008D4E3D" w:rsidRDefault="001B1DDA" w:rsidP="001B1DDA">
      <w:pPr>
        <w:adjustRightInd w:val="0"/>
        <w:rPr>
          <w:rFonts w:ascii="Times New Roman" w:hAnsi="Times New Roman" w:cs="Times New Roman"/>
          <w:sz w:val="28"/>
          <w:szCs w:val="28"/>
          <w:lang w:val="kk-KZ"/>
        </w:rPr>
      </w:pPr>
      <w:r w:rsidRPr="008D4E3D">
        <w:rPr>
          <w:rFonts w:ascii="Times New Roman" w:hAnsi="Times New Roman" w:cs="Times New Roman"/>
          <w:sz w:val="28"/>
          <w:szCs w:val="28"/>
          <w:lang w:val="kk-KZ"/>
        </w:rPr>
        <w:t>Нәтижелері</w:t>
      </w:r>
    </w:p>
    <w:p w14:paraId="73955F82"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a0=89.931 a1= 1.519 a2= 1.806 a3=-0.456 a4=-10.669</w:t>
      </w:r>
    </w:p>
    <w:p w14:paraId="447DEFD1"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b0=89.931  b1= 1.519   b2= 1.806   b3=-0.456  b4=-10.669 b12=-1.306</w:t>
      </w:r>
    </w:p>
    <w:p w14:paraId="2E660CDA"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b13=-1.044  b14=-12.506  b23=-1.756  b24=10.756 b34=-11.206 b123= 1.656</w:t>
      </w:r>
    </w:p>
    <w:p w14:paraId="1C07DE90"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b124=10.119  b134=-12.669 b234=11.344</w:t>
      </w:r>
    </w:p>
    <w:p w14:paraId="74F20C35"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2-есепке адeкваттықты орнату </w:t>
      </w:r>
    </w:p>
    <w:p w14:paraId="04CB3B8D" w14:textId="77777777" w:rsidR="001B1DDA" w:rsidRPr="008D4E3D" w:rsidRDefault="001B1DDA" w:rsidP="001B1DDA">
      <w:pPr>
        <w:adjustRightInd w:val="0"/>
        <w:rPr>
          <w:rFonts w:ascii="Times New Roman" w:hAnsi="Times New Roman" w:cs="Times New Roman"/>
          <w:sz w:val="28"/>
          <w:szCs w:val="28"/>
        </w:rPr>
      </w:pPr>
      <w:r w:rsidRPr="008D4E3D">
        <w:rPr>
          <w:rFonts w:ascii="Times New Roman" w:hAnsi="Times New Roman" w:cs="Times New Roman"/>
          <w:sz w:val="28"/>
          <w:szCs w:val="28"/>
        </w:rPr>
        <w:t xml:space="preserve">   S2ad=124.612   S2y=11.658   Fесеп=0.138</w:t>
      </w:r>
    </w:p>
    <w:p w14:paraId="03B85217" w14:textId="77777777" w:rsidR="001B1DDA" w:rsidRDefault="001B1DDA" w:rsidP="001B1DDA">
      <w:pPr>
        <w:adjustRightInd w:val="0"/>
        <w:rPr>
          <w:rFonts w:ascii="Times New Roman" w:hAnsi="Times New Roman" w:cs="Times New Roman"/>
          <w:sz w:val="28"/>
          <w:szCs w:val="28"/>
          <w:lang w:val="kk-KZ"/>
        </w:rPr>
      </w:pPr>
    </w:p>
    <w:p w14:paraId="64914624" w14:textId="77777777" w:rsidR="008D4E3D" w:rsidRDefault="008D4E3D" w:rsidP="001B1DDA">
      <w:pPr>
        <w:adjustRightInd w:val="0"/>
        <w:rPr>
          <w:rFonts w:ascii="Times New Roman" w:hAnsi="Times New Roman" w:cs="Times New Roman"/>
          <w:sz w:val="28"/>
          <w:szCs w:val="28"/>
          <w:lang w:val="kk-KZ"/>
        </w:rPr>
      </w:pPr>
    </w:p>
    <w:p w14:paraId="343CAE6B" w14:textId="77777777" w:rsidR="008D4E3D" w:rsidRDefault="008D4E3D" w:rsidP="001B1DDA">
      <w:pPr>
        <w:adjustRightInd w:val="0"/>
        <w:rPr>
          <w:rFonts w:ascii="Times New Roman" w:hAnsi="Times New Roman" w:cs="Times New Roman"/>
          <w:sz w:val="28"/>
          <w:szCs w:val="28"/>
          <w:lang w:val="kk-KZ"/>
        </w:rPr>
      </w:pPr>
    </w:p>
    <w:p w14:paraId="16FC0276" w14:textId="77777777" w:rsidR="008D4E3D" w:rsidRDefault="008D4E3D" w:rsidP="001B1DDA">
      <w:pPr>
        <w:adjustRightInd w:val="0"/>
        <w:rPr>
          <w:rFonts w:ascii="Times New Roman" w:hAnsi="Times New Roman" w:cs="Times New Roman"/>
          <w:sz w:val="28"/>
          <w:szCs w:val="28"/>
          <w:lang w:val="kk-KZ"/>
        </w:rPr>
      </w:pPr>
    </w:p>
    <w:p w14:paraId="5CF71633" w14:textId="77777777" w:rsidR="008D4E3D" w:rsidRDefault="008D4E3D" w:rsidP="001B1DDA">
      <w:pPr>
        <w:adjustRightInd w:val="0"/>
        <w:rPr>
          <w:rFonts w:ascii="Times New Roman" w:hAnsi="Times New Roman" w:cs="Times New Roman"/>
          <w:sz w:val="28"/>
          <w:szCs w:val="28"/>
          <w:lang w:val="kk-KZ"/>
        </w:rPr>
      </w:pPr>
    </w:p>
    <w:p w14:paraId="0E1B7840" w14:textId="77777777" w:rsidR="008D4E3D" w:rsidRDefault="008D4E3D" w:rsidP="001B1DDA">
      <w:pPr>
        <w:adjustRightInd w:val="0"/>
        <w:rPr>
          <w:rFonts w:ascii="Times New Roman" w:hAnsi="Times New Roman" w:cs="Times New Roman"/>
          <w:sz w:val="28"/>
          <w:szCs w:val="28"/>
          <w:lang w:val="kk-KZ"/>
        </w:rPr>
      </w:pPr>
    </w:p>
    <w:p w14:paraId="4EE0DAEF" w14:textId="77777777" w:rsidR="008D4E3D" w:rsidRDefault="008D4E3D" w:rsidP="001B1DDA">
      <w:pPr>
        <w:adjustRightInd w:val="0"/>
        <w:rPr>
          <w:rFonts w:ascii="Times New Roman" w:hAnsi="Times New Roman" w:cs="Times New Roman"/>
          <w:sz w:val="28"/>
          <w:szCs w:val="28"/>
          <w:lang w:val="kk-KZ"/>
        </w:rPr>
      </w:pPr>
    </w:p>
    <w:p w14:paraId="233BD8B2" w14:textId="77777777" w:rsidR="008D4E3D" w:rsidRDefault="008D4E3D" w:rsidP="001B1DDA">
      <w:pPr>
        <w:adjustRightInd w:val="0"/>
        <w:rPr>
          <w:rFonts w:ascii="Times New Roman" w:hAnsi="Times New Roman" w:cs="Times New Roman"/>
          <w:sz w:val="28"/>
          <w:szCs w:val="28"/>
          <w:lang w:val="kk-KZ"/>
        </w:rPr>
      </w:pPr>
    </w:p>
    <w:p w14:paraId="49F4DE49" w14:textId="77777777" w:rsidR="008D4E3D" w:rsidRDefault="008D4E3D" w:rsidP="001B1DDA">
      <w:pPr>
        <w:adjustRightInd w:val="0"/>
        <w:rPr>
          <w:rFonts w:ascii="Times New Roman" w:hAnsi="Times New Roman" w:cs="Times New Roman"/>
          <w:sz w:val="28"/>
          <w:szCs w:val="28"/>
          <w:lang w:val="kk-KZ"/>
        </w:rPr>
      </w:pPr>
    </w:p>
    <w:p w14:paraId="52006425" w14:textId="77777777" w:rsidR="008D4E3D" w:rsidRDefault="008D4E3D" w:rsidP="001B1DDA">
      <w:pPr>
        <w:adjustRightInd w:val="0"/>
        <w:rPr>
          <w:rFonts w:ascii="Times New Roman" w:hAnsi="Times New Roman" w:cs="Times New Roman"/>
          <w:sz w:val="28"/>
          <w:szCs w:val="28"/>
          <w:lang w:val="kk-KZ"/>
        </w:rPr>
      </w:pPr>
    </w:p>
    <w:p w14:paraId="740EC02C" w14:textId="77777777" w:rsidR="008D4E3D" w:rsidRDefault="008D4E3D" w:rsidP="001B1DDA">
      <w:pPr>
        <w:adjustRightInd w:val="0"/>
        <w:rPr>
          <w:rFonts w:ascii="Times New Roman" w:hAnsi="Times New Roman" w:cs="Times New Roman"/>
          <w:sz w:val="28"/>
          <w:szCs w:val="28"/>
          <w:lang w:val="kk-KZ"/>
        </w:rPr>
      </w:pPr>
    </w:p>
    <w:p w14:paraId="74EF44ED" w14:textId="77777777" w:rsidR="008D4E3D" w:rsidRDefault="008D4E3D" w:rsidP="001B1DDA">
      <w:pPr>
        <w:adjustRightInd w:val="0"/>
        <w:rPr>
          <w:rFonts w:ascii="Times New Roman" w:hAnsi="Times New Roman" w:cs="Times New Roman"/>
          <w:sz w:val="28"/>
          <w:szCs w:val="28"/>
          <w:lang w:val="kk-KZ"/>
        </w:rPr>
      </w:pPr>
    </w:p>
    <w:p w14:paraId="1A343C59" w14:textId="77777777" w:rsidR="008D4E3D" w:rsidRDefault="008D4E3D" w:rsidP="001B1DDA">
      <w:pPr>
        <w:adjustRightInd w:val="0"/>
        <w:rPr>
          <w:rFonts w:ascii="Times New Roman" w:hAnsi="Times New Roman" w:cs="Times New Roman"/>
          <w:sz w:val="28"/>
          <w:szCs w:val="28"/>
          <w:lang w:val="kk-KZ"/>
        </w:rPr>
      </w:pPr>
    </w:p>
    <w:p w14:paraId="60FBECBC" w14:textId="77777777" w:rsidR="008D4E3D" w:rsidRDefault="008D4E3D" w:rsidP="001B1DDA">
      <w:pPr>
        <w:adjustRightInd w:val="0"/>
        <w:rPr>
          <w:rFonts w:ascii="Times New Roman" w:hAnsi="Times New Roman" w:cs="Times New Roman"/>
          <w:sz w:val="28"/>
          <w:szCs w:val="28"/>
          <w:lang w:val="kk-KZ"/>
        </w:rPr>
      </w:pPr>
    </w:p>
    <w:p w14:paraId="3BB5D04C" w14:textId="77777777" w:rsidR="008D4E3D" w:rsidRDefault="008D4E3D" w:rsidP="001B1DDA">
      <w:pPr>
        <w:adjustRightInd w:val="0"/>
        <w:rPr>
          <w:rFonts w:ascii="Times New Roman" w:hAnsi="Times New Roman" w:cs="Times New Roman"/>
          <w:sz w:val="28"/>
          <w:szCs w:val="28"/>
          <w:lang w:val="kk-KZ"/>
        </w:rPr>
      </w:pPr>
    </w:p>
    <w:p w14:paraId="4904D1F2" w14:textId="77777777" w:rsidR="008D4E3D" w:rsidRDefault="008D4E3D" w:rsidP="001B1DDA">
      <w:pPr>
        <w:adjustRightInd w:val="0"/>
        <w:rPr>
          <w:rFonts w:ascii="Times New Roman" w:hAnsi="Times New Roman" w:cs="Times New Roman"/>
          <w:sz w:val="28"/>
          <w:szCs w:val="28"/>
          <w:lang w:val="kk-KZ"/>
        </w:rPr>
      </w:pPr>
    </w:p>
    <w:p w14:paraId="58F6FEB0" w14:textId="77777777" w:rsidR="008D4E3D" w:rsidRDefault="008D4E3D" w:rsidP="001B1DDA">
      <w:pPr>
        <w:adjustRightInd w:val="0"/>
        <w:rPr>
          <w:rFonts w:ascii="Times New Roman" w:hAnsi="Times New Roman" w:cs="Times New Roman"/>
          <w:sz w:val="28"/>
          <w:szCs w:val="28"/>
          <w:lang w:val="kk-KZ"/>
        </w:rPr>
      </w:pPr>
    </w:p>
    <w:p w14:paraId="1695949C" w14:textId="77777777" w:rsidR="008D4E3D" w:rsidRDefault="008D4E3D" w:rsidP="001B1DDA">
      <w:pPr>
        <w:adjustRightInd w:val="0"/>
        <w:rPr>
          <w:rFonts w:ascii="Times New Roman" w:hAnsi="Times New Roman" w:cs="Times New Roman"/>
          <w:sz w:val="28"/>
          <w:szCs w:val="28"/>
          <w:lang w:val="kk-KZ"/>
        </w:rPr>
      </w:pPr>
    </w:p>
    <w:p w14:paraId="0372E304" w14:textId="77777777" w:rsidR="008D4E3D" w:rsidRDefault="008D4E3D" w:rsidP="001B1DDA">
      <w:pPr>
        <w:adjustRightInd w:val="0"/>
        <w:rPr>
          <w:rFonts w:ascii="Times New Roman" w:hAnsi="Times New Roman" w:cs="Times New Roman"/>
          <w:sz w:val="28"/>
          <w:szCs w:val="28"/>
          <w:lang w:val="kk-KZ"/>
        </w:rPr>
      </w:pPr>
    </w:p>
    <w:p w14:paraId="697BC8B9" w14:textId="77777777" w:rsidR="008D4E3D" w:rsidRDefault="008D4E3D" w:rsidP="001B1DDA">
      <w:pPr>
        <w:adjustRightInd w:val="0"/>
        <w:rPr>
          <w:rFonts w:ascii="Times New Roman" w:hAnsi="Times New Roman" w:cs="Times New Roman"/>
          <w:sz w:val="28"/>
          <w:szCs w:val="28"/>
          <w:lang w:val="kk-KZ"/>
        </w:rPr>
      </w:pPr>
    </w:p>
    <w:p w14:paraId="4CD04ADB" w14:textId="77777777" w:rsidR="008D4E3D" w:rsidRDefault="008D4E3D" w:rsidP="001B1DDA">
      <w:pPr>
        <w:adjustRightInd w:val="0"/>
        <w:rPr>
          <w:rFonts w:ascii="Times New Roman" w:hAnsi="Times New Roman" w:cs="Times New Roman"/>
          <w:sz w:val="28"/>
          <w:szCs w:val="28"/>
          <w:lang w:val="kk-KZ"/>
        </w:rPr>
      </w:pPr>
    </w:p>
    <w:p w14:paraId="6DD491BE" w14:textId="77777777" w:rsidR="008D4E3D" w:rsidRDefault="008D4E3D" w:rsidP="001B1DDA">
      <w:pPr>
        <w:adjustRightInd w:val="0"/>
        <w:rPr>
          <w:rFonts w:ascii="Times New Roman" w:hAnsi="Times New Roman" w:cs="Times New Roman"/>
          <w:sz w:val="28"/>
          <w:szCs w:val="28"/>
          <w:lang w:val="kk-KZ"/>
        </w:rPr>
      </w:pPr>
    </w:p>
    <w:p w14:paraId="0EE80C3B" w14:textId="77777777" w:rsidR="008D4E3D" w:rsidRDefault="008D4E3D" w:rsidP="001B1DDA">
      <w:pPr>
        <w:adjustRightInd w:val="0"/>
        <w:rPr>
          <w:rFonts w:ascii="Times New Roman" w:hAnsi="Times New Roman" w:cs="Times New Roman"/>
          <w:sz w:val="28"/>
          <w:szCs w:val="28"/>
          <w:lang w:val="kk-KZ"/>
        </w:rPr>
      </w:pPr>
    </w:p>
    <w:p w14:paraId="7729DD9D" w14:textId="77777777" w:rsidR="008D4E3D" w:rsidRDefault="008D4E3D" w:rsidP="001B1DDA">
      <w:pPr>
        <w:adjustRightInd w:val="0"/>
        <w:rPr>
          <w:rFonts w:ascii="Times New Roman" w:hAnsi="Times New Roman" w:cs="Times New Roman"/>
          <w:sz w:val="28"/>
          <w:szCs w:val="28"/>
          <w:lang w:val="kk-KZ"/>
        </w:rPr>
      </w:pPr>
    </w:p>
    <w:p w14:paraId="1C27DA5B" w14:textId="77777777" w:rsidR="008D4E3D" w:rsidRDefault="008D4E3D" w:rsidP="001B1DDA">
      <w:pPr>
        <w:adjustRightInd w:val="0"/>
        <w:rPr>
          <w:rFonts w:ascii="Times New Roman" w:hAnsi="Times New Roman" w:cs="Times New Roman"/>
          <w:sz w:val="28"/>
          <w:szCs w:val="28"/>
          <w:lang w:val="kk-KZ"/>
        </w:rPr>
      </w:pPr>
    </w:p>
    <w:p w14:paraId="3FF09460" w14:textId="77777777" w:rsidR="008D4E3D" w:rsidRDefault="008D4E3D" w:rsidP="001B1DDA">
      <w:pPr>
        <w:adjustRightInd w:val="0"/>
        <w:rPr>
          <w:rFonts w:ascii="Times New Roman" w:hAnsi="Times New Roman" w:cs="Times New Roman"/>
          <w:sz w:val="28"/>
          <w:szCs w:val="28"/>
          <w:lang w:val="kk-KZ"/>
        </w:rPr>
      </w:pPr>
    </w:p>
    <w:p w14:paraId="0B78ED03" w14:textId="77777777" w:rsidR="008D4E3D" w:rsidRDefault="008D4E3D" w:rsidP="001B1DDA">
      <w:pPr>
        <w:adjustRightInd w:val="0"/>
        <w:rPr>
          <w:rFonts w:ascii="Times New Roman" w:hAnsi="Times New Roman" w:cs="Times New Roman"/>
          <w:sz w:val="28"/>
          <w:szCs w:val="28"/>
          <w:lang w:val="kk-KZ"/>
        </w:rPr>
      </w:pPr>
    </w:p>
    <w:p w14:paraId="3929402A" w14:textId="77777777" w:rsidR="008D4E3D" w:rsidRDefault="008D4E3D" w:rsidP="001B1DDA">
      <w:pPr>
        <w:adjustRightInd w:val="0"/>
        <w:rPr>
          <w:rFonts w:ascii="Times New Roman" w:hAnsi="Times New Roman" w:cs="Times New Roman"/>
          <w:sz w:val="28"/>
          <w:szCs w:val="28"/>
          <w:lang w:val="kk-KZ"/>
        </w:rPr>
      </w:pPr>
    </w:p>
    <w:p w14:paraId="7E8F6E4F" w14:textId="77777777" w:rsidR="008D4E3D" w:rsidRDefault="008D4E3D" w:rsidP="001B1DDA">
      <w:pPr>
        <w:adjustRightInd w:val="0"/>
        <w:rPr>
          <w:rFonts w:ascii="Times New Roman" w:hAnsi="Times New Roman" w:cs="Times New Roman"/>
          <w:sz w:val="28"/>
          <w:szCs w:val="28"/>
          <w:lang w:val="kk-KZ"/>
        </w:rPr>
      </w:pPr>
    </w:p>
    <w:p w14:paraId="5F87D1D8" w14:textId="77777777" w:rsidR="008D4E3D" w:rsidRDefault="008D4E3D" w:rsidP="001B1DDA">
      <w:pPr>
        <w:adjustRightInd w:val="0"/>
        <w:rPr>
          <w:rFonts w:ascii="Times New Roman" w:hAnsi="Times New Roman" w:cs="Times New Roman"/>
          <w:sz w:val="28"/>
          <w:szCs w:val="28"/>
          <w:lang w:val="kk-KZ"/>
        </w:rPr>
      </w:pPr>
    </w:p>
    <w:p w14:paraId="788A4320" w14:textId="77777777" w:rsidR="008D4E3D" w:rsidRDefault="008D4E3D" w:rsidP="001B1DDA">
      <w:pPr>
        <w:adjustRightInd w:val="0"/>
        <w:rPr>
          <w:rFonts w:ascii="Times New Roman" w:hAnsi="Times New Roman" w:cs="Times New Roman"/>
          <w:sz w:val="28"/>
          <w:szCs w:val="28"/>
          <w:lang w:val="kk-KZ"/>
        </w:rPr>
      </w:pPr>
    </w:p>
    <w:p w14:paraId="6B3E25E6" w14:textId="77777777" w:rsidR="008D4E3D" w:rsidRDefault="008D4E3D" w:rsidP="001B1DDA">
      <w:pPr>
        <w:adjustRightInd w:val="0"/>
        <w:rPr>
          <w:rFonts w:ascii="Times New Roman" w:hAnsi="Times New Roman" w:cs="Times New Roman"/>
          <w:sz w:val="28"/>
          <w:szCs w:val="28"/>
          <w:lang w:val="kk-KZ"/>
        </w:rPr>
      </w:pPr>
    </w:p>
    <w:p w14:paraId="4A40CB63" w14:textId="77777777" w:rsidR="008D4E3D" w:rsidRPr="008D4E3D" w:rsidRDefault="008D4E3D" w:rsidP="001B1DDA">
      <w:pPr>
        <w:adjustRightInd w:val="0"/>
        <w:rPr>
          <w:rFonts w:ascii="Times New Roman" w:hAnsi="Times New Roman" w:cs="Times New Roman"/>
          <w:sz w:val="28"/>
          <w:szCs w:val="28"/>
          <w:lang w:val="kk-KZ"/>
        </w:rPr>
      </w:pPr>
    </w:p>
    <w:p w14:paraId="58F08959" w14:textId="7ED69F5B" w:rsidR="00983CA2" w:rsidRPr="00737308" w:rsidRDefault="00983CA2" w:rsidP="00983CA2">
      <w:pPr>
        <w:jc w:val="center"/>
        <w:rPr>
          <w:rFonts w:ascii="Times New Roman" w:hAnsi="Times New Roman" w:cs="Times New Roman"/>
          <w:b/>
          <w:sz w:val="28"/>
          <w:szCs w:val="28"/>
          <w:lang w:val="kk-KZ"/>
        </w:rPr>
      </w:pPr>
      <w:r w:rsidRPr="00737308">
        <w:rPr>
          <w:rFonts w:ascii="Times New Roman" w:hAnsi="Times New Roman" w:cs="Times New Roman"/>
          <w:b/>
          <w:sz w:val="28"/>
          <w:szCs w:val="28"/>
          <w:lang w:val="kk-KZ"/>
        </w:rPr>
        <w:t xml:space="preserve">ҚОСЫМША </w:t>
      </w:r>
      <w:r w:rsidR="00505A0D">
        <w:rPr>
          <w:rFonts w:ascii="Times New Roman" w:hAnsi="Times New Roman" w:cs="Times New Roman"/>
          <w:b/>
          <w:sz w:val="28"/>
          <w:szCs w:val="28"/>
          <w:lang w:val="kk-KZ"/>
        </w:rPr>
        <w:t>Г</w:t>
      </w:r>
    </w:p>
    <w:p w14:paraId="4E6DE558" w14:textId="77777777" w:rsidR="00C71961" w:rsidRDefault="00C71961" w:rsidP="004A21D6">
      <w:pPr>
        <w:ind w:firstLine="708"/>
        <w:jc w:val="center"/>
        <w:rPr>
          <w:rFonts w:ascii="Times New Roman" w:hAnsi="Times New Roman"/>
          <w:b/>
          <w:bCs/>
          <w:sz w:val="28"/>
          <w:szCs w:val="28"/>
          <w:lang w:val="kk-KZ"/>
        </w:rPr>
      </w:pPr>
    </w:p>
    <w:p w14:paraId="17B33191" w14:textId="4D452400" w:rsidR="001D2DF3" w:rsidRPr="00C71961" w:rsidRDefault="001D2DF3" w:rsidP="00C71961">
      <w:pPr>
        <w:jc w:val="center"/>
        <w:rPr>
          <w:rFonts w:ascii="Times New Roman" w:hAnsi="Times New Roman"/>
          <w:bCs/>
          <w:sz w:val="28"/>
          <w:szCs w:val="28"/>
          <w:lang w:val="kk-KZ"/>
        </w:rPr>
      </w:pPr>
      <w:r w:rsidRPr="00C71961">
        <w:rPr>
          <w:rFonts w:ascii="Times New Roman" w:hAnsi="Times New Roman"/>
          <w:bCs/>
          <w:sz w:val="28"/>
          <w:szCs w:val="28"/>
          <w:lang w:val="kk-KZ"/>
        </w:rPr>
        <w:t>Диаммонийфосфаты алудың материалдық ағынынын есептеу</w:t>
      </w:r>
    </w:p>
    <w:p w14:paraId="69043B1B" w14:textId="77777777" w:rsidR="00C71961" w:rsidRDefault="00C71961" w:rsidP="001D2DF3">
      <w:pPr>
        <w:pStyle w:val="a9"/>
        <w:ind w:firstLine="708"/>
        <w:jc w:val="both"/>
        <w:rPr>
          <w:rFonts w:ascii="Times New Roman" w:hAnsi="Times New Roman" w:cs="Times New Roman"/>
          <w:iCs/>
          <w:sz w:val="28"/>
          <w:szCs w:val="28"/>
          <w:lang w:val="kk-KZ"/>
        </w:rPr>
      </w:pPr>
    </w:p>
    <w:p w14:paraId="50815527" w14:textId="1549C956" w:rsidR="001D2DF3" w:rsidRDefault="001D2DF3" w:rsidP="00C71961">
      <w:pPr>
        <w:pStyle w:val="a9"/>
        <w:jc w:val="both"/>
        <w:rPr>
          <w:rFonts w:ascii="Times New Roman" w:hAnsi="Times New Roman" w:cs="Times New Roman"/>
          <w:iCs/>
          <w:sz w:val="28"/>
          <w:szCs w:val="28"/>
          <w:lang w:val="kk-KZ"/>
        </w:rPr>
      </w:pPr>
      <w:r w:rsidRPr="002A4C7E">
        <w:rPr>
          <w:rFonts w:ascii="Times New Roman" w:hAnsi="Times New Roman" w:cs="Times New Roman"/>
          <w:iCs/>
          <w:sz w:val="28"/>
          <w:szCs w:val="28"/>
          <w:lang w:val="kk-KZ"/>
        </w:rPr>
        <w:t>Кесте</w:t>
      </w:r>
      <w:r w:rsidR="008D4E3D">
        <w:rPr>
          <w:rFonts w:ascii="Times New Roman" w:hAnsi="Times New Roman" w:cs="Times New Roman"/>
          <w:iCs/>
          <w:sz w:val="28"/>
          <w:szCs w:val="28"/>
          <w:lang w:val="kk-KZ"/>
        </w:rPr>
        <w:t xml:space="preserve"> В.1</w:t>
      </w:r>
      <w:r w:rsidRPr="002A4C7E">
        <w:rPr>
          <w:rFonts w:ascii="Times New Roman" w:hAnsi="Times New Roman" w:cs="Times New Roman"/>
          <w:iCs/>
          <w:sz w:val="28"/>
          <w:szCs w:val="28"/>
          <w:lang w:val="kk-KZ"/>
        </w:rPr>
        <w:t xml:space="preserve"> </w:t>
      </w:r>
      <w:r w:rsidR="008D4E3D">
        <w:rPr>
          <w:rFonts w:ascii="Times New Roman" w:hAnsi="Times New Roman" w:cs="Times New Roman"/>
          <w:iCs/>
          <w:sz w:val="28"/>
          <w:szCs w:val="28"/>
          <w:lang w:val="kk-KZ"/>
        </w:rPr>
        <w:t xml:space="preserve">– </w:t>
      </w:r>
      <w:r w:rsidRPr="002A4C7E">
        <w:rPr>
          <w:rFonts w:ascii="Times New Roman" w:hAnsi="Times New Roman" w:cs="Times New Roman"/>
          <w:iCs/>
          <w:sz w:val="28"/>
          <w:szCs w:val="28"/>
          <w:lang w:val="kk-KZ"/>
        </w:rPr>
        <w:t xml:space="preserve">ЭФҚ-нан ДАФ алудың материалдық ағынының бiрiншi  сатыдағы бейтараптандыру процесi </w:t>
      </w:r>
    </w:p>
    <w:p w14:paraId="625C685A" w14:textId="77777777" w:rsidR="00C71961" w:rsidRPr="00737308" w:rsidRDefault="00C71961" w:rsidP="00C71961">
      <w:pPr>
        <w:pStyle w:val="a9"/>
        <w:jc w:val="both"/>
        <w:rPr>
          <w:rFonts w:ascii="Times New Roman" w:hAnsi="Times New Roman" w:cs="Times New Roman"/>
          <w:iCs/>
          <w:sz w:val="16"/>
          <w:szCs w:val="16"/>
          <w:lang w:val="kk-KZ"/>
        </w:rPr>
      </w:pPr>
    </w:p>
    <w:tbl>
      <w:tblPr>
        <w:tblW w:w="9639"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766"/>
        <w:gridCol w:w="1080"/>
        <w:gridCol w:w="3446"/>
        <w:gridCol w:w="1347"/>
      </w:tblGrid>
      <w:tr w:rsidR="001D2DF3" w:rsidRPr="00737308" w14:paraId="0A8F0CCC" w14:textId="77777777" w:rsidTr="008D4E3D">
        <w:trPr>
          <w:trHeight w:val="328"/>
        </w:trPr>
        <w:tc>
          <w:tcPr>
            <w:tcW w:w="3766" w:type="dxa"/>
            <w:tcBorders>
              <w:top w:val="single" w:sz="6" w:space="0" w:color="000000"/>
              <w:left w:val="single" w:sz="6" w:space="0" w:color="000000"/>
              <w:bottom w:val="single" w:sz="6" w:space="0" w:color="000000"/>
              <w:right w:val="single" w:sz="6" w:space="0" w:color="000000"/>
            </w:tcBorders>
            <w:hideMark/>
          </w:tcPr>
          <w:p w14:paraId="0CAC8BF8" w14:textId="77777777" w:rsidR="001D2DF3" w:rsidRPr="00737308" w:rsidRDefault="001D2DF3" w:rsidP="00ED7EF0">
            <w:pPr>
              <w:pStyle w:val="a9"/>
              <w:jc w:val="center"/>
              <w:rPr>
                <w:rFonts w:ascii="Times New Roman" w:hAnsi="Times New Roman" w:cs="Times New Roman"/>
                <w:sz w:val="24"/>
                <w:szCs w:val="24"/>
                <w:lang w:val="kk-KZ"/>
              </w:rPr>
            </w:pPr>
            <w:r w:rsidRPr="00737308">
              <w:rPr>
                <w:rFonts w:ascii="Times New Roman" w:hAnsi="Times New Roman" w:cs="Times New Roman"/>
                <w:sz w:val="24"/>
                <w:szCs w:val="24"/>
                <w:lang w:val="kk-KZ"/>
              </w:rPr>
              <w:t>Кіріс</w:t>
            </w:r>
          </w:p>
        </w:tc>
        <w:tc>
          <w:tcPr>
            <w:tcW w:w="1080" w:type="dxa"/>
            <w:tcBorders>
              <w:top w:val="single" w:sz="6" w:space="0" w:color="000000"/>
              <w:left w:val="single" w:sz="6" w:space="0" w:color="000000"/>
              <w:bottom w:val="single" w:sz="6" w:space="0" w:color="000000"/>
              <w:right w:val="single" w:sz="6" w:space="0" w:color="000000"/>
            </w:tcBorders>
            <w:hideMark/>
          </w:tcPr>
          <w:p w14:paraId="5282518E" w14:textId="77777777" w:rsidR="001D2DF3" w:rsidRPr="00737308" w:rsidRDefault="001D2DF3" w:rsidP="00ED7EF0">
            <w:pPr>
              <w:pStyle w:val="a9"/>
              <w:jc w:val="center"/>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т/с</w:t>
            </w:r>
          </w:p>
        </w:tc>
        <w:tc>
          <w:tcPr>
            <w:tcW w:w="3446" w:type="dxa"/>
            <w:tcBorders>
              <w:top w:val="single" w:sz="6" w:space="0" w:color="000000"/>
              <w:left w:val="single" w:sz="6" w:space="0" w:color="000000"/>
              <w:bottom w:val="single" w:sz="6" w:space="0" w:color="000000"/>
              <w:right w:val="single" w:sz="6" w:space="0" w:color="000000"/>
            </w:tcBorders>
            <w:hideMark/>
          </w:tcPr>
          <w:p w14:paraId="6C7F91B8" w14:textId="38A1174A" w:rsidR="001D2DF3" w:rsidRPr="00737308" w:rsidRDefault="001D2DF3" w:rsidP="00ED7EF0">
            <w:pPr>
              <w:pStyle w:val="a9"/>
              <w:jc w:val="center"/>
              <w:rPr>
                <w:rFonts w:ascii="Times New Roman" w:hAnsi="Times New Roman" w:cs="Times New Roman"/>
                <w:sz w:val="24"/>
                <w:szCs w:val="24"/>
                <w:lang w:val="kk-KZ"/>
              </w:rPr>
            </w:pPr>
            <w:r w:rsidRPr="00737308">
              <w:rPr>
                <w:rFonts w:ascii="Times New Roman" w:hAnsi="Times New Roman" w:cs="Times New Roman"/>
                <w:sz w:val="24"/>
                <w:szCs w:val="24"/>
                <w:lang w:val="kk-KZ"/>
              </w:rPr>
              <w:t>Шығыс</w:t>
            </w:r>
          </w:p>
        </w:tc>
        <w:tc>
          <w:tcPr>
            <w:tcW w:w="1347" w:type="dxa"/>
            <w:tcBorders>
              <w:top w:val="single" w:sz="6" w:space="0" w:color="000000"/>
              <w:left w:val="single" w:sz="6" w:space="0" w:color="000000"/>
              <w:bottom w:val="single" w:sz="6" w:space="0" w:color="000000"/>
              <w:right w:val="single" w:sz="6" w:space="0" w:color="000000"/>
            </w:tcBorders>
            <w:hideMark/>
          </w:tcPr>
          <w:p w14:paraId="75063794" w14:textId="77777777" w:rsidR="001D2DF3" w:rsidRPr="00737308" w:rsidRDefault="001D2DF3" w:rsidP="00ED7EF0">
            <w:pPr>
              <w:pStyle w:val="a9"/>
              <w:jc w:val="center"/>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т/с</w:t>
            </w:r>
          </w:p>
        </w:tc>
      </w:tr>
      <w:tr w:rsidR="001D2DF3" w:rsidRPr="00737308" w14:paraId="423EE8E9" w14:textId="77777777" w:rsidTr="008D4E3D">
        <w:trPr>
          <w:trHeight w:val="411"/>
        </w:trPr>
        <w:tc>
          <w:tcPr>
            <w:tcW w:w="3766" w:type="dxa"/>
            <w:tcBorders>
              <w:top w:val="single" w:sz="6" w:space="0" w:color="000000"/>
              <w:left w:val="single" w:sz="6" w:space="0" w:color="000000"/>
              <w:bottom w:val="single" w:sz="6" w:space="0" w:color="000000"/>
              <w:right w:val="single" w:sz="6" w:space="0" w:color="000000"/>
            </w:tcBorders>
          </w:tcPr>
          <w:p w14:paraId="2CEAB478" w14:textId="77777777"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1.Фосфор қышқылы оның ішінде</w:t>
            </w:r>
          </w:p>
          <w:p w14:paraId="431A2893" w14:textId="77777777" w:rsidR="001D2DF3" w:rsidRPr="00737308" w:rsidRDefault="001D2DF3" w:rsidP="001D2DF3">
            <w:pPr>
              <w:pStyle w:val="a9"/>
              <w:jc w:val="both"/>
              <w:rPr>
                <w:rFonts w:ascii="Times New Roman" w:hAnsi="Times New Roman" w:cs="Times New Roman"/>
                <w:noProof/>
                <w:sz w:val="24"/>
                <w:szCs w:val="24"/>
                <w:vertAlign w:val="subscript"/>
                <w:lang w:val="kk-KZ"/>
              </w:rPr>
            </w:pPr>
            <w:r w:rsidRPr="00737308">
              <w:rPr>
                <w:rFonts w:ascii="Times New Roman" w:hAnsi="Times New Roman" w:cs="Times New Roman"/>
                <w:noProof/>
                <w:sz w:val="24"/>
                <w:szCs w:val="24"/>
                <w:lang w:val="kk-KZ"/>
              </w:rPr>
              <w:t>H</w:t>
            </w:r>
            <w:r w:rsidRPr="00737308">
              <w:rPr>
                <w:rFonts w:ascii="Times New Roman" w:hAnsi="Times New Roman" w:cs="Times New Roman"/>
                <w:noProof/>
                <w:sz w:val="24"/>
                <w:szCs w:val="24"/>
                <w:vertAlign w:val="subscript"/>
                <w:lang w:val="kk-KZ"/>
              </w:rPr>
              <w:t>3</w:t>
            </w:r>
            <w:r w:rsidRPr="00737308">
              <w:rPr>
                <w:rFonts w:ascii="Times New Roman" w:hAnsi="Times New Roman" w:cs="Times New Roman"/>
                <w:noProof/>
                <w:sz w:val="24"/>
                <w:szCs w:val="24"/>
                <w:lang w:val="kk-KZ"/>
              </w:rPr>
              <w:t>PO</w:t>
            </w:r>
            <w:r w:rsidRPr="00737308">
              <w:rPr>
                <w:rFonts w:ascii="Times New Roman" w:hAnsi="Times New Roman" w:cs="Times New Roman"/>
                <w:noProof/>
                <w:sz w:val="24"/>
                <w:szCs w:val="24"/>
                <w:vertAlign w:val="subscript"/>
                <w:lang w:val="kk-KZ"/>
              </w:rPr>
              <w:t>4</w:t>
            </w:r>
          </w:p>
          <w:p w14:paraId="5D936618" w14:textId="77777777"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H</w:t>
            </w:r>
            <w:r w:rsidRPr="00737308">
              <w:rPr>
                <w:rFonts w:ascii="Times New Roman" w:hAnsi="Times New Roman" w:cs="Times New Roman"/>
                <w:noProof/>
                <w:sz w:val="24"/>
                <w:szCs w:val="24"/>
                <w:vertAlign w:val="subscript"/>
                <w:lang w:val="kk-KZ"/>
              </w:rPr>
              <w:t>2</w:t>
            </w:r>
            <w:r w:rsidRPr="00737308">
              <w:rPr>
                <w:rFonts w:ascii="Times New Roman" w:hAnsi="Times New Roman" w:cs="Times New Roman"/>
                <w:noProof/>
                <w:sz w:val="24"/>
                <w:szCs w:val="24"/>
                <w:lang w:val="kk-KZ"/>
              </w:rPr>
              <w:t>O</w:t>
            </w:r>
          </w:p>
          <w:p w14:paraId="7AC086A0" w14:textId="77777777"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 xml:space="preserve">2. Күкірт қышқылы </w:t>
            </w:r>
          </w:p>
          <w:p w14:paraId="46F99525" w14:textId="77777777"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 xml:space="preserve">оның ішінде      </w:t>
            </w:r>
          </w:p>
          <w:p w14:paraId="6FDB915E" w14:textId="77777777" w:rsidR="001D2DF3" w:rsidRPr="00737308" w:rsidRDefault="001D2DF3" w:rsidP="001D2DF3">
            <w:pPr>
              <w:pStyle w:val="a9"/>
              <w:jc w:val="both"/>
              <w:rPr>
                <w:rFonts w:ascii="Times New Roman" w:hAnsi="Times New Roman" w:cs="Times New Roman"/>
                <w:noProof/>
                <w:sz w:val="24"/>
                <w:szCs w:val="24"/>
                <w:vertAlign w:val="subscript"/>
                <w:lang w:val="kk-KZ"/>
              </w:rPr>
            </w:pPr>
            <w:r w:rsidRPr="00737308">
              <w:rPr>
                <w:rFonts w:ascii="Times New Roman" w:hAnsi="Times New Roman" w:cs="Times New Roman"/>
                <w:noProof/>
                <w:sz w:val="24"/>
                <w:szCs w:val="24"/>
                <w:lang w:val="kk-KZ"/>
              </w:rPr>
              <w:t>H</w:t>
            </w:r>
            <w:r w:rsidRPr="00737308">
              <w:rPr>
                <w:rFonts w:ascii="Times New Roman" w:hAnsi="Times New Roman" w:cs="Times New Roman"/>
                <w:noProof/>
                <w:sz w:val="24"/>
                <w:szCs w:val="24"/>
                <w:vertAlign w:val="subscript"/>
                <w:lang w:val="kk-KZ"/>
              </w:rPr>
              <w:t>2</w:t>
            </w:r>
            <w:r w:rsidRPr="00737308">
              <w:rPr>
                <w:rFonts w:ascii="Times New Roman" w:hAnsi="Times New Roman" w:cs="Times New Roman"/>
                <w:noProof/>
                <w:sz w:val="24"/>
                <w:szCs w:val="24"/>
                <w:lang w:val="kk-KZ"/>
              </w:rPr>
              <w:t>SO</w:t>
            </w:r>
            <w:r w:rsidRPr="00737308">
              <w:rPr>
                <w:rFonts w:ascii="Times New Roman" w:hAnsi="Times New Roman" w:cs="Times New Roman"/>
                <w:noProof/>
                <w:sz w:val="24"/>
                <w:szCs w:val="24"/>
                <w:vertAlign w:val="subscript"/>
                <w:lang w:val="kk-KZ"/>
              </w:rPr>
              <w:t>4</w:t>
            </w:r>
          </w:p>
          <w:p w14:paraId="5564B6B0" w14:textId="77777777"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H</w:t>
            </w:r>
            <w:r w:rsidRPr="00737308">
              <w:rPr>
                <w:rFonts w:ascii="Times New Roman" w:hAnsi="Times New Roman" w:cs="Times New Roman"/>
                <w:noProof/>
                <w:sz w:val="24"/>
                <w:szCs w:val="24"/>
                <w:vertAlign w:val="subscript"/>
                <w:lang w:val="kk-KZ"/>
              </w:rPr>
              <w:t>2</w:t>
            </w:r>
            <w:r w:rsidRPr="00737308">
              <w:rPr>
                <w:rFonts w:ascii="Times New Roman" w:hAnsi="Times New Roman" w:cs="Times New Roman"/>
                <w:noProof/>
                <w:sz w:val="24"/>
                <w:szCs w:val="24"/>
                <w:lang w:val="kk-KZ"/>
              </w:rPr>
              <w:t>O</w:t>
            </w:r>
          </w:p>
          <w:p w14:paraId="13C15B60" w14:textId="77777777"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3.Аммиак оның ішінде</w:t>
            </w:r>
          </w:p>
          <w:p w14:paraId="7BDB38C1" w14:textId="77777777" w:rsidR="001D2DF3" w:rsidRPr="00737308" w:rsidRDefault="001D2DF3" w:rsidP="001D2DF3">
            <w:pPr>
              <w:pStyle w:val="a9"/>
              <w:jc w:val="both"/>
              <w:rPr>
                <w:rFonts w:ascii="Times New Roman" w:hAnsi="Times New Roman" w:cs="Times New Roman"/>
                <w:noProof/>
                <w:sz w:val="24"/>
                <w:szCs w:val="24"/>
                <w:vertAlign w:val="subscript"/>
                <w:lang w:val="kk-KZ"/>
              </w:rPr>
            </w:pPr>
            <w:r w:rsidRPr="00737308">
              <w:rPr>
                <w:rFonts w:ascii="Times New Roman" w:hAnsi="Times New Roman" w:cs="Times New Roman"/>
                <w:noProof/>
                <w:sz w:val="24"/>
                <w:szCs w:val="24"/>
                <w:lang w:val="kk-KZ"/>
              </w:rPr>
              <w:t>NH</w:t>
            </w:r>
            <w:r w:rsidRPr="00737308">
              <w:rPr>
                <w:rFonts w:ascii="Times New Roman" w:hAnsi="Times New Roman" w:cs="Times New Roman"/>
                <w:noProof/>
                <w:sz w:val="24"/>
                <w:szCs w:val="24"/>
                <w:vertAlign w:val="subscript"/>
                <w:lang w:val="kk-KZ"/>
              </w:rPr>
              <w:t>3</w:t>
            </w:r>
          </w:p>
          <w:p w14:paraId="241D3DE0" w14:textId="77777777"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H</w:t>
            </w:r>
            <w:r w:rsidRPr="00737308">
              <w:rPr>
                <w:rFonts w:ascii="Times New Roman" w:hAnsi="Times New Roman" w:cs="Times New Roman"/>
                <w:noProof/>
                <w:sz w:val="24"/>
                <w:szCs w:val="24"/>
                <w:vertAlign w:val="subscript"/>
                <w:lang w:val="kk-KZ"/>
              </w:rPr>
              <w:t>2</w:t>
            </w:r>
            <w:r w:rsidRPr="00737308">
              <w:rPr>
                <w:rFonts w:ascii="Times New Roman" w:hAnsi="Times New Roman" w:cs="Times New Roman"/>
                <w:noProof/>
                <w:sz w:val="24"/>
                <w:szCs w:val="24"/>
                <w:lang w:val="kk-KZ"/>
              </w:rPr>
              <w:t>O</w:t>
            </w:r>
          </w:p>
        </w:tc>
        <w:tc>
          <w:tcPr>
            <w:tcW w:w="1080" w:type="dxa"/>
            <w:tcBorders>
              <w:top w:val="single" w:sz="6" w:space="0" w:color="000000"/>
              <w:left w:val="single" w:sz="6" w:space="0" w:color="000000"/>
              <w:bottom w:val="single" w:sz="6" w:space="0" w:color="000000"/>
              <w:right w:val="single" w:sz="6" w:space="0" w:color="000000"/>
            </w:tcBorders>
          </w:tcPr>
          <w:p w14:paraId="10DB744C" w14:textId="31B3964D" w:rsidR="001D2DF3" w:rsidRPr="00737308" w:rsidRDefault="001D2DF3" w:rsidP="001D2DF3">
            <w:pPr>
              <w:pStyle w:val="a9"/>
              <w:jc w:val="both"/>
              <w:rPr>
                <w:rFonts w:ascii="Times New Roman" w:hAnsi="Times New Roman" w:cs="Times New Roman"/>
                <w:noProof/>
                <w:sz w:val="24"/>
                <w:szCs w:val="24"/>
              </w:rPr>
            </w:pPr>
            <w:r w:rsidRPr="00737308">
              <w:rPr>
                <w:rFonts w:ascii="Times New Roman" w:hAnsi="Times New Roman" w:cs="Times New Roman"/>
                <w:noProof/>
                <w:sz w:val="24"/>
                <w:szCs w:val="24"/>
                <w:lang w:val="kk-KZ"/>
              </w:rPr>
              <w:t>1,</w:t>
            </w:r>
            <w:r w:rsidR="000F294C" w:rsidRPr="00737308">
              <w:rPr>
                <w:rFonts w:ascii="Times New Roman" w:hAnsi="Times New Roman" w:cs="Times New Roman"/>
                <w:noProof/>
                <w:sz w:val="24"/>
                <w:szCs w:val="24"/>
              </w:rPr>
              <w:t>18</w:t>
            </w:r>
          </w:p>
          <w:p w14:paraId="4E094ABF" w14:textId="77777777" w:rsidR="001D2DF3" w:rsidRPr="00737308" w:rsidRDefault="001D2DF3" w:rsidP="001D2DF3">
            <w:pPr>
              <w:pStyle w:val="a9"/>
              <w:jc w:val="both"/>
              <w:rPr>
                <w:rFonts w:ascii="Times New Roman" w:hAnsi="Times New Roman" w:cs="Times New Roman"/>
                <w:noProof/>
                <w:sz w:val="24"/>
                <w:szCs w:val="24"/>
              </w:rPr>
            </w:pPr>
          </w:p>
          <w:p w14:paraId="558551A2" w14:textId="36732CF5" w:rsidR="001D2DF3" w:rsidRPr="00737308" w:rsidRDefault="003C2D71"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rPr>
              <w:t>0,65</w:t>
            </w:r>
          </w:p>
          <w:p w14:paraId="7699A24B" w14:textId="7A082381" w:rsidR="001D2DF3" w:rsidRPr="00737308" w:rsidRDefault="003C2D71" w:rsidP="001D2DF3">
            <w:pPr>
              <w:pStyle w:val="a9"/>
              <w:jc w:val="both"/>
              <w:rPr>
                <w:rFonts w:ascii="Times New Roman" w:hAnsi="Times New Roman" w:cs="Times New Roman"/>
                <w:noProof/>
                <w:sz w:val="24"/>
                <w:szCs w:val="24"/>
              </w:rPr>
            </w:pPr>
            <w:r w:rsidRPr="00737308">
              <w:rPr>
                <w:rFonts w:ascii="Times New Roman" w:hAnsi="Times New Roman" w:cs="Times New Roman"/>
                <w:noProof/>
                <w:sz w:val="24"/>
                <w:szCs w:val="24"/>
              </w:rPr>
              <w:t>0</w:t>
            </w:r>
            <w:r w:rsidR="001D2DF3" w:rsidRPr="00737308">
              <w:rPr>
                <w:rFonts w:ascii="Times New Roman" w:hAnsi="Times New Roman" w:cs="Times New Roman"/>
                <w:noProof/>
                <w:sz w:val="24"/>
                <w:szCs w:val="24"/>
                <w:lang w:val="kk-KZ"/>
              </w:rPr>
              <w:t>,5</w:t>
            </w:r>
            <w:r w:rsidRPr="00737308">
              <w:rPr>
                <w:rFonts w:ascii="Times New Roman" w:hAnsi="Times New Roman" w:cs="Times New Roman"/>
                <w:noProof/>
                <w:sz w:val="24"/>
                <w:szCs w:val="24"/>
              </w:rPr>
              <w:t>3</w:t>
            </w:r>
          </w:p>
          <w:p w14:paraId="7EF40D68" w14:textId="0A6C3802" w:rsidR="001D2DF3" w:rsidRPr="00737308" w:rsidRDefault="003C2D71"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rPr>
              <w:t>0</w:t>
            </w:r>
            <w:r w:rsidR="001D2DF3" w:rsidRPr="00737308">
              <w:rPr>
                <w:rFonts w:ascii="Times New Roman" w:hAnsi="Times New Roman" w:cs="Times New Roman"/>
                <w:noProof/>
                <w:sz w:val="24"/>
                <w:szCs w:val="24"/>
                <w:lang w:val="kk-KZ"/>
              </w:rPr>
              <w:t>,</w:t>
            </w:r>
            <w:r w:rsidRPr="00737308">
              <w:rPr>
                <w:rFonts w:ascii="Times New Roman" w:hAnsi="Times New Roman" w:cs="Times New Roman"/>
                <w:noProof/>
                <w:sz w:val="24"/>
                <w:szCs w:val="24"/>
              </w:rPr>
              <w:t>046</w:t>
            </w:r>
          </w:p>
          <w:p w14:paraId="73B339DA" w14:textId="77777777"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rPr>
              <w:t xml:space="preserve"> </w:t>
            </w:r>
          </w:p>
          <w:p w14:paraId="3DBF4FC4" w14:textId="483CB99A"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rPr>
              <w:t xml:space="preserve"> </w:t>
            </w:r>
            <w:r w:rsidR="003C2D71" w:rsidRPr="00737308">
              <w:rPr>
                <w:rFonts w:ascii="Times New Roman" w:hAnsi="Times New Roman" w:cs="Times New Roman"/>
                <w:noProof/>
                <w:sz w:val="24"/>
                <w:szCs w:val="24"/>
              </w:rPr>
              <w:t>0,043</w:t>
            </w:r>
          </w:p>
          <w:p w14:paraId="6F63D782" w14:textId="53F3CAFA"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rPr>
              <w:t xml:space="preserve"> </w:t>
            </w:r>
            <w:r w:rsidR="003C2D71" w:rsidRPr="00737308">
              <w:rPr>
                <w:rFonts w:ascii="Times New Roman" w:hAnsi="Times New Roman" w:cs="Times New Roman"/>
                <w:noProof/>
                <w:sz w:val="24"/>
                <w:szCs w:val="24"/>
              </w:rPr>
              <w:t>0,003</w:t>
            </w:r>
          </w:p>
          <w:p w14:paraId="644F971A" w14:textId="4DCAD91D"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rPr>
              <w:t xml:space="preserve"> </w:t>
            </w:r>
            <w:r w:rsidR="003C2D71" w:rsidRPr="00737308">
              <w:rPr>
                <w:rFonts w:ascii="Times New Roman" w:hAnsi="Times New Roman" w:cs="Times New Roman"/>
                <w:noProof/>
                <w:sz w:val="24"/>
                <w:szCs w:val="24"/>
              </w:rPr>
              <w:t>0,182</w:t>
            </w:r>
          </w:p>
          <w:p w14:paraId="5C64AA78" w14:textId="1CA61159"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rPr>
              <w:t xml:space="preserve"> </w:t>
            </w:r>
            <w:r w:rsidR="003C2D71" w:rsidRPr="00737308">
              <w:rPr>
                <w:rFonts w:ascii="Times New Roman" w:hAnsi="Times New Roman" w:cs="Times New Roman"/>
                <w:noProof/>
                <w:sz w:val="24"/>
                <w:szCs w:val="24"/>
              </w:rPr>
              <w:t>0,1815</w:t>
            </w:r>
          </w:p>
          <w:p w14:paraId="1CEC9842" w14:textId="5CF56A51" w:rsidR="001D2DF3" w:rsidRPr="00737308" w:rsidRDefault="003C2D71" w:rsidP="001D2DF3">
            <w:pPr>
              <w:pStyle w:val="a9"/>
              <w:jc w:val="both"/>
              <w:rPr>
                <w:rFonts w:ascii="Times New Roman" w:hAnsi="Times New Roman" w:cs="Times New Roman"/>
                <w:noProof/>
                <w:sz w:val="24"/>
                <w:szCs w:val="24"/>
              </w:rPr>
            </w:pPr>
            <w:r w:rsidRPr="00737308">
              <w:rPr>
                <w:rFonts w:ascii="Times New Roman" w:hAnsi="Times New Roman" w:cs="Times New Roman"/>
                <w:noProof/>
                <w:sz w:val="24"/>
                <w:szCs w:val="24"/>
              </w:rPr>
              <w:t>0,017</w:t>
            </w:r>
          </w:p>
        </w:tc>
        <w:tc>
          <w:tcPr>
            <w:tcW w:w="3446" w:type="dxa"/>
            <w:tcBorders>
              <w:top w:val="single" w:sz="6" w:space="0" w:color="000000"/>
              <w:left w:val="single" w:sz="6" w:space="0" w:color="000000"/>
              <w:bottom w:val="single" w:sz="6" w:space="0" w:color="000000"/>
              <w:right w:val="single" w:sz="6" w:space="0" w:color="000000"/>
            </w:tcBorders>
            <w:hideMark/>
          </w:tcPr>
          <w:p w14:paraId="3B99ED93" w14:textId="77777777"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1.Пульпа</w:t>
            </w:r>
          </w:p>
          <w:p w14:paraId="1B3BF2D3" w14:textId="77777777"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Оның ішінде</w:t>
            </w:r>
          </w:p>
          <w:p w14:paraId="65DF5AFF" w14:textId="6423F50D"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 xml:space="preserve">            </w:t>
            </w:r>
            <w:r w:rsidR="005E699D" w:rsidRPr="00737308">
              <w:rPr>
                <w:rFonts w:ascii="Times New Roman" w:hAnsi="Times New Roman" w:cs="Times New Roman"/>
                <w:noProof/>
                <w:sz w:val="24"/>
                <w:szCs w:val="24"/>
              </w:rPr>
              <w:t>(</w:t>
            </w:r>
            <w:r w:rsidRPr="00737308">
              <w:rPr>
                <w:rFonts w:ascii="Times New Roman" w:hAnsi="Times New Roman" w:cs="Times New Roman"/>
                <w:noProof/>
                <w:sz w:val="24"/>
                <w:szCs w:val="24"/>
                <w:lang w:val="kk-KZ"/>
              </w:rPr>
              <w:t>NH</w:t>
            </w:r>
            <w:r w:rsidRPr="00737308">
              <w:rPr>
                <w:rFonts w:ascii="Times New Roman" w:hAnsi="Times New Roman" w:cs="Times New Roman"/>
                <w:noProof/>
                <w:sz w:val="24"/>
                <w:szCs w:val="24"/>
                <w:vertAlign w:val="subscript"/>
                <w:lang w:val="kk-KZ"/>
              </w:rPr>
              <w:t>4</w:t>
            </w:r>
            <w:r w:rsidRPr="00737308">
              <w:rPr>
                <w:rFonts w:ascii="Times New Roman" w:hAnsi="Times New Roman" w:cs="Times New Roman"/>
                <w:noProof/>
                <w:sz w:val="24"/>
                <w:szCs w:val="24"/>
                <w:lang w:val="kk-KZ"/>
              </w:rPr>
              <w:t>)</w:t>
            </w:r>
            <w:r w:rsidRPr="00737308">
              <w:rPr>
                <w:rFonts w:ascii="Times New Roman" w:hAnsi="Times New Roman" w:cs="Times New Roman"/>
                <w:noProof/>
                <w:sz w:val="24"/>
                <w:szCs w:val="24"/>
                <w:vertAlign w:val="subscript"/>
                <w:lang w:val="kk-KZ"/>
              </w:rPr>
              <w:t>2</w:t>
            </w:r>
            <w:r w:rsidRPr="00737308">
              <w:rPr>
                <w:rFonts w:ascii="Times New Roman" w:hAnsi="Times New Roman" w:cs="Times New Roman"/>
                <w:noProof/>
                <w:sz w:val="24"/>
                <w:szCs w:val="24"/>
                <w:lang w:val="kk-KZ"/>
              </w:rPr>
              <w:t>HPO</w:t>
            </w:r>
            <w:r w:rsidRPr="00737308">
              <w:rPr>
                <w:rFonts w:ascii="Times New Roman" w:hAnsi="Times New Roman" w:cs="Times New Roman"/>
                <w:noProof/>
                <w:sz w:val="24"/>
                <w:szCs w:val="24"/>
                <w:vertAlign w:val="subscript"/>
                <w:lang w:val="kk-KZ"/>
              </w:rPr>
              <w:t>4</w:t>
            </w:r>
          </w:p>
          <w:p w14:paraId="44B2DA61" w14:textId="77777777" w:rsidR="001D2DF3" w:rsidRPr="00737308" w:rsidRDefault="001D2DF3" w:rsidP="001D2DF3">
            <w:pPr>
              <w:pStyle w:val="a9"/>
              <w:jc w:val="both"/>
              <w:rPr>
                <w:rFonts w:ascii="Times New Roman" w:hAnsi="Times New Roman" w:cs="Times New Roman"/>
                <w:noProof/>
                <w:sz w:val="24"/>
                <w:szCs w:val="24"/>
                <w:vertAlign w:val="subscript"/>
                <w:lang w:val="kk-KZ"/>
              </w:rPr>
            </w:pPr>
            <w:r w:rsidRPr="00737308">
              <w:rPr>
                <w:rFonts w:ascii="Times New Roman" w:hAnsi="Times New Roman" w:cs="Times New Roman"/>
                <w:noProof/>
                <w:sz w:val="24"/>
                <w:szCs w:val="24"/>
                <w:lang w:val="kk-KZ"/>
              </w:rPr>
              <w:t xml:space="preserve">            NH</w:t>
            </w:r>
            <w:r w:rsidRPr="00737308">
              <w:rPr>
                <w:rFonts w:ascii="Times New Roman" w:hAnsi="Times New Roman" w:cs="Times New Roman"/>
                <w:noProof/>
                <w:sz w:val="24"/>
                <w:szCs w:val="24"/>
                <w:vertAlign w:val="subscript"/>
                <w:lang w:val="kk-KZ"/>
              </w:rPr>
              <w:t>4</w:t>
            </w:r>
            <w:r w:rsidRPr="00737308">
              <w:rPr>
                <w:rFonts w:ascii="Times New Roman" w:hAnsi="Times New Roman" w:cs="Times New Roman"/>
                <w:noProof/>
                <w:sz w:val="24"/>
                <w:szCs w:val="24"/>
                <w:lang w:val="kk-KZ"/>
              </w:rPr>
              <w:t>H</w:t>
            </w:r>
            <w:r w:rsidRPr="00737308">
              <w:rPr>
                <w:rFonts w:ascii="Times New Roman" w:hAnsi="Times New Roman" w:cs="Times New Roman"/>
                <w:noProof/>
                <w:sz w:val="24"/>
                <w:szCs w:val="24"/>
                <w:vertAlign w:val="subscript"/>
                <w:lang w:val="kk-KZ"/>
              </w:rPr>
              <w:t>2</w:t>
            </w:r>
            <w:r w:rsidRPr="00737308">
              <w:rPr>
                <w:rFonts w:ascii="Times New Roman" w:hAnsi="Times New Roman" w:cs="Times New Roman"/>
                <w:noProof/>
                <w:sz w:val="24"/>
                <w:szCs w:val="24"/>
                <w:lang w:val="kk-KZ"/>
              </w:rPr>
              <w:t>HPO</w:t>
            </w:r>
            <w:r w:rsidRPr="00737308">
              <w:rPr>
                <w:rFonts w:ascii="Times New Roman" w:hAnsi="Times New Roman" w:cs="Times New Roman"/>
                <w:noProof/>
                <w:sz w:val="24"/>
                <w:szCs w:val="24"/>
                <w:vertAlign w:val="subscript"/>
                <w:lang w:val="kk-KZ"/>
              </w:rPr>
              <w:t>4</w:t>
            </w:r>
          </w:p>
          <w:p w14:paraId="1C708ABD" w14:textId="77777777"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 xml:space="preserve">            (NH</w:t>
            </w:r>
            <w:r w:rsidRPr="00737308">
              <w:rPr>
                <w:rFonts w:ascii="Times New Roman" w:hAnsi="Times New Roman" w:cs="Times New Roman"/>
                <w:noProof/>
                <w:sz w:val="24"/>
                <w:szCs w:val="24"/>
                <w:vertAlign w:val="subscript"/>
                <w:lang w:val="kk-KZ"/>
              </w:rPr>
              <w:t>4</w:t>
            </w:r>
            <w:r w:rsidRPr="00737308">
              <w:rPr>
                <w:rFonts w:ascii="Times New Roman" w:hAnsi="Times New Roman" w:cs="Times New Roman"/>
                <w:noProof/>
                <w:sz w:val="24"/>
                <w:szCs w:val="24"/>
                <w:lang w:val="kk-KZ"/>
              </w:rPr>
              <w:t>)</w:t>
            </w:r>
            <w:r w:rsidRPr="00737308">
              <w:rPr>
                <w:rFonts w:ascii="Times New Roman" w:hAnsi="Times New Roman" w:cs="Times New Roman"/>
                <w:noProof/>
                <w:sz w:val="24"/>
                <w:szCs w:val="24"/>
                <w:vertAlign w:val="subscript"/>
                <w:lang w:val="kk-KZ"/>
              </w:rPr>
              <w:t>2</w:t>
            </w:r>
            <w:r w:rsidRPr="00737308">
              <w:rPr>
                <w:rFonts w:ascii="Times New Roman" w:hAnsi="Times New Roman" w:cs="Times New Roman"/>
                <w:noProof/>
                <w:sz w:val="24"/>
                <w:szCs w:val="24"/>
                <w:lang w:val="kk-KZ"/>
              </w:rPr>
              <w:t>SO</w:t>
            </w:r>
            <w:r w:rsidRPr="00737308">
              <w:rPr>
                <w:rFonts w:ascii="Times New Roman" w:hAnsi="Times New Roman" w:cs="Times New Roman"/>
                <w:noProof/>
                <w:sz w:val="24"/>
                <w:szCs w:val="24"/>
                <w:vertAlign w:val="subscript"/>
                <w:lang w:val="kk-KZ"/>
              </w:rPr>
              <w:t>4</w:t>
            </w:r>
          </w:p>
          <w:p w14:paraId="248743C9" w14:textId="27AAF273"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 xml:space="preserve">            </w:t>
            </w:r>
          </w:p>
          <w:p w14:paraId="744048AA" w14:textId="77777777"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 xml:space="preserve">2. Газ фазасы, </w:t>
            </w:r>
          </w:p>
          <w:p w14:paraId="652CD5B9" w14:textId="77777777" w:rsidR="003C4D40"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 xml:space="preserve">оның ішінде  </w:t>
            </w:r>
          </w:p>
          <w:p w14:paraId="61308902" w14:textId="35DA6FE2" w:rsidR="001D2DF3" w:rsidRPr="00737308" w:rsidRDefault="003C4D40"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 xml:space="preserve">             </w:t>
            </w:r>
            <w:r w:rsidR="001D2DF3" w:rsidRPr="00737308">
              <w:rPr>
                <w:rFonts w:ascii="Times New Roman" w:hAnsi="Times New Roman" w:cs="Times New Roman"/>
                <w:noProof/>
                <w:sz w:val="24"/>
                <w:szCs w:val="24"/>
                <w:lang w:val="kk-KZ"/>
              </w:rPr>
              <w:t>H</w:t>
            </w:r>
            <w:r w:rsidR="001D2DF3" w:rsidRPr="00737308">
              <w:rPr>
                <w:rFonts w:ascii="Times New Roman" w:hAnsi="Times New Roman" w:cs="Times New Roman"/>
                <w:noProof/>
                <w:sz w:val="24"/>
                <w:szCs w:val="24"/>
                <w:vertAlign w:val="subscript"/>
                <w:lang w:val="kk-KZ"/>
              </w:rPr>
              <w:t>2</w:t>
            </w:r>
            <w:r w:rsidR="001D2DF3" w:rsidRPr="00737308">
              <w:rPr>
                <w:rFonts w:ascii="Times New Roman" w:hAnsi="Times New Roman" w:cs="Times New Roman"/>
                <w:noProof/>
                <w:sz w:val="24"/>
                <w:szCs w:val="24"/>
                <w:lang w:val="kk-KZ"/>
              </w:rPr>
              <w:t>O</w:t>
            </w:r>
          </w:p>
          <w:p w14:paraId="1E04F742" w14:textId="03684162"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 xml:space="preserve">             NH</w:t>
            </w:r>
            <w:r w:rsidRPr="00737308">
              <w:rPr>
                <w:rFonts w:ascii="Times New Roman" w:hAnsi="Times New Roman" w:cs="Times New Roman"/>
                <w:noProof/>
                <w:sz w:val="24"/>
                <w:szCs w:val="24"/>
                <w:vertAlign w:val="subscript"/>
                <w:lang w:val="kk-KZ"/>
              </w:rPr>
              <w:t>3</w:t>
            </w:r>
          </w:p>
          <w:p w14:paraId="3F8E572C" w14:textId="77777777"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Оның ішінде</w:t>
            </w:r>
          </w:p>
          <w:p w14:paraId="52B315AA" w14:textId="77777777"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 xml:space="preserve"> қайтымсыз шығын</w:t>
            </w:r>
          </w:p>
        </w:tc>
        <w:tc>
          <w:tcPr>
            <w:tcW w:w="1347" w:type="dxa"/>
            <w:tcBorders>
              <w:top w:val="single" w:sz="6" w:space="0" w:color="000000"/>
              <w:left w:val="single" w:sz="6" w:space="0" w:color="000000"/>
              <w:bottom w:val="single" w:sz="6" w:space="0" w:color="000000"/>
              <w:right w:val="single" w:sz="6" w:space="0" w:color="000000"/>
            </w:tcBorders>
          </w:tcPr>
          <w:p w14:paraId="3B52FD10" w14:textId="7E68BEC8" w:rsidR="001D2DF3" w:rsidRPr="00737308" w:rsidRDefault="001D2DF3" w:rsidP="001D2DF3">
            <w:pPr>
              <w:pStyle w:val="a9"/>
              <w:jc w:val="both"/>
              <w:rPr>
                <w:rFonts w:ascii="Times New Roman" w:hAnsi="Times New Roman" w:cs="Times New Roman"/>
                <w:noProof/>
                <w:sz w:val="24"/>
                <w:szCs w:val="24"/>
              </w:rPr>
            </w:pPr>
            <w:r w:rsidRPr="00737308">
              <w:rPr>
                <w:rFonts w:ascii="Times New Roman" w:hAnsi="Times New Roman" w:cs="Times New Roman"/>
                <w:noProof/>
                <w:sz w:val="24"/>
                <w:szCs w:val="24"/>
                <w:lang w:val="kk-KZ"/>
              </w:rPr>
              <w:t>1</w:t>
            </w:r>
            <w:r w:rsidR="005E699D" w:rsidRPr="00737308">
              <w:rPr>
                <w:rFonts w:ascii="Times New Roman" w:hAnsi="Times New Roman" w:cs="Times New Roman"/>
                <w:noProof/>
                <w:sz w:val="24"/>
                <w:szCs w:val="24"/>
              </w:rPr>
              <w:t>,128</w:t>
            </w:r>
          </w:p>
          <w:p w14:paraId="79C334A3" w14:textId="77777777" w:rsidR="001D2DF3" w:rsidRPr="00737308" w:rsidRDefault="001D2DF3" w:rsidP="001D2DF3">
            <w:pPr>
              <w:pStyle w:val="a9"/>
              <w:jc w:val="both"/>
              <w:rPr>
                <w:rFonts w:ascii="Times New Roman" w:hAnsi="Times New Roman" w:cs="Times New Roman"/>
                <w:noProof/>
                <w:sz w:val="24"/>
                <w:szCs w:val="24"/>
                <w:lang w:val="kk-KZ"/>
              </w:rPr>
            </w:pPr>
          </w:p>
          <w:p w14:paraId="50C74BA6" w14:textId="7E99A1F0" w:rsidR="001D2DF3" w:rsidRPr="00737308" w:rsidRDefault="005E699D"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rPr>
              <w:t>0</w:t>
            </w:r>
            <w:r w:rsidR="001D2DF3" w:rsidRPr="00737308">
              <w:rPr>
                <w:rFonts w:ascii="Times New Roman" w:hAnsi="Times New Roman" w:cs="Times New Roman"/>
                <w:noProof/>
                <w:sz w:val="24"/>
                <w:szCs w:val="24"/>
                <w:lang w:val="kk-KZ"/>
              </w:rPr>
              <w:t>,3</w:t>
            </w:r>
            <w:r w:rsidRPr="00737308">
              <w:rPr>
                <w:rFonts w:ascii="Times New Roman" w:hAnsi="Times New Roman" w:cs="Times New Roman"/>
                <w:noProof/>
                <w:sz w:val="24"/>
                <w:szCs w:val="24"/>
              </w:rPr>
              <w:t>0</w:t>
            </w:r>
            <w:r w:rsidR="001D2DF3" w:rsidRPr="00737308">
              <w:rPr>
                <w:rFonts w:ascii="Times New Roman" w:hAnsi="Times New Roman" w:cs="Times New Roman"/>
                <w:noProof/>
                <w:sz w:val="24"/>
                <w:szCs w:val="24"/>
                <w:lang w:val="kk-KZ"/>
              </w:rPr>
              <w:t>6</w:t>
            </w:r>
          </w:p>
          <w:p w14:paraId="08ADF1A8" w14:textId="1185427A" w:rsidR="001D2DF3" w:rsidRPr="00737308" w:rsidRDefault="005E699D" w:rsidP="001D2DF3">
            <w:pPr>
              <w:pStyle w:val="a9"/>
              <w:jc w:val="both"/>
              <w:rPr>
                <w:rFonts w:ascii="Times New Roman" w:hAnsi="Times New Roman" w:cs="Times New Roman"/>
                <w:noProof/>
                <w:sz w:val="24"/>
                <w:szCs w:val="24"/>
              </w:rPr>
            </w:pPr>
            <w:r w:rsidRPr="00737308">
              <w:rPr>
                <w:rFonts w:ascii="Times New Roman" w:hAnsi="Times New Roman" w:cs="Times New Roman"/>
                <w:noProof/>
                <w:sz w:val="24"/>
                <w:szCs w:val="24"/>
              </w:rPr>
              <w:t>0</w:t>
            </w:r>
            <w:r w:rsidR="001D2DF3" w:rsidRPr="00737308">
              <w:rPr>
                <w:rFonts w:ascii="Times New Roman" w:hAnsi="Times New Roman" w:cs="Times New Roman"/>
                <w:noProof/>
                <w:sz w:val="24"/>
                <w:szCs w:val="24"/>
                <w:lang w:val="kk-KZ"/>
              </w:rPr>
              <w:t>,4</w:t>
            </w:r>
            <w:r w:rsidRPr="00737308">
              <w:rPr>
                <w:rFonts w:ascii="Times New Roman" w:hAnsi="Times New Roman" w:cs="Times New Roman"/>
                <w:noProof/>
                <w:sz w:val="24"/>
                <w:szCs w:val="24"/>
              </w:rPr>
              <w:t>9</w:t>
            </w:r>
          </w:p>
          <w:p w14:paraId="141C5F0D" w14:textId="097A9957" w:rsidR="001D2DF3" w:rsidRPr="00737308" w:rsidRDefault="005E699D" w:rsidP="001D2DF3">
            <w:pPr>
              <w:pStyle w:val="a9"/>
              <w:jc w:val="both"/>
              <w:rPr>
                <w:rFonts w:ascii="Times New Roman" w:hAnsi="Times New Roman" w:cs="Times New Roman"/>
                <w:noProof/>
                <w:sz w:val="24"/>
                <w:szCs w:val="24"/>
              </w:rPr>
            </w:pPr>
            <w:r w:rsidRPr="00737308">
              <w:rPr>
                <w:rFonts w:ascii="Times New Roman" w:hAnsi="Times New Roman" w:cs="Times New Roman"/>
                <w:noProof/>
                <w:sz w:val="24"/>
                <w:szCs w:val="24"/>
              </w:rPr>
              <w:t>0</w:t>
            </w:r>
            <w:r w:rsidR="001D2DF3" w:rsidRPr="00737308">
              <w:rPr>
                <w:rFonts w:ascii="Times New Roman" w:hAnsi="Times New Roman" w:cs="Times New Roman"/>
                <w:noProof/>
                <w:sz w:val="24"/>
                <w:szCs w:val="24"/>
                <w:lang w:val="kk-KZ"/>
              </w:rPr>
              <w:t>,</w:t>
            </w:r>
            <w:r w:rsidRPr="00737308">
              <w:rPr>
                <w:rFonts w:ascii="Times New Roman" w:hAnsi="Times New Roman" w:cs="Times New Roman"/>
                <w:noProof/>
                <w:sz w:val="24"/>
                <w:szCs w:val="24"/>
              </w:rPr>
              <w:t>05</w:t>
            </w:r>
          </w:p>
          <w:p w14:paraId="1F771EDC" w14:textId="1DAF88E6" w:rsidR="001D2DF3" w:rsidRPr="00737308" w:rsidRDefault="001D2DF3" w:rsidP="001D2DF3">
            <w:pPr>
              <w:pStyle w:val="a9"/>
              <w:jc w:val="both"/>
              <w:rPr>
                <w:rFonts w:ascii="Times New Roman" w:hAnsi="Times New Roman" w:cs="Times New Roman"/>
                <w:noProof/>
                <w:sz w:val="24"/>
                <w:szCs w:val="24"/>
                <w:lang w:val="kk-KZ"/>
              </w:rPr>
            </w:pPr>
          </w:p>
          <w:p w14:paraId="37E7AD0C" w14:textId="2DC0D101" w:rsidR="001D2DF3" w:rsidRPr="00737308" w:rsidRDefault="003C4D40" w:rsidP="001D2DF3">
            <w:pPr>
              <w:pStyle w:val="a9"/>
              <w:jc w:val="both"/>
              <w:rPr>
                <w:rFonts w:ascii="Times New Roman" w:hAnsi="Times New Roman" w:cs="Times New Roman"/>
                <w:noProof/>
                <w:sz w:val="24"/>
                <w:szCs w:val="24"/>
              </w:rPr>
            </w:pPr>
            <w:r w:rsidRPr="00737308">
              <w:rPr>
                <w:rFonts w:ascii="Times New Roman" w:hAnsi="Times New Roman" w:cs="Times New Roman"/>
                <w:noProof/>
                <w:sz w:val="24"/>
                <w:szCs w:val="24"/>
              </w:rPr>
              <w:t>0</w:t>
            </w:r>
            <w:r w:rsidR="001D2DF3" w:rsidRPr="00737308">
              <w:rPr>
                <w:rFonts w:ascii="Times New Roman" w:hAnsi="Times New Roman" w:cs="Times New Roman"/>
                <w:noProof/>
                <w:sz w:val="24"/>
                <w:szCs w:val="24"/>
                <w:lang w:val="kk-KZ"/>
              </w:rPr>
              <w:t>,</w:t>
            </w:r>
            <w:r w:rsidRPr="00737308">
              <w:rPr>
                <w:rFonts w:ascii="Times New Roman" w:hAnsi="Times New Roman" w:cs="Times New Roman"/>
                <w:noProof/>
                <w:sz w:val="24"/>
                <w:szCs w:val="24"/>
              </w:rPr>
              <w:t>2845</w:t>
            </w:r>
          </w:p>
          <w:p w14:paraId="4DE67801" w14:textId="3B7DDC07" w:rsidR="001D2DF3" w:rsidRPr="00737308" w:rsidRDefault="001D2DF3" w:rsidP="001D2DF3">
            <w:pPr>
              <w:pStyle w:val="a9"/>
              <w:jc w:val="both"/>
              <w:rPr>
                <w:rFonts w:ascii="Times New Roman" w:hAnsi="Times New Roman" w:cs="Times New Roman"/>
                <w:noProof/>
                <w:sz w:val="24"/>
                <w:szCs w:val="24"/>
                <w:lang w:val="kk-KZ"/>
              </w:rPr>
            </w:pPr>
          </w:p>
          <w:p w14:paraId="1D96A59E" w14:textId="75F612AC" w:rsidR="001D2DF3" w:rsidRPr="00737308" w:rsidRDefault="00327B1C" w:rsidP="001D2DF3">
            <w:pPr>
              <w:pStyle w:val="a9"/>
              <w:jc w:val="both"/>
              <w:rPr>
                <w:rFonts w:ascii="Times New Roman" w:hAnsi="Times New Roman" w:cs="Times New Roman"/>
                <w:noProof/>
                <w:sz w:val="24"/>
                <w:szCs w:val="24"/>
              </w:rPr>
            </w:pPr>
            <w:r w:rsidRPr="00737308">
              <w:rPr>
                <w:rFonts w:ascii="Times New Roman" w:hAnsi="Times New Roman" w:cs="Times New Roman"/>
                <w:noProof/>
                <w:sz w:val="24"/>
                <w:szCs w:val="24"/>
              </w:rPr>
              <w:t>0</w:t>
            </w:r>
            <w:r w:rsidR="001D2DF3" w:rsidRPr="00737308">
              <w:rPr>
                <w:rFonts w:ascii="Times New Roman" w:hAnsi="Times New Roman" w:cs="Times New Roman"/>
                <w:noProof/>
                <w:sz w:val="24"/>
                <w:szCs w:val="24"/>
                <w:lang w:val="kk-KZ"/>
              </w:rPr>
              <w:t>,</w:t>
            </w:r>
            <w:r w:rsidRPr="00737308">
              <w:rPr>
                <w:rFonts w:ascii="Times New Roman" w:hAnsi="Times New Roman" w:cs="Times New Roman"/>
                <w:noProof/>
                <w:sz w:val="24"/>
                <w:szCs w:val="24"/>
              </w:rPr>
              <w:t>2</w:t>
            </w:r>
            <w:r w:rsidR="001D2DF3" w:rsidRPr="00737308">
              <w:rPr>
                <w:rFonts w:ascii="Times New Roman" w:hAnsi="Times New Roman" w:cs="Times New Roman"/>
                <w:noProof/>
                <w:sz w:val="24"/>
                <w:szCs w:val="24"/>
                <w:lang w:val="kk-KZ"/>
              </w:rPr>
              <w:t>6</w:t>
            </w:r>
            <w:r w:rsidRPr="00737308">
              <w:rPr>
                <w:rFonts w:ascii="Times New Roman" w:hAnsi="Times New Roman" w:cs="Times New Roman"/>
                <w:noProof/>
                <w:sz w:val="24"/>
                <w:szCs w:val="24"/>
              </w:rPr>
              <w:t>8</w:t>
            </w:r>
          </w:p>
          <w:p w14:paraId="375C5D6A" w14:textId="072C8442" w:rsidR="001D2DF3" w:rsidRPr="00737308" w:rsidRDefault="00327B1C"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sz w:val="24"/>
                <w:szCs w:val="24"/>
              </w:rPr>
              <w:t>0</w:t>
            </w:r>
            <w:r w:rsidR="001D2DF3" w:rsidRPr="00737308">
              <w:rPr>
                <w:rFonts w:ascii="Times New Roman" w:hAnsi="Times New Roman" w:cs="Times New Roman"/>
                <w:sz w:val="24"/>
                <w:szCs w:val="24"/>
                <w:lang w:val="kk-KZ"/>
              </w:rPr>
              <w:t>,</w:t>
            </w:r>
            <w:r w:rsidRPr="00737308">
              <w:rPr>
                <w:rFonts w:ascii="Times New Roman" w:hAnsi="Times New Roman" w:cs="Times New Roman"/>
                <w:sz w:val="24"/>
                <w:szCs w:val="24"/>
              </w:rPr>
              <w:t>0165</w:t>
            </w:r>
          </w:p>
          <w:p w14:paraId="4A46DA3E" w14:textId="77777777" w:rsidR="001D2DF3" w:rsidRPr="00737308" w:rsidRDefault="001D2DF3" w:rsidP="001D2DF3">
            <w:pPr>
              <w:pStyle w:val="a9"/>
              <w:jc w:val="both"/>
              <w:rPr>
                <w:rFonts w:ascii="Times New Roman" w:hAnsi="Times New Roman" w:cs="Times New Roman"/>
                <w:noProof/>
                <w:sz w:val="24"/>
                <w:szCs w:val="24"/>
              </w:rPr>
            </w:pPr>
          </w:p>
          <w:p w14:paraId="6D787C21" w14:textId="782663CA" w:rsidR="00327B1C" w:rsidRPr="00737308" w:rsidRDefault="00327B1C" w:rsidP="001D2DF3">
            <w:pPr>
              <w:pStyle w:val="a9"/>
              <w:jc w:val="both"/>
              <w:rPr>
                <w:rFonts w:ascii="Times New Roman" w:hAnsi="Times New Roman" w:cs="Times New Roman"/>
                <w:noProof/>
                <w:sz w:val="24"/>
                <w:szCs w:val="24"/>
              </w:rPr>
            </w:pPr>
            <w:r w:rsidRPr="00737308">
              <w:rPr>
                <w:rFonts w:ascii="Times New Roman" w:hAnsi="Times New Roman" w:cs="Times New Roman"/>
                <w:noProof/>
                <w:sz w:val="24"/>
                <w:szCs w:val="24"/>
              </w:rPr>
              <w:t>0,001</w:t>
            </w:r>
          </w:p>
        </w:tc>
      </w:tr>
      <w:tr w:rsidR="001D2DF3" w:rsidRPr="00737308" w14:paraId="63485AAE" w14:textId="77777777" w:rsidTr="008D4E3D">
        <w:trPr>
          <w:trHeight w:val="313"/>
        </w:trPr>
        <w:tc>
          <w:tcPr>
            <w:tcW w:w="3766" w:type="dxa"/>
            <w:tcBorders>
              <w:top w:val="single" w:sz="6" w:space="0" w:color="000000"/>
              <w:left w:val="single" w:sz="6" w:space="0" w:color="000000"/>
              <w:bottom w:val="single" w:sz="6" w:space="0" w:color="000000"/>
              <w:right w:val="single" w:sz="6" w:space="0" w:color="000000"/>
            </w:tcBorders>
            <w:hideMark/>
          </w:tcPr>
          <w:p w14:paraId="027A1448" w14:textId="77777777"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lang w:val="kk-KZ"/>
              </w:rPr>
              <w:t>Барлығы</w:t>
            </w:r>
          </w:p>
        </w:tc>
        <w:tc>
          <w:tcPr>
            <w:tcW w:w="1080" w:type="dxa"/>
            <w:tcBorders>
              <w:top w:val="single" w:sz="6" w:space="0" w:color="000000"/>
              <w:left w:val="single" w:sz="6" w:space="0" w:color="000000"/>
              <w:bottom w:val="single" w:sz="6" w:space="0" w:color="000000"/>
              <w:right w:val="single" w:sz="6" w:space="0" w:color="000000"/>
            </w:tcBorders>
            <w:hideMark/>
          </w:tcPr>
          <w:p w14:paraId="2068B545" w14:textId="119ED02B" w:rsidR="001D2DF3" w:rsidRPr="00737308" w:rsidRDefault="003C2D71" w:rsidP="001D2DF3">
            <w:pPr>
              <w:pStyle w:val="a9"/>
              <w:jc w:val="both"/>
              <w:rPr>
                <w:rFonts w:ascii="Times New Roman" w:hAnsi="Times New Roman" w:cs="Times New Roman"/>
                <w:noProof/>
                <w:sz w:val="24"/>
                <w:szCs w:val="24"/>
              </w:rPr>
            </w:pPr>
            <w:r w:rsidRPr="00737308">
              <w:rPr>
                <w:rFonts w:ascii="Times New Roman" w:hAnsi="Times New Roman" w:cs="Times New Roman"/>
                <w:noProof/>
                <w:sz w:val="24"/>
                <w:szCs w:val="24"/>
              </w:rPr>
              <w:t>1,41</w:t>
            </w:r>
          </w:p>
        </w:tc>
        <w:tc>
          <w:tcPr>
            <w:tcW w:w="3446" w:type="dxa"/>
            <w:tcBorders>
              <w:top w:val="single" w:sz="6" w:space="0" w:color="000000"/>
              <w:left w:val="single" w:sz="6" w:space="0" w:color="000000"/>
              <w:bottom w:val="single" w:sz="6" w:space="0" w:color="000000"/>
              <w:right w:val="single" w:sz="6" w:space="0" w:color="000000"/>
            </w:tcBorders>
            <w:hideMark/>
          </w:tcPr>
          <w:p w14:paraId="6BFEEADD" w14:textId="77777777"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rPr>
              <w:t xml:space="preserve">      </w:t>
            </w:r>
            <w:r w:rsidRPr="00737308">
              <w:rPr>
                <w:rFonts w:ascii="Times New Roman" w:hAnsi="Times New Roman" w:cs="Times New Roman"/>
                <w:noProof/>
                <w:sz w:val="24"/>
                <w:szCs w:val="24"/>
                <w:lang w:val="kk-KZ"/>
              </w:rPr>
              <w:t>Барлығы</w:t>
            </w:r>
          </w:p>
        </w:tc>
        <w:tc>
          <w:tcPr>
            <w:tcW w:w="1347" w:type="dxa"/>
            <w:tcBorders>
              <w:top w:val="single" w:sz="6" w:space="0" w:color="000000"/>
              <w:left w:val="single" w:sz="6" w:space="0" w:color="000000"/>
              <w:bottom w:val="single" w:sz="6" w:space="0" w:color="000000"/>
              <w:right w:val="single" w:sz="6" w:space="0" w:color="000000"/>
            </w:tcBorders>
            <w:hideMark/>
          </w:tcPr>
          <w:p w14:paraId="2D85061D" w14:textId="14038395" w:rsidR="001D2DF3" w:rsidRPr="00737308" w:rsidRDefault="001D2DF3"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rPr>
              <w:t xml:space="preserve"> </w:t>
            </w:r>
            <w:r w:rsidRPr="00737308">
              <w:rPr>
                <w:rFonts w:ascii="Times New Roman" w:hAnsi="Times New Roman" w:cs="Times New Roman"/>
                <w:noProof/>
                <w:sz w:val="24"/>
                <w:szCs w:val="24"/>
                <w:lang w:val="kk-KZ"/>
              </w:rPr>
              <w:t>1,</w:t>
            </w:r>
            <w:r w:rsidR="00327B1C" w:rsidRPr="00737308">
              <w:rPr>
                <w:rFonts w:ascii="Times New Roman" w:hAnsi="Times New Roman" w:cs="Times New Roman"/>
                <w:noProof/>
                <w:sz w:val="24"/>
                <w:szCs w:val="24"/>
              </w:rPr>
              <w:t>41</w:t>
            </w:r>
          </w:p>
        </w:tc>
      </w:tr>
    </w:tbl>
    <w:p w14:paraId="69CB9E60" w14:textId="77777777" w:rsidR="001D2DF3" w:rsidRPr="002A4C7E" w:rsidRDefault="001D2DF3" w:rsidP="001D2DF3">
      <w:pPr>
        <w:ind w:right="-2" w:firstLine="720"/>
        <w:jc w:val="both"/>
        <w:rPr>
          <w:rFonts w:ascii="Times New Roman" w:hAnsi="Times New Roman" w:cs="Times New Roman"/>
          <w:sz w:val="28"/>
          <w:lang w:val="kk-KZ"/>
        </w:rPr>
      </w:pPr>
    </w:p>
    <w:p w14:paraId="465A4E11" w14:textId="0DD9E9A8" w:rsidR="001D2DF3" w:rsidRDefault="001D2DF3" w:rsidP="001D2DF3">
      <w:pPr>
        <w:pStyle w:val="a9"/>
        <w:jc w:val="both"/>
        <w:rPr>
          <w:rFonts w:ascii="Times New Roman" w:hAnsi="Times New Roman" w:cs="Times New Roman"/>
          <w:iCs/>
          <w:sz w:val="28"/>
          <w:szCs w:val="28"/>
          <w:lang w:val="kk-KZ"/>
        </w:rPr>
      </w:pPr>
      <w:r w:rsidRPr="002A4C7E">
        <w:rPr>
          <w:rFonts w:ascii="Times New Roman" w:hAnsi="Times New Roman" w:cs="Times New Roman"/>
          <w:bCs/>
          <w:iCs/>
          <w:noProof/>
          <w:sz w:val="28"/>
          <w:szCs w:val="28"/>
          <w:lang w:val="kk-KZ"/>
        </w:rPr>
        <w:t>Кесте</w:t>
      </w:r>
      <w:r w:rsidR="008D4E3D">
        <w:rPr>
          <w:rFonts w:ascii="Times New Roman" w:hAnsi="Times New Roman" w:cs="Times New Roman"/>
          <w:bCs/>
          <w:iCs/>
          <w:noProof/>
          <w:sz w:val="28"/>
          <w:szCs w:val="28"/>
          <w:lang w:val="kk-KZ"/>
        </w:rPr>
        <w:t xml:space="preserve"> В.</w:t>
      </w:r>
      <w:r w:rsidRPr="002A4C7E">
        <w:rPr>
          <w:rFonts w:ascii="Times New Roman" w:hAnsi="Times New Roman" w:cs="Times New Roman"/>
          <w:bCs/>
          <w:iCs/>
          <w:noProof/>
          <w:sz w:val="28"/>
          <w:szCs w:val="28"/>
          <w:lang w:val="kk-KZ"/>
        </w:rPr>
        <w:t xml:space="preserve">2 </w:t>
      </w:r>
      <w:r w:rsidR="008D4E3D">
        <w:rPr>
          <w:rFonts w:ascii="Times New Roman" w:hAnsi="Times New Roman" w:cs="Times New Roman"/>
          <w:bCs/>
          <w:iCs/>
          <w:noProof/>
          <w:sz w:val="28"/>
          <w:szCs w:val="28"/>
          <w:lang w:val="kk-KZ"/>
        </w:rPr>
        <w:t xml:space="preserve">– </w:t>
      </w:r>
      <w:r w:rsidRPr="002A4C7E">
        <w:rPr>
          <w:rFonts w:ascii="Times New Roman" w:hAnsi="Times New Roman" w:cs="Times New Roman"/>
          <w:iCs/>
          <w:sz w:val="28"/>
          <w:szCs w:val="28"/>
          <w:lang w:val="kk-KZ"/>
        </w:rPr>
        <w:t>ЭФҚ-нан ДАФ алудың материалдық ағынының екінші</w:t>
      </w:r>
      <w:r w:rsidR="00737308">
        <w:rPr>
          <w:rFonts w:ascii="Times New Roman" w:hAnsi="Times New Roman" w:cs="Times New Roman"/>
          <w:iCs/>
          <w:sz w:val="28"/>
          <w:szCs w:val="28"/>
          <w:lang w:val="kk-KZ"/>
        </w:rPr>
        <w:t xml:space="preserve"> </w:t>
      </w:r>
      <w:r w:rsidRPr="002A4C7E">
        <w:rPr>
          <w:rFonts w:ascii="Times New Roman" w:hAnsi="Times New Roman" w:cs="Times New Roman"/>
          <w:iCs/>
          <w:sz w:val="28"/>
          <w:szCs w:val="28"/>
          <w:lang w:val="kk-KZ"/>
        </w:rPr>
        <w:t xml:space="preserve">сатыдағы бейтараптандыру процесi </w:t>
      </w:r>
    </w:p>
    <w:p w14:paraId="0E1C33F8" w14:textId="77777777" w:rsidR="00C71961" w:rsidRPr="00737308" w:rsidRDefault="00C71961" w:rsidP="001D2DF3">
      <w:pPr>
        <w:pStyle w:val="a9"/>
        <w:jc w:val="both"/>
        <w:rPr>
          <w:rFonts w:ascii="Times New Roman" w:hAnsi="Times New Roman" w:cs="Times New Roman"/>
          <w:iCs/>
          <w:sz w:val="16"/>
          <w:szCs w:val="16"/>
          <w:lang w:val="kk-KZ"/>
        </w:rPr>
      </w:pP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0"/>
        <w:gridCol w:w="1275"/>
        <w:gridCol w:w="3261"/>
        <w:gridCol w:w="1353"/>
      </w:tblGrid>
      <w:tr w:rsidR="001D2DF3" w:rsidRPr="008D4E3D" w14:paraId="55AC282A" w14:textId="77777777" w:rsidTr="008D4E3D">
        <w:trPr>
          <w:trHeight w:val="59"/>
        </w:trPr>
        <w:tc>
          <w:tcPr>
            <w:tcW w:w="3750" w:type="dxa"/>
            <w:tcBorders>
              <w:top w:val="single" w:sz="6" w:space="0" w:color="000000"/>
              <w:left w:val="single" w:sz="6" w:space="0" w:color="000000"/>
              <w:bottom w:val="single" w:sz="6" w:space="0" w:color="000000"/>
              <w:right w:val="single" w:sz="6" w:space="0" w:color="000000"/>
            </w:tcBorders>
            <w:hideMark/>
          </w:tcPr>
          <w:p w14:paraId="1171AD08" w14:textId="77777777" w:rsidR="001D2DF3" w:rsidRPr="008D4E3D" w:rsidRDefault="001D2DF3" w:rsidP="001220E6">
            <w:pPr>
              <w:pStyle w:val="a9"/>
              <w:jc w:val="center"/>
              <w:rPr>
                <w:rFonts w:ascii="Times New Roman" w:hAnsi="Times New Roman" w:cs="Times New Roman"/>
                <w:sz w:val="24"/>
                <w:szCs w:val="24"/>
                <w:lang w:val="kk-KZ"/>
              </w:rPr>
            </w:pPr>
            <w:r w:rsidRPr="008D4E3D">
              <w:rPr>
                <w:rFonts w:ascii="Times New Roman" w:hAnsi="Times New Roman" w:cs="Times New Roman"/>
                <w:sz w:val="24"/>
                <w:szCs w:val="24"/>
                <w:lang w:val="kk-KZ"/>
              </w:rPr>
              <w:t>Кiрiс</w:t>
            </w:r>
          </w:p>
        </w:tc>
        <w:tc>
          <w:tcPr>
            <w:tcW w:w="1275" w:type="dxa"/>
            <w:tcBorders>
              <w:top w:val="single" w:sz="6" w:space="0" w:color="000000"/>
              <w:left w:val="single" w:sz="6" w:space="0" w:color="000000"/>
              <w:bottom w:val="single" w:sz="6" w:space="0" w:color="000000"/>
              <w:right w:val="single" w:sz="6" w:space="0" w:color="000000"/>
            </w:tcBorders>
            <w:hideMark/>
          </w:tcPr>
          <w:p w14:paraId="5107D0FD" w14:textId="77777777" w:rsidR="001D2DF3" w:rsidRPr="008D4E3D" w:rsidRDefault="001D2DF3" w:rsidP="001220E6">
            <w:pPr>
              <w:pStyle w:val="a9"/>
              <w:jc w:val="center"/>
              <w:rPr>
                <w:rFonts w:ascii="Times New Roman" w:hAnsi="Times New Roman" w:cs="Times New Roman"/>
                <w:sz w:val="24"/>
                <w:szCs w:val="24"/>
                <w:lang w:val="kk-KZ"/>
              </w:rPr>
            </w:pPr>
            <w:r w:rsidRPr="008D4E3D">
              <w:rPr>
                <w:rFonts w:ascii="Times New Roman" w:hAnsi="Times New Roman" w:cs="Times New Roman"/>
                <w:sz w:val="24"/>
                <w:szCs w:val="24"/>
                <w:lang w:val="kk-KZ"/>
              </w:rPr>
              <w:t>т/с</w:t>
            </w:r>
          </w:p>
        </w:tc>
        <w:tc>
          <w:tcPr>
            <w:tcW w:w="3261" w:type="dxa"/>
            <w:tcBorders>
              <w:top w:val="single" w:sz="6" w:space="0" w:color="000000"/>
              <w:left w:val="single" w:sz="6" w:space="0" w:color="000000"/>
              <w:bottom w:val="single" w:sz="6" w:space="0" w:color="000000"/>
              <w:right w:val="single" w:sz="6" w:space="0" w:color="000000"/>
            </w:tcBorders>
            <w:hideMark/>
          </w:tcPr>
          <w:p w14:paraId="33E965E2" w14:textId="77777777" w:rsidR="001D2DF3" w:rsidRPr="008D4E3D" w:rsidRDefault="001D2DF3" w:rsidP="001220E6">
            <w:pPr>
              <w:pStyle w:val="a9"/>
              <w:jc w:val="center"/>
              <w:rPr>
                <w:rFonts w:ascii="Times New Roman" w:hAnsi="Times New Roman" w:cs="Times New Roman"/>
                <w:sz w:val="24"/>
                <w:szCs w:val="24"/>
                <w:lang w:val="kk-KZ"/>
              </w:rPr>
            </w:pPr>
            <w:r w:rsidRPr="008D4E3D">
              <w:rPr>
                <w:rFonts w:ascii="Times New Roman" w:hAnsi="Times New Roman" w:cs="Times New Roman"/>
                <w:sz w:val="24"/>
                <w:szCs w:val="24"/>
                <w:lang w:val="kk-KZ"/>
              </w:rPr>
              <w:t>Шығыс</w:t>
            </w:r>
          </w:p>
        </w:tc>
        <w:tc>
          <w:tcPr>
            <w:tcW w:w="1353" w:type="dxa"/>
            <w:tcBorders>
              <w:top w:val="single" w:sz="6" w:space="0" w:color="000000"/>
              <w:left w:val="single" w:sz="6" w:space="0" w:color="000000"/>
              <w:bottom w:val="single" w:sz="6" w:space="0" w:color="000000"/>
              <w:right w:val="single" w:sz="6" w:space="0" w:color="000000"/>
            </w:tcBorders>
            <w:hideMark/>
          </w:tcPr>
          <w:p w14:paraId="1BF65F21" w14:textId="77777777" w:rsidR="001D2DF3" w:rsidRPr="008D4E3D" w:rsidRDefault="001D2DF3" w:rsidP="001D2DF3">
            <w:pPr>
              <w:pStyle w:val="a9"/>
              <w:jc w:val="both"/>
              <w:rPr>
                <w:rFonts w:ascii="Times New Roman" w:hAnsi="Times New Roman" w:cs="Times New Roman"/>
                <w:sz w:val="24"/>
                <w:szCs w:val="24"/>
                <w:lang w:val="kk-KZ"/>
              </w:rPr>
            </w:pPr>
            <w:r w:rsidRPr="008D4E3D">
              <w:rPr>
                <w:rFonts w:ascii="Times New Roman" w:hAnsi="Times New Roman" w:cs="Times New Roman"/>
                <w:sz w:val="24"/>
                <w:szCs w:val="24"/>
                <w:lang w:val="kk-KZ"/>
              </w:rPr>
              <w:t>т/с</w:t>
            </w:r>
          </w:p>
        </w:tc>
      </w:tr>
      <w:tr w:rsidR="001D2DF3" w:rsidRPr="00737308" w14:paraId="0AE9DB26" w14:textId="77777777" w:rsidTr="008D4E3D">
        <w:trPr>
          <w:trHeight w:val="2947"/>
        </w:trPr>
        <w:tc>
          <w:tcPr>
            <w:tcW w:w="3750" w:type="dxa"/>
            <w:tcBorders>
              <w:top w:val="single" w:sz="6" w:space="0" w:color="000000"/>
              <w:left w:val="single" w:sz="6" w:space="0" w:color="000000"/>
              <w:bottom w:val="single" w:sz="6" w:space="0" w:color="000000"/>
              <w:right w:val="single" w:sz="6" w:space="0" w:color="000000"/>
            </w:tcBorders>
            <w:hideMark/>
          </w:tcPr>
          <w:p w14:paraId="488DAF6B" w14:textId="77777777" w:rsidR="001D2DF3" w:rsidRPr="00737308" w:rsidRDefault="001D2DF3" w:rsidP="001D2DF3">
            <w:pPr>
              <w:pStyle w:val="a9"/>
              <w:jc w:val="both"/>
              <w:rPr>
                <w:rFonts w:ascii="Times New Roman" w:hAnsi="Times New Roman" w:cs="Times New Roman"/>
                <w:sz w:val="24"/>
                <w:szCs w:val="24"/>
                <w:lang w:val="kk-KZ"/>
              </w:rPr>
            </w:pPr>
            <w:r w:rsidRPr="008D4E3D">
              <w:rPr>
                <w:rFonts w:ascii="Times New Roman" w:hAnsi="Times New Roman" w:cs="Times New Roman"/>
                <w:sz w:val="24"/>
                <w:szCs w:val="24"/>
                <w:lang w:val="kk-KZ"/>
              </w:rPr>
              <w:t xml:space="preserve">Пульпа, </w:t>
            </w:r>
          </w:p>
          <w:p w14:paraId="7E8F85BE" w14:textId="77777777" w:rsidR="001D2DF3" w:rsidRPr="00737308" w:rsidRDefault="001D2DF3"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оның  iшiнде</w:t>
            </w:r>
          </w:p>
          <w:p w14:paraId="630ABD1D" w14:textId="77777777" w:rsidR="001D2DF3" w:rsidRPr="00737308" w:rsidRDefault="001D2DF3" w:rsidP="001D2DF3">
            <w:pPr>
              <w:pStyle w:val="a9"/>
              <w:jc w:val="both"/>
              <w:rPr>
                <w:rFonts w:ascii="Times New Roman" w:hAnsi="Times New Roman" w:cs="Times New Roman"/>
                <w:sz w:val="24"/>
                <w:szCs w:val="24"/>
                <w:vertAlign w:val="subscript"/>
                <w:lang w:val="kk-KZ"/>
              </w:rPr>
            </w:pPr>
            <w:r w:rsidRPr="00737308">
              <w:rPr>
                <w:rFonts w:ascii="Times New Roman" w:hAnsi="Times New Roman" w:cs="Times New Roman"/>
                <w:sz w:val="24"/>
                <w:szCs w:val="24"/>
                <w:lang w:val="kk-KZ"/>
              </w:rPr>
              <w:t>(NH</w:t>
            </w:r>
            <w:r w:rsidRPr="00737308">
              <w:rPr>
                <w:rFonts w:ascii="Times New Roman" w:hAnsi="Times New Roman" w:cs="Times New Roman"/>
                <w:sz w:val="24"/>
                <w:szCs w:val="24"/>
                <w:vertAlign w:val="subscript"/>
                <w:lang w:val="kk-KZ"/>
              </w:rPr>
              <w:t>4</w:t>
            </w:r>
            <w:r w:rsidRPr="00737308">
              <w:rPr>
                <w:rFonts w:ascii="Times New Roman" w:hAnsi="Times New Roman" w:cs="Times New Roman"/>
                <w:sz w:val="24"/>
                <w:szCs w:val="24"/>
                <w:lang w:val="kk-KZ"/>
              </w:rPr>
              <w:t>)</w:t>
            </w:r>
            <w:r w:rsidRPr="00737308">
              <w:rPr>
                <w:rFonts w:ascii="Times New Roman" w:hAnsi="Times New Roman" w:cs="Times New Roman"/>
                <w:sz w:val="24"/>
                <w:szCs w:val="24"/>
                <w:vertAlign w:val="subscript"/>
                <w:lang w:val="kk-KZ"/>
              </w:rPr>
              <w:t>2</w:t>
            </w:r>
            <w:r w:rsidRPr="00737308">
              <w:rPr>
                <w:rFonts w:ascii="Times New Roman" w:hAnsi="Times New Roman" w:cs="Times New Roman"/>
                <w:sz w:val="24"/>
                <w:szCs w:val="24"/>
                <w:lang w:val="kk-KZ"/>
              </w:rPr>
              <w:t>HPO</w:t>
            </w:r>
            <w:r w:rsidRPr="00737308">
              <w:rPr>
                <w:rFonts w:ascii="Times New Roman" w:hAnsi="Times New Roman" w:cs="Times New Roman"/>
                <w:sz w:val="24"/>
                <w:szCs w:val="24"/>
                <w:vertAlign w:val="subscript"/>
                <w:lang w:val="kk-KZ"/>
              </w:rPr>
              <w:t>4</w:t>
            </w:r>
          </w:p>
          <w:p w14:paraId="2E05DB60" w14:textId="77777777" w:rsidR="001D2DF3" w:rsidRPr="00737308" w:rsidRDefault="001D2DF3" w:rsidP="001D2DF3">
            <w:pPr>
              <w:pStyle w:val="a9"/>
              <w:jc w:val="both"/>
              <w:rPr>
                <w:rFonts w:ascii="Times New Roman" w:hAnsi="Times New Roman" w:cs="Times New Roman"/>
                <w:sz w:val="24"/>
                <w:szCs w:val="24"/>
                <w:vertAlign w:val="subscript"/>
                <w:lang w:val="kk-KZ"/>
              </w:rPr>
            </w:pPr>
            <w:r w:rsidRPr="00737308">
              <w:rPr>
                <w:rFonts w:ascii="Times New Roman" w:hAnsi="Times New Roman" w:cs="Times New Roman"/>
                <w:sz w:val="24"/>
                <w:szCs w:val="24"/>
                <w:lang w:val="kk-KZ"/>
              </w:rPr>
              <w:t>NH</w:t>
            </w:r>
            <w:r w:rsidRPr="00737308">
              <w:rPr>
                <w:rFonts w:ascii="Times New Roman" w:hAnsi="Times New Roman" w:cs="Times New Roman"/>
                <w:sz w:val="24"/>
                <w:szCs w:val="24"/>
                <w:vertAlign w:val="subscript"/>
                <w:lang w:val="kk-KZ"/>
              </w:rPr>
              <w:t>4</w:t>
            </w:r>
            <w:r w:rsidRPr="00737308">
              <w:rPr>
                <w:rFonts w:ascii="Times New Roman" w:hAnsi="Times New Roman" w:cs="Times New Roman"/>
                <w:sz w:val="24"/>
                <w:szCs w:val="24"/>
                <w:lang w:val="kk-KZ"/>
              </w:rPr>
              <w:t>H</w:t>
            </w:r>
            <w:r w:rsidRPr="00737308">
              <w:rPr>
                <w:rFonts w:ascii="Times New Roman" w:hAnsi="Times New Roman" w:cs="Times New Roman"/>
                <w:sz w:val="24"/>
                <w:szCs w:val="24"/>
                <w:vertAlign w:val="subscript"/>
                <w:lang w:val="kk-KZ"/>
              </w:rPr>
              <w:t>2</w:t>
            </w:r>
            <w:r w:rsidRPr="00737308">
              <w:rPr>
                <w:rFonts w:ascii="Times New Roman" w:hAnsi="Times New Roman" w:cs="Times New Roman"/>
                <w:sz w:val="24"/>
                <w:szCs w:val="24"/>
                <w:lang w:val="kk-KZ"/>
              </w:rPr>
              <w:t>PO</w:t>
            </w:r>
            <w:r w:rsidRPr="00737308">
              <w:rPr>
                <w:rFonts w:ascii="Times New Roman" w:hAnsi="Times New Roman" w:cs="Times New Roman"/>
                <w:sz w:val="24"/>
                <w:szCs w:val="24"/>
                <w:vertAlign w:val="subscript"/>
                <w:lang w:val="kk-KZ"/>
              </w:rPr>
              <w:t>4</w:t>
            </w:r>
          </w:p>
          <w:p w14:paraId="31BDC38C" w14:textId="77777777" w:rsidR="001D2DF3" w:rsidRPr="00737308" w:rsidRDefault="001D2DF3" w:rsidP="001D2DF3">
            <w:pPr>
              <w:pStyle w:val="a9"/>
              <w:jc w:val="both"/>
              <w:rPr>
                <w:rFonts w:ascii="Times New Roman" w:hAnsi="Times New Roman" w:cs="Times New Roman"/>
                <w:sz w:val="24"/>
                <w:szCs w:val="24"/>
                <w:vertAlign w:val="subscript"/>
                <w:lang w:val="kk-KZ"/>
              </w:rPr>
            </w:pPr>
            <w:r w:rsidRPr="00737308">
              <w:rPr>
                <w:rFonts w:ascii="Times New Roman" w:hAnsi="Times New Roman" w:cs="Times New Roman"/>
                <w:sz w:val="24"/>
                <w:szCs w:val="24"/>
                <w:lang w:val="kk-KZ"/>
              </w:rPr>
              <w:t>(NH</w:t>
            </w:r>
            <w:r w:rsidRPr="00737308">
              <w:rPr>
                <w:rFonts w:ascii="Times New Roman" w:hAnsi="Times New Roman" w:cs="Times New Roman"/>
                <w:sz w:val="24"/>
                <w:szCs w:val="24"/>
                <w:vertAlign w:val="subscript"/>
                <w:lang w:val="kk-KZ"/>
              </w:rPr>
              <w:t>4</w:t>
            </w:r>
            <w:r w:rsidRPr="00737308">
              <w:rPr>
                <w:rFonts w:ascii="Times New Roman" w:hAnsi="Times New Roman" w:cs="Times New Roman"/>
                <w:sz w:val="24"/>
                <w:szCs w:val="24"/>
                <w:lang w:val="kk-KZ"/>
              </w:rPr>
              <w:t>)</w:t>
            </w:r>
            <w:r w:rsidRPr="00737308">
              <w:rPr>
                <w:rFonts w:ascii="Times New Roman" w:hAnsi="Times New Roman" w:cs="Times New Roman"/>
                <w:sz w:val="24"/>
                <w:szCs w:val="24"/>
                <w:vertAlign w:val="subscript"/>
                <w:lang w:val="kk-KZ"/>
              </w:rPr>
              <w:t>2</w:t>
            </w:r>
            <w:r w:rsidRPr="00737308">
              <w:rPr>
                <w:rFonts w:ascii="Times New Roman" w:hAnsi="Times New Roman" w:cs="Times New Roman"/>
                <w:sz w:val="24"/>
                <w:szCs w:val="24"/>
                <w:lang w:val="kk-KZ"/>
              </w:rPr>
              <w:t>SO</w:t>
            </w:r>
            <w:r w:rsidRPr="00737308">
              <w:rPr>
                <w:rFonts w:ascii="Times New Roman" w:hAnsi="Times New Roman" w:cs="Times New Roman"/>
                <w:sz w:val="24"/>
                <w:szCs w:val="24"/>
                <w:vertAlign w:val="subscript"/>
                <w:lang w:val="kk-KZ"/>
              </w:rPr>
              <w:t>4</w:t>
            </w:r>
          </w:p>
          <w:p w14:paraId="5803AB3F" w14:textId="77777777" w:rsidR="001D2DF3" w:rsidRPr="00737308" w:rsidRDefault="001D2DF3"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H</w:t>
            </w:r>
            <w:r w:rsidRPr="00737308">
              <w:rPr>
                <w:rFonts w:ascii="Times New Roman" w:hAnsi="Times New Roman" w:cs="Times New Roman"/>
                <w:sz w:val="24"/>
                <w:szCs w:val="24"/>
                <w:vertAlign w:val="subscript"/>
                <w:lang w:val="kk-KZ"/>
              </w:rPr>
              <w:t>2</w:t>
            </w:r>
            <w:r w:rsidRPr="00737308">
              <w:rPr>
                <w:rFonts w:ascii="Times New Roman" w:hAnsi="Times New Roman" w:cs="Times New Roman"/>
                <w:sz w:val="24"/>
                <w:szCs w:val="24"/>
                <w:lang w:val="kk-KZ"/>
              </w:rPr>
              <w:t>O</w:t>
            </w:r>
          </w:p>
          <w:p w14:paraId="431B492D" w14:textId="77777777" w:rsidR="00C60EDA" w:rsidRPr="00737308" w:rsidRDefault="001D2DF3"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 xml:space="preserve"> </w:t>
            </w:r>
          </w:p>
          <w:p w14:paraId="1FCD847A" w14:textId="0B0B146D" w:rsidR="001D2DF3" w:rsidRPr="00737308" w:rsidRDefault="001D2DF3"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2)Ретур</w:t>
            </w:r>
          </w:p>
          <w:p w14:paraId="7F2C4FF1" w14:textId="77777777" w:rsidR="001D2DF3" w:rsidRPr="00737308" w:rsidRDefault="001D2DF3"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3)Аммиак</w:t>
            </w:r>
            <w:r w:rsidR="00C60EDA" w:rsidRPr="00737308">
              <w:rPr>
                <w:rFonts w:ascii="Times New Roman" w:hAnsi="Times New Roman" w:cs="Times New Roman"/>
                <w:sz w:val="24"/>
                <w:szCs w:val="24"/>
                <w:lang w:val="kk-KZ"/>
              </w:rPr>
              <w:t xml:space="preserve"> оның ішінде</w:t>
            </w:r>
          </w:p>
          <w:p w14:paraId="50AD0180" w14:textId="5A185EC1" w:rsidR="00C60EDA" w:rsidRPr="00737308" w:rsidRDefault="00C60EDA" w:rsidP="00C60EDA">
            <w:pPr>
              <w:pStyle w:val="a9"/>
              <w:jc w:val="both"/>
              <w:rPr>
                <w:rFonts w:ascii="Times New Roman" w:hAnsi="Times New Roman" w:cs="Times New Roman"/>
                <w:noProof/>
                <w:sz w:val="24"/>
                <w:szCs w:val="24"/>
                <w:vertAlign w:val="subscript"/>
                <w:lang w:val="kk-KZ"/>
              </w:rPr>
            </w:pPr>
            <w:r w:rsidRPr="00737308">
              <w:rPr>
                <w:rFonts w:ascii="Times New Roman" w:hAnsi="Times New Roman" w:cs="Times New Roman"/>
                <w:noProof/>
                <w:sz w:val="24"/>
                <w:szCs w:val="24"/>
                <w:lang w:val="kk-KZ"/>
              </w:rPr>
              <w:t xml:space="preserve">           NH</w:t>
            </w:r>
            <w:r w:rsidRPr="00737308">
              <w:rPr>
                <w:rFonts w:ascii="Times New Roman" w:hAnsi="Times New Roman" w:cs="Times New Roman"/>
                <w:noProof/>
                <w:sz w:val="24"/>
                <w:szCs w:val="24"/>
                <w:vertAlign w:val="subscript"/>
                <w:lang w:val="kk-KZ"/>
              </w:rPr>
              <w:t>3</w:t>
            </w:r>
          </w:p>
          <w:p w14:paraId="2A600813" w14:textId="41F2ED76" w:rsidR="00C60EDA" w:rsidRPr="00737308" w:rsidRDefault="00C60EDA" w:rsidP="00C60EDA">
            <w:pPr>
              <w:pStyle w:val="a9"/>
              <w:jc w:val="both"/>
              <w:rPr>
                <w:rFonts w:ascii="Times New Roman" w:hAnsi="Times New Roman" w:cs="Times New Roman"/>
                <w:sz w:val="24"/>
                <w:szCs w:val="24"/>
                <w:lang w:val="kk-KZ"/>
              </w:rPr>
            </w:pPr>
            <w:r w:rsidRPr="00737308">
              <w:rPr>
                <w:rFonts w:ascii="Times New Roman" w:hAnsi="Times New Roman" w:cs="Times New Roman"/>
                <w:noProof/>
                <w:sz w:val="24"/>
                <w:szCs w:val="24"/>
                <w:lang w:val="kk-KZ"/>
              </w:rPr>
              <w:t xml:space="preserve">           H</w:t>
            </w:r>
            <w:r w:rsidRPr="00737308">
              <w:rPr>
                <w:rFonts w:ascii="Times New Roman" w:hAnsi="Times New Roman" w:cs="Times New Roman"/>
                <w:noProof/>
                <w:sz w:val="24"/>
                <w:szCs w:val="24"/>
                <w:vertAlign w:val="subscript"/>
                <w:lang w:val="kk-KZ"/>
              </w:rPr>
              <w:t>2</w:t>
            </w:r>
            <w:r w:rsidRPr="00737308">
              <w:rPr>
                <w:rFonts w:ascii="Times New Roman" w:hAnsi="Times New Roman" w:cs="Times New Roman"/>
                <w:noProof/>
                <w:sz w:val="24"/>
                <w:szCs w:val="24"/>
                <w:lang w:val="kk-KZ"/>
              </w:rPr>
              <w:t>O</w:t>
            </w:r>
          </w:p>
        </w:tc>
        <w:tc>
          <w:tcPr>
            <w:tcW w:w="1275" w:type="dxa"/>
            <w:tcBorders>
              <w:top w:val="single" w:sz="6" w:space="0" w:color="000000"/>
              <w:left w:val="single" w:sz="6" w:space="0" w:color="000000"/>
              <w:bottom w:val="single" w:sz="6" w:space="0" w:color="000000"/>
              <w:right w:val="single" w:sz="6" w:space="0" w:color="000000"/>
            </w:tcBorders>
            <w:hideMark/>
          </w:tcPr>
          <w:p w14:paraId="41228CE1" w14:textId="12AC2705" w:rsidR="001D2DF3" w:rsidRPr="00737308" w:rsidRDefault="001D2DF3" w:rsidP="001D2DF3">
            <w:pPr>
              <w:pStyle w:val="a9"/>
              <w:jc w:val="both"/>
              <w:rPr>
                <w:rFonts w:ascii="Times New Roman" w:hAnsi="Times New Roman" w:cs="Times New Roman"/>
                <w:noProof/>
                <w:sz w:val="24"/>
                <w:szCs w:val="24"/>
              </w:rPr>
            </w:pPr>
            <w:r w:rsidRPr="00737308">
              <w:rPr>
                <w:rFonts w:ascii="Times New Roman" w:hAnsi="Times New Roman" w:cs="Times New Roman"/>
                <w:sz w:val="24"/>
                <w:szCs w:val="24"/>
              </w:rPr>
              <w:t xml:space="preserve"> </w:t>
            </w:r>
            <w:r w:rsidRPr="00737308">
              <w:rPr>
                <w:rFonts w:ascii="Times New Roman" w:hAnsi="Times New Roman" w:cs="Times New Roman"/>
                <w:noProof/>
                <w:sz w:val="24"/>
                <w:szCs w:val="24"/>
                <w:lang w:val="kk-KZ"/>
              </w:rPr>
              <w:t>1,</w:t>
            </w:r>
            <w:r w:rsidR="00C60EDA" w:rsidRPr="00737308">
              <w:rPr>
                <w:rFonts w:ascii="Times New Roman" w:hAnsi="Times New Roman" w:cs="Times New Roman"/>
                <w:noProof/>
                <w:sz w:val="24"/>
                <w:szCs w:val="24"/>
              </w:rPr>
              <w:t>128</w:t>
            </w:r>
          </w:p>
          <w:p w14:paraId="6583749E" w14:textId="77777777" w:rsidR="001D2DF3" w:rsidRPr="00737308" w:rsidRDefault="001D2DF3" w:rsidP="001D2DF3">
            <w:pPr>
              <w:pStyle w:val="a9"/>
              <w:jc w:val="both"/>
              <w:rPr>
                <w:rFonts w:ascii="Times New Roman" w:hAnsi="Times New Roman" w:cs="Times New Roman"/>
                <w:noProof/>
                <w:sz w:val="24"/>
                <w:szCs w:val="24"/>
                <w:lang w:val="kk-KZ"/>
              </w:rPr>
            </w:pPr>
          </w:p>
          <w:p w14:paraId="7F1DCC47" w14:textId="014CDCA0" w:rsidR="001D2DF3" w:rsidRPr="00737308" w:rsidRDefault="00C60EDA" w:rsidP="001D2DF3">
            <w:pPr>
              <w:pStyle w:val="a9"/>
              <w:jc w:val="both"/>
              <w:rPr>
                <w:rFonts w:ascii="Times New Roman" w:hAnsi="Times New Roman" w:cs="Times New Roman"/>
                <w:noProof/>
                <w:sz w:val="24"/>
                <w:szCs w:val="24"/>
              </w:rPr>
            </w:pPr>
            <w:r w:rsidRPr="00737308">
              <w:rPr>
                <w:rFonts w:ascii="Times New Roman" w:hAnsi="Times New Roman" w:cs="Times New Roman"/>
                <w:noProof/>
                <w:sz w:val="24"/>
                <w:szCs w:val="24"/>
              </w:rPr>
              <w:t>0,306</w:t>
            </w:r>
          </w:p>
          <w:p w14:paraId="3532BBCD" w14:textId="4D1B880C" w:rsidR="001D2DF3" w:rsidRPr="00737308" w:rsidRDefault="00C60EDA" w:rsidP="001D2DF3">
            <w:pPr>
              <w:pStyle w:val="a9"/>
              <w:jc w:val="both"/>
              <w:rPr>
                <w:rFonts w:ascii="Times New Roman" w:hAnsi="Times New Roman" w:cs="Times New Roman"/>
                <w:noProof/>
                <w:sz w:val="24"/>
                <w:szCs w:val="24"/>
              </w:rPr>
            </w:pPr>
            <w:r w:rsidRPr="00737308">
              <w:rPr>
                <w:rFonts w:ascii="Times New Roman" w:hAnsi="Times New Roman" w:cs="Times New Roman"/>
                <w:noProof/>
                <w:sz w:val="24"/>
                <w:szCs w:val="24"/>
              </w:rPr>
              <w:t>0,49</w:t>
            </w:r>
          </w:p>
          <w:p w14:paraId="765B729F" w14:textId="115BC418" w:rsidR="001D2DF3" w:rsidRPr="00737308" w:rsidRDefault="00C60EDA"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noProof/>
                <w:sz w:val="24"/>
                <w:szCs w:val="24"/>
              </w:rPr>
              <w:t>0,05</w:t>
            </w:r>
          </w:p>
          <w:p w14:paraId="2D494515" w14:textId="472C56CF" w:rsidR="001D2DF3" w:rsidRPr="00737308" w:rsidRDefault="00C60EDA" w:rsidP="001D2DF3">
            <w:pPr>
              <w:pStyle w:val="a9"/>
              <w:jc w:val="both"/>
              <w:rPr>
                <w:rFonts w:ascii="Times New Roman" w:hAnsi="Times New Roman" w:cs="Times New Roman"/>
                <w:noProof/>
                <w:sz w:val="24"/>
                <w:szCs w:val="24"/>
              </w:rPr>
            </w:pPr>
            <w:r w:rsidRPr="00737308">
              <w:rPr>
                <w:rFonts w:ascii="Times New Roman" w:hAnsi="Times New Roman" w:cs="Times New Roman"/>
                <w:noProof/>
                <w:sz w:val="24"/>
                <w:szCs w:val="24"/>
              </w:rPr>
              <w:t>0</w:t>
            </w:r>
            <w:r w:rsidR="001D2DF3" w:rsidRPr="00737308">
              <w:rPr>
                <w:rFonts w:ascii="Times New Roman" w:hAnsi="Times New Roman" w:cs="Times New Roman"/>
                <w:noProof/>
                <w:sz w:val="24"/>
                <w:szCs w:val="24"/>
                <w:lang w:val="kk-KZ"/>
              </w:rPr>
              <w:t>,</w:t>
            </w:r>
            <w:r w:rsidRPr="00737308">
              <w:rPr>
                <w:rFonts w:ascii="Times New Roman" w:hAnsi="Times New Roman" w:cs="Times New Roman"/>
                <w:noProof/>
                <w:sz w:val="24"/>
                <w:szCs w:val="24"/>
              </w:rPr>
              <w:t>282</w:t>
            </w:r>
          </w:p>
          <w:p w14:paraId="280A957B" w14:textId="77777777" w:rsidR="00C60EDA" w:rsidRPr="00737308" w:rsidRDefault="00C60EDA" w:rsidP="001D2DF3">
            <w:pPr>
              <w:pStyle w:val="a9"/>
              <w:jc w:val="both"/>
              <w:rPr>
                <w:rFonts w:ascii="Times New Roman" w:hAnsi="Times New Roman" w:cs="Times New Roman"/>
                <w:sz w:val="24"/>
                <w:szCs w:val="24"/>
                <w:lang w:val="kk-KZ"/>
              </w:rPr>
            </w:pPr>
          </w:p>
          <w:p w14:paraId="6EEC1243" w14:textId="09A17BEF" w:rsidR="001D2DF3" w:rsidRPr="00737308" w:rsidRDefault="001D2DF3" w:rsidP="001D2DF3">
            <w:pPr>
              <w:pStyle w:val="a9"/>
              <w:jc w:val="both"/>
              <w:rPr>
                <w:rFonts w:ascii="Times New Roman" w:hAnsi="Times New Roman" w:cs="Times New Roman"/>
                <w:sz w:val="24"/>
                <w:szCs w:val="24"/>
              </w:rPr>
            </w:pPr>
            <w:r w:rsidRPr="00737308">
              <w:rPr>
                <w:rFonts w:ascii="Times New Roman" w:hAnsi="Times New Roman" w:cs="Times New Roman"/>
                <w:sz w:val="24"/>
                <w:szCs w:val="24"/>
                <w:lang w:val="kk-KZ"/>
              </w:rPr>
              <w:t>0,</w:t>
            </w:r>
            <w:r w:rsidR="00C60EDA" w:rsidRPr="00737308">
              <w:rPr>
                <w:rFonts w:ascii="Times New Roman" w:hAnsi="Times New Roman" w:cs="Times New Roman"/>
                <w:sz w:val="24"/>
                <w:szCs w:val="24"/>
              </w:rPr>
              <w:t>91</w:t>
            </w:r>
          </w:p>
          <w:p w14:paraId="7A44F95D" w14:textId="77777777" w:rsidR="001D2DF3" w:rsidRPr="00737308" w:rsidRDefault="00C60EDA" w:rsidP="001D2DF3">
            <w:pPr>
              <w:pStyle w:val="a9"/>
              <w:jc w:val="both"/>
              <w:rPr>
                <w:rFonts w:ascii="Times New Roman" w:hAnsi="Times New Roman" w:cs="Times New Roman"/>
                <w:sz w:val="24"/>
                <w:szCs w:val="24"/>
                <w:lang w:val="ru-RU"/>
              </w:rPr>
            </w:pPr>
            <w:r w:rsidRPr="00737308">
              <w:rPr>
                <w:rFonts w:ascii="Times New Roman" w:hAnsi="Times New Roman" w:cs="Times New Roman"/>
                <w:sz w:val="24"/>
                <w:szCs w:val="24"/>
                <w:lang w:val="ru-RU"/>
              </w:rPr>
              <w:t>0,0512</w:t>
            </w:r>
          </w:p>
          <w:p w14:paraId="216FC2D7" w14:textId="77777777" w:rsidR="00C60EDA" w:rsidRPr="00737308" w:rsidRDefault="00C60EDA" w:rsidP="001D2DF3">
            <w:pPr>
              <w:pStyle w:val="a9"/>
              <w:jc w:val="both"/>
              <w:rPr>
                <w:rFonts w:ascii="Times New Roman" w:hAnsi="Times New Roman" w:cs="Times New Roman"/>
                <w:sz w:val="24"/>
                <w:szCs w:val="24"/>
                <w:lang w:val="ru-RU"/>
              </w:rPr>
            </w:pPr>
            <w:r w:rsidRPr="00737308">
              <w:rPr>
                <w:rFonts w:ascii="Times New Roman" w:hAnsi="Times New Roman" w:cs="Times New Roman"/>
                <w:sz w:val="24"/>
                <w:szCs w:val="24"/>
                <w:lang w:val="ru-RU"/>
              </w:rPr>
              <w:t>0,051</w:t>
            </w:r>
          </w:p>
          <w:p w14:paraId="2D78009F" w14:textId="59DB6956" w:rsidR="00C60EDA" w:rsidRPr="00737308" w:rsidRDefault="00C60EDA"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ru-RU"/>
              </w:rPr>
              <w:t>0,00021</w:t>
            </w:r>
          </w:p>
        </w:tc>
        <w:tc>
          <w:tcPr>
            <w:tcW w:w="3261" w:type="dxa"/>
            <w:tcBorders>
              <w:top w:val="single" w:sz="6" w:space="0" w:color="000000"/>
              <w:left w:val="single" w:sz="6" w:space="0" w:color="000000"/>
              <w:bottom w:val="single" w:sz="6" w:space="0" w:color="000000"/>
              <w:right w:val="single" w:sz="6" w:space="0" w:color="000000"/>
            </w:tcBorders>
            <w:hideMark/>
          </w:tcPr>
          <w:p w14:paraId="6FBC92A0" w14:textId="77777777" w:rsidR="001D2DF3" w:rsidRPr="00737308" w:rsidRDefault="001D2DF3"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1)Түйiршiктелген өнiм,</w:t>
            </w:r>
          </w:p>
          <w:p w14:paraId="3051ED2D" w14:textId="77777777" w:rsidR="001D2DF3" w:rsidRPr="00737308" w:rsidRDefault="001D2DF3"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 xml:space="preserve"> оның iшiнде        </w:t>
            </w:r>
          </w:p>
          <w:p w14:paraId="5204A44C" w14:textId="22E13B11" w:rsidR="001D2DF3" w:rsidRPr="00737308" w:rsidRDefault="001D2DF3" w:rsidP="001D2DF3">
            <w:pPr>
              <w:pStyle w:val="a9"/>
              <w:jc w:val="both"/>
              <w:rPr>
                <w:rFonts w:ascii="Times New Roman" w:hAnsi="Times New Roman" w:cs="Times New Roman"/>
                <w:sz w:val="24"/>
                <w:szCs w:val="24"/>
                <w:vertAlign w:val="subscript"/>
                <w:lang w:val="kk-KZ"/>
              </w:rPr>
            </w:pPr>
            <w:r w:rsidRPr="00737308">
              <w:rPr>
                <w:rFonts w:ascii="Times New Roman" w:hAnsi="Times New Roman" w:cs="Times New Roman"/>
                <w:sz w:val="24"/>
                <w:szCs w:val="24"/>
                <w:lang w:val="kk-KZ"/>
              </w:rPr>
              <w:t xml:space="preserve">  </w:t>
            </w:r>
            <w:r w:rsidR="008F3ACE" w:rsidRPr="00737308">
              <w:rPr>
                <w:rFonts w:ascii="Times New Roman" w:hAnsi="Times New Roman" w:cs="Times New Roman"/>
                <w:sz w:val="24"/>
                <w:szCs w:val="24"/>
                <w:lang w:val="kk-KZ"/>
              </w:rPr>
              <w:t xml:space="preserve">      </w:t>
            </w:r>
            <w:r w:rsidRPr="00737308">
              <w:rPr>
                <w:rFonts w:ascii="Times New Roman" w:hAnsi="Times New Roman" w:cs="Times New Roman"/>
                <w:sz w:val="24"/>
                <w:szCs w:val="24"/>
                <w:lang w:val="kk-KZ"/>
              </w:rPr>
              <w:t>NH</w:t>
            </w:r>
            <w:r w:rsidRPr="00737308">
              <w:rPr>
                <w:rFonts w:ascii="Times New Roman" w:hAnsi="Times New Roman" w:cs="Times New Roman"/>
                <w:sz w:val="24"/>
                <w:szCs w:val="24"/>
                <w:vertAlign w:val="subscript"/>
                <w:lang w:val="kk-KZ"/>
              </w:rPr>
              <w:t>4</w:t>
            </w:r>
            <w:r w:rsidRPr="00737308">
              <w:rPr>
                <w:rFonts w:ascii="Times New Roman" w:hAnsi="Times New Roman" w:cs="Times New Roman"/>
                <w:sz w:val="24"/>
                <w:szCs w:val="24"/>
                <w:lang w:val="kk-KZ"/>
              </w:rPr>
              <w:t>H</w:t>
            </w:r>
            <w:r w:rsidRPr="00737308">
              <w:rPr>
                <w:rFonts w:ascii="Times New Roman" w:hAnsi="Times New Roman" w:cs="Times New Roman"/>
                <w:sz w:val="24"/>
                <w:szCs w:val="24"/>
                <w:vertAlign w:val="subscript"/>
                <w:lang w:val="kk-KZ"/>
              </w:rPr>
              <w:t>2</w:t>
            </w:r>
            <w:r w:rsidRPr="00737308">
              <w:rPr>
                <w:rFonts w:ascii="Times New Roman" w:hAnsi="Times New Roman" w:cs="Times New Roman"/>
                <w:sz w:val="24"/>
                <w:szCs w:val="24"/>
                <w:lang w:val="kk-KZ"/>
              </w:rPr>
              <w:t>PO</w:t>
            </w:r>
            <w:r w:rsidRPr="00737308">
              <w:rPr>
                <w:rFonts w:ascii="Times New Roman" w:hAnsi="Times New Roman" w:cs="Times New Roman"/>
                <w:sz w:val="24"/>
                <w:szCs w:val="24"/>
                <w:vertAlign w:val="subscript"/>
                <w:lang w:val="kk-KZ"/>
              </w:rPr>
              <w:t>4</w:t>
            </w:r>
          </w:p>
          <w:p w14:paraId="171FE65B" w14:textId="563F8927" w:rsidR="001D2DF3" w:rsidRPr="00737308" w:rsidRDefault="008F3ACE" w:rsidP="001D2DF3">
            <w:pPr>
              <w:pStyle w:val="a9"/>
              <w:jc w:val="both"/>
              <w:rPr>
                <w:rFonts w:ascii="Times New Roman" w:hAnsi="Times New Roman" w:cs="Times New Roman"/>
                <w:sz w:val="24"/>
                <w:szCs w:val="24"/>
                <w:vertAlign w:val="subscript"/>
                <w:lang w:val="kk-KZ"/>
              </w:rPr>
            </w:pPr>
            <w:r w:rsidRPr="00737308">
              <w:rPr>
                <w:rFonts w:ascii="Times New Roman" w:hAnsi="Times New Roman" w:cs="Times New Roman"/>
                <w:sz w:val="24"/>
                <w:szCs w:val="24"/>
                <w:lang w:val="kk-KZ"/>
              </w:rPr>
              <w:t xml:space="preserve">       </w:t>
            </w:r>
            <w:r w:rsidR="001D2DF3" w:rsidRPr="00737308">
              <w:rPr>
                <w:rFonts w:ascii="Times New Roman" w:hAnsi="Times New Roman" w:cs="Times New Roman"/>
                <w:sz w:val="24"/>
                <w:szCs w:val="24"/>
                <w:lang w:val="kk-KZ"/>
              </w:rPr>
              <w:t>(NH</w:t>
            </w:r>
            <w:r w:rsidR="001D2DF3" w:rsidRPr="00737308">
              <w:rPr>
                <w:rFonts w:ascii="Times New Roman" w:hAnsi="Times New Roman" w:cs="Times New Roman"/>
                <w:sz w:val="24"/>
                <w:szCs w:val="24"/>
                <w:vertAlign w:val="subscript"/>
                <w:lang w:val="kk-KZ"/>
              </w:rPr>
              <w:t>4</w:t>
            </w:r>
            <w:r w:rsidR="001D2DF3" w:rsidRPr="00737308">
              <w:rPr>
                <w:rFonts w:ascii="Times New Roman" w:hAnsi="Times New Roman" w:cs="Times New Roman"/>
                <w:sz w:val="24"/>
                <w:szCs w:val="24"/>
                <w:lang w:val="kk-KZ"/>
              </w:rPr>
              <w:t>)</w:t>
            </w:r>
            <w:r w:rsidR="001D2DF3" w:rsidRPr="00737308">
              <w:rPr>
                <w:rFonts w:ascii="Times New Roman" w:hAnsi="Times New Roman" w:cs="Times New Roman"/>
                <w:sz w:val="24"/>
                <w:szCs w:val="24"/>
                <w:vertAlign w:val="subscript"/>
                <w:lang w:val="kk-KZ"/>
              </w:rPr>
              <w:t>2</w:t>
            </w:r>
            <w:r w:rsidR="001D2DF3" w:rsidRPr="00737308">
              <w:rPr>
                <w:rFonts w:ascii="Times New Roman" w:hAnsi="Times New Roman" w:cs="Times New Roman"/>
                <w:sz w:val="24"/>
                <w:szCs w:val="24"/>
                <w:lang w:val="kk-KZ"/>
              </w:rPr>
              <w:t>HPO</w:t>
            </w:r>
            <w:r w:rsidR="001D2DF3" w:rsidRPr="00737308">
              <w:rPr>
                <w:rFonts w:ascii="Times New Roman" w:hAnsi="Times New Roman" w:cs="Times New Roman"/>
                <w:sz w:val="24"/>
                <w:szCs w:val="24"/>
                <w:vertAlign w:val="subscript"/>
                <w:lang w:val="kk-KZ"/>
              </w:rPr>
              <w:t>4</w:t>
            </w:r>
          </w:p>
          <w:p w14:paraId="3DD4F65E" w14:textId="2C836FD6" w:rsidR="001D2DF3" w:rsidRPr="00737308" w:rsidRDefault="008F3ACE" w:rsidP="001D2DF3">
            <w:pPr>
              <w:pStyle w:val="a9"/>
              <w:jc w:val="both"/>
              <w:rPr>
                <w:rFonts w:ascii="Times New Roman" w:hAnsi="Times New Roman" w:cs="Times New Roman"/>
                <w:sz w:val="24"/>
                <w:szCs w:val="24"/>
                <w:vertAlign w:val="subscript"/>
                <w:lang w:val="kk-KZ"/>
              </w:rPr>
            </w:pPr>
            <w:r w:rsidRPr="00737308">
              <w:rPr>
                <w:rFonts w:ascii="Times New Roman" w:hAnsi="Times New Roman" w:cs="Times New Roman"/>
                <w:sz w:val="24"/>
                <w:szCs w:val="24"/>
                <w:lang w:val="kk-KZ"/>
              </w:rPr>
              <w:t xml:space="preserve">       </w:t>
            </w:r>
            <w:r w:rsidR="001D2DF3" w:rsidRPr="00737308">
              <w:rPr>
                <w:rFonts w:ascii="Times New Roman" w:hAnsi="Times New Roman" w:cs="Times New Roman"/>
                <w:sz w:val="24"/>
                <w:szCs w:val="24"/>
                <w:lang w:val="kk-KZ"/>
              </w:rPr>
              <w:t>(NH</w:t>
            </w:r>
            <w:r w:rsidR="001D2DF3" w:rsidRPr="00737308">
              <w:rPr>
                <w:rFonts w:ascii="Times New Roman" w:hAnsi="Times New Roman" w:cs="Times New Roman"/>
                <w:sz w:val="24"/>
                <w:szCs w:val="24"/>
                <w:vertAlign w:val="subscript"/>
                <w:lang w:val="kk-KZ"/>
              </w:rPr>
              <w:t>4</w:t>
            </w:r>
            <w:r w:rsidR="001D2DF3" w:rsidRPr="00737308">
              <w:rPr>
                <w:rFonts w:ascii="Times New Roman" w:hAnsi="Times New Roman" w:cs="Times New Roman"/>
                <w:sz w:val="24"/>
                <w:szCs w:val="24"/>
                <w:lang w:val="kk-KZ"/>
              </w:rPr>
              <w:t>)</w:t>
            </w:r>
            <w:r w:rsidR="001D2DF3" w:rsidRPr="00737308">
              <w:rPr>
                <w:rFonts w:ascii="Times New Roman" w:hAnsi="Times New Roman" w:cs="Times New Roman"/>
                <w:sz w:val="24"/>
                <w:szCs w:val="24"/>
                <w:vertAlign w:val="subscript"/>
                <w:lang w:val="kk-KZ"/>
              </w:rPr>
              <w:t>2</w:t>
            </w:r>
            <w:r w:rsidR="001D2DF3" w:rsidRPr="00737308">
              <w:rPr>
                <w:rFonts w:ascii="Times New Roman" w:hAnsi="Times New Roman" w:cs="Times New Roman"/>
                <w:sz w:val="24"/>
                <w:szCs w:val="24"/>
                <w:lang w:val="kk-KZ"/>
              </w:rPr>
              <w:t>SO</w:t>
            </w:r>
            <w:r w:rsidR="001D2DF3" w:rsidRPr="00737308">
              <w:rPr>
                <w:rFonts w:ascii="Times New Roman" w:hAnsi="Times New Roman" w:cs="Times New Roman"/>
                <w:sz w:val="24"/>
                <w:szCs w:val="24"/>
                <w:vertAlign w:val="subscript"/>
                <w:lang w:val="kk-KZ"/>
              </w:rPr>
              <w:t>4</w:t>
            </w:r>
          </w:p>
          <w:p w14:paraId="2DFC4EAA" w14:textId="06787D5A" w:rsidR="001D2DF3" w:rsidRPr="00737308" w:rsidRDefault="008F3ACE"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 xml:space="preserve">        </w:t>
            </w:r>
            <w:r w:rsidR="001D2DF3" w:rsidRPr="00737308">
              <w:rPr>
                <w:rFonts w:ascii="Times New Roman" w:hAnsi="Times New Roman" w:cs="Times New Roman"/>
                <w:sz w:val="24"/>
                <w:szCs w:val="24"/>
                <w:lang w:val="kk-KZ"/>
              </w:rPr>
              <w:t>H</w:t>
            </w:r>
            <w:r w:rsidR="001D2DF3" w:rsidRPr="00737308">
              <w:rPr>
                <w:rFonts w:ascii="Times New Roman" w:hAnsi="Times New Roman" w:cs="Times New Roman"/>
                <w:sz w:val="24"/>
                <w:szCs w:val="24"/>
                <w:vertAlign w:val="subscript"/>
                <w:lang w:val="kk-KZ"/>
              </w:rPr>
              <w:t>2</w:t>
            </w:r>
            <w:r w:rsidR="001D2DF3" w:rsidRPr="00737308">
              <w:rPr>
                <w:rFonts w:ascii="Times New Roman" w:hAnsi="Times New Roman" w:cs="Times New Roman"/>
                <w:sz w:val="24"/>
                <w:szCs w:val="24"/>
                <w:lang w:val="kk-KZ"/>
              </w:rPr>
              <w:t>O</w:t>
            </w:r>
          </w:p>
          <w:p w14:paraId="4362936B" w14:textId="4A55E4E8" w:rsidR="001D2DF3" w:rsidRPr="00737308" w:rsidRDefault="008F3ACE" w:rsidP="001D2DF3">
            <w:pPr>
              <w:pStyle w:val="a9"/>
              <w:jc w:val="both"/>
              <w:rPr>
                <w:rFonts w:ascii="Times New Roman" w:hAnsi="Times New Roman" w:cs="Times New Roman"/>
                <w:sz w:val="24"/>
                <w:szCs w:val="24"/>
                <w:vertAlign w:val="subscript"/>
                <w:lang w:val="kk-KZ"/>
              </w:rPr>
            </w:pPr>
            <w:r w:rsidRPr="00737308">
              <w:rPr>
                <w:rFonts w:ascii="Times New Roman" w:hAnsi="Times New Roman" w:cs="Times New Roman"/>
                <w:sz w:val="24"/>
                <w:szCs w:val="24"/>
                <w:lang w:val="kk-KZ"/>
              </w:rPr>
              <w:t xml:space="preserve">        </w:t>
            </w:r>
            <w:r w:rsidR="001D2DF3" w:rsidRPr="00737308">
              <w:rPr>
                <w:rFonts w:ascii="Times New Roman" w:hAnsi="Times New Roman" w:cs="Times New Roman"/>
                <w:sz w:val="24"/>
                <w:szCs w:val="24"/>
                <w:lang w:val="kk-KZ"/>
              </w:rPr>
              <w:t>NH</w:t>
            </w:r>
            <w:r w:rsidR="001D2DF3" w:rsidRPr="00737308">
              <w:rPr>
                <w:rFonts w:ascii="Times New Roman" w:hAnsi="Times New Roman" w:cs="Times New Roman"/>
                <w:sz w:val="24"/>
                <w:szCs w:val="24"/>
                <w:vertAlign w:val="subscript"/>
                <w:lang w:val="kk-KZ"/>
              </w:rPr>
              <w:t>3</w:t>
            </w:r>
          </w:p>
          <w:p w14:paraId="37BE4A89" w14:textId="117B5FF6" w:rsidR="001D2DF3" w:rsidRPr="00737308" w:rsidRDefault="00E62E92"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Р</w:t>
            </w:r>
            <w:r w:rsidR="001D2DF3" w:rsidRPr="00737308">
              <w:rPr>
                <w:rFonts w:ascii="Times New Roman" w:hAnsi="Times New Roman" w:cs="Times New Roman"/>
                <w:sz w:val="24"/>
                <w:szCs w:val="24"/>
                <w:lang w:val="kk-KZ"/>
              </w:rPr>
              <w:t>етур</w:t>
            </w:r>
          </w:p>
          <w:p w14:paraId="15EB948B" w14:textId="77777777" w:rsidR="008F3ACE" w:rsidRPr="00737308" w:rsidRDefault="001D2DF3" w:rsidP="008F3ACE">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 xml:space="preserve">2) Газ фазасы </w:t>
            </w:r>
            <w:r w:rsidR="008F3ACE" w:rsidRPr="00737308">
              <w:rPr>
                <w:rFonts w:ascii="Times New Roman" w:hAnsi="Times New Roman" w:cs="Times New Roman"/>
                <w:sz w:val="24"/>
                <w:szCs w:val="24"/>
                <w:lang w:val="kk-KZ"/>
              </w:rPr>
              <w:t>оның ішінде</w:t>
            </w:r>
          </w:p>
          <w:p w14:paraId="09AE562A" w14:textId="77777777" w:rsidR="008F3ACE" w:rsidRPr="00737308" w:rsidRDefault="008F3ACE" w:rsidP="008F3ACE">
            <w:pPr>
              <w:pStyle w:val="a9"/>
              <w:jc w:val="both"/>
              <w:rPr>
                <w:rFonts w:ascii="Times New Roman" w:hAnsi="Times New Roman" w:cs="Times New Roman"/>
                <w:noProof/>
                <w:sz w:val="24"/>
                <w:szCs w:val="24"/>
                <w:vertAlign w:val="subscript"/>
                <w:lang w:val="kk-KZ"/>
              </w:rPr>
            </w:pPr>
            <w:r w:rsidRPr="00737308">
              <w:rPr>
                <w:rFonts w:ascii="Times New Roman" w:hAnsi="Times New Roman" w:cs="Times New Roman"/>
                <w:noProof/>
                <w:sz w:val="24"/>
                <w:szCs w:val="24"/>
                <w:lang w:val="kk-KZ"/>
              </w:rPr>
              <w:t xml:space="preserve">           NH</w:t>
            </w:r>
            <w:r w:rsidRPr="00737308">
              <w:rPr>
                <w:rFonts w:ascii="Times New Roman" w:hAnsi="Times New Roman" w:cs="Times New Roman"/>
                <w:noProof/>
                <w:sz w:val="24"/>
                <w:szCs w:val="24"/>
                <w:vertAlign w:val="subscript"/>
                <w:lang w:val="kk-KZ"/>
              </w:rPr>
              <w:t>3</w:t>
            </w:r>
          </w:p>
          <w:p w14:paraId="1A3E3B5E" w14:textId="002C4F8B" w:rsidR="001D2DF3" w:rsidRPr="00737308" w:rsidRDefault="008F3ACE" w:rsidP="008F3ACE">
            <w:pPr>
              <w:pStyle w:val="a9"/>
              <w:jc w:val="both"/>
              <w:rPr>
                <w:rFonts w:ascii="Times New Roman" w:hAnsi="Times New Roman" w:cs="Times New Roman"/>
                <w:sz w:val="24"/>
                <w:szCs w:val="24"/>
              </w:rPr>
            </w:pPr>
            <w:r w:rsidRPr="00737308">
              <w:rPr>
                <w:rFonts w:ascii="Times New Roman" w:hAnsi="Times New Roman" w:cs="Times New Roman"/>
                <w:noProof/>
                <w:sz w:val="24"/>
                <w:szCs w:val="24"/>
                <w:lang w:val="kk-KZ"/>
              </w:rPr>
              <w:t xml:space="preserve">           H</w:t>
            </w:r>
            <w:r w:rsidRPr="00737308">
              <w:rPr>
                <w:rFonts w:ascii="Times New Roman" w:hAnsi="Times New Roman" w:cs="Times New Roman"/>
                <w:noProof/>
                <w:sz w:val="24"/>
                <w:szCs w:val="24"/>
                <w:vertAlign w:val="subscript"/>
                <w:lang w:val="kk-KZ"/>
              </w:rPr>
              <w:t>2</w:t>
            </w:r>
            <w:r w:rsidRPr="00737308">
              <w:rPr>
                <w:rFonts w:ascii="Times New Roman" w:hAnsi="Times New Roman" w:cs="Times New Roman"/>
                <w:noProof/>
                <w:sz w:val="24"/>
                <w:szCs w:val="24"/>
                <w:lang w:val="kk-KZ"/>
              </w:rPr>
              <w:t>O</w:t>
            </w:r>
          </w:p>
        </w:tc>
        <w:tc>
          <w:tcPr>
            <w:tcW w:w="1353" w:type="dxa"/>
            <w:tcBorders>
              <w:top w:val="single" w:sz="6" w:space="0" w:color="000000"/>
              <w:left w:val="single" w:sz="6" w:space="0" w:color="000000"/>
              <w:bottom w:val="single" w:sz="6" w:space="0" w:color="000000"/>
              <w:right w:val="single" w:sz="6" w:space="0" w:color="000000"/>
            </w:tcBorders>
            <w:hideMark/>
          </w:tcPr>
          <w:p w14:paraId="60785791" w14:textId="4F929F6B" w:rsidR="001D2DF3" w:rsidRPr="00737308" w:rsidRDefault="008F3ACE"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2</w:t>
            </w:r>
            <w:r w:rsidR="001D2DF3" w:rsidRPr="00737308">
              <w:rPr>
                <w:rFonts w:ascii="Times New Roman" w:hAnsi="Times New Roman" w:cs="Times New Roman"/>
                <w:sz w:val="24"/>
                <w:szCs w:val="24"/>
                <w:lang w:val="kk-KZ"/>
              </w:rPr>
              <w:t>,</w:t>
            </w:r>
            <w:r w:rsidRPr="00737308">
              <w:rPr>
                <w:rFonts w:ascii="Times New Roman" w:hAnsi="Times New Roman" w:cs="Times New Roman"/>
                <w:sz w:val="24"/>
                <w:szCs w:val="24"/>
                <w:lang w:val="kk-KZ"/>
              </w:rPr>
              <w:t>00</w:t>
            </w:r>
          </w:p>
          <w:p w14:paraId="03C44E64" w14:textId="0DCDC4A7" w:rsidR="001D2DF3" w:rsidRPr="00737308" w:rsidRDefault="008F3ACE" w:rsidP="001D2DF3">
            <w:pPr>
              <w:pStyle w:val="a9"/>
              <w:jc w:val="both"/>
              <w:rPr>
                <w:rFonts w:ascii="Times New Roman" w:hAnsi="Times New Roman" w:cs="Times New Roman"/>
                <w:sz w:val="24"/>
                <w:szCs w:val="24"/>
                <w:lang w:val="ru-RU"/>
              </w:rPr>
            </w:pPr>
            <w:r w:rsidRPr="00737308">
              <w:rPr>
                <w:rFonts w:ascii="Times New Roman" w:hAnsi="Times New Roman" w:cs="Times New Roman"/>
                <w:sz w:val="24"/>
                <w:szCs w:val="24"/>
                <w:lang w:val="ru-RU"/>
              </w:rPr>
              <w:t>1,989</w:t>
            </w:r>
          </w:p>
          <w:p w14:paraId="1CFFF758" w14:textId="55746396" w:rsidR="001D2DF3" w:rsidRPr="00737308" w:rsidRDefault="008F3ACE"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0</w:t>
            </w:r>
            <w:r w:rsidR="001D2DF3" w:rsidRPr="00737308">
              <w:rPr>
                <w:rFonts w:ascii="Times New Roman" w:hAnsi="Times New Roman" w:cs="Times New Roman"/>
                <w:sz w:val="24"/>
                <w:szCs w:val="24"/>
                <w:lang w:val="kk-KZ"/>
              </w:rPr>
              <w:t>,</w:t>
            </w:r>
            <w:r w:rsidRPr="00737308">
              <w:rPr>
                <w:rFonts w:ascii="Times New Roman" w:hAnsi="Times New Roman" w:cs="Times New Roman"/>
                <w:sz w:val="24"/>
                <w:szCs w:val="24"/>
                <w:lang w:val="kk-KZ"/>
              </w:rPr>
              <w:t>70</w:t>
            </w:r>
          </w:p>
          <w:p w14:paraId="22C0BA78" w14:textId="09091237" w:rsidR="001D2DF3" w:rsidRPr="00737308" w:rsidRDefault="008F3ACE"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0</w:t>
            </w:r>
            <w:r w:rsidR="001D2DF3" w:rsidRPr="00737308">
              <w:rPr>
                <w:rFonts w:ascii="Times New Roman" w:hAnsi="Times New Roman" w:cs="Times New Roman"/>
                <w:sz w:val="24"/>
                <w:szCs w:val="24"/>
                <w:lang w:val="kk-KZ"/>
              </w:rPr>
              <w:t>,</w:t>
            </w:r>
            <w:r w:rsidRPr="00737308">
              <w:rPr>
                <w:rFonts w:ascii="Times New Roman" w:hAnsi="Times New Roman" w:cs="Times New Roman"/>
                <w:sz w:val="24"/>
                <w:szCs w:val="24"/>
                <w:lang w:val="kk-KZ"/>
              </w:rPr>
              <w:t>152</w:t>
            </w:r>
          </w:p>
          <w:p w14:paraId="56BE5CB8" w14:textId="1FA1913C" w:rsidR="001D2DF3" w:rsidRPr="00737308" w:rsidRDefault="008F3ACE"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ru-RU"/>
              </w:rPr>
              <w:t>0</w:t>
            </w:r>
            <w:r w:rsidR="001D2DF3" w:rsidRPr="00737308">
              <w:rPr>
                <w:rFonts w:ascii="Times New Roman" w:hAnsi="Times New Roman" w:cs="Times New Roman"/>
                <w:sz w:val="24"/>
                <w:szCs w:val="24"/>
                <w:lang w:val="kk-KZ"/>
              </w:rPr>
              <w:t>,</w:t>
            </w:r>
            <w:r w:rsidRPr="00737308">
              <w:rPr>
                <w:rFonts w:ascii="Times New Roman" w:hAnsi="Times New Roman" w:cs="Times New Roman"/>
                <w:sz w:val="24"/>
                <w:szCs w:val="24"/>
                <w:lang w:val="kk-KZ"/>
              </w:rPr>
              <w:t>05</w:t>
            </w:r>
          </w:p>
          <w:p w14:paraId="5FF7D17D" w14:textId="4ADBC202" w:rsidR="001D2DF3" w:rsidRPr="00737308" w:rsidRDefault="001D2DF3"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rPr>
              <w:t xml:space="preserve">  </w:t>
            </w:r>
            <w:r w:rsidR="008F3ACE" w:rsidRPr="00737308">
              <w:rPr>
                <w:rFonts w:ascii="Times New Roman" w:hAnsi="Times New Roman" w:cs="Times New Roman"/>
                <w:sz w:val="24"/>
                <w:szCs w:val="24"/>
                <w:lang w:val="kk-KZ"/>
              </w:rPr>
              <w:t>0</w:t>
            </w:r>
            <w:r w:rsidRPr="00737308">
              <w:rPr>
                <w:rFonts w:ascii="Times New Roman" w:hAnsi="Times New Roman" w:cs="Times New Roman"/>
                <w:sz w:val="24"/>
                <w:szCs w:val="24"/>
                <w:lang w:val="kk-KZ"/>
              </w:rPr>
              <w:t>,</w:t>
            </w:r>
            <w:r w:rsidR="008F3ACE" w:rsidRPr="00737308">
              <w:rPr>
                <w:rFonts w:ascii="Times New Roman" w:hAnsi="Times New Roman" w:cs="Times New Roman"/>
                <w:sz w:val="24"/>
                <w:szCs w:val="24"/>
                <w:lang w:val="kk-KZ"/>
              </w:rPr>
              <w:t>199</w:t>
            </w:r>
          </w:p>
          <w:p w14:paraId="412C8FA9" w14:textId="7AC8E900" w:rsidR="001D2DF3" w:rsidRPr="00737308" w:rsidRDefault="001D2DF3"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rPr>
              <w:t xml:space="preserve">  </w:t>
            </w:r>
            <w:r w:rsidRPr="00737308">
              <w:rPr>
                <w:rFonts w:ascii="Times New Roman" w:hAnsi="Times New Roman" w:cs="Times New Roman"/>
                <w:sz w:val="24"/>
                <w:szCs w:val="24"/>
                <w:lang w:val="kk-KZ"/>
              </w:rPr>
              <w:t>0,</w:t>
            </w:r>
            <w:r w:rsidR="008F3ACE" w:rsidRPr="00737308">
              <w:rPr>
                <w:rFonts w:ascii="Times New Roman" w:hAnsi="Times New Roman" w:cs="Times New Roman"/>
                <w:sz w:val="24"/>
                <w:szCs w:val="24"/>
                <w:lang w:val="kk-KZ"/>
              </w:rPr>
              <w:t>00051</w:t>
            </w:r>
          </w:p>
          <w:p w14:paraId="65902BC5" w14:textId="0CA7DB97" w:rsidR="001D2DF3" w:rsidRPr="00737308" w:rsidRDefault="001D2DF3"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rPr>
              <w:t xml:space="preserve"> </w:t>
            </w:r>
            <w:r w:rsidR="008F3ACE" w:rsidRPr="00737308">
              <w:rPr>
                <w:rFonts w:ascii="Times New Roman" w:hAnsi="Times New Roman" w:cs="Times New Roman"/>
                <w:sz w:val="24"/>
                <w:szCs w:val="24"/>
                <w:lang w:val="kk-KZ"/>
              </w:rPr>
              <w:t>0</w:t>
            </w:r>
            <w:r w:rsidRPr="00737308">
              <w:rPr>
                <w:rFonts w:ascii="Times New Roman" w:hAnsi="Times New Roman" w:cs="Times New Roman"/>
                <w:sz w:val="24"/>
                <w:szCs w:val="24"/>
                <w:lang w:val="kk-KZ"/>
              </w:rPr>
              <w:t>,</w:t>
            </w:r>
            <w:r w:rsidR="008F3ACE" w:rsidRPr="00737308">
              <w:rPr>
                <w:rFonts w:ascii="Times New Roman" w:hAnsi="Times New Roman" w:cs="Times New Roman"/>
                <w:sz w:val="24"/>
                <w:szCs w:val="24"/>
                <w:lang w:val="kk-KZ"/>
              </w:rPr>
              <w:t>9</w:t>
            </w:r>
            <w:r w:rsidRPr="00737308">
              <w:rPr>
                <w:rFonts w:ascii="Times New Roman" w:hAnsi="Times New Roman" w:cs="Times New Roman"/>
                <w:sz w:val="24"/>
                <w:szCs w:val="24"/>
                <w:lang w:val="kk-KZ"/>
              </w:rPr>
              <w:t>0</w:t>
            </w:r>
            <w:r w:rsidR="008F3ACE" w:rsidRPr="00737308">
              <w:rPr>
                <w:rFonts w:ascii="Times New Roman" w:hAnsi="Times New Roman" w:cs="Times New Roman"/>
                <w:sz w:val="24"/>
                <w:szCs w:val="24"/>
                <w:lang w:val="kk-KZ"/>
              </w:rPr>
              <w:t>1</w:t>
            </w:r>
          </w:p>
          <w:p w14:paraId="2E9D71FB" w14:textId="77777777" w:rsidR="001D2DF3" w:rsidRPr="00737308" w:rsidRDefault="001D2DF3"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rPr>
              <w:t xml:space="preserve"> </w:t>
            </w:r>
            <w:r w:rsidR="008F3ACE" w:rsidRPr="00737308">
              <w:rPr>
                <w:rFonts w:ascii="Times New Roman" w:hAnsi="Times New Roman" w:cs="Times New Roman"/>
                <w:sz w:val="24"/>
                <w:szCs w:val="24"/>
                <w:lang w:val="ru-RU"/>
              </w:rPr>
              <w:t>0</w:t>
            </w:r>
            <w:r w:rsidRPr="00737308">
              <w:rPr>
                <w:rFonts w:ascii="Times New Roman" w:hAnsi="Times New Roman" w:cs="Times New Roman"/>
                <w:sz w:val="24"/>
                <w:szCs w:val="24"/>
                <w:lang w:val="kk-KZ"/>
              </w:rPr>
              <w:t>,</w:t>
            </w:r>
            <w:r w:rsidR="008F3ACE" w:rsidRPr="00737308">
              <w:rPr>
                <w:rFonts w:ascii="Times New Roman" w:hAnsi="Times New Roman" w:cs="Times New Roman"/>
                <w:sz w:val="24"/>
                <w:szCs w:val="24"/>
                <w:lang w:val="kk-KZ"/>
              </w:rPr>
              <w:t>09225</w:t>
            </w:r>
          </w:p>
          <w:p w14:paraId="4A921A3C" w14:textId="77777777" w:rsidR="008F3ACE" w:rsidRPr="00737308" w:rsidRDefault="008F3ACE"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 xml:space="preserve">     0,092</w:t>
            </w:r>
          </w:p>
          <w:p w14:paraId="66EC1B8D" w14:textId="544E6F0B" w:rsidR="008F3ACE" w:rsidRPr="00737308" w:rsidRDefault="008F3ACE"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 xml:space="preserve">     0,00025</w:t>
            </w:r>
          </w:p>
        </w:tc>
      </w:tr>
      <w:tr w:rsidR="001D2DF3" w:rsidRPr="00737308" w14:paraId="0A235C90" w14:textId="77777777" w:rsidTr="008D4E3D">
        <w:trPr>
          <w:trHeight w:val="101"/>
        </w:trPr>
        <w:tc>
          <w:tcPr>
            <w:tcW w:w="3750" w:type="dxa"/>
            <w:tcBorders>
              <w:top w:val="single" w:sz="6" w:space="0" w:color="000000"/>
              <w:left w:val="single" w:sz="6" w:space="0" w:color="000000"/>
              <w:bottom w:val="single" w:sz="6" w:space="0" w:color="000000"/>
              <w:right w:val="single" w:sz="6" w:space="0" w:color="000000"/>
            </w:tcBorders>
            <w:hideMark/>
          </w:tcPr>
          <w:p w14:paraId="4888FBFF" w14:textId="77777777" w:rsidR="001D2DF3" w:rsidRPr="00737308" w:rsidRDefault="001D2DF3" w:rsidP="001D2DF3">
            <w:pPr>
              <w:pStyle w:val="a9"/>
              <w:jc w:val="both"/>
              <w:rPr>
                <w:rFonts w:ascii="Times New Roman" w:hAnsi="Times New Roman" w:cs="Times New Roman"/>
                <w:sz w:val="24"/>
                <w:szCs w:val="24"/>
              </w:rPr>
            </w:pPr>
            <w:r w:rsidRPr="00737308">
              <w:rPr>
                <w:rFonts w:ascii="Times New Roman" w:hAnsi="Times New Roman" w:cs="Times New Roman"/>
                <w:sz w:val="24"/>
                <w:szCs w:val="24"/>
              </w:rPr>
              <w:t xml:space="preserve">      Барлығы</w:t>
            </w:r>
          </w:p>
        </w:tc>
        <w:tc>
          <w:tcPr>
            <w:tcW w:w="1275" w:type="dxa"/>
            <w:tcBorders>
              <w:top w:val="single" w:sz="6" w:space="0" w:color="000000"/>
              <w:left w:val="single" w:sz="6" w:space="0" w:color="000000"/>
              <w:bottom w:val="single" w:sz="6" w:space="0" w:color="000000"/>
              <w:right w:val="single" w:sz="6" w:space="0" w:color="000000"/>
            </w:tcBorders>
            <w:hideMark/>
          </w:tcPr>
          <w:p w14:paraId="4A385282" w14:textId="3EB6083C" w:rsidR="001D2DF3" w:rsidRPr="00737308" w:rsidRDefault="008F3ACE"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2</w:t>
            </w:r>
            <w:r w:rsidR="001D2DF3" w:rsidRPr="00737308">
              <w:rPr>
                <w:rFonts w:ascii="Times New Roman" w:hAnsi="Times New Roman" w:cs="Times New Roman"/>
                <w:sz w:val="24"/>
                <w:szCs w:val="24"/>
                <w:lang w:val="kk-KZ"/>
              </w:rPr>
              <w:t>,</w:t>
            </w:r>
            <w:r w:rsidRPr="00737308">
              <w:rPr>
                <w:rFonts w:ascii="Times New Roman" w:hAnsi="Times New Roman" w:cs="Times New Roman"/>
                <w:sz w:val="24"/>
                <w:szCs w:val="24"/>
                <w:lang w:val="kk-KZ"/>
              </w:rPr>
              <w:t>08</w:t>
            </w:r>
          </w:p>
        </w:tc>
        <w:tc>
          <w:tcPr>
            <w:tcW w:w="3261" w:type="dxa"/>
            <w:tcBorders>
              <w:top w:val="single" w:sz="6" w:space="0" w:color="000000"/>
              <w:left w:val="single" w:sz="6" w:space="0" w:color="000000"/>
              <w:bottom w:val="single" w:sz="6" w:space="0" w:color="000000"/>
              <w:right w:val="single" w:sz="6" w:space="0" w:color="000000"/>
            </w:tcBorders>
            <w:hideMark/>
          </w:tcPr>
          <w:p w14:paraId="6DC21C24" w14:textId="77777777" w:rsidR="001D2DF3" w:rsidRPr="00737308" w:rsidRDefault="001D2DF3" w:rsidP="001D2DF3">
            <w:pPr>
              <w:pStyle w:val="a9"/>
              <w:jc w:val="both"/>
              <w:rPr>
                <w:rFonts w:ascii="Times New Roman" w:hAnsi="Times New Roman" w:cs="Times New Roman"/>
                <w:sz w:val="24"/>
                <w:szCs w:val="24"/>
              </w:rPr>
            </w:pPr>
            <w:r w:rsidRPr="00737308">
              <w:rPr>
                <w:rFonts w:ascii="Times New Roman" w:hAnsi="Times New Roman" w:cs="Times New Roman"/>
                <w:sz w:val="24"/>
                <w:szCs w:val="24"/>
              </w:rPr>
              <w:t xml:space="preserve">     Барлығы</w:t>
            </w:r>
          </w:p>
        </w:tc>
        <w:tc>
          <w:tcPr>
            <w:tcW w:w="1353" w:type="dxa"/>
            <w:tcBorders>
              <w:top w:val="single" w:sz="6" w:space="0" w:color="000000"/>
              <w:left w:val="single" w:sz="6" w:space="0" w:color="000000"/>
              <w:bottom w:val="single" w:sz="6" w:space="0" w:color="000000"/>
              <w:right w:val="single" w:sz="6" w:space="0" w:color="000000"/>
            </w:tcBorders>
            <w:hideMark/>
          </w:tcPr>
          <w:p w14:paraId="4ABE85E4" w14:textId="2E5CC6AB" w:rsidR="001D2DF3" w:rsidRPr="00737308" w:rsidRDefault="008F3ACE"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2</w:t>
            </w:r>
            <w:r w:rsidR="001D2DF3" w:rsidRPr="00737308">
              <w:rPr>
                <w:rFonts w:ascii="Times New Roman" w:hAnsi="Times New Roman" w:cs="Times New Roman"/>
                <w:sz w:val="24"/>
                <w:szCs w:val="24"/>
                <w:lang w:val="kk-KZ"/>
              </w:rPr>
              <w:t>,</w:t>
            </w:r>
            <w:r w:rsidRPr="00737308">
              <w:rPr>
                <w:rFonts w:ascii="Times New Roman" w:hAnsi="Times New Roman" w:cs="Times New Roman"/>
                <w:sz w:val="24"/>
                <w:szCs w:val="24"/>
                <w:lang w:val="kk-KZ"/>
              </w:rPr>
              <w:t>1</w:t>
            </w:r>
          </w:p>
        </w:tc>
      </w:tr>
    </w:tbl>
    <w:p w14:paraId="4AE5D6F3" w14:textId="77777777" w:rsidR="00C71961" w:rsidRPr="00737308" w:rsidRDefault="00C71961" w:rsidP="001D2DF3">
      <w:pPr>
        <w:tabs>
          <w:tab w:val="left" w:pos="1510"/>
        </w:tabs>
        <w:rPr>
          <w:rFonts w:ascii="Times New Roman" w:hAnsi="Times New Roman" w:cs="Times New Roman"/>
          <w:sz w:val="28"/>
          <w:szCs w:val="28"/>
          <w:lang w:val="kk-KZ"/>
        </w:rPr>
      </w:pPr>
    </w:p>
    <w:p w14:paraId="44B51D14" w14:textId="21483EE6" w:rsidR="001D2DF3" w:rsidRDefault="004A21D6" w:rsidP="001D2DF3">
      <w:pPr>
        <w:tabs>
          <w:tab w:val="left" w:pos="1510"/>
        </w:tabs>
        <w:rPr>
          <w:rFonts w:ascii="Times New Roman" w:hAnsi="Times New Roman" w:cs="Times New Roman"/>
          <w:bCs/>
          <w:iCs/>
          <w:sz w:val="28"/>
          <w:szCs w:val="28"/>
          <w:lang w:val="kk-KZ"/>
        </w:rPr>
      </w:pPr>
      <w:r>
        <w:rPr>
          <w:rFonts w:ascii="Times New Roman" w:hAnsi="Times New Roman" w:cs="Times New Roman"/>
          <w:lang w:val="kk-KZ"/>
        </w:rPr>
        <w:t xml:space="preserve"> </w:t>
      </w:r>
      <w:r w:rsidR="001D2DF3" w:rsidRPr="002A4C7E">
        <w:rPr>
          <w:rFonts w:ascii="Times New Roman" w:hAnsi="Times New Roman" w:cs="Times New Roman"/>
          <w:bCs/>
          <w:iCs/>
          <w:sz w:val="28"/>
          <w:szCs w:val="28"/>
          <w:lang w:val="kk-KZ"/>
        </w:rPr>
        <w:t>Кесте</w:t>
      </w:r>
      <w:r w:rsidR="008D4E3D">
        <w:rPr>
          <w:rFonts w:ascii="Times New Roman" w:hAnsi="Times New Roman" w:cs="Times New Roman"/>
          <w:bCs/>
          <w:iCs/>
          <w:sz w:val="28"/>
          <w:szCs w:val="28"/>
          <w:lang w:val="kk-KZ"/>
        </w:rPr>
        <w:t xml:space="preserve"> В.</w:t>
      </w:r>
      <w:r>
        <w:rPr>
          <w:rFonts w:ascii="Times New Roman" w:hAnsi="Times New Roman" w:cs="Times New Roman"/>
          <w:bCs/>
          <w:iCs/>
          <w:sz w:val="28"/>
          <w:szCs w:val="28"/>
          <w:lang w:val="kk-KZ"/>
        </w:rPr>
        <w:t>3</w:t>
      </w:r>
      <w:r w:rsidR="001D2DF3" w:rsidRPr="002A4C7E">
        <w:rPr>
          <w:rFonts w:ascii="Times New Roman" w:hAnsi="Times New Roman" w:cs="Times New Roman"/>
          <w:bCs/>
          <w:iCs/>
          <w:sz w:val="28"/>
          <w:szCs w:val="28"/>
          <w:lang w:val="kk-KZ"/>
        </w:rPr>
        <w:t xml:space="preserve"> </w:t>
      </w:r>
      <w:r w:rsidR="008D4E3D">
        <w:rPr>
          <w:rFonts w:ascii="Times New Roman" w:hAnsi="Times New Roman" w:cs="Times New Roman"/>
          <w:bCs/>
          <w:iCs/>
          <w:sz w:val="28"/>
          <w:szCs w:val="28"/>
          <w:lang w:val="kk-KZ"/>
        </w:rPr>
        <w:t xml:space="preserve">– </w:t>
      </w:r>
      <w:r w:rsidR="001D2DF3" w:rsidRPr="002A4C7E">
        <w:rPr>
          <w:rFonts w:ascii="Times New Roman" w:hAnsi="Times New Roman" w:cs="Times New Roman"/>
          <w:iCs/>
          <w:sz w:val="28"/>
          <w:szCs w:val="28"/>
          <w:lang w:val="kk-KZ"/>
        </w:rPr>
        <w:t>ЭФҚ-нан ДАФ алудың материалдық ағынының к</w:t>
      </w:r>
      <w:r w:rsidR="001D2DF3" w:rsidRPr="002A4C7E">
        <w:rPr>
          <w:rFonts w:ascii="Times New Roman" w:hAnsi="Times New Roman" w:cs="Times New Roman"/>
          <w:bCs/>
          <w:iCs/>
          <w:sz w:val="28"/>
          <w:szCs w:val="28"/>
          <w:lang w:val="kk-KZ"/>
        </w:rPr>
        <w:t>ептiру процесi</w:t>
      </w:r>
    </w:p>
    <w:p w14:paraId="0BB1FE9D" w14:textId="77777777" w:rsidR="00737308" w:rsidRPr="00737308" w:rsidRDefault="00737308" w:rsidP="001D2DF3">
      <w:pPr>
        <w:tabs>
          <w:tab w:val="left" w:pos="1510"/>
        </w:tabs>
        <w:rPr>
          <w:rFonts w:ascii="Times New Roman" w:hAnsi="Times New Roman" w:cs="Times New Roman"/>
          <w:iCs/>
          <w:sz w:val="16"/>
          <w:szCs w:val="16"/>
          <w:lang w:val="kk-KZ"/>
        </w:rPr>
      </w:pPr>
    </w:p>
    <w:tbl>
      <w:tblPr>
        <w:tblW w:w="9575"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686"/>
        <w:gridCol w:w="1134"/>
        <w:gridCol w:w="3402"/>
        <w:gridCol w:w="1353"/>
      </w:tblGrid>
      <w:tr w:rsidR="001D2DF3" w:rsidRPr="00737308" w14:paraId="36AE8840" w14:textId="77777777" w:rsidTr="008D4E3D">
        <w:trPr>
          <w:trHeight w:val="71"/>
        </w:trPr>
        <w:tc>
          <w:tcPr>
            <w:tcW w:w="3686" w:type="dxa"/>
            <w:tcBorders>
              <w:top w:val="single" w:sz="6" w:space="0" w:color="000000"/>
              <w:left w:val="single" w:sz="6" w:space="0" w:color="000000"/>
              <w:bottom w:val="single" w:sz="6" w:space="0" w:color="000000"/>
              <w:right w:val="single" w:sz="6" w:space="0" w:color="000000"/>
            </w:tcBorders>
            <w:hideMark/>
          </w:tcPr>
          <w:p w14:paraId="73295297" w14:textId="77777777" w:rsidR="001D2DF3" w:rsidRPr="00737308" w:rsidRDefault="001D2DF3" w:rsidP="001220E6">
            <w:pPr>
              <w:pStyle w:val="a9"/>
              <w:jc w:val="center"/>
              <w:rPr>
                <w:rFonts w:ascii="Times New Roman" w:hAnsi="Times New Roman" w:cs="Times New Roman"/>
                <w:sz w:val="24"/>
                <w:szCs w:val="24"/>
              </w:rPr>
            </w:pPr>
            <w:r w:rsidRPr="00737308">
              <w:rPr>
                <w:rFonts w:ascii="Times New Roman" w:hAnsi="Times New Roman" w:cs="Times New Roman"/>
                <w:sz w:val="24"/>
                <w:szCs w:val="24"/>
              </w:rPr>
              <w:t>Кiрiс</w:t>
            </w:r>
          </w:p>
        </w:tc>
        <w:tc>
          <w:tcPr>
            <w:tcW w:w="1134" w:type="dxa"/>
            <w:tcBorders>
              <w:top w:val="single" w:sz="6" w:space="0" w:color="000000"/>
              <w:left w:val="single" w:sz="6" w:space="0" w:color="000000"/>
              <w:bottom w:val="single" w:sz="6" w:space="0" w:color="000000"/>
              <w:right w:val="single" w:sz="6" w:space="0" w:color="000000"/>
            </w:tcBorders>
            <w:hideMark/>
          </w:tcPr>
          <w:p w14:paraId="13527241" w14:textId="209B8326" w:rsidR="001D2DF3" w:rsidRPr="00737308" w:rsidRDefault="001D2DF3" w:rsidP="001220E6">
            <w:pPr>
              <w:pStyle w:val="a9"/>
              <w:jc w:val="center"/>
              <w:rPr>
                <w:rFonts w:ascii="Times New Roman" w:hAnsi="Times New Roman" w:cs="Times New Roman"/>
                <w:sz w:val="24"/>
                <w:szCs w:val="24"/>
              </w:rPr>
            </w:pPr>
            <w:r w:rsidRPr="00737308">
              <w:rPr>
                <w:rFonts w:ascii="Times New Roman" w:hAnsi="Times New Roman" w:cs="Times New Roman"/>
                <w:sz w:val="24"/>
                <w:szCs w:val="24"/>
              </w:rPr>
              <w:t>т</w:t>
            </w:r>
            <w:r w:rsidRPr="00737308">
              <w:rPr>
                <w:rFonts w:ascii="Times New Roman" w:hAnsi="Times New Roman" w:cs="Times New Roman"/>
                <w:noProof/>
                <w:sz w:val="24"/>
                <w:szCs w:val="24"/>
              </w:rPr>
              <w:t>/</w:t>
            </w:r>
            <w:r w:rsidRPr="00737308">
              <w:rPr>
                <w:rFonts w:ascii="Times New Roman" w:hAnsi="Times New Roman" w:cs="Times New Roman"/>
                <w:sz w:val="24"/>
                <w:szCs w:val="24"/>
              </w:rPr>
              <w:t>с</w:t>
            </w:r>
          </w:p>
        </w:tc>
        <w:tc>
          <w:tcPr>
            <w:tcW w:w="3402" w:type="dxa"/>
            <w:tcBorders>
              <w:top w:val="single" w:sz="6" w:space="0" w:color="000000"/>
              <w:left w:val="single" w:sz="6" w:space="0" w:color="000000"/>
              <w:bottom w:val="single" w:sz="6" w:space="0" w:color="000000"/>
              <w:right w:val="single" w:sz="6" w:space="0" w:color="000000"/>
            </w:tcBorders>
            <w:hideMark/>
          </w:tcPr>
          <w:p w14:paraId="5CF5E3C7" w14:textId="77777777" w:rsidR="001D2DF3" w:rsidRPr="00737308" w:rsidRDefault="001D2DF3" w:rsidP="001220E6">
            <w:pPr>
              <w:pStyle w:val="a9"/>
              <w:jc w:val="center"/>
              <w:rPr>
                <w:rFonts w:ascii="Times New Roman" w:hAnsi="Times New Roman" w:cs="Times New Roman"/>
                <w:sz w:val="24"/>
                <w:szCs w:val="24"/>
              </w:rPr>
            </w:pPr>
            <w:r w:rsidRPr="00737308">
              <w:rPr>
                <w:rFonts w:ascii="Times New Roman" w:hAnsi="Times New Roman" w:cs="Times New Roman"/>
                <w:sz w:val="24"/>
                <w:szCs w:val="24"/>
              </w:rPr>
              <w:t>Шығыс</w:t>
            </w:r>
          </w:p>
        </w:tc>
        <w:tc>
          <w:tcPr>
            <w:tcW w:w="1353" w:type="dxa"/>
            <w:tcBorders>
              <w:top w:val="single" w:sz="6" w:space="0" w:color="000000"/>
              <w:left w:val="single" w:sz="6" w:space="0" w:color="000000"/>
              <w:bottom w:val="single" w:sz="6" w:space="0" w:color="000000"/>
              <w:right w:val="single" w:sz="6" w:space="0" w:color="000000"/>
            </w:tcBorders>
            <w:hideMark/>
          </w:tcPr>
          <w:p w14:paraId="60304406" w14:textId="0903002E" w:rsidR="001D2DF3" w:rsidRPr="00737308" w:rsidRDefault="001D2DF3" w:rsidP="001220E6">
            <w:pPr>
              <w:pStyle w:val="a9"/>
              <w:jc w:val="center"/>
              <w:rPr>
                <w:rFonts w:ascii="Times New Roman" w:hAnsi="Times New Roman" w:cs="Times New Roman"/>
                <w:sz w:val="24"/>
                <w:szCs w:val="24"/>
              </w:rPr>
            </w:pPr>
            <w:r w:rsidRPr="00737308">
              <w:rPr>
                <w:rFonts w:ascii="Times New Roman" w:hAnsi="Times New Roman" w:cs="Times New Roman"/>
                <w:sz w:val="24"/>
                <w:szCs w:val="24"/>
              </w:rPr>
              <w:t>т/с</w:t>
            </w:r>
          </w:p>
        </w:tc>
      </w:tr>
      <w:tr w:rsidR="001D2DF3" w:rsidRPr="00737308" w14:paraId="58B582E7" w14:textId="77777777" w:rsidTr="008D4E3D">
        <w:trPr>
          <w:trHeight w:val="1322"/>
        </w:trPr>
        <w:tc>
          <w:tcPr>
            <w:tcW w:w="3686" w:type="dxa"/>
            <w:tcBorders>
              <w:top w:val="single" w:sz="6" w:space="0" w:color="000000"/>
              <w:left w:val="single" w:sz="6" w:space="0" w:color="000000"/>
              <w:bottom w:val="single" w:sz="6" w:space="0" w:color="000000"/>
              <w:right w:val="single" w:sz="6" w:space="0" w:color="000000"/>
            </w:tcBorders>
            <w:hideMark/>
          </w:tcPr>
          <w:p w14:paraId="60ADD292" w14:textId="77777777" w:rsidR="001D2DF3" w:rsidRPr="00737308" w:rsidRDefault="001D2DF3" w:rsidP="001D2DF3">
            <w:pPr>
              <w:pStyle w:val="a9"/>
              <w:jc w:val="both"/>
              <w:rPr>
                <w:rFonts w:ascii="Times New Roman" w:hAnsi="Times New Roman" w:cs="Times New Roman"/>
                <w:sz w:val="24"/>
                <w:szCs w:val="24"/>
              </w:rPr>
            </w:pPr>
            <w:r w:rsidRPr="00737308">
              <w:rPr>
                <w:rFonts w:ascii="Times New Roman" w:hAnsi="Times New Roman" w:cs="Times New Roman"/>
                <w:sz w:val="24"/>
                <w:szCs w:val="24"/>
              </w:rPr>
              <w:t xml:space="preserve">Түйiршiктелген  </w:t>
            </w:r>
          </w:p>
          <w:p w14:paraId="07740448" w14:textId="77777777" w:rsidR="001D2DF3" w:rsidRPr="00737308" w:rsidRDefault="001D2DF3"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rPr>
              <w:t xml:space="preserve">  </w:t>
            </w:r>
            <w:r w:rsidRPr="00737308">
              <w:rPr>
                <w:rFonts w:ascii="Times New Roman" w:hAnsi="Times New Roman" w:cs="Times New Roman"/>
                <w:sz w:val="24"/>
                <w:szCs w:val="24"/>
                <w:lang w:val="kk-KZ"/>
              </w:rPr>
              <w:t>заттар</w:t>
            </w:r>
          </w:p>
        </w:tc>
        <w:tc>
          <w:tcPr>
            <w:tcW w:w="1134" w:type="dxa"/>
            <w:tcBorders>
              <w:top w:val="single" w:sz="6" w:space="0" w:color="000000"/>
              <w:left w:val="single" w:sz="6" w:space="0" w:color="000000"/>
              <w:bottom w:val="single" w:sz="6" w:space="0" w:color="000000"/>
              <w:right w:val="single" w:sz="6" w:space="0" w:color="000000"/>
            </w:tcBorders>
            <w:hideMark/>
          </w:tcPr>
          <w:p w14:paraId="08D4FE73" w14:textId="77777777" w:rsidR="001D2DF3" w:rsidRPr="00737308" w:rsidRDefault="001D2DF3" w:rsidP="001D2DF3">
            <w:pPr>
              <w:pStyle w:val="a9"/>
              <w:jc w:val="both"/>
              <w:rPr>
                <w:rFonts w:ascii="Times New Roman" w:hAnsi="Times New Roman" w:cs="Times New Roman"/>
                <w:sz w:val="24"/>
                <w:szCs w:val="24"/>
              </w:rPr>
            </w:pPr>
            <w:r w:rsidRPr="00737308">
              <w:rPr>
                <w:rFonts w:ascii="Times New Roman" w:hAnsi="Times New Roman" w:cs="Times New Roman"/>
                <w:sz w:val="24"/>
                <w:szCs w:val="24"/>
                <w:lang w:val="kk-KZ"/>
              </w:rPr>
              <w:t xml:space="preserve"> </w:t>
            </w:r>
          </w:p>
          <w:p w14:paraId="6E322F68" w14:textId="40E02AC5" w:rsidR="001D2DF3" w:rsidRPr="00737308" w:rsidRDefault="000023A1" w:rsidP="001D2DF3">
            <w:pPr>
              <w:pStyle w:val="a9"/>
              <w:jc w:val="both"/>
              <w:rPr>
                <w:rFonts w:ascii="Times New Roman" w:hAnsi="Times New Roman" w:cs="Times New Roman"/>
                <w:sz w:val="24"/>
                <w:szCs w:val="24"/>
              </w:rPr>
            </w:pPr>
            <w:r w:rsidRPr="00737308">
              <w:rPr>
                <w:rFonts w:ascii="Times New Roman" w:hAnsi="Times New Roman" w:cs="Times New Roman"/>
                <w:sz w:val="24"/>
                <w:szCs w:val="24"/>
                <w:lang w:val="kk-KZ"/>
              </w:rPr>
              <w:t>2</w:t>
            </w:r>
            <w:r w:rsidR="001D2DF3" w:rsidRPr="00737308">
              <w:rPr>
                <w:rFonts w:ascii="Times New Roman" w:hAnsi="Times New Roman" w:cs="Times New Roman"/>
                <w:sz w:val="24"/>
                <w:szCs w:val="24"/>
                <w:lang w:val="kk-KZ"/>
              </w:rPr>
              <w:t>,</w:t>
            </w:r>
            <w:r w:rsidRPr="00737308">
              <w:rPr>
                <w:rFonts w:ascii="Times New Roman" w:hAnsi="Times New Roman" w:cs="Times New Roman"/>
                <w:sz w:val="24"/>
                <w:szCs w:val="24"/>
                <w:lang w:val="kk-KZ"/>
              </w:rPr>
              <w:t>00</w:t>
            </w:r>
          </w:p>
        </w:tc>
        <w:tc>
          <w:tcPr>
            <w:tcW w:w="3402" w:type="dxa"/>
            <w:tcBorders>
              <w:top w:val="single" w:sz="6" w:space="0" w:color="000000"/>
              <w:left w:val="single" w:sz="6" w:space="0" w:color="000000"/>
              <w:bottom w:val="single" w:sz="6" w:space="0" w:color="000000"/>
              <w:right w:val="single" w:sz="6" w:space="0" w:color="000000"/>
            </w:tcBorders>
          </w:tcPr>
          <w:p w14:paraId="16519A60" w14:textId="77777777" w:rsidR="001D2DF3" w:rsidRPr="00737308" w:rsidRDefault="001D2DF3" w:rsidP="001D2DF3">
            <w:pPr>
              <w:pStyle w:val="a9"/>
              <w:jc w:val="both"/>
              <w:rPr>
                <w:rFonts w:ascii="Times New Roman" w:hAnsi="Times New Roman" w:cs="Times New Roman"/>
                <w:sz w:val="24"/>
                <w:szCs w:val="24"/>
              </w:rPr>
            </w:pPr>
            <w:r w:rsidRPr="00737308">
              <w:rPr>
                <w:rFonts w:ascii="Times New Roman" w:hAnsi="Times New Roman" w:cs="Times New Roman"/>
                <w:sz w:val="24"/>
                <w:szCs w:val="24"/>
              </w:rPr>
              <w:t>1) Өнiм</w:t>
            </w:r>
          </w:p>
          <w:p w14:paraId="539C1670" w14:textId="77777777" w:rsidR="001D2DF3" w:rsidRPr="00737308" w:rsidRDefault="001D2DF3" w:rsidP="001D2DF3">
            <w:pPr>
              <w:pStyle w:val="a9"/>
              <w:jc w:val="both"/>
              <w:rPr>
                <w:rFonts w:ascii="Times New Roman" w:hAnsi="Times New Roman" w:cs="Times New Roman"/>
                <w:sz w:val="24"/>
                <w:szCs w:val="24"/>
              </w:rPr>
            </w:pPr>
            <w:r w:rsidRPr="00737308">
              <w:rPr>
                <w:rFonts w:ascii="Times New Roman" w:hAnsi="Times New Roman" w:cs="Times New Roman"/>
                <w:sz w:val="24"/>
                <w:szCs w:val="24"/>
              </w:rPr>
              <w:t>2) Ретур</w:t>
            </w:r>
          </w:p>
          <w:p w14:paraId="26159E0E" w14:textId="77777777" w:rsidR="001D2DF3" w:rsidRPr="00737308" w:rsidRDefault="001D2DF3" w:rsidP="001D2DF3">
            <w:pPr>
              <w:pStyle w:val="a9"/>
              <w:jc w:val="both"/>
              <w:rPr>
                <w:rFonts w:ascii="Times New Roman" w:hAnsi="Times New Roman" w:cs="Times New Roman"/>
                <w:noProof/>
                <w:sz w:val="24"/>
                <w:szCs w:val="24"/>
              </w:rPr>
            </w:pPr>
            <w:r w:rsidRPr="00737308">
              <w:rPr>
                <w:rFonts w:ascii="Times New Roman" w:hAnsi="Times New Roman" w:cs="Times New Roman"/>
                <w:sz w:val="24"/>
                <w:szCs w:val="24"/>
                <w:lang w:val="kk-KZ"/>
              </w:rPr>
              <w:t>3)</w:t>
            </w:r>
            <w:r w:rsidRPr="00737308">
              <w:rPr>
                <w:rFonts w:ascii="Times New Roman" w:hAnsi="Times New Roman" w:cs="Times New Roman"/>
                <w:sz w:val="24"/>
                <w:szCs w:val="24"/>
              </w:rPr>
              <w:t>Өндiрiстiк шығын</w:t>
            </w:r>
          </w:p>
          <w:p w14:paraId="5396169D" w14:textId="26328321" w:rsidR="00E46C59" w:rsidRPr="00737308" w:rsidRDefault="001D2DF3" w:rsidP="001D2DF3">
            <w:pPr>
              <w:pStyle w:val="a9"/>
              <w:jc w:val="both"/>
              <w:rPr>
                <w:rFonts w:ascii="Times New Roman" w:hAnsi="Times New Roman" w:cs="Times New Roman"/>
                <w:sz w:val="24"/>
                <w:szCs w:val="24"/>
              </w:rPr>
            </w:pPr>
            <w:r w:rsidRPr="00737308">
              <w:rPr>
                <w:rFonts w:ascii="Times New Roman" w:hAnsi="Times New Roman" w:cs="Times New Roman"/>
                <w:sz w:val="24"/>
                <w:szCs w:val="24"/>
                <w:lang w:val="kk-KZ"/>
              </w:rPr>
              <w:t>4)</w:t>
            </w:r>
            <w:r w:rsidRPr="00737308">
              <w:rPr>
                <w:rFonts w:ascii="Times New Roman" w:hAnsi="Times New Roman" w:cs="Times New Roman"/>
                <w:sz w:val="24"/>
                <w:szCs w:val="24"/>
              </w:rPr>
              <w:t xml:space="preserve">Газ фазасы, оның iшiнде       </w:t>
            </w:r>
          </w:p>
          <w:p w14:paraId="64F89B7A" w14:textId="1B935311" w:rsidR="001D2DF3" w:rsidRPr="00737308" w:rsidRDefault="00E46C59" w:rsidP="001D2DF3">
            <w:pPr>
              <w:pStyle w:val="a9"/>
              <w:jc w:val="both"/>
              <w:rPr>
                <w:rFonts w:ascii="Times New Roman" w:hAnsi="Times New Roman" w:cs="Times New Roman"/>
                <w:sz w:val="24"/>
                <w:szCs w:val="24"/>
              </w:rPr>
            </w:pPr>
            <w:r w:rsidRPr="00737308">
              <w:rPr>
                <w:rFonts w:ascii="Times New Roman" w:hAnsi="Times New Roman" w:cs="Times New Roman"/>
                <w:sz w:val="24"/>
                <w:szCs w:val="24"/>
              </w:rPr>
              <w:t xml:space="preserve">                  </w:t>
            </w:r>
            <w:r w:rsidR="001D2DF3" w:rsidRPr="00737308">
              <w:rPr>
                <w:rFonts w:ascii="Times New Roman" w:hAnsi="Times New Roman" w:cs="Times New Roman"/>
                <w:sz w:val="24"/>
                <w:szCs w:val="24"/>
              </w:rPr>
              <w:t xml:space="preserve"> NH</w:t>
            </w:r>
            <w:r w:rsidR="001D2DF3" w:rsidRPr="00737308">
              <w:rPr>
                <w:rFonts w:ascii="Times New Roman" w:hAnsi="Times New Roman" w:cs="Times New Roman"/>
                <w:sz w:val="24"/>
                <w:szCs w:val="24"/>
                <w:vertAlign w:val="subscript"/>
              </w:rPr>
              <w:t>3</w:t>
            </w:r>
          </w:p>
          <w:p w14:paraId="30717F8C" w14:textId="2815F76C" w:rsidR="001D2DF3" w:rsidRPr="00737308" w:rsidRDefault="001D2DF3" w:rsidP="001D2DF3">
            <w:pPr>
              <w:pStyle w:val="a9"/>
              <w:jc w:val="both"/>
              <w:rPr>
                <w:rFonts w:ascii="Times New Roman" w:hAnsi="Times New Roman" w:cs="Times New Roman"/>
                <w:sz w:val="24"/>
                <w:szCs w:val="24"/>
              </w:rPr>
            </w:pPr>
            <w:r w:rsidRPr="00737308">
              <w:rPr>
                <w:rFonts w:ascii="Times New Roman" w:hAnsi="Times New Roman" w:cs="Times New Roman"/>
                <w:sz w:val="24"/>
                <w:szCs w:val="24"/>
              </w:rPr>
              <w:t xml:space="preserve">                   H</w:t>
            </w:r>
            <w:r w:rsidRPr="00737308">
              <w:rPr>
                <w:rFonts w:ascii="Times New Roman" w:hAnsi="Times New Roman" w:cs="Times New Roman"/>
                <w:sz w:val="24"/>
                <w:szCs w:val="24"/>
                <w:vertAlign w:val="subscript"/>
              </w:rPr>
              <w:t>2</w:t>
            </w:r>
            <w:r w:rsidRPr="00737308">
              <w:rPr>
                <w:rFonts w:ascii="Times New Roman" w:hAnsi="Times New Roman" w:cs="Times New Roman"/>
                <w:sz w:val="24"/>
                <w:szCs w:val="24"/>
              </w:rPr>
              <w:t>O</w:t>
            </w:r>
          </w:p>
        </w:tc>
        <w:tc>
          <w:tcPr>
            <w:tcW w:w="1353" w:type="dxa"/>
            <w:tcBorders>
              <w:top w:val="single" w:sz="6" w:space="0" w:color="000000"/>
              <w:left w:val="single" w:sz="6" w:space="0" w:color="000000"/>
              <w:bottom w:val="single" w:sz="6" w:space="0" w:color="000000"/>
              <w:right w:val="single" w:sz="6" w:space="0" w:color="000000"/>
            </w:tcBorders>
            <w:hideMark/>
          </w:tcPr>
          <w:p w14:paraId="0D36EABD" w14:textId="78F6C627" w:rsidR="001D2DF3" w:rsidRPr="00737308" w:rsidRDefault="001D2DF3"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rPr>
              <w:t xml:space="preserve">  </w:t>
            </w:r>
            <w:r w:rsidR="00E46C59" w:rsidRPr="00737308">
              <w:rPr>
                <w:rFonts w:ascii="Times New Roman" w:hAnsi="Times New Roman" w:cs="Times New Roman"/>
                <w:sz w:val="24"/>
                <w:szCs w:val="24"/>
                <w:lang w:val="ru-RU"/>
              </w:rPr>
              <w:t>0</w:t>
            </w:r>
            <w:r w:rsidRPr="00737308">
              <w:rPr>
                <w:rFonts w:ascii="Times New Roman" w:hAnsi="Times New Roman" w:cs="Times New Roman"/>
                <w:sz w:val="24"/>
                <w:szCs w:val="24"/>
                <w:lang w:val="kk-KZ"/>
              </w:rPr>
              <w:t>,</w:t>
            </w:r>
            <w:r w:rsidR="00E46C59" w:rsidRPr="00737308">
              <w:rPr>
                <w:rFonts w:ascii="Times New Roman" w:hAnsi="Times New Roman" w:cs="Times New Roman"/>
                <w:sz w:val="24"/>
                <w:szCs w:val="24"/>
                <w:lang w:val="kk-KZ"/>
              </w:rPr>
              <w:t>889</w:t>
            </w:r>
          </w:p>
          <w:p w14:paraId="0FDDF24F" w14:textId="77777777" w:rsidR="00E46C59" w:rsidRPr="00737308" w:rsidRDefault="00E46C59"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 xml:space="preserve">  1,07</w:t>
            </w:r>
          </w:p>
          <w:p w14:paraId="0ED81613" w14:textId="7D4FF3D4" w:rsidR="001D2DF3" w:rsidRPr="00737308" w:rsidRDefault="00E46C59" w:rsidP="001D2DF3">
            <w:pPr>
              <w:pStyle w:val="a9"/>
              <w:jc w:val="both"/>
              <w:rPr>
                <w:rFonts w:ascii="Times New Roman" w:hAnsi="Times New Roman" w:cs="Times New Roman"/>
                <w:noProof/>
                <w:sz w:val="24"/>
                <w:szCs w:val="24"/>
                <w:lang w:val="kk-KZ"/>
              </w:rPr>
            </w:pPr>
            <w:r w:rsidRPr="00737308">
              <w:rPr>
                <w:rFonts w:ascii="Times New Roman" w:hAnsi="Times New Roman" w:cs="Times New Roman"/>
                <w:sz w:val="24"/>
                <w:szCs w:val="24"/>
                <w:lang w:val="kk-KZ"/>
              </w:rPr>
              <w:t xml:space="preserve">   0,02</w:t>
            </w:r>
          </w:p>
          <w:p w14:paraId="12D3A056" w14:textId="51C3CB49" w:rsidR="001D2DF3" w:rsidRPr="00737308" w:rsidRDefault="001D2DF3" w:rsidP="001D2DF3">
            <w:pPr>
              <w:pStyle w:val="a9"/>
              <w:jc w:val="both"/>
              <w:rPr>
                <w:rFonts w:ascii="Times New Roman" w:hAnsi="Times New Roman" w:cs="Times New Roman"/>
                <w:sz w:val="24"/>
                <w:szCs w:val="24"/>
                <w:lang w:val="kk-KZ"/>
              </w:rPr>
            </w:pPr>
            <w:r w:rsidRPr="00737308">
              <w:rPr>
                <w:rFonts w:ascii="Times New Roman" w:hAnsi="Times New Roman" w:cs="Times New Roman"/>
                <w:noProof/>
                <w:sz w:val="24"/>
                <w:szCs w:val="24"/>
              </w:rPr>
              <w:t xml:space="preserve">   </w:t>
            </w:r>
            <w:r w:rsidR="00DE42E4" w:rsidRPr="00737308">
              <w:rPr>
                <w:rFonts w:ascii="Times New Roman" w:hAnsi="Times New Roman" w:cs="Times New Roman"/>
                <w:noProof/>
                <w:sz w:val="24"/>
                <w:szCs w:val="24"/>
                <w:lang w:val="ru-RU"/>
              </w:rPr>
              <w:t>0,0205</w:t>
            </w:r>
          </w:p>
          <w:p w14:paraId="5BBAB704" w14:textId="46677B97" w:rsidR="001D2DF3" w:rsidRPr="00737308" w:rsidRDefault="001D2DF3"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rPr>
              <w:t xml:space="preserve">   </w:t>
            </w:r>
            <w:r w:rsidRPr="00737308">
              <w:rPr>
                <w:rFonts w:ascii="Times New Roman" w:hAnsi="Times New Roman" w:cs="Times New Roman"/>
                <w:sz w:val="24"/>
                <w:szCs w:val="24"/>
                <w:lang w:val="kk-KZ"/>
              </w:rPr>
              <w:t>0,</w:t>
            </w:r>
            <w:r w:rsidR="00DE42E4" w:rsidRPr="00737308">
              <w:rPr>
                <w:rFonts w:ascii="Times New Roman" w:hAnsi="Times New Roman" w:cs="Times New Roman"/>
                <w:sz w:val="24"/>
                <w:szCs w:val="24"/>
                <w:lang w:val="kk-KZ"/>
              </w:rPr>
              <w:t>0005</w:t>
            </w:r>
          </w:p>
          <w:p w14:paraId="250C0200" w14:textId="0AFD335D" w:rsidR="001D2DF3" w:rsidRPr="00737308" w:rsidRDefault="00DE42E4"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 xml:space="preserve">   0,02</w:t>
            </w:r>
          </w:p>
        </w:tc>
      </w:tr>
      <w:tr w:rsidR="001D2DF3" w:rsidRPr="00737308" w14:paraId="7EE2A643" w14:textId="77777777" w:rsidTr="008D4E3D">
        <w:trPr>
          <w:trHeight w:val="59"/>
        </w:trPr>
        <w:tc>
          <w:tcPr>
            <w:tcW w:w="3686" w:type="dxa"/>
            <w:tcBorders>
              <w:top w:val="single" w:sz="6" w:space="0" w:color="000000"/>
              <w:left w:val="single" w:sz="6" w:space="0" w:color="000000"/>
              <w:bottom w:val="single" w:sz="6" w:space="0" w:color="000000"/>
              <w:right w:val="single" w:sz="6" w:space="0" w:color="000000"/>
            </w:tcBorders>
            <w:hideMark/>
          </w:tcPr>
          <w:p w14:paraId="466BCE01" w14:textId="77777777" w:rsidR="001D2DF3" w:rsidRPr="00737308" w:rsidRDefault="001D2DF3" w:rsidP="001D2DF3">
            <w:pPr>
              <w:pStyle w:val="a9"/>
              <w:jc w:val="both"/>
              <w:rPr>
                <w:rFonts w:ascii="Times New Roman" w:hAnsi="Times New Roman" w:cs="Times New Roman"/>
                <w:sz w:val="24"/>
                <w:szCs w:val="24"/>
              </w:rPr>
            </w:pPr>
            <w:r w:rsidRPr="00737308">
              <w:rPr>
                <w:rFonts w:ascii="Times New Roman" w:hAnsi="Times New Roman" w:cs="Times New Roman"/>
                <w:sz w:val="24"/>
                <w:szCs w:val="24"/>
              </w:rPr>
              <w:t xml:space="preserve">       Барлығы</w:t>
            </w:r>
          </w:p>
        </w:tc>
        <w:tc>
          <w:tcPr>
            <w:tcW w:w="1134" w:type="dxa"/>
            <w:tcBorders>
              <w:top w:val="single" w:sz="6" w:space="0" w:color="000000"/>
              <w:left w:val="single" w:sz="6" w:space="0" w:color="000000"/>
              <w:bottom w:val="single" w:sz="6" w:space="0" w:color="000000"/>
              <w:right w:val="single" w:sz="6" w:space="0" w:color="000000"/>
            </w:tcBorders>
            <w:hideMark/>
          </w:tcPr>
          <w:p w14:paraId="30CAE065" w14:textId="32B62413" w:rsidR="001D2DF3" w:rsidRPr="00737308" w:rsidRDefault="000023A1"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2</w:t>
            </w:r>
            <w:r w:rsidR="001D2DF3" w:rsidRPr="00737308">
              <w:rPr>
                <w:rFonts w:ascii="Times New Roman" w:hAnsi="Times New Roman" w:cs="Times New Roman"/>
                <w:sz w:val="24"/>
                <w:szCs w:val="24"/>
                <w:lang w:val="kk-KZ"/>
              </w:rPr>
              <w:t>,</w:t>
            </w:r>
            <w:r w:rsidRPr="00737308">
              <w:rPr>
                <w:rFonts w:ascii="Times New Roman" w:hAnsi="Times New Roman" w:cs="Times New Roman"/>
                <w:sz w:val="24"/>
                <w:szCs w:val="24"/>
                <w:lang w:val="kk-KZ"/>
              </w:rPr>
              <w:t>00</w:t>
            </w:r>
          </w:p>
        </w:tc>
        <w:tc>
          <w:tcPr>
            <w:tcW w:w="3402" w:type="dxa"/>
            <w:tcBorders>
              <w:top w:val="single" w:sz="6" w:space="0" w:color="000000"/>
              <w:left w:val="single" w:sz="6" w:space="0" w:color="000000"/>
              <w:bottom w:val="single" w:sz="6" w:space="0" w:color="000000"/>
              <w:right w:val="single" w:sz="6" w:space="0" w:color="000000"/>
            </w:tcBorders>
            <w:hideMark/>
          </w:tcPr>
          <w:p w14:paraId="720F48F9" w14:textId="77777777" w:rsidR="001D2DF3" w:rsidRPr="00737308" w:rsidRDefault="001D2DF3" w:rsidP="001D2DF3">
            <w:pPr>
              <w:pStyle w:val="a9"/>
              <w:jc w:val="both"/>
              <w:rPr>
                <w:rFonts w:ascii="Times New Roman" w:hAnsi="Times New Roman" w:cs="Times New Roman"/>
                <w:sz w:val="24"/>
                <w:szCs w:val="24"/>
              </w:rPr>
            </w:pPr>
            <w:r w:rsidRPr="00737308">
              <w:rPr>
                <w:rFonts w:ascii="Times New Roman" w:hAnsi="Times New Roman" w:cs="Times New Roman"/>
                <w:sz w:val="24"/>
                <w:szCs w:val="24"/>
              </w:rPr>
              <w:t xml:space="preserve">        Барлығы</w:t>
            </w:r>
          </w:p>
        </w:tc>
        <w:tc>
          <w:tcPr>
            <w:tcW w:w="1353" w:type="dxa"/>
            <w:tcBorders>
              <w:top w:val="single" w:sz="6" w:space="0" w:color="000000"/>
              <w:left w:val="single" w:sz="6" w:space="0" w:color="000000"/>
              <w:bottom w:val="single" w:sz="6" w:space="0" w:color="000000"/>
              <w:right w:val="single" w:sz="6" w:space="0" w:color="000000"/>
            </w:tcBorders>
            <w:hideMark/>
          </w:tcPr>
          <w:p w14:paraId="4F6F60D5" w14:textId="53872905" w:rsidR="001D2DF3" w:rsidRPr="00737308" w:rsidRDefault="00DE42E4" w:rsidP="001D2DF3">
            <w:pPr>
              <w:pStyle w:val="a9"/>
              <w:jc w:val="both"/>
              <w:rPr>
                <w:rFonts w:ascii="Times New Roman" w:hAnsi="Times New Roman" w:cs="Times New Roman"/>
                <w:sz w:val="24"/>
                <w:szCs w:val="24"/>
                <w:lang w:val="kk-KZ"/>
              </w:rPr>
            </w:pPr>
            <w:r w:rsidRPr="00737308">
              <w:rPr>
                <w:rFonts w:ascii="Times New Roman" w:hAnsi="Times New Roman" w:cs="Times New Roman"/>
                <w:sz w:val="24"/>
                <w:szCs w:val="24"/>
                <w:lang w:val="kk-KZ"/>
              </w:rPr>
              <w:t>1</w:t>
            </w:r>
            <w:r w:rsidR="001D2DF3" w:rsidRPr="00737308">
              <w:rPr>
                <w:rFonts w:ascii="Times New Roman" w:hAnsi="Times New Roman" w:cs="Times New Roman"/>
                <w:sz w:val="24"/>
                <w:szCs w:val="24"/>
                <w:lang w:val="kk-KZ"/>
              </w:rPr>
              <w:t>,</w:t>
            </w:r>
            <w:r w:rsidRPr="00737308">
              <w:rPr>
                <w:rFonts w:ascii="Times New Roman" w:hAnsi="Times New Roman" w:cs="Times New Roman"/>
                <w:sz w:val="24"/>
                <w:szCs w:val="24"/>
                <w:lang w:val="kk-KZ"/>
              </w:rPr>
              <w:t>9995</w:t>
            </w:r>
          </w:p>
        </w:tc>
      </w:tr>
    </w:tbl>
    <w:p w14:paraId="17073A91" w14:textId="77777777" w:rsidR="00ED7EF0" w:rsidRDefault="00ED7EF0" w:rsidP="00737308">
      <w:pPr>
        <w:jc w:val="center"/>
        <w:rPr>
          <w:rFonts w:ascii="Times New Roman" w:hAnsi="Times New Roman" w:cs="Times New Roman"/>
          <w:b/>
          <w:sz w:val="28"/>
          <w:szCs w:val="28"/>
          <w:lang w:val="kk-KZ"/>
        </w:rPr>
      </w:pPr>
    </w:p>
    <w:p w14:paraId="1312F287" w14:textId="32B8BC2E" w:rsidR="00983CA2" w:rsidRPr="00737308" w:rsidRDefault="00983CA2" w:rsidP="00983CA2">
      <w:pPr>
        <w:jc w:val="center"/>
        <w:rPr>
          <w:rFonts w:ascii="Times New Roman" w:hAnsi="Times New Roman" w:cs="Times New Roman"/>
          <w:b/>
          <w:sz w:val="28"/>
          <w:szCs w:val="28"/>
          <w:lang w:val="kk-KZ"/>
        </w:rPr>
      </w:pPr>
      <w:r w:rsidRPr="00737308">
        <w:rPr>
          <w:rFonts w:ascii="Times New Roman" w:hAnsi="Times New Roman" w:cs="Times New Roman"/>
          <w:b/>
          <w:sz w:val="28"/>
          <w:szCs w:val="28"/>
          <w:lang w:val="kk-KZ"/>
        </w:rPr>
        <w:t xml:space="preserve">ҚОСЫМША </w:t>
      </w:r>
      <w:r w:rsidR="00505A0D">
        <w:rPr>
          <w:rFonts w:ascii="Times New Roman" w:hAnsi="Times New Roman" w:cs="Times New Roman"/>
          <w:b/>
          <w:sz w:val="28"/>
          <w:szCs w:val="28"/>
          <w:lang w:val="kk-KZ"/>
        </w:rPr>
        <w:t>Ғ</w:t>
      </w:r>
    </w:p>
    <w:p w14:paraId="58EEE7CE" w14:textId="77777777" w:rsidR="00983CA2" w:rsidRPr="00983CA2" w:rsidRDefault="00983CA2" w:rsidP="00983CA2"/>
    <w:p w14:paraId="603F9D9B" w14:textId="77777777" w:rsidR="00983CA2" w:rsidRPr="008D4E3D" w:rsidRDefault="00983CA2" w:rsidP="00983CA2">
      <w:pPr>
        <w:jc w:val="center"/>
        <w:rPr>
          <w:rFonts w:ascii="Times New Roman" w:hAnsi="Times New Roman" w:cs="Times New Roman"/>
          <w:sz w:val="28"/>
          <w:szCs w:val="28"/>
        </w:rPr>
      </w:pPr>
      <w:r w:rsidRPr="008D4E3D">
        <w:rPr>
          <w:rStyle w:val="q4iawc"/>
          <w:rFonts w:ascii="Times New Roman" w:hAnsi="Times New Roman" w:cs="Times New Roman"/>
          <w:sz w:val="28"/>
          <w:szCs w:val="28"/>
          <w:lang w:val="kk-KZ"/>
        </w:rPr>
        <w:t>Тәжірибелік сынақтар актісі</w:t>
      </w:r>
      <w:r w:rsidRPr="008D4E3D">
        <w:rPr>
          <w:rFonts w:ascii="Times New Roman" w:hAnsi="Times New Roman" w:cs="Times New Roman"/>
          <w:noProof/>
          <w:sz w:val="28"/>
          <w:szCs w:val="28"/>
          <w:lang w:eastAsia="ru-RU"/>
        </w:rPr>
        <w:t xml:space="preserve"> </w:t>
      </w:r>
    </w:p>
    <w:p w14:paraId="23CB3952" w14:textId="77777777" w:rsidR="006731D7" w:rsidRDefault="006731D7" w:rsidP="001B1DDA">
      <w:pPr>
        <w:jc w:val="right"/>
        <w:rPr>
          <w:rFonts w:ascii="Times New Roman" w:hAnsi="Times New Roman" w:cs="Times New Roman"/>
          <w:sz w:val="28"/>
          <w:szCs w:val="28"/>
          <w:lang w:val="kk-KZ"/>
        </w:rPr>
      </w:pPr>
    </w:p>
    <w:p w14:paraId="63211A5E" w14:textId="07FD648A" w:rsidR="006731D7" w:rsidRPr="00ED7EF0" w:rsidRDefault="006731D7" w:rsidP="00983CA2">
      <w:pPr>
        <w:rPr>
          <w:rFonts w:ascii="Times New Roman" w:hAnsi="Times New Roman" w:cs="Times New Roman"/>
          <w:color w:val="FF0000"/>
          <w:sz w:val="28"/>
          <w:szCs w:val="28"/>
          <w:lang w:val="kk-KZ"/>
        </w:rPr>
      </w:pPr>
    </w:p>
    <w:p w14:paraId="1F06B430" w14:textId="5F3B55CD" w:rsidR="006731D7" w:rsidRDefault="006731D7" w:rsidP="006731D7">
      <w:pPr>
        <w:jc w:val="right"/>
        <w:rPr>
          <w:rFonts w:ascii="Times New Roman" w:hAnsi="Times New Roman" w:cs="Times New Roman"/>
          <w:sz w:val="28"/>
          <w:szCs w:val="28"/>
          <w:lang w:val="kk-KZ"/>
        </w:rPr>
      </w:pPr>
    </w:p>
    <w:p w14:paraId="02577471" w14:textId="701AB3CB" w:rsidR="006731D7" w:rsidRDefault="006731D7" w:rsidP="006731D7">
      <w:pPr>
        <w:jc w:val="right"/>
        <w:rPr>
          <w:rFonts w:ascii="Times New Roman" w:hAnsi="Times New Roman" w:cs="Times New Roman"/>
          <w:sz w:val="28"/>
          <w:szCs w:val="28"/>
          <w:lang w:val="kk-KZ"/>
        </w:rPr>
      </w:pPr>
    </w:p>
    <w:p w14:paraId="4B705B0C" w14:textId="3061C649" w:rsidR="006731D7" w:rsidRDefault="006731D7" w:rsidP="006731D7">
      <w:pPr>
        <w:jc w:val="right"/>
        <w:rPr>
          <w:rFonts w:ascii="Times New Roman" w:hAnsi="Times New Roman" w:cs="Times New Roman"/>
          <w:sz w:val="28"/>
          <w:szCs w:val="28"/>
          <w:lang w:val="kk-KZ"/>
        </w:rPr>
      </w:pPr>
    </w:p>
    <w:p w14:paraId="320099B7" w14:textId="77777777" w:rsidR="006731D7" w:rsidRPr="002A4C7E" w:rsidRDefault="006731D7" w:rsidP="006731D7">
      <w:pPr>
        <w:jc w:val="right"/>
        <w:rPr>
          <w:rFonts w:ascii="Times New Roman" w:hAnsi="Times New Roman" w:cs="Times New Roman"/>
          <w:sz w:val="28"/>
          <w:szCs w:val="28"/>
          <w:lang w:val="kk-KZ"/>
        </w:rPr>
      </w:pPr>
    </w:p>
    <w:p w14:paraId="5977DF7B" w14:textId="54090E09" w:rsidR="001B1DDA" w:rsidRPr="002A4C7E" w:rsidRDefault="001B1DDA" w:rsidP="001B1DDA">
      <w:pPr>
        <w:jc w:val="right"/>
        <w:rPr>
          <w:rFonts w:ascii="Times New Roman" w:hAnsi="Times New Roman" w:cs="Times New Roman"/>
          <w:sz w:val="28"/>
          <w:szCs w:val="28"/>
          <w:lang w:val="kk-KZ"/>
        </w:rPr>
      </w:pPr>
    </w:p>
    <w:p w14:paraId="66C54899" w14:textId="76340F23" w:rsidR="001B1DDA" w:rsidRPr="002A4C7E" w:rsidRDefault="001B1DDA" w:rsidP="001B1DDA">
      <w:pPr>
        <w:jc w:val="right"/>
        <w:rPr>
          <w:rFonts w:ascii="Times New Roman" w:hAnsi="Times New Roman" w:cs="Times New Roman"/>
          <w:sz w:val="28"/>
          <w:szCs w:val="28"/>
          <w:lang w:val="kk-KZ"/>
        </w:rPr>
      </w:pPr>
    </w:p>
    <w:p w14:paraId="397F0A65" w14:textId="3CEB25B3" w:rsidR="001B1DDA" w:rsidRPr="00983CA2" w:rsidRDefault="001B1DDA" w:rsidP="001B1DDA"/>
    <w:p w14:paraId="59BEA559" w14:textId="77777777" w:rsidR="001B1DDA" w:rsidRPr="00983CA2" w:rsidRDefault="001B1DDA" w:rsidP="001B1DDA"/>
    <w:p w14:paraId="01DA2D50" w14:textId="72BABE8F" w:rsidR="001B1DDA" w:rsidRPr="00983CA2" w:rsidRDefault="001B1DDA" w:rsidP="001B1DDA"/>
    <w:p w14:paraId="2A0911B5" w14:textId="77777777" w:rsidR="001B1DDA" w:rsidRPr="00983CA2" w:rsidRDefault="001B1DDA" w:rsidP="001B1DDA"/>
    <w:p w14:paraId="38F916B6" w14:textId="6B0CAE63" w:rsidR="001B1DDA" w:rsidRPr="00983CA2" w:rsidRDefault="001B1DDA" w:rsidP="001B1DDA"/>
    <w:p w14:paraId="46E91950" w14:textId="6486C9A4" w:rsidR="001B1DDA" w:rsidRPr="00983CA2" w:rsidRDefault="001B1DDA" w:rsidP="001B1DDA"/>
    <w:p w14:paraId="777CD9B1" w14:textId="2BE64DD1" w:rsidR="001B1DDA" w:rsidRPr="00983CA2" w:rsidRDefault="001B1DDA" w:rsidP="001B1DDA"/>
    <w:p w14:paraId="0BB84E05" w14:textId="7B78CB3F" w:rsidR="001B1DDA" w:rsidRPr="00983CA2" w:rsidRDefault="001B1DDA" w:rsidP="001B1DDA"/>
    <w:p w14:paraId="3895CCE4" w14:textId="77777777" w:rsidR="001B1DDA" w:rsidRPr="00983CA2" w:rsidRDefault="001B1DDA" w:rsidP="001B1DDA"/>
    <w:p w14:paraId="65E20DB5" w14:textId="2F287E54" w:rsidR="001B1DDA" w:rsidRPr="00983CA2" w:rsidRDefault="001B1DDA" w:rsidP="001B1DDA"/>
    <w:p w14:paraId="2C34D284" w14:textId="77777777" w:rsidR="001B1DDA" w:rsidRPr="00983CA2" w:rsidRDefault="001B1DDA" w:rsidP="001B1DDA"/>
    <w:p w14:paraId="017CCBCD" w14:textId="624FAD0E" w:rsidR="001B1DDA" w:rsidRPr="00983CA2" w:rsidRDefault="001B1DDA" w:rsidP="001B1DDA"/>
    <w:p w14:paraId="2BA333A4" w14:textId="77777777" w:rsidR="001B1DDA" w:rsidRPr="00983CA2" w:rsidRDefault="001B1DDA" w:rsidP="001B1DDA"/>
    <w:p w14:paraId="2F00EEF3" w14:textId="77777777" w:rsidR="001B1DDA" w:rsidRPr="00983CA2" w:rsidRDefault="001B1DDA" w:rsidP="001B1DDA"/>
    <w:p w14:paraId="51DBB37C" w14:textId="77777777" w:rsidR="001B1DDA" w:rsidRPr="00983CA2" w:rsidRDefault="001B1DDA" w:rsidP="001B1DDA"/>
    <w:p w14:paraId="74817E03" w14:textId="77777777" w:rsidR="001B1DDA" w:rsidRPr="00983CA2" w:rsidRDefault="001B1DDA" w:rsidP="001B1DDA"/>
    <w:p w14:paraId="26CC3912" w14:textId="77777777" w:rsidR="001B1DDA" w:rsidRPr="00983CA2" w:rsidRDefault="001B1DDA" w:rsidP="001B1DDA"/>
    <w:p w14:paraId="03B6244F" w14:textId="77777777" w:rsidR="001B1DDA" w:rsidRPr="00983CA2" w:rsidRDefault="001B1DDA" w:rsidP="001B1DDA"/>
    <w:p w14:paraId="7D9BAA16" w14:textId="77777777" w:rsidR="001B1DDA" w:rsidRPr="00983CA2" w:rsidRDefault="001B1DDA" w:rsidP="001B1DDA"/>
    <w:p w14:paraId="57D90175" w14:textId="77777777" w:rsidR="001B1DDA" w:rsidRPr="00983CA2" w:rsidRDefault="001B1DDA" w:rsidP="001B1DDA"/>
    <w:p w14:paraId="3B19BBE6" w14:textId="77777777" w:rsidR="001B1DDA" w:rsidRPr="00983CA2" w:rsidRDefault="001B1DDA" w:rsidP="001B1DDA"/>
    <w:p w14:paraId="654A2A96" w14:textId="77777777" w:rsidR="001B1DDA" w:rsidRPr="00983CA2" w:rsidRDefault="001B1DDA" w:rsidP="001B1DDA"/>
    <w:p w14:paraId="6950B9FF" w14:textId="77777777" w:rsidR="001B1DDA" w:rsidRPr="00983CA2" w:rsidRDefault="001B1DDA" w:rsidP="001B1DDA"/>
    <w:p w14:paraId="58FC4EFE" w14:textId="77777777" w:rsidR="001B1DDA" w:rsidRPr="00983CA2" w:rsidRDefault="001B1DDA" w:rsidP="001B1DDA"/>
    <w:p w14:paraId="626F3A91" w14:textId="77777777" w:rsidR="001B1DDA" w:rsidRPr="00983CA2" w:rsidRDefault="001B1DDA" w:rsidP="001B1DDA"/>
    <w:p w14:paraId="6026B3C7" w14:textId="77777777" w:rsidR="001B1DDA" w:rsidRPr="00983CA2" w:rsidRDefault="001B1DDA" w:rsidP="001B1DDA"/>
    <w:p w14:paraId="47CBB0BC" w14:textId="77777777" w:rsidR="001B1DDA" w:rsidRPr="00983CA2" w:rsidRDefault="001B1DDA" w:rsidP="001B1DDA"/>
    <w:p w14:paraId="6C47F529" w14:textId="77777777" w:rsidR="001B1DDA" w:rsidRPr="00983CA2" w:rsidRDefault="001B1DDA" w:rsidP="001B1DDA"/>
    <w:p w14:paraId="1F951012" w14:textId="77777777" w:rsidR="001B1DDA" w:rsidRPr="00983CA2" w:rsidRDefault="001B1DDA" w:rsidP="001B1DDA"/>
    <w:p w14:paraId="349644DA" w14:textId="77777777" w:rsidR="001B1DDA" w:rsidRPr="00983CA2" w:rsidRDefault="001B1DDA" w:rsidP="001B1DDA"/>
    <w:p w14:paraId="03DC2F86" w14:textId="77777777" w:rsidR="001B1DDA" w:rsidRPr="00983CA2" w:rsidRDefault="001B1DDA" w:rsidP="001B1DDA"/>
    <w:p w14:paraId="3117D05E" w14:textId="77777777" w:rsidR="001B1DDA" w:rsidRPr="00983CA2" w:rsidRDefault="001B1DDA" w:rsidP="001B1DDA"/>
    <w:p w14:paraId="79A171D3" w14:textId="77777777" w:rsidR="001B1DDA" w:rsidRPr="00983CA2" w:rsidRDefault="001B1DDA" w:rsidP="001B1DDA"/>
    <w:p w14:paraId="41989706" w14:textId="77777777" w:rsidR="001B1DDA" w:rsidRPr="00983CA2" w:rsidRDefault="001B1DDA" w:rsidP="001B1DDA"/>
    <w:p w14:paraId="15E6A643" w14:textId="77777777" w:rsidR="001B1DDA" w:rsidRPr="00983CA2" w:rsidRDefault="001B1DDA" w:rsidP="001B1DDA"/>
    <w:p w14:paraId="4C850D17" w14:textId="77777777" w:rsidR="001B1DDA" w:rsidRPr="00983CA2" w:rsidRDefault="001B1DDA" w:rsidP="001B1DDA"/>
    <w:p w14:paraId="27540067" w14:textId="77777777" w:rsidR="001B1DDA" w:rsidRPr="00983CA2" w:rsidRDefault="001B1DDA" w:rsidP="001B1DDA"/>
    <w:p w14:paraId="5CA0291D" w14:textId="77777777" w:rsidR="001B1DDA" w:rsidRPr="00983CA2" w:rsidRDefault="001B1DDA" w:rsidP="001B1DDA"/>
    <w:p w14:paraId="0EED6FAB" w14:textId="665B35DA" w:rsidR="001B1DDA" w:rsidRPr="00983CA2" w:rsidRDefault="001220E6" w:rsidP="001B1DDA">
      <w:r w:rsidRPr="002A4C7E">
        <w:rPr>
          <w:rFonts w:ascii="Times New Roman" w:hAnsi="Times New Roman" w:cs="Times New Roman"/>
          <w:noProof/>
          <w:sz w:val="28"/>
          <w:szCs w:val="28"/>
          <w:lang w:val="ru-RU" w:eastAsia="ru-RU"/>
        </w:rPr>
        <w:drawing>
          <wp:anchor distT="0" distB="0" distL="114300" distR="114300" simplePos="0" relativeHeight="251662848" behindDoc="1" locked="0" layoutInCell="1" allowOverlap="1" wp14:anchorId="276B86C7" wp14:editId="52A00C3F">
            <wp:simplePos x="0" y="0"/>
            <wp:positionH relativeFrom="column">
              <wp:posOffset>120650</wp:posOffset>
            </wp:positionH>
            <wp:positionV relativeFrom="page">
              <wp:posOffset>1379855</wp:posOffset>
            </wp:positionV>
            <wp:extent cx="6070600" cy="8401050"/>
            <wp:effectExtent l="0" t="0" r="635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70600" cy="840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1A1F4" w14:textId="7EE33A33" w:rsidR="001B1DDA" w:rsidRPr="00983CA2" w:rsidRDefault="001B1DDA" w:rsidP="001B1DDA"/>
    <w:p w14:paraId="7C0ED545" w14:textId="77777777" w:rsidR="001B1DDA" w:rsidRPr="00983CA2" w:rsidRDefault="001B1DDA" w:rsidP="001B1DDA"/>
    <w:p w14:paraId="6018AAC8" w14:textId="77777777" w:rsidR="001B1DDA" w:rsidRPr="00983CA2" w:rsidRDefault="001B1DDA" w:rsidP="001B1DDA"/>
    <w:p w14:paraId="2D5C9818" w14:textId="77777777" w:rsidR="001B1DDA" w:rsidRPr="00983CA2" w:rsidRDefault="001B1DDA" w:rsidP="001B1DDA"/>
    <w:p w14:paraId="5443979A" w14:textId="77777777" w:rsidR="001B1DDA" w:rsidRPr="00983CA2" w:rsidRDefault="001B1DDA" w:rsidP="001B1DDA"/>
    <w:p w14:paraId="401BC257" w14:textId="77777777" w:rsidR="001B1DDA" w:rsidRPr="00983CA2" w:rsidRDefault="001B1DDA" w:rsidP="001B1DDA">
      <w:pPr>
        <w:tabs>
          <w:tab w:val="left" w:pos="2130"/>
        </w:tabs>
      </w:pPr>
      <w:r w:rsidRPr="00983CA2">
        <w:tab/>
      </w:r>
    </w:p>
    <w:p w14:paraId="03FB63D1" w14:textId="77777777" w:rsidR="001B1DDA" w:rsidRPr="00983CA2" w:rsidRDefault="001B1DDA" w:rsidP="001B1DDA">
      <w:pPr>
        <w:tabs>
          <w:tab w:val="left" w:pos="2130"/>
        </w:tabs>
      </w:pPr>
    </w:p>
    <w:p w14:paraId="5E310517" w14:textId="04652B4D" w:rsidR="001B1DDA" w:rsidRPr="002A4C7E" w:rsidRDefault="001B1DDA" w:rsidP="001B1DDA">
      <w:pPr>
        <w:jc w:val="right"/>
        <w:rPr>
          <w:rFonts w:ascii="Times New Roman" w:hAnsi="Times New Roman" w:cs="Times New Roman"/>
          <w:sz w:val="28"/>
          <w:szCs w:val="28"/>
          <w:lang w:val="kk-KZ"/>
        </w:rPr>
      </w:pPr>
    </w:p>
    <w:p w14:paraId="199D3E17" w14:textId="21C2AE5E" w:rsidR="001B1DDA" w:rsidRPr="002A4C7E" w:rsidRDefault="001B1DDA" w:rsidP="001B1DDA">
      <w:pPr>
        <w:jc w:val="right"/>
        <w:rPr>
          <w:rFonts w:ascii="Times New Roman" w:hAnsi="Times New Roman" w:cs="Times New Roman"/>
          <w:sz w:val="28"/>
          <w:szCs w:val="28"/>
          <w:lang w:val="kk-KZ"/>
        </w:rPr>
      </w:pPr>
    </w:p>
    <w:p w14:paraId="4063C010" w14:textId="77777777" w:rsidR="001B1DDA" w:rsidRPr="00983CA2" w:rsidRDefault="001B1DDA" w:rsidP="001B1DDA">
      <w:pPr>
        <w:tabs>
          <w:tab w:val="left" w:pos="2130"/>
        </w:tabs>
      </w:pPr>
    </w:p>
    <w:p w14:paraId="4DCBF922" w14:textId="77777777" w:rsidR="001B1DDA" w:rsidRPr="00983CA2" w:rsidRDefault="001B1DDA" w:rsidP="001B1DDA"/>
    <w:p w14:paraId="25216698" w14:textId="77777777" w:rsidR="001B1DDA" w:rsidRPr="00983CA2" w:rsidRDefault="001B1DDA" w:rsidP="001B1DDA"/>
    <w:p w14:paraId="0D699583" w14:textId="77777777" w:rsidR="001B1DDA" w:rsidRPr="00983CA2" w:rsidRDefault="001B1DDA" w:rsidP="001B1DDA"/>
    <w:p w14:paraId="26997039" w14:textId="77777777" w:rsidR="001B1DDA" w:rsidRPr="00983CA2" w:rsidRDefault="001B1DDA" w:rsidP="001B1DDA"/>
    <w:p w14:paraId="677305EF" w14:textId="77777777" w:rsidR="001B1DDA" w:rsidRPr="00983CA2" w:rsidRDefault="001B1DDA" w:rsidP="001B1DDA"/>
    <w:p w14:paraId="42B789C0" w14:textId="77777777" w:rsidR="001B1DDA" w:rsidRPr="00983CA2" w:rsidRDefault="001B1DDA" w:rsidP="001B1DDA"/>
    <w:p w14:paraId="162C621F" w14:textId="77777777" w:rsidR="001B1DDA" w:rsidRPr="00983CA2" w:rsidRDefault="001B1DDA" w:rsidP="001B1DDA"/>
    <w:p w14:paraId="3FBCEACC" w14:textId="77777777" w:rsidR="001B1DDA" w:rsidRPr="00983CA2" w:rsidRDefault="001B1DDA" w:rsidP="001B1DDA"/>
    <w:p w14:paraId="4D885C0A" w14:textId="77777777" w:rsidR="001B1DDA" w:rsidRPr="00983CA2" w:rsidRDefault="001B1DDA" w:rsidP="001B1DDA"/>
    <w:p w14:paraId="033FD3DD" w14:textId="77777777" w:rsidR="001B1DDA" w:rsidRPr="00983CA2" w:rsidRDefault="001B1DDA" w:rsidP="001B1DDA"/>
    <w:p w14:paraId="42AF6BCC" w14:textId="77777777" w:rsidR="001B1DDA" w:rsidRPr="00983CA2" w:rsidRDefault="001B1DDA" w:rsidP="001B1DDA"/>
    <w:p w14:paraId="5EC758E3" w14:textId="77777777" w:rsidR="001B1DDA" w:rsidRPr="00983CA2" w:rsidRDefault="001B1DDA" w:rsidP="001B1DDA"/>
    <w:p w14:paraId="20A9DCE6" w14:textId="77777777" w:rsidR="001B1DDA" w:rsidRPr="00983CA2" w:rsidRDefault="001B1DDA" w:rsidP="001B1DDA"/>
    <w:p w14:paraId="2F8C34A1" w14:textId="77777777" w:rsidR="001B1DDA" w:rsidRPr="00983CA2" w:rsidRDefault="001B1DDA" w:rsidP="001B1DDA"/>
    <w:p w14:paraId="30CBCC7F" w14:textId="77777777" w:rsidR="001B1DDA" w:rsidRPr="00983CA2" w:rsidRDefault="001B1DDA" w:rsidP="001B1DDA"/>
    <w:p w14:paraId="1570ECF8" w14:textId="77777777" w:rsidR="001B1DDA" w:rsidRPr="00983CA2" w:rsidRDefault="001B1DDA" w:rsidP="001B1DDA"/>
    <w:p w14:paraId="283FAEDA" w14:textId="77777777" w:rsidR="001B1DDA" w:rsidRPr="00983CA2" w:rsidRDefault="001B1DDA" w:rsidP="001B1DDA"/>
    <w:p w14:paraId="2E23A2FC" w14:textId="77777777" w:rsidR="001B1DDA" w:rsidRPr="00983CA2" w:rsidRDefault="001B1DDA" w:rsidP="001B1DDA"/>
    <w:p w14:paraId="28306375" w14:textId="77777777" w:rsidR="001B1DDA" w:rsidRPr="00983CA2" w:rsidRDefault="001B1DDA" w:rsidP="001B1DDA"/>
    <w:p w14:paraId="63644509" w14:textId="77777777" w:rsidR="001B1DDA" w:rsidRPr="00983CA2" w:rsidRDefault="001B1DDA" w:rsidP="001B1DDA"/>
    <w:p w14:paraId="18B959B1" w14:textId="77777777" w:rsidR="001B1DDA" w:rsidRPr="00983CA2" w:rsidRDefault="001B1DDA" w:rsidP="001B1DDA"/>
    <w:p w14:paraId="19B2929A" w14:textId="77777777" w:rsidR="001B1DDA" w:rsidRPr="00983CA2" w:rsidRDefault="001B1DDA" w:rsidP="001B1DDA"/>
    <w:p w14:paraId="72AED35E" w14:textId="77777777" w:rsidR="001B1DDA" w:rsidRPr="00983CA2" w:rsidRDefault="001B1DDA" w:rsidP="001B1DDA"/>
    <w:p w14:paraId="37EFAA8B" w14:textId="77777777" w:rsidR="001B1DDA" w:rsidRPr="00983CA2" w:rsidRDefault="001B1DDA" w:rsidP="001B1DDA"/>
    <w:p w14:paraId="006E77D5" w14:textId="77777777" w:rsidR="001B1DDA" w:rsidRPr="00983CA2" w:rsidRDefault="001B1DDA" w:rsidP="001B1DDA"/>
    <w:p w14:paraId="28F7D7FC" w14:textId="77777777" w:rsidR="001B1DDA" w:rsidRPr="00983CA2" w:rsidRDefault="001B1DDA" w:rsidP="001B1DDA"/>
    <w:p w14:paraId="47259B77" w14:textId="77777777" w:rsidR="001B1DDA" w:rsidRPr="00983CA2" w:rsidRDefault="001B1DDA" w:rsidP="001B1DDA"/>
    <w:p w14:paraId="08C9FD10" w14:textId="77777777" w:rsidR="001B1DDA" w:rsidRPr="00983CA2" w:rsidRDefault="001B1DDA" w:rsidP="001B1DDA"/>
    <w:p w14:paraId="47FDFBEB" w14:textId="77777777" w:rsidR="001B1DDA" w:rsidRPr="00983CA2" w:rsidRDefault="001B1DDA" w:rsidP="001B1DDA"/>
    <w:p w14:paraId="75B64D8B" w14:textId="77777777" w:rsidR="001B1DDA" w:rsidRPr="00983CA2" w:rsidRDefault="001B1DDA" w:rsidP="001B1DDA"/>
    <w:p w14:paraId="6DC9D244" w14:textId="77777777" w:rsidR="001B1DDA" w:rsidRPr="00983CA2" w:rsidRDefault="001B1DDA" w:rsidP="001B1DDA"/>
    <w:p w14:paraId="729475CF" w14:textId="77777777" w:rsidR="001B1DDA" w:rsidRPr="00983CA2" w:rsidRDefault="001B1DDA" w:rsidP="001B1DDA"/>
    <w:p w14:paraId="447870D2" w14:textId="77777777" w:rsidR="001B1DDA" w:rsidRPr="00983CA2" w:rsidRDefault="001B1DDA" w:rsidP="001B1DDA"/>
    <w:p w14:paraId="5B8D1469" w14:textId="77777777" w:rsidR="001B1DDA" w:rsidRPr="00983CA2" w:rsidRDefault="001B1DDA" w:rsidP="001B1DDA"/>
    <w:p w14:paraId="4E54DE1B" w14:textId="77777777" w:rsidR="001B1DDA" w:rsidRPr="00983CA2" w:rsidRDefault="001B1DDA" w:rsidP="001B1DDA"/>
    <w:p w14:paraId="28D9831C" w14:textId="77777777" w:rsidR="001B1DDA" w:rsidRPr="00983CA2" w:rsidRDefault="001B1DDA" w:rsidP="001B1DDA"/>
    <w:p w14:paraId="3B877FB8" w14:textId="77777777" w:rsidR="001B1DDA" w:rsidRPr="00983CA2" w:rsidRDefault="001B1DDA" w:rsidP="001B1DDA"/>
    <w:p w14:paraId="583B98AC" w14:textId="77777777" w:rsidR="001B1DDA" w:rsidRPr="00983CA2" w:rsidRDefault="001B1DDA" w:rsidP="001B1DDA"/>
    <w:p w14:paraId="015CEEBB" w14:textId="77777777" w:rsidR="001B1DDA" w:rsidRPr="00983CA2" w:rsidRDefault="001B1DDA" w:rsidP="001B1DDA"/>
    <w:p w14:paraId="653F3327" w14:textId="77777777" w:rsidR="001B1DDA" w:rsidRPr="00983CA2" w:rsidRDefault="001B1DDA" w:rsidP="001B1DDA"/>
    <w:p w14:paraId="449A5A5A" w14:textId="77777777" w:rsidR="001B1DDA" w:rsidRPr="00983CA2" w:rsidRDefault="001B1DDA" w:rsidP="001B1DDA"/>
    <w:p w14:paraId="7089054F" w14:textId="77777777" w:rsidR="001B1DDA" w:rsidRPr="00983CA2" w:rsidRDefault="001B1DDA" w:rsidP="001B1DDA"/>
    <w:p w14:paraId="539DA700" w14:textId="5A9A1D22" w:rsidR="001B1DDA" w:rsidRPr="00983CA2" w:rsidRDefault="006731D7" w:rsidP="001B1DDA">
      <w:r w:rsidRPr="002A4C7E">
        <w:rPr>
          <w:noProof/>
          <w:lang w:val="ru-RU" w:eastAsia="ru-RU"/>
        </w:rPr>
        <w:drawing>
          <wp:anchor distT="0" distB="0" distL="114300" distR="114300" simplePos="0" relativeHeight="251656704" behindDoc="1" locked="0" layoutInCell="1" allowOverlap="1" wp14:anchorId="00FA15C5" wp14:editId="4A4253C9">
            <wp:simplePos x="0" y="0"/>
            <wp:positionH relativeFrom="column">
              <wp:posOffset>76200</wp:posOffset>
            </wp:positionH>
            <wp:positionV relativeFrom="page">
              <wp:posOffset>834390</wp:posOffset>
            </wp:positionV>
            <wp:extent cx="6203950" cy="8534400"/>
            <wp:effectExtent l="0" t="0" r="635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03950" cy="853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C9C37" w14:textId="1AE18ED3" w:rsidR="001B1DDA" w:rsidRPr="00983CA2" w:rsidRDefault="001B1DDA" w:rsidP="001B1DDA"/>
    <w:p w14:paraId="7EA1D56D" w14:textId="55C751CE" w:rsidR="001B1DDA" w:rsidRPr="00983CA2" w:rsidRDefault="001B1DDA" w:rsidP="001B1DDA"/>
    <w:p w14:paraId="2185A292" w14:textId="77777777" w:rsidR="001B1DDA" w:rsidRPr="00983CA2" w:rsidRDefault="001B1DDA" w:rsidP="001B1DDA"/>
    <w:p w14:paraId="1EBA8B24" w14:textId="77777777" w:rsidR="001B1DDA" w:rsidRPr="00983CA2" w:rsidRDefault="001B1DDA" w:rsidP="001B1DDA"/>
    <w:p w14:paraId="75789E38" w14:textId="77777777" w:rsidR="001B1DDA" w:rsidRPr="00983CA2" w:rsidRDefault="001B1DDA" w:rsidP="001B1DDA"/>
    <w:p w14:paraId="2F5AC8C0" w14:textId="77777777" w:rsidR="001B1DDA" w:rsidRPr="00983CA2" w:rsidRDefault="001B1DDA" w:rsidP="001B1DDA"/>
    <w:p w14:paraId="48D431B6" w14:textId="77777777" w:rsidR="001B1DDA" w:rsidRPr="00983CA2" w:rsidRDefault="001B1DDA" w:rsidP="001B1DDA"/>
    <w:p w14:paraId="0F83E34B" w14:textId="77777777" w:rsidR="001B1DDA" w:rsidRPr="00983CA2" w:rsidRDefault="001B1DDA" w:rsidP="001B1DDA"/>
    <w:p w14:paraId="51B3755C" w14:textId="77777777" w:rsidR="001B1DDA" w:rsidRPr="00983CA2" w:rsidRDefault="001B1DDA" w:rsidP="001B1DDA"/>
    <w:p w14:paraId="6CAA1E57" w14:textId="77777777" w:rsidR="001B1DDA" w:rsidRPr="00983CA2" w:rsidRDefault="001B1DDA" w:rsidP="001B1DDA"/>
    <w:p w14:paraId="555ADA3A" w14:textId="281F50DA" w:rsidR="001B1DDA" w:rsidRPr="002A4C7E" w:rsidRDefault="001B1DDA" w:rsidP="001B1DDA">
      <w:pPr>
        <w:jc w:val="right"/>
        <w:rPr>
          <w:rFonts w:ascii="Times New Roman" w:hAnsi="Times New Roman" w:cs="Times New Roman"/>
          <w:sz w:val="28"/>
          <w:szCs w:val="28"/>
          <w:lang w:val="kk-KZ"/>
        </w:rPr>
      </w:pPr>
    </w:p>
    <w:p w14:paraId="1972CF32" w14:textId="2ADB4B47" w:rsidR="001B1DDA" w:rsidRPr="00983CA2" w:rsidRDefault="001B1DDA" w:rsidP="001B1DDA"/>
    <w:p w14:paraId="648368C2" w14:textId="77777777" w:rsidR="001B1DDA" w:rsidRPr="00983CA2" w:rsidRDefault="001B1DDA" w:rsidP="001B1DDA">
      <w:pPr>
        <w:tabs>
          <w:tab w:val="left" w:pos="970"/>
        </w:tabs>
      </w:pPr>
      <w:r w:rsidRPr="00983CA2">
        <w:tab/>
      </w:r>
    </w:p>
    <w:p w14:paraId="2056D224" w14:textId="77777777" w:rsidR="001B1DDA" w:rsidRPr="00983CA2" w:rsidRDefault="001B1DDA" w:rsidP="001B1DDA">
      <w:pPr>
        <w:tabs>
          <w:tab w:val="left" w:pos="970"/>
        </w:tabs>
      </w:pPr>
    </w:p>
    <w:p w14:paraId="3DC865A0" w14:textId="77777777" w:rsidR="001B1DDA" w:rsidRPr="00983CA2" w:rsidRDefault="001B1DDA" w:rsidP="001B1DDA">
      <w:pPr>
        <w:tabs>
          <w:tab w:val="left" w:pos="970"/>
        </w:tabs>
      </w:pPr>
    </w:p>
    <w:p w14:paraId="4BEF8DF4" w14:textId="77777777" w:rsidR="001B1DDA" w:rsidRPr="00983CA2" w:rsidRDefault="001B1DDA" w:rsidP="001B1DDA"/>
    <w:p w14:paraId="4025B9E2" w14:textId="77777777" w:rsidR="001B1DDA" w:rsidRPr="00983CA2" w:rsidRDefault="001B1DDA" w:rsidP="001B1DDA"/>
    <w:p w14:paraId="0258F0B1" w14:textId="77777777" w:rsidR="001B1DDA" w:rsidRPr="00983CA2" w:rsidRDefault="001B1DDA" w:rsidP="001B1DDA"/>
    <w:p w14:paraId="291664C2" w14:textId="77777777" w:rsidR="001B1DDA" w:rsidRPr="00983CA2" w:rsidRDefault="001B1DDA" w:rsidP="001B1DDA"/>
    <w:p w14:paraId="5B2431A1" w14:textId="77777777" w:rsidR="001B1DDA" w:rsidRPr="00983CA2" w:rsidRDefault="001B1DDA" w:rsidP="001B1DDA"/>
    <w:p w14:paraId="1690E574" w14:textId="77777777" w:rsidR="001B1DDA" w:rsidRPr="00983CA2" w:rsidRDefault="001B1DDA" w:rsidP="001B1DDA"/>
    <w:p w14:paraId="4FBF3F33" w14:textId="77777777" w:rsidR="001B1DDA" w:rsidRPr="00983CA2" w:rsidRDefault="001B1DDA" w:rsidP="001B1DDA"/>
    <w:p w14:paraId="76E859DF" w14:textId="77777777" w:rsidR="001B1DDA" w:rsidRPr="00983CA2" w:rsidRDefault="001B1DDA" w:rsidP="001B1DDA"/>
    <w:p w14:paraId="4ACCB1C1" w14:textId="77777777" w:rsidR="001B1DDA" w:rsidRPr="00983CA2" w:rsidRDefault="001B1DDA" w:rsidP="001B1DDA"/>
    <w:p w14:paraId="29CC08C4" w14:textId="77777777" w:rsidR="001B1DDA" w:rsidRPr="00983CA2" w:rsidRDefault="001B1DDA" w:rsidP="001B1DDA"/>
    <w:p w14:paraId="1378FDE7" w14:textId="77777777" w:rsidR="001B1DDA" w:rsidRPr="00983CA2" w:rsidRDefault="001B1DDA" w:rsidP="001B1DDA"/>
    <w:p w14:paraId="23B15153" w14:textId="77777777" w:rsidR="001B1DDA" w:rsidRPr="00983CA2" w:rsidRDefault="001B1DDA" w:rsidP="001B1DDA"/>
    <w:p w14:paraId="64899ECA" w14:textId="77777777" w:rsidR="001B1DDA" w:rsidRPr="00983CA2" w:rsidRDefault="001B1DDA" w:rsidP="001B1DDA"/>
    <w:p w14:paraId="0E9D89B9" w14:textId="77777777" w:rsidR="001B1DDA" w:rsidRPr="00983CA2" w:rsidRDefault="001B1DDA" w:rsidP="001B1DDA"/>
    <w:p w14:paraId="4CB9259E" w14:textId="77777777" w:rsidR="001B1DDA" w:rsidRPr="00983CA2" w:rsidRDefault="001B1DDA" w:rsidP="001B1DDA"/>
    <w:p w14:paraId="75E50D11" w14:textId="77777777" w:rsidR="001B1DDA" w:rsidRPr="00983CA2" w:rsidRDefault="001B1DDA" w:rsidP="001B1DDA"/>
    <w:p w14:paraId="6F3329E0" w14:textId="77777777" w:rsidR="001B1DDA" w:rsidRPr="00983CA2" w:rsidRDefault="001B1DDA" w:rsidP="001B1DDA"/>
    <w:p w14:paraId="18DA7B60" w14:textId="77777777" w:rsidR="001B1DDA" w:rsidRPr="00983CA2" w:rsidRDefault="001B1DDA" w:rsidP="001B1DDA"/>
    <w:p w14:paraId="10BBD53D" w14:textId="77777777" w:rsidR="001B1DDA" w:rsidRPr="00983CA2" w:rsidRDefault="001B1DDA" w:rsidP="001B1DDA"/>
    <w:p w14:paraId="10F043F4" w14:textId="77777777" w:rsidR="001B1DDA" w:rsidRPr="00983CA2" w:rsidRDefault="001B1DDA" w:rsidP="001B1DDA"/>
    <w:p w14:paraId="6C6BA35B" w14:textId="77777777" w:rsidR="001B1DDA" w:rsidRPr="00983CA2" w:rsidRDefault="001B1DDA" w:rsidP="001B1DDA"/>
    <w:p w14:paraId="7866D157" w14:textId="77777777" w:rsidR="001B1DDA" w:rsidRPr="00983CA2" w:rsidRDefault="001B1DDA" w:rsidP="001B1DDA"/>
    <w:p w14:paraId="1B79FD67" w14:textId="77777777" w:rsidR="001B1DDA" w:rsidRPr="00983CA2" w:rsidRDefault="001B1DDA" w:rsidP="001B1DDA"/>
    <w:p w14:paraId="31FB2991" w14:textId="77777777" w:rsidR="001B1DDA" w:rsidRPr="00983CA2" w:rsidRDefault="001B1DDA" w:rsidP="001B1DDA"/>
    <w:p w14:paraId="0B766EA7" w14:textId="77777777" w:rsidR="001B1DDA" w:rsidRPr="00983CA2" w:rsidRDefault="001B1DDA" w:rsidP="001B1DDA"/>
    <w:p w14:paraId="597FC160" w14:textId="77777777" w:rsidR="001B1DDA" w:rsidRPr="00983CA2" w:rsidRDefault="001B1DDA" w:rsidP="001B1DDA"/>
    <w:p w14:paraId="152A6F5F" w14:textId="77777777" w:rsidR="001B1DDA" w:rsidRPr="00983CA2" w:rsidRDefault="001B1DDA" w:rsidP="001B1DDA"/>
    <w:p w14:paraId="17FF4DC8" w14:textId="77777777" w:rsidR="001B1DDA" w:rsidRPr="00983CA2" w:rsidRDefault="001B1DDA" w:rsidP="001B1DDA"/>
    <w:p w14:paraId="3857A2F6" w14:textId="77777777" w:rsidR="001B1DDA" w:rsidRPr="00983CA2" w:rsidRDefault="001B1DDA" w:rsidP="001B1DDA"/>
    <w:p w14:paraId="15137EC7" w14:textId="77777777" w:rsidR="001B1DDA" w:rsidRPr="00983CA2" w:rsidRDefault="001B1DDA" w:rsidP="001B1DDA"/>
    <w:p w14:paraId="27F34FBE" w14:textId="77777777" w:rsidR="001B1DDA" w:rsidRPr="00983CA2" w:rsidRDefault="001B1DDA" w:rsidP="001B1DDA"/>
    <w:p w14:paraId="3C46EF62" w14:textId="77777777" w:rsidR="001B1DDA" w:rsidRPr="00983CA2" w:rsidRDefault="001B1DDA" w:rsidP="001B1DDA"/>
    <w:p w14:paraId="085A67C2" w14:textId="77777777" w:rsidR="001B1DDA" w:rsidRPr="00983CA2" w:rsidRDefault="001B1DDA" w:rsidP="001B1DDA"/>
    <w:p w14:paraId="0F4B3933" w14:textId="77777777" w:rsidR="001B1DDA" w:rsidRPr="00983CA2" w:rsidRDefault="001B1DDA" w:rsidP="001B1DDA"/>
    <w:p w14:paraId="53DE0416" w14:textId="77777777" w:rsidR="001B1DDA" w:rsidRPr="00983CA2" w:rsidRDefault="001B1DDA" w:rsidP="001B1DDA"/>
    <w:p w14:paraId="074FA06E" w14:textId="77777777" w:rsidR="001B1DDA" w:rsidRPr="00983CA2" w:rsidRDefault="001B1DDA" w:rsidP="001B1DDA"/>
    <w:p w14:paraId="14CA46AC" w14:textId="77777777" w:rsidR="001B1DDA" w:rsidRPr="00983CA2" w:rsidRDefault="001B1DDA" w:rsidP="001B1DDA"/>
    <w:p w14:paraId="2F05FC7E" w14:textId="77777777" w:rsidR="001B1DDA" w:rsidRPr="00983CA2" w:rsidRDefault="001B1DDA" w:rsidP="001B1DDA"/>
    <w:p w14:paraId="13B4369B" w14:textId="77777777" w:rsidR="001B1DDA" w:rsidRPr="00983CA2" w:rsidRDefault="001B1DDA" w:rsidP="001B1DDA"/>
    <w:p w14:paraId="039FA111" w14:textId="2AC49375" w:rsidR="001B1DDA" w:rsidRPr="00983CA2" w:rsidRDefault="001220E6" w:rsidP="001B1DDA">
      <w:r w:rsidRPr="002A4C7E">
        <w:rPr>
          <w:noProof/>
          <w:lang w:val="ru-RU" w:eastAsia="ru-RU"/>
        </w:rPr>
        <w:drawing>
          <wp:anchor distT="0" distB="0" distL="114300" distR="114300" simplePos="0" relativeHeight="251653632" behindDoc="1" locked="0" layoutInCell="1" allowOverlap="1" wp14:anchorId="6C059B5B" wp14:editId="676ABB62">
            <wp:simplePos x="0" y="0"/>
            <wp:positionH relativeFrom="column">
              <wp:posOffset>1905</wp:posOffset>
            </wp:positionH>
            <wp:positionV relativeFrom="page">
              <wp:posOffset>750570</wp:posOffset>
            </wp:positionV>
            <wp:extent cx="6051550" cy="8096250"/>
            <wp:effectExtent l="0" t="0" r="635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51550" cy="809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2CAF7" w14:textId="2719FB25" w:rsidR="001B1DDA" w:rsidRPr="00983CA2" w:rsidRDefault="001B1DDA" w:rsidP="001B1DDA"/>
    <w:p w14:paraId="06612BA4" w14:textId="77777777" w:rsidR="001B1DDA" w:rsidRPr="00983CA2" w:rsidRDefault="001B1DDA" w:rsidP="001B1DDA"/>
    <w:p w14:paraId="58D3F81C" w14:textId="77777777" w:rsidR="001B1DDA" w:rsidRPr="00983CA2" w:rsidRDefault="001B1DDA" w:rsidP="001B1DDA"/>
    <w:p w14:paraId="56E23997" w14:textId="77777777" w:rsidR="001B1DDA" w:rsidRPr="00983CA2" w:rsidRDefault="001B1DDA" w:rsidP="001B1DDA"/>
    <w:p w14:paraId="3FC83384" w14:textId="77777777" w:rsidR="001B1DDA" w:rsidRPr="00983CA2" w:rsidRDefault="001B1DDA" w:rsidP="001B1DDA"/>
    <w:p w14:paraId="7E6D2ABD" w14:textId="77777777" w:rsidR="001B1DDA" w:rsidRPr="00983CA2" w:rsidRDefault="001B1DDA" w:rsidP="001B1DDA"/>
    <w:p w14:paraId="3D0D820E" w14:textId="77777777" w:rsidR="001B1DDA" w:rsidRPr="00983CA2" w:rsidRDefault="001B1DDA" w:rsidP="001B1DDA"/>
    <w:p w14:paraId="289D3186" w14:textId="49741976" w:rsidR="00983CA2" w:rsidRPr="00737308" w:rsidRDefault="00983CA2" w:rsidP="00983CA2">
      <w:pPr>
        <w:jc w:val="center"/>
        <w:rPr>
          <w:rFonts w:ascii="Times New Roman" w:hAnsi="Times New Roman" w:cs="Times New Roman"/>
          <w:b/>
          <w:sz w:val="28"/>
          <w:szCs w:val="28"/>
          <w:lang w:val="kk-KZ"/>
        </w:rPr>
      </w:pPr>
      <w:r w:rsidRPr="00737308">
        <w:rPr>
          <w:rFonts w:ascii="Times New Roman" w:hAnsi="Times New Roman" w:cs="Times New Roman"/>
          <w:b/>
          <w:sz w:val="28"/>
          <w:szCs w:val="28"/>
          <w:lang w:val="kk-KZ"/>
        </w:rPr>
        <w:t xml:space="preserve">ҚОСЫМША </w:t>
      </w:r>
      <w:r w:rsidR="00505A0D">
        <w:rPr>
          <w:rFonts w:ascii="Times New Roman" w:hAnsi="Times New Roman" w:cs="Times New Roman"/>
          <w:b/>
          <w:sz w:val="28"/>
          <w:szCs w:val="28"/>
          <w:lang w:val="kk-KZ"/>
        </w:rPr>
        <w:t>Д</w:t>
      </w:r>
    </w:p>
    <w:p w14:paraId="3181971B" w14:textId="77777777" w:rsidR="00983CA2" w:rsidRPr="002A4C7E" w:rsidRDefault="00983CA2" w:rsidP="00983CA2">
      <w:pPr>
        <w:jc w:val="right"/>
        <w:rPr>
          <w:rFonts w:ascii="Times New Roman" w:hAnsi="Times New Roman" w:cs="Times New Roman"/>
          <w:sz w:val="28"/>
          <w:szCs w:val="28"/>
          <w:lang w:val="kk-KZ"/>
        </w:rPr>
      </w:pPr>
    </w:p>
    <w:p w14:paraId="538EADD7" w14:textId="77777777" w:rsidR="00983CA2" w:rsidRPr="00983CA2" w:rsidRDefault="00983CA2" w:rsidP="00983CA2">
      <w:pPr>
        <w:tabs>
          <w:tab w:val="left" w:pos="970"/>
        </w:tabs>
        <w:jc w:val="center"/>
        <w:rPr>
          <w:rFonts w:ascii="Times New Roman" w:hAnsi="Times New Roman" w:cs="Times New Roman"/>
          <w:sz w:val="28"/>
          <w:szCs w:val="28"/>
        </w:rPr>
      </w:pPr>
      <w:r w:rsidRPr="001220E6">
        <w:rPr>
          <w:rFonts w:ascii="Times New Roman" w:hAnsi="Times New Roman" w:cs="Times New Roman"/>
          <w:sz w:val="28"/>
          <w:szCs w:val="28"/>
          <w:lang w:val="ru-RU"/>
        </w:rPr>
        <w:t>Есеп</w:t>
      </w:r>
    </w:p>
    <w:p w14:paraId="4A43346B" w14:textId="371B6FF0" w:rsidR="001B1DDA" w:rsidRPr="00983CA2" w:rsidRDefault="004D15BC" w:rsidP="001B1DDA">
      <w:r w:rsidRPr="00737308">
        <w:rPr>
          <w:rFonts w:ascii="Times New Roman" w:hAnsi="Times New Roman" w:cs="Times New Roman"/>
          <w:b/>
          <w:noProof/>
          <w:sz w:val="28"/>
          <w:szCs w:val="28"/>
          <w:lang w:val="ru-RU" w:eastAsia="ru-RU"/>
        </w:rPr>
        <w:drawing>
          <wp:anchor distT="0" distB="0" distL="114300" distR="114300" simplePos="0" relativeHeight="251651584" behindDoc="1" locked="0" layoutInCell="1" allowOverlap="1" wp14:anchorId="3F1264B0" wp14:editId="522A601C">
            <wp:simplePos x="0" y="0"/>
            <wp:positionH relativeFrom="column">
              <wp:posOffset>-2540</wp:posOffset>
            </wp:positionH>
            <wp:positionV relativeFrom="page">
              <wp:posOffset>1364615</wp:posOffset>
            </wp:positionV>
            <wp:extent cx="5963920" cy="8352155"/>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63920" cy="835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EC4D7" w14:textId="77777777" w:rsidR="001B1DDA" w:rsidRPr="00983CA2" w:rsidRDefault="001B1DDA" w:rsidP="001B1DDA"/>
    <w:p w14:paraId="76122905" w14:textId="77777777" w:rsidR="001B1DDA" w:rsidRPr="00983CA2" w:rsidRDefault="001B1DDA" w:rsidP="001B1DDA"/>
    <w:p w14:paraId="31BC9882" w14:textId="77777777" w:rsidR="001B1DDA" w:rsidRPr="00983CA2" w:rsidRDefault="001B1DDA" w:rsidP="001B1DDA"/>
    <w:p w14:paraId="7092BB0E" w14:textId="2CF8A47B" w:rsidR="001B1DDA" w:rsidRPr="002A4C7E" w:rsidRDefault="001B1DDA" w:rsidP="001B1DDA">
      <w:pPr>
        <w:jc w:val="right"/>
        <w:rPr>
          <w:rFonts w:ascii="Times New Roman" w:hAnsi="Times New Roman" w:cs="Times New Roman"/>
          <w:sz w:val="28"/>
          <w:szCs w:val="28"/>
          <w:lang w:val="kk-KZ"/>
        </w:rPr>
      </w:pPr>
    </w:p>
    <w:p w14:paraId="481F0AD6" w14:textId="77777777" w:rsidR="001B1DDA" w:rsidRPr="002A4C7E" w:rsidRDefault="001B1DDA" w:rsidP="001B1DDA">
      <w:pPr>
        <w:jc w:val="right"/>
        <w:rPr>
          <w:rFonts w:ascii="Times New Roman" w:hAnsi="Times New Roman" w:cs="Times New Roman"/>
          <w:sz w:val="28"/>
          <w:szCs w:val="28"/>
          <w:lang w:val="kk-KZ"/>
        </w:rPr>
      </w:pPr>
    </w:p>
    <w:p w14:paraId="69EF8C3B" w14:textId="77777777" w:rsidR="001B1DDA" w:rsidRPr="00983CA2" w:rsidRDefault="001B1DDA" w:rsidP="001B1DDA">
      <w:pPr>
        <w:tabs>
          <w:tab w:val="left" w:pos="1240"/>
        </w:tabs>
      </w:pPr>
    </w:p>
    <w:p w14:paraId="25E3A121" w14:textId="77777777" w:rsidR="001B1DDA" w:rsidRPr="00983CA2" w:rsidRDefault="001B1DDA" w:rsidP="001B1DDA"/>
    <w:p w14:paraId="28A945D5" w14:textId="77777777" w:rsidR="001B1DDA" w:rsidRPr="00983CA2" w:rsidRDefault="001B1DDA" w:rsidP="001B1DDA"/>
    <w:p w14:paraId="00E8C3DD" w14:textId="77777777" w:rsidR="001B1DDA" w:rsidRPr="00983CA2" w:rsidRDefault="001B1DDA" w:rsidP="001B1DDA"/>
    <w:p w14:paraId="7CAEB3B2" w14:textId="77777777" w:rsidR="001B1DDA" w:rsidRPr="00983CA2" w:rsidRDefault="001B1DDA" w:rsidP="001B1DDA"/>
    <w:p w14:paraId="5530BFA1" w14:textId="77777777" w:rsidR="001B1DDA" w:rsidRPr="00983CA2" w:rsidRDefault="001B1DDA" w:rsidP="001B1DDA"/>
    <w:p w14:paraId="4A34748E" w14:textId="77777777" w:rsidR="001B1DDA" w:rsidRPr="00983CA2" w:rsidRDefault="001B1DDA" w:rsidP="001B1DDA"/>
    <w:p w14:paraId="59684918" w14:textId="77777777" w:rsidR="001B1DDA" w:rsidRPr="00983CA2" w:rsidRDefault="001B1DDA" w:rsidP="001B1DDA"/>
    <w:p w14:paraId="10C911F0" w14:textId="77777777" w:rsidR="001B1DDA" w:rsidRPr="00983CA2" w:rsidRDefault="001B1DDA" w:rsidP="001B1DDA"/>
    <w:p w14:paraId="0CC1CD1A" w14:textId="77777777" w:rsidR="001B1DDA" w:rsidRPr="00983CA2" w:rsidRDefault="001B1DDA" w:rsidP="001B1DDA"/>
    <w:p w14:paraId="01E618AB" w14:textId="77777777" w:rsidR="001B1DDA" w:rsidRPr="00983CA2" w:rsidRDefault="001B1DDA" w:rsidP="001B1DDA"/>
    <w:p w14:paraId="734D10C4" w14:textId="77777777" w:rsidR="001B1DDA" w:rsidRPr="00983CA2" w:rsidRDefault="001B1DDA" w:rsidP="001B1DDA"/>
    <w:p w14:paraId="6E891555" w14:textId="77777777" w:rsidR="001B1DDA" w:rsidRPr="00983CA2" w:rsidRDefault="001B1DDA" w:rsidP="001B1DDA"/>
    <w:p w14:paraId="1C043E77" w14:textId="77777777" w:rsidR="001B1DDA" w:rsidRPr="00983CA2" w:rsidRDefault="001B1DDA" w:rsidP="001B1DDA"/>
    <w:p w14:paraId="69DD13F3" w14:textId="77777777" w:rsidR="001B1DDA" w:rsidRPr="00983CA2" w:rsidRDefault="001B1DDA" w:rsidP="001B1DDA"/>
    <w:p w14:paraId="61533E5F" w14:textId="77777777" w:rsidR="001B1DDA" w:rsidRPr="00983CA2" w:rsidRDefault="001B1DDA" w:rsidP="001B1DDA"/>
    <w:p w14:paraId="518CAE55" w14:textId="77777777" w:rsidR="001B1DDA" w:rsidRPr="00983CA2" w:rsidRDefault="001B1DDA" w:rsidP="001B1DDA"/>
    <w:p w14:paraId="1D08DB55" w14:textId="77777777" w:rsidR="001B1DDA" w:rsidRPr="00983CA2" w:rsidRDefault="001B1DDA" w:rsidP="001B1DDA"/>
    <w:p w14:paraId="77D3074B" w14:textId="77777777" w:rsidR="001B1DDA" w:rsidRPr="00983CA2" w:rsidRDefault="001B1DDA" w:rsidP="001B1DDA"/>
    <w:p w14:paraId="75CBCA05" w14:textId="77777777" w:rsidR="001B1DDA" w:rsidRPr="00983CA2" w:rsidRDefault="001B1DDA" w:rsidP="001B1DDA"/>
    <w:p w14:paraId="261212BC" w14:textId="77777777" w:rsidR="001B1DDA" w:rsidRPr="00983CA2" w:rsidRDefault="001B1DDA" w:rsidP="001B1DDA"/>
    <w:p w14:paraId="1E6585F3" w14:textId="77777777" w:rsidR="001B1DDA" w:rsidRPr="00983CA2" w:rsidRDefault="001B1DDA" w:rsidP="001B1DDA"/>
    <w:p w14:paraId="37D071FA" w14:textId="77777777" w:rsidR="001B1DDA" w:rsidRPr="00983CA2" w:rsidRDefault="001B1DDA" w:rsidP="001B1DDA"/>
    <w:p w14:paraId="52B14E39" w14:textId="77777777" w:rsidR="001B1DDA" w:rsidRPr="00983CA2" w:rsidRDefault="001B1DDA" w:rsidP="001B1DDA"/>
    <w:p w14:paraId="7712C8B4" w14:textId="77777777" w:rsidR="001B1DDA" w:rsidRPr="00983CA2" w:rsidRDefault="001B1DDA" w:rsidP="001B1DDA"/>
    <w:p w14:paraId="26AAA617" w14:textId="77777777" w:rsidR="001B1DDA" w:rsidRPr="00983CA2" w:rsidRDefault="001B1DDA" w:rsidP="001B1DDA"/>
    <w:p w14:paraId="7BB28E34" w14:textId="77777777" w:rsidR="001B1DDA" w:rsidRPr="00983CA2" w:rsidRDefault="001B1DDA" w:rsidP="001B1DDA"/>
    <w:p w14:paraId="0C065688" w14:textId="77777777" w:rsidR="001B1DDA" w:rsidRPr="00983CA2" w:rsidRDefault="001B1DDA" w:rsidP="001B1DDA"/>
    <w:p w14:paraId="6A3259C6" w14:textId="77777777" w:rsidR="001B1DDA" w:rsidRPr="00983CA2" w:rsidRDefault="001B1DDA" w:rsidP="001B1DDA"/>
    <w:p w14:paraId="28AAEDE1" w14:textId="77777777" w:rsidR="001B1DDA" w:rsidRPr="00983CA2" w:rsidRDefault="001B1DDA" w:rsidP="001B1DDA"/>
    <w:p w14:paraId="40748843" w14:textId="77777777" w:rsidR="001B1DDA" w:rsidRPr="00983CA2" w:rsidRDefault="001B1DDA" w:rsidP="001B1DDA"/>
    <w:p w14:paraId="519C3CAB" w14:textId="77777777" w:rsidR="001B1DDA" w:rsidRPr="00983CA2" w:rsidRDefault="001B1DDA" w:rsidP="001B1DDA"/>
    <w:p w14:paraId="71D04D27" w14:textId="77777777" w:rsidR="001B1DDA" w:rsidRPr="00983CA2" w:rsidRDefault="001B1DDA" w:rsidP="001B1DDA"/>
    <w:p w14:paraId="5F2CB39F" w14:textId="77777777" w:rsidR="001B1DDA" w:rsidRPr="00983CA2" w:rsidRDefault="001B1DDA" w:rsidP="001B1DDA"/>
    <w:p w14:paraId="50F3CEAD" w14:textId="77777777" w:rsidR="001B1DDA" w:rsidRPr="00983CA2" w:rsidRDefault="001B1DDA" w:rsidP="001B1DDA"/>
    <w:p w14:paraId="344C9C9D" w14:textId="77777777" w:rsidR="001B1DDA" w:rsidRPr="00983CA2" w:rsidRDefault="001B1DDA" w:rsidP="001B1DDA"/>
    <w:p w14:paraId="7A20FDBC" w14:textId="77777777" w:rsidR="001B1DDA" w:rsidRPr="00983CA2" w:rsidRDefault="001B1DDA" w:rsidP="001B1DDA"/>
    <w:p w14:paraId="5EB3192B" w14:textId="77777777" w:rsidR="001B1DDA" w:rsidRPr="00983CA2" w:rsidRDefault="001B1DDA" w:rsidP="001B1DDA"/>
    <w:p w14:paraId="17D97AD6" w14:textId="77777777" w:rsidR="001B1DDA" w:rsidRPr="00983CA2" w:rsidRDefault="001B1DDA" w:rsidP="001B1DDA"/>
    <w:p w14:paraId="0D4A3305" w14:textId="77777777" w:rsidR="001B1DDA" w:rsidRPr="00983CA2" w:rsidRDefault="001B1DDA" w:rsidP="001B1DDA"/>
    <w:p w14:paraId="72940108" w14:textId="77777777" w:rsidR="001B1DDA" w:rsidRPr="00983CA2" w:rsidRDefault="001B1DDA" w:rsidP="001B1DDA"/>
    <w:p w14:paraId="2CB42E7A" w14:textId="4726D08C" w:rsidR="00F12107" w:rsidRPr="00983CA2" w:rsidRDefault="00F12107" w:rsidP="006941BA">
      <w:pPr>
        <w:tabs>
          <w:tab w:val="left" w:pos="970"/>
        </w:tabs>
      </w:pPr>
    </w:p>
    <w:p w14:paraId="4E3C2857" w14:textId="74E47C4D" w:rsidR="00F12107" w:rsidRPr="00983CA2" w:rsidRDefault="00F12107" w:rsidP="006941BA">
      <w:pPr>
        <w:tabs>
          <w:tab w:val="left" w:pos="970"/>
        </w:tabs>
      </w:pPr>
    </w:p>
    <w:p w14:paraId="7C8188FC" w14:textId="107124DC" w:rsidR="00F12107" w:rsidRPr="00983CA2" w:rsidRDefault="00F12107" w:rsidP="006941BA">
      <w:pPr>
        <w:tabs>
          <w:tab w:val="left" w:pos="970"/>
        </w:tabs>
      </w:pPr>
    </w:p>
    <w:p w14:paraId="5F9FC265" w14:textId="0EF1788F" w:rsidR="00F12107" w:rsidRPr="00983CA2" w:rsidRDefault="00F12107" w:rsidP="006941BA">
      <w:pPr>
        <w:tabs>
          <w:tab w:val="left" w:pos="970"/>
        </w:tabs>
      </w:pPr>
    </w:p>
    <w:p w14:paraId="60AAAD96" w14:textId="0ED230B5" w:rsidR="00F12107" w:rsidRPr="00983CA2" w:rsidRDefault="00F12107" w:rsidP="006941BA">
      <w:pPr>
        <w:tabs>
          <w:tab w:val="left" w:pos="970"/>
        </w:tabs>
      </w:pPr>
    </w:p>
    <w:p w14:paraId="30A341BB" w14:textId="2EEB4B86" w:rsidR="00F12107" w:rsidRDefault="004D15BC" w:rsidP="006941BA">
      <w:pPr>
        <w:tabs>
          <w:tab w:val="left" w:pos="970"/>
        </w:tabs>
      </w:pPr>
      <w:r w:rsidRPr="002A4C7E">
        <w:rPr>
          <w:noProof/>
          <w:lang w:val="ru-RU" w:eastAsia="ru-RU"/>
        </w:rPr>
        <w:drawing>
          <wp:anchor distT="0" distB="0" distL="114300" distR="114300" simplePos="0" relativeHeight="251648512" behindDoc="1" locked="0" layoutInCell="1" allowOverlap="1" wp14:anchorId="6C6FD4D0" wp14:editId="3B5F09F3">
            <wp:simplePos x="0" y="0"/>
            <wp:positionH relativeFrom="column">
              <wp:posOffset>-151130</wp:posOffset>
            </wp:positionH>
            <wp:positionV relativeFrom="page">
              <wp:posOffset>521335</wp:posOffset>
            </wp:positionV>
            <wp:extent cx="6080760" cy="7816850"/>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80760" cy="781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CE502" w14:textId="089A6761" w:rsidR="00A77DF0" w:rsidRDefault="00A77DF0" w:rsidP="006941BA">
      <w:pPr>
        <w:tabs>
          <w:tab w:val="left" w:pos="970"/>
        </w:tabs>
      </w:pPr>
    </w:p>
    <w:p w14:paraId="267CAC10" w14:textId="17E1A1A7" w:rsidR="00A77DF0" w:rsidRDefault="00A77DF0" w:rsidP="006941BA">
      <w:pPr>
        <w:tabs>
          <w:tab w:val="left" w:pos="970"/>
        </w:tabs>
      </w:pPr>
    </w:p>
    <w:p w14:paraId="46035437" w14:textId="77777777" w:rsidR="00A77DF0" w:rsidRPr="00983CA2" w:rsidRDefault="00A77DF0" w:rsidP="006941BA">
      <w:pPr>
        <w:tabs>
          <w:tab w:val="left" w:pos="970"/>
        </w:tabs>
      </w:pPr>
    </w:p>
    <w:p w14:paraId="412B9F63" w14:textId="115891CD" w:rsidR="00F12107" w:rsidRPr="00983CA2" w:rsidRDefault="00F12107" w:rsidP="006941BA">
      <w:pPr>
        <w:tabs>
          <w:tab w:val="left" w:pos="970"/>
        </w:tabs>
      </w:pPr>
    </w:p>
    <w:p w14:paraId="0DFA327E" w14:textId="03C6DD49" w:rsidR="00F12107" w:rsidRPr="00983CA2" w:rsidRDefault="00F12107" w:rsidP="006941BA">
      <w:pPr>
        <w:tabs>
          <w:tab w:val="left" w:pos="970"/>
        </w:tabs>
      </w:pPr>
    </w:p>
    <w:p w14:paraId="24DD825B" w14:textId="60DE9208" w:rsidR="00F12107" w:rsidRPr="00983CA2" w:rsidRDefault="00F12107" w:rsidP="006941BA">
      <w:pPr>
        <w:tabs>
          <w:tab w:val="left" w:pos="970"/>
        </w:tabs>
      </w:pPr>
    </w:p>
    <w:p w14:paraId="559526DB" w14:textId="56007341" w:rsidR="00F12107" w:rsidRPr="00983CA2" w:rsidRDefault="00F12107" w:rsidP="006941BA">
      <w:pPr>
        <w:tabs>
          <w:tab w:val="left" w:pos="970"/>
        </w:tabs>
      </w:pPr>
    </w:p>
    <w:p w14:paraId="6A525A54" w14:textId="746040EC" w:rsidR="00F12107" w:rsidRPr="00983CA2" w:rsidRDefault="00F12107" w:rsidP="006941BA">
      <w:pPr>
        <w:tabs>
          <w:tab w:val="left" w:pos="970"/>
        </w:tabs>
      </w:pPr>
    </w:p>
    <w:p w14:paraId="2BA799F8" w14:textId="57CA78DD" w:rsidR="00F12107" w:rsidRPr="00983CA2" w:rsidRDefault="00F12107" w:rsidP="006941BA">
      <w:pPr>
        <w:tabs>
          <w:tab w:val="left" w:pos="970"/>
        </w:tabs>
      </w:pPr>
    </w:p>
    <w:p w14:paraId="0D8B91DA" w14:textId="3E670A53" w:rsidR="00F12107" w:rsidRPr="00983CA2" w:rsidRDefault="00F12107" w:rsidP="006941BA">
      <w:pPr>
        <w:tabs>
          <w:tab w:val="left" w:pos="970"/>
        </w:tabs>
      </w:pPr>
    </w:p>
    <w:p w14:paraId="1203D97D" w14:textId="38BB40E4" w:rsidR="00F12107" w:rsidRPr="00983CA2" w:rsidRDefault="00F12107" w:rsidP="006941BA">
      <w:pPr>
        <w:tabs>
          <w:tab w:val="left" w:pos="970"/>
        </w:tabs>
      </w:pPr>
    </w:p>
    <w:p w14:paraId="02B53250" w14:textId="7C57E579" w:rsidR="00F12107" w:rsidRPr="00983CA2" w:rsidRDefault="00F12107" w:rsidP="006941BA">
      <w:pPr>
        <w:tabs>
          <w:tab w:val="left" w:pos="970"/>
        </w:tabs>
      </w:pPr>
    </w:p>
    <w:p w14:paraId="530B5EED" w14:textId="76458056" w:rsidR="00F12107" w:rsidRPr="00983CA2" w:rsidRDefault="00F12107" w:rsidP="006941BA">
      <w:pPr>
        <w:tabs>
          <w:tab w:val="left" w:pos="970"/>
        </w:tabs>
      </w:pPr>
    </w:p>
    <w:p w14:paraId="63596611" w14:textId="77AD79B5" w:rsidR="00F12107" w:rsidRPr="00983CA2" w:rsidRDefault="00F12107" w:rsidP="006941BA">
      <w:pPr>
        <w:tabs>
          <w:tab w:val="left" w:pos="970"/>
        </w:tabs>
      </w:pPr>
    </w:p>
    <w:p w14:paraId="5523054C" w14:textId="3B8F07DB" w:rsidR="00F12107" w:rsidRPr="00983CA2" w:rsidRDefault="00F12107" w:rsidP="006941BA">
      <w:pPr>
        <w:tabs>
          <w:tab w:val="left" w:pos="970"/>
        </w:tabs>
      </w:pPr>
    </w:p>
    <w:p w14:paraId="792D2ED4" w14:textId="556A65CA" w:rsidR="00F12107" w:rsidRPr="00983CA2" w:rsidRDefault="00F12107" w:rsidP="006941BA">
      <w:pPr>
        <w:tabs>
          <w:tab w:val="left" w:pos="970"/>
        </w:tabs>
      </w:pPr>
    </w:p>
    <w:p w14:paraId="6DCFCA13" w14:textId="578836FC" w:rsidR="00F12107" w:rsidRPr="00983CA2" w:rsidRDefault="00F12107" w:rsidP="006941BA">
      <w:pPr>
        <w:tabs>
          <w:tab w:val="left" w:pos="970"/>
        </w:tabs>
      </w:pPr>
    </w:p>
    <w:p w14:paraId="1FB23398" w14:textId="12722417" w:rsidR="00F12107" w:rsidRPr="00983CA2" w:rsidRDefault="00F12107" w:rsidP="006941BA">
      <w:pPr>
        <w:tabs>
          <w:tab w:val="left" w:pos="970"/>
        </w:tabs>
      </w:pPr>
    </w:p>
    <w:p w14:paraId="3FDF3FFA" w14:textId="72A62771" w:rsidR="00F12107" w:rsidRPr="00983CA2" w:rsidRDefault="00F12107" w:rsidP="006941BA">
      <w:pPr>
        <w:tabs>
          <w:tab w:val="left" w:pos="970"/>
        </w:tabs>
      </w:pPr>
    </w:p>
    <w:p w14:paraId="6B442125" w14:textId="2FB87577" w:rsidR="00F12107" w:rsidRPr="00983CA2" w:rsidRDefault="00F12107" w:rsidP="006941BA">
      <w:pPr>
        <w:tabs>
          <w:tab w:val="left" w:pos="970"/>
        </w:tabs>
      </w:pPr>
    </w:p>
    <w:p w14:paraId="527F14CB" w14:textId="704DA348" w:rsidR="00F12107" w:rsidRPr="00983CA2" w:rsidRDefault="00F12107" w:rsidP="006941BA">
      <w:pPr>
        <w:tabs>
          <w:tab w:val="left" w:pos="970"/>
        </w:tabs>
      </w:pPr>
    </w:p>
    <w:p w14:paraId="6D7E04CE" w14:textId="168B3239" w:rsidR="00F12107" w:rsidRPr="00983CA2" w:rsidRDefault="00F12107" w:rsidP="006941BA">
      <w:pPr>
        <w:tabs>
          <w:tab w:val="left" w:pos="970"/>
        </w:tabs>
      </w:pPr>
    </w:p>
    <w:p w14:paraId="75127105" w14:textId="5F86D57C" w:rsidR="00F12107" w:rsidRPr="00983CA2" w:rsidRDefault="00F12107" w:rsidP="006941BA">
      <w:pPr>
        <w:tabs>
          <w:tab w:val="left" w:pos="970"/>
        </w:tabs>
      </w:pPr>
    </w:p>
    <w:p w14:paraId="52B8DBE0" w14:textId="18D7F472" w:rsidR="00F12107" w:rsidRPr="00983CA2" w:rsidRDefault="00F12107" w:rsidP="006941BA">
      <w:pPr>
        <w:tabs>
          <w:tab w:val="left" w:pos="970"/>
        </w:tabs>
      </w:pPr>
    </w:p>
    <w:p w14:paraId="2FC98B9D" w14:textId="61FDC37A" w:rsidR="00F12107" w:rsidRPr="00983CA2" w:rsidRDefault="00F12107" w:rsidP="006941BA">
      <w:pPr>
        <w:tabs>
          <w:tab w:val="left" w:pos="970"/>
        </w:tabs>
      </w:pPr>
    </w:p>
    <w:p w14:paraId="5F40F70F" w14:textId="5A52EF30" w:rsidR="00F12107" w:rsidRPr="00983CA2" w:rsidRDefault="00F12107" w:rsidP="006941BA">
      <w:pPr>
        <w:tabs>
          <w:tab w:val="left" w:pos="970"/>
        </w:tabs>
      </w:pPr>
    </w:p>
    <w:p w14:paraId="3AAEDE21" w14:textId="618C5BB9" w:rsidR="00F12107" w:rsidRPr="00983CA2" w:rsidRDefault="00F12107" w:rsidP="006941BA">
      <w:pPr>
        <w:tabs>
          <w:tab w:val="left" w:pos="970"/>
        </w:tabs>
      </w:pPr>
    </w:p>
    <w:p w14:paraId="60A7A9D6" w14:textId="1B2B6A95" w:rsidR="00F12107" w:rsidRPr="00983CA2" w:rsidRDefault="00F12107" w:rsidP="006941BA">
      <w:pPr>
        <w:tabs>
          <w:tab w:val="left" w:pos="970"/>
        </w:tabs>
      </w:pPr>
    </w:p>
    <w:p w14:paraId="6BA4A8EC" w14:textId="26F15AED" w:rsidR="00F12107" w:rsidRPr="00983CA2" w:rsidRDefault="00F12107" w:rsidP="006941BA">
      <w:pPr>
        <w:tabs>
          <w:tab w:val="left" w:pos="970"/>
        </w:tabs>
      </w:pPr>
    </w:p>
    <w:p w14:paraId="1439ECE0" w14:textId="0D40F863" w:rsidR="00F12107" w:rsidRPr="00983CA2" w:rsidRDefault="00F12107" w:rsidP="006941BA">
      <w:pPr>
        <w:tabs>
          <w:tab w:val="left" w:pos="970"/>
        </w:tabs>
      </w:pPr>
    </w:p>
    <w:p w14:paraId="1085AB7C" w14:textId="73106C64" w:rsidR="00F12107" w:rsidRPr="00983CA2" w:rsidRDefault="00F12107" w:rsidP="006941BA">
      <w:pPr>
        <w:tabs>
          <w:tab w:val="left" w:pos="970"/>
        </w:tabs>
      </w:pPr>
    </w:p>
    <w:p w14:paraId="581B28F2" w14:textId="24FEA60E" w:rsidR="00F12107" w:rsidRPr="00983CA2" w:rsidRDefault="00F12107" w:rsidP="006941BA">
      <w:pPr>
        <w:tabs>
          <w:tab w:val="left" w:pos="970"/>
        </w:tabs>
      </w:pPr>
    </w:p>
    <w:p w14:paraId="58352E44" w14:textId="0B3CD5FA" w:rsidR="00F12107" w:rsidRPr="00983CA2" w:rsidRDefault="00F12107" w:rsidP="006941BA">
      <w:pPr>
        <w:tabs>
          <w:tab w:val="left" w:pos="970"/>
        </w:tabs>
      </w:pPr>
    </w:p>
    <w:p w14:paraId="37E9812E" w14:textId="140DA5BE" w:rsidR="00F12107" w:rsidRPr="00983CA2" w:rsidRDefault="00F12107" w:rsidP="006941BA">
      <w:pPr>
        <w:tabs>
          <w:tab w:val="left" w:pos="970"/>
        </w:tabs>
      </w:pPr>
    </w:p>
    <w:p w14:paraId="6A9C304E" w14:textId="04F608B7" w:rsidR="00F12107" w:rsidRPr="00983CA2" w:rsidRDefault="00F12107" w:rsidP="006941BA">
      <w:pPr>
        <w:tabs>
          <w:tab w:val="left" w:pos="970"/>
        </w:tabs>
      </w:pPr>
    </w:p>
    <w:p w14:paraId="6DB908EE" w14:textId="6E9871FE" w:rsidR="00F12107" w:rsidRPr="00983CA2" w:rsidRDefault="00F12107" w:rsidP="006941BA">
      <w:pPr>
        <w:tabs>
          <w:tab w:val="left" w:pos="970"/>
        </w:tabs>
      </w:pPr>
    </w:p>
    <w:p w14:paraId="695A0DE3" w14:textId="3ED3BDF8" w:rsidR="00F12107" w:rsidRPr="00983CA2" w:rsidRDefault="00F12107" w:rsidP="006941BA">
      <w:pPr>
        <w:tabs>
          <w:tab w:val="left" w:pos="970"/>
        </w:tabs>
      </w:pPr>
    </w:p>
    <w:p w14:paraId="5C2B9A46" w14:textId="0FCA5EB4" w:rsidR="00F12107" w:rsidRPr="00983CA2" w:rsidRDefault="00F12107" w:rsidP="006941BA">
      <w:pPr>
        <w:tabs>
          <w:tab w:val="left" w:pos="970"/>
        </w:tabs>
      </w:pPr>
    </w:p>
    <w:p w14:paraId="619FC8C0" w14:textId="49E551C7" w:rsidR="00F12107" w:rsidRPr="00983CA2" w:rsidRDefault="00F12107" w:rsidP="006941BA">
      <w:pPr>
        <w:tabs>
          <w:tab w:val="left" w:pos="970"/>
        </w:tabs>
      </w:pPr>
    </w:p>
    <w:p w14:paraId="7D7F2BF0" w14:textId="12C57E91" w:rsidR="00F12107" w:rsidRPr="00983CA2" w:rsidRDefault="00F12107" w:rsidP="006941BA">
      <w:pPr>
        <w:tabs>
          <w:tab w:val="left" w:pos="970"/>
        </w:tabs>
      </w:pPr>
    </w:p>
    <w:p w14:paraId="3D953533" w14:textId="2026CC08" w:rsidR="00F12107" w:rsidRPr="00983CA2" w:rsidRDefault="00F12107" w:rsidP="006941BA">
      <w:pPr>
        <w:tabs>
          <w:tab w:val="left" w:pos="970"/>
        </w:tabs>
      </w:pPr>
    </w:p>
    <w:p w14:paraId="0B6E14F8" w14:textId="19271B34" w:rsidR="00F12107" w:rsidRPr="00983CA2" w:rsidRDefault="00F12107" w:rsidP="006941BA">
      <w:pPr>
        <w:tabs>
          <w:tab w:val="left" w:pos="970"/>
        </w:tabs>
      </w:pPr>
    </w:p>
    <w:p w14:paraId="0C4B5AB5" w14:textId="41E389CD" w:rsidR="00F12107" w:rsidRPr="00983CA2" w:rsidRDefault="00F12107" w:rsidP="006941BA">
      <w:pPr>
        <w:tabs>
          <w:tab w:val="left" w:pos="970"/>
        </w:tabs>
      </w:pPr>
    </w:p>
    <w:p w14:paraId="512A5237" w14:textId="5FA0F287" w:rsidR="00F12107" w:rsidRPr="00983CA2" w:rsidRDefault="00F12107" w:rsidP="006941BA">
      <w:pPr>
        <w:tabs>
          <w:tab w:val="left" w:pos="970"/>
        </w:tabs>
      </w:pPr>
    </w:p>
    <w:p w14:paraId="3C850A1F" w14:textId="56E22260" w:rsidR="00F12107" w:rsidRPr="00983CA2" w:rsidRDefault="00F12107" w:rsidP="006941BA">
      <w:pPr>
        <w:tabs>
          <w:tab w:val="left" w:pos="970"/>
        </w:tabs>
      </w:pPr>
    </w:p>
    <w:p w14:paraId="3C4D91EB" w14:textId="06E3C46F" w:rsidR="00F12107" w:rsidRPr="00983CA2" w:rsidRDefault="00F12107" w:rsidP="006941BA">
      <w:pPr>
        <w:tabs>
          <w:tab w:val="left" w:pos="970"/>
        </w:tabs>
      </w:pPr>
    </w:p>
    <w:p w14:paraId="6AF3848D" w14:textId="1B311833" w:rsidR="00F12107" w:rsidRPr="00983CA2" w:rsidRDefault="00F12107" w:rsidP="006941BA">
      <w:pPr>
        <w:tabs>
          <w:tab w:val="left" w:pos="970"/>
        </w:tabs>
      </w:pPr>
    </w:p>
    <w:p w14:paraId="457A237C" w14:textId="79B02668" w:rsidR="00F12107" w:rsidRPr="00983CA2" w:rsidRDefault="00F12107" w:rsidP="006941BA">
      <w:pPr>
        <w:tabs>
          <w:tab w:val="left" w:pos="970"/>
        </w:tabs>
      </w:pPr>
    </w:p>
    <w:p w14:paraId="75BE663A" w14:textId="2164B11C" w:rsidR="00F12107" w:rsidRPr="00983CA2" w:rsidRDefault="00F12107" w:rsidP="006941BA">
      <w:pPr>
        <w:tabs>
          <w:tab w:val="left" w:pos="970"/>
        </w:tabs>
      </w:pPr>
    </w:p>
    <w:p w14:paraId="49696266" w14:textId="6AF0BF5D" w:rsidR="00F12107" w:rsidRPr="00983CA2" w:rsidRDefault="00F12107" w:rsidP="006941BA">
      <w:pPr>
        <w:tabs>
          <w:tab w:val="left" w:pos="970"/>
        </w:tabs>
      </w:pPr>
    </w:p>
    <w:p w14:paraId="30EA4A99" w14:textId="445DC5D1" w:rsidR="00F12107" w:rsidRPr="00983CA2" w:rsidRDefault="00F12107" w:rsidP="006941BA">
      <w:pPr>
        <w:tabs>
          <w:tab w:val="left" w:pos="970"/>
        </w:tabs>
      </w:pPr>
    </w:p>
    <w:p w14:paraId="66112392" w14:textId="77777777" w:rsidR="00983CA2" w:rsidRDefault="00983CA2" w:rsidP="00983CA2">
      <w:pPr>
        <w:jc w:val="right"/>
        <w:rPr>
          <w:rFonts w:ascii="Times New Roman" w:hAnsi="Times New Roman" w:cs="Times New Roman"/>
          <w:sz w:val="28"/>
          <w:szCs w:val="28"/>
          <w:lang w:val="kk-KZ"/>
        </w:rPr>
      </w:pPr>
    </w:p>
    <w:p w14:paraId="5A0C0AA2" w14:textId="2F5E0B62" w:rsidR="00F12107" w:rsidRDefault="00F12107" w:rsidP="006941BA">
      <w:pPr>
        <w:tabs>
          <w:tab w:val="left" w:pos="970"/>
        </w:tabs>
      </w:pPr>
    </w:p>
    <w:p w14:paraId="45E77F26" w14:textId="3E7754AA" w:rsidR="00A77DF0" w:rsidRDefault="00A77DF0" w:rsidP="006941BA">
      <w:pPr>
        <w:tabs>
          <w:tab w:val="left" w:pos="970"/>
        </w:tabs>
      </w:pPr>
    </w:p>
    <w:p w14:paraId="02F7D833" w14:textId="7F23DF6E" w:rsidR="00A77DF0" w:rsidRDefault="00A77DF0" w:rsidP="006941BA">
      <w:pPr>
        <w:tabs>
          <w:tab w:val="left" w:pos="970"/>
        </w:tabs>
      </w:pPr>
    </w:p>
    <w:sectPr w:rsidR="00A77DF0" w:rsidSect="00BB3CF1">
      <w:footerReference w:type="default" r:id="rId90"/>
      <w:pgSz w:w="11907" w:h="16840" w:code="9"/>
      <w:pgMar w:top="1134" w:right="567" w:bottom="1134" w:left="1701" w:header="709" w:footer="709"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AAF0A" w14:textId="77777777" w:rsidR="00A04161" w:rsidRDefault="00A04161" w:rsidP="00921F36">
      <w:r>
        <w:separator/>
      </w:r>
    </w:p>
  </w:endnote>
  <w:endnote w:type="continuationSeparator" w:id="0">
    <w:p w14:paraId="681E9598" w14:textId="77777777" w:rsidR="00A04161" w:rsidRDefault="00A04161" w:rsidP="00921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FranklinGothicMedium">
    <w:altName w:val="MS Mincho"/>
    <w:panose1 w:val="00000000000000000000"/>
    <w:charset w:val="80"/>
    <w:family w:val="auto"/>
    <w:notTrueType/>
    <w:pitch w:val="default"/>
    <w:sig w:usb0="00000001" w:usb1="08070000" w:usb2="00000010" w:usb3="00000000" w:csb0="00020000" w:csb1="00000000"/>
  </w:font>
  <w:font w:name="TimesNewRomanPS-ItalicMT">
    <w:altName w:val="ＤＦ明朝体W5"/>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292177"/>
      <w:docPartObj>
        <w:docPartGallery w:val="Page Numbers (Bottom of Page)"/>
        <w:docPartUnique/>
      </w:docPartObj>
    </w:sdtPr>
    <w:sdtEndPr>
      <w:rPr>
        <w:rFonts w:ascii="Times New Roman" w:hAnsi="Times New Roman"/>
        <w:sz w:val="24"/>
        <w:szCs w:val="24"/>
      </w:rPr>
    </w:sdtEndPr>
    <w:sdtContent>
      <w:p w14:paraId="76DB91FE" w14:textId="3A6871CF" w:rsidR="00504AA1" w:rsidRPr="00FA598B" w:rsidRDefault="00504AA1">
        <w:pPr>
          <w:pStyle w:val="afff"/>
          <w:jc w:val="center"/>
          <w:rPr>
            <w:rFonts w:ascii="Times New Roman" w:hAnsi="Times New Roman"/>
            <w:sz w:val="24"/>
            <w:szCs w:val="24"/>
          </w:rPr>
        </w:pPr>
        <w:r w:rsidRPr="00FA598B">
          <w:rPr>
            <w:rFonts w:ascii="Times New Roman" w:hAnsi="Times New Roman"/>
            <w:sz w:val="24"/>
            <w:szCs w:val="24"/>
          </w:rPr>
          <w:fldChar w:fldCharType="begin"/>
        </w:r>
        <w:r w:rsidRPr="00FA598B">
          <w:rPr>
            <w:rFonts w:ascii="Times New Roman" w:hAnsi="Times New Roman"/>
            <w:sz w:val="24"/>
            <w:szCs w:val="24"/>
          </w:rPr>
          <w:instrText>PAGE   \* MERGEFORMAT</w:instrText>
        </w:r>
        <w:r w:rsidRPr="00FA598B">
          <w:rPr>
            <w:rFonts w:ascii="Times New Roman" w:hAnsi="Times New Roman"/>
            <w:sz w:val="24"/>
            <w:szCs w:val="24"/>
          </w:rPr>
          <w:fldChar w:fldCharType="separate"/>
        </w:r>
        <w:r w:rsidR="002B2D54">
          <w:rPr>
            <w:rFonts w:ascii="Times New Roman" w:hAnsi="Times New Roman"/>
            <w:noProof/>
            <w:sz w:val="24"/>
            <w:szCs w:val="24"/>
          </w:rPr>
          <w:t>12</w:t>
        </w:r>
        <w:r w:rsidRPr="00FA598B">
          <w:rPr>
            <w:rFonts w:ascii="Times New Roman" w:hAnsi="Times New Roman"/>
            <w:sz w:val="24"/>
            <w:szCs w:val="24"/>
          </w:rPr>
          <w:fldChar w:fldCharType="end"/>
        </w:r>
      </w:p>
    </w:sdtContent>
  </w:sdt>
  <w:p w14:paraId="2FE597AB" w14:textId="77777777" w:rsidR="00504AA1" w:rsidRDefault="00504AA1">
    <w:pPr>
      <w:pStyle w:val="af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196019"/>
      <w:docPartObj>
        <w:docPartGallery w:val="Page Numbers (Bottom of Page)"/>
        <w:docPartUnique/>
      </w:docPartObj>
    </w:sdtPr>
    <w:sdtEndPr>
      <w:rPr>
        <w:rFonts w:ascii="Times New Roman" w:hAnsi="Times New Roman"/>
        <w:sz w:val="24"/>
        <w:szCs w:val="24"/>
      </w:rPr>
    </w:sdtEndPr>
    <w:sdtContent>
      <w:p w14:paraId="1FB557E5" w14:textId="3262B6D8" w:rsidR="00504AA1" w:rsidRPr="00992697" w:rsidRDefault="00504AA1" w:rsidP="00DA5D13">
        <w:pPr>
          <w:pStyle w:val="afff"/>
          <w:jc w:val="center"/>
          <w:rPr>
            <w:rFonts w:ascii="Times New Roman" w:hAnsi="Times New Roman"/>
            <w:sz w:val="24"/>
            <w:szCs w:val="24"/>
          </w:rPr>
        </w:pPr>
        <w:r w:rsidRPr="00992697">
          <w:rPr>
            <w:rFonts w:ascii="Times New Roman" w:hAnsi="Times New Roman"/>
            <w:sz w:val="24"/>
            <w:szCs w:val="24"/>
          </w:rPr>
          <w:fldChar w:fldCharType="begin"/>
        </w:r>
        <w:r w:rsidRPr="00992697">
          <w:rPr>
            <w:rFonts w:ascii="Times New Roman" w:hAnsi="Times New Roman"/>
            <w:sz w:val="24"/>
            <w:szCs w:val="24"/>
          </w:rPr>
          <w:instrText>PAGE   \* MERGEFORMAT</w:instrText>
        </w:r>
        <w:r w:rsidRPr="00992697">
          <w:rPr>
            <w:rFonts w:ascii="Times New Roman" w:hAnsi="Times New Roman"/>
            <w:sz w:val="24"/>
            <w:szCs w:val="24"/>
          </w:rPr>
          <w:fldChar w:fldCharType="separate"/>
        </w:r>
        <w:r w:rsidR="002B2D54">
          <w:rPr>
            <w:rFonts w:ascii="Times New Roman" w:hAnsi="Times New Roman"/>
            <w:noProof/>
            <w:sz w:val="24"/>
            <w:szCs w:val="24"/>
          </w:rPr>
          <w:t>133</w:t>
        </w:r>
        <w:r w:rsidRPr="00992697">
          <w:rPr>
            <w:rFonts w:ascii="Times New Roman" w:hAnsi="Times New Roman"/>
            <w:noProof/>
            <w:sz w:val="24"/>
            <w:szCs w:val="24"/>
          </w:rPr>
          <w:fldChar w:fldCharType="end"/>
        </w:r>
      </w:p>
    </w:sdtContent>
  </w:sdt>
  <w:p w14:paraId="0AF9A6DD" w14:textId="77777777" w:rsidR="00504AA1" w:rsidRDefault="00504AA1">
    <w:pPr>
      <w:pStyle w:val="af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4A932" w14:textId="77777777" w:rsidR="00A04161" w:rsidRDefault="00A04161" w:rsidP="00921F36">
      <w:r>
        <w:separator/>
      </w:r>
    </w:p>
  </w:footnote>
  <w:footnote w:type="continuationSeparator" w:id="0">
    <w:p w14:paraId="574D9192" w14:textId="77777777" w:rsidR="00A04161" w:rsidRDefault="00A04161" w:rsidP="00921F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5EC1"/>
    <w:multiLevelType w:val="hybridMultilevel"/>
    <w:tmpl w:val="4C12DAFC"/>
    <w:lvl w:ilvl="0" w:tplc="0419000F">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06B16A5C"/>
    <w:multiLevelType w:val="hybridMultilevel"/>
    <w:tmpl w:val="A35CAC94"/>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0CD2FBE"/>
    <w:multiLevelType w:val="hybridMultilevel"/>
    <w:tmpl w:val="51185A84"/>
    <w:lvl w:ilvl="0" w:tplc="DC1A75BC">
      <w:start w:val="1"/>
      <w:numFmt w:val="decimal"/>
      <w:lvlText w:val="%1"/>
      <w:lvlJc w:val="left"/>
      <w:pPr>
        <w:ind w:left="1211" w:hanging="360"/>
      </w:pPr>
      <w:rPr>
        <w:rFonts w:hint="default"/>
        <w:b w:val="0"/>
        <w:i w:val="0"/>
        <w:color w:val="000000"/>
        <w:sz w:val="28"/>
        <w:szCs w:val="28"/>
        <w:lang w:val="ru-RU"/>
      </w:rPr>
    </w:lvl>
    <w:lvl w:ilvl="1" w:tplc="04190019" w:tentative="1">
      <w:start w:val="1"/>
      <w:numFmt w:val="lowerLetter"/>
      <w:lvlText w:val="%2."/>
      <w:lvlJc w:val="left"/>
      <w:pPr>
        <w:ind w:left="1918" w:hanging="360"/>
      </w:pPr>
    </w:lvl>
    <w:lvl w:ilvl="2" w:tplc="0419001B" w:tentative="1">
      <w:start w:val="1"/>
      <w:numFmt w:val="lowerRoman"/>
      <w:lvlText w:val="%3."/>
      <w:lvlJc w:val="right"/>
      <w:pPr>
        <w:ind w:left="2638" w:hanging="180"/>
      </w:pPr>
    </w:lvl>
    <w:lvl w:ilvl="3" w:tplc="0419000F" w:tentative="1">
      <w:start w:val="1"/>
      <w:numFmt w:val="decimal"/>
      <w:lvlText w:val="%4."/>
      <w:lvlJc w:val="left"/>
      <w:pPr>
        <w:ind w:left="3358" w:hanging="360"/>
      </w:pPr>
    </w:lvl>
    <w:lvl w:ilvl="4" w:tplc="04190019" w:tentative="1">
      <w:start w:val="1"/>
      <w:numFmt w:val="lowerLetter"/>
      <w:lvlText w:val="%5."/>
      <w:lvlJc w:val="left"/>
      <w:pPr>
        <w:ind w:left="4078" w:hanging="360"/>
      </w:pPr>
    </w:lvl>
    <w:lvl w:ilvl="5" w:tplc="0419001B" w:tentative="1">
      <w:start w:val="1"/>
      <w:numFmt w:val="lowerRoman"/>
      <w:lvlText w:val="%6."/>
      <w:lvlJc w:val="right"/>
      <w:pPr>
        <w:ind w:left="4798" w:hanging="180"/>
      </w:pPr>
    </w:lvl>
    <w:lvl w:ilvl="6" w:tplc="0419000F" w:tentative="1">
      <w:start w:val="1"/>
      <w:numFmt w:val="decimal"/>
      <w:lvlText w:val="%7."/>
      <w:lvlJc w:val="left"/>
      <w:pPr>
        <w:ind w:left="5518" w:hanging="360"/>
      </w:pPr>
    </w:lvl>
    <w:lvl w:ilvl="7" w:tplc="04190019" w:tentative="1">
      <w:start w:val="1"/>
      <w:numFmt w:val="lowerLetter"/>
      <w:lvlText w:val="%8."/>
      <w:lvlJc w:val="left"/>
      <w:pPr>
        <w:ind w:left="6238" w:hanging="360"/>
      </w:pPr>
    </w:lvl>
    <w:lvl w:ilvl="8" w:tplc="0419001B" w:tentative="1">
      <w:start w:val="1"/>
      <w:numFmt w:val="lowerRoman"/>
      <w:lvlText w:val="%9."/>
      <w:lvlJc w:val="right"/>
      <w:pPr>
        <w:ind w:left="6958" w:hanging="180"/>
      </w:pPr>
    </w:lvl>
  </w:abstractNum>
  <w:abstractNum w:abstractNumId="3" w15:restartNumberingAfterBreak="0">
    <w:nsid w:val="159C3B4D"/>
    <w:multiLevelType w:val="hybridMultilevel"/>
    <w:tmpl w:val="5A4EEF04"/>
    <w:lvl w:ilvl="0" w:tplc="7B2E3B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6A7996"/>
    <w:multiLevelType w:val="hybridMultilevel"/>
    <w:tmpl w:val="1A14D8A2"/>
    <w:lvl w:ilvl="0" w:tplc="5338FA4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6B24C3"/>
    <w:multiLevelType w:val="multilevel"/>
    <w:tmpl w:val="EB6046A4"/>
    <w:lvl w:ilvl="0">
      <w:start w:val="1"/>
      <w:numFmt w:val="decimal"/>
      <w:lvlText w:val="%1"/>
      <w:lvlJc w:val="left"/>
      <w:pPr>
        <w:ind w:left="704"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21CA7135"/>
    <w:multiLevelType w:val="hybridMultilevel"/>
    <w:tmpl w:val="7DFEF252"/>
    <w:lvl w:ilvl="0" w:tplc="D22EE194">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7" w15:restartNumberingAfterBreak="0">
    <w:nsid w:val="2738363D"/>
    <w:multiLevelType w:val="hybridMultilevel"/>
    <w:tmpl w:val="25CC7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0B57A0"/>
    <w:multiLevelType w:val="hybridMultilevel"/>
    <w:tmpl w:val="7B20F2A8"/>
    <w:lvl w:ilvl="0" w:tplc="DC74CE3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C36A4C"/>
    <w:multiLevelType w:val="multilevel"/>
    <w:tmpl w:val="59BCD48C"/>
    <w:lvl w:ilvl="0">
      <w:start w:val="1"/>
      <w:numFmt w:val="decimal"/>
      <w:lvlText w:val="%1."/>
      <w:lvlJc w:val="left"/>
      <w:pPr>
        <w:ind w:left="1064"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24" w:hanging="720"/>
      </w:pPr>
      <w:rPr>
        <w:rFonts w:hint="default"/>
      </w:rPr>
    </w:lvl>
    <w:lvl w:ilvl="3">
      <w:start w:val="1"/>
      <w:numFmt w:val="decimal"/>
      <w:isLgl/>
      <w:lvlText w:val="%1.%2.%3.%4"/>
      <w:lvlJc w:val="left"/>
      <w:pPr>
        <w:ind w:left="1784" w:hanging="108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2144" w:hanging="1440"/>
      </w:pPr>
      <w:rPr>
        <w:rFonts w:hint="default"/>
      </w:rPr>
    </w:lvl>
    <w:lvl w:ilvl="6">
      <w:start w:val="1"/>
      <w:numFmt w:val="decimal"/>
      <w:isLgl/>
      <w:lvlText w:val="%1.%2.%3.%4.%5.%6.%7"/>
      <w:lvlJc w:val="left"/>
      <w:pPr>
        <w:ind w:left="2144" w:hanging="1440"/>
      </w:pPr>
      <w:rPr>
        <w:rFonts w:hint="default"/>
      </w:rPr>
    </w:lvl>
    <w:lvl w:ilvl="7">
      <w:start w:val="1"/>
      <w:numFmt w:val="decimal"/>
      <w:isLgl/>
      <w:lvlText w:val="%1.%2.%3.%4.%5.%6.%7.%8"/>
      <w:lvlJc w:val="left"/>
      <w:pPr>
        <w:ind w:left="2504" w:hanging="1800"/>
      </w:pPr>
      <w:rPr>
        <w:rFonts w:hint="default"/>
      </w:rPr>
    </w:lvl>
    <w:lvl w:ilvl="8">
      <w:start w:val="1"/>
      <w:numFmt w:val="decimal"/>
      <w:isLgl/>
      <w:lvlText w:val="%1.%2.%3.%4.%5.%6.%7.%8.%9"/>
      <w:lvlJc w:val="left"/>
      <w:pPr>
        <w:ind w:left="2864" w:hanging="2160"/>
      </w:pPr>
      <w:rPr>
        <w:rFonts w:hint="default"/>
      </w:rPr>
    </w:lvl>
  </w:abstractNum>
  <w:abstractNum w:abstractNumId="10" w15:restartNumberingAfterBreak="0">
    <w:nsid w:val="368B2019"/>
    <w:multiLevelType w:val="hybridMultilevel"/>
    <w:tmpl w:val="382AF2F4"/>
    <w:lvl w:ilvl="0" w:tplc="00481098">
      <w:start w:val="6"/>
      <w:numFmt w:val="decimal"/>
      <w:lvlText w:val="%1."/>
      <w:lvlJc w:val="left"/>
      <w:pPr>
        <w:ind w:left="158" w:hanging="711"/>
      </w:pPr>
      <w:rPr>
        <w:rFonts w:ascii="Times New Roman" w:eastAsia="Times New Roman" w:hAnsi="Times New Roman" w:cs="Times New Roman" w:hint="default"/>
        <w:spacing w:val="0"/>
        <w:w w:val="100"/>
        <w:sz w:val="28"/>
        <w:szCs w:val="28"/>
        <w:lang w:val="ru-RU" w:eastAsia="en-US" w:bidi="ar-SA"/>
      </w:rPr>
    </w:lvl>
    <w:lvl w:ilvl="1" w:tplc="E16A50B4">
      <w:numFmt w:val="bullet"/>
      <w:lvlText w:val="•"/>
      <w:lvlJc w:val="left"/>
      <w:pPr>
        <w:ind w:left="1140" w:hanging="711"/>
      </w:pPr>
      <w:rPr>
        <w:rFonts w:hint="default"/>
        <w:lang w:val="ru-RU" w:eastAsia="en-US" w:bidi="ar-SA"/>
      </w:rPr>
    </w:lvl>
    <w:lvl w:ilvl="2" w:tplc="7A2C8B96">
      <w:numFmt w:val="bullet"/>
      <w:lvlText w:val="•"/>
      <w:lvlJc w:val="left"/>
      <w:pPr>
        <w:ind w:left="2121" w:hanging="711"/>
      </w:pPr>
      <w:rPr>
        <w:rFonts w:hint="default"/>
        <w:lang w:val="ru-RU" w:eastAsia="en-US" w:bidi="ar-SA"/>
      </w:rPr>
    </w:lvl>
    <w:lvl w:ilvl="3" w:tplc="A22E51FE">
      <w:numFmt w:val="bullet"/>
      <w:lvlText w:val="•"/>
      <w:lvlJc w:val="left"/>
      <w:pPr>
        <w:ind w:left="3101" w:hanging="711"/>
      </w:pPr>
      <w:rPr>
        <w:rFonts w:hint="default"/>
        <w:lang w:val="ru-RU" w:eastAsia="en-US" w:bidi="ar-SA"/>
      </w:rPr>
    </w:lvl>
    <w:lvl w:ilvl="4" w:tplc="CDB67792">
      <w:numFmt w:val="bullet"/>
      <w:lvlText w:val="•"/>
      <w:lvlJc w:val="left"/>
      <w:pPr>
        <w:ind w:left="4082" w:hanging="711"/>
      </w:pPr>
      <w:rPr>
        <w:rFonts w:hint="default"/>
        <w:lang w:val="ru-RU" w:eastAsia="en-US" w:bidi="ar-SA"/>
      </w:rPr>
    </w:lvl>
    <w:lvl w:ilvl="5" w:tplc="A68CC0B8">
      <w:numFmt w:val="bullet"/>
      <w:lvlText w:val="•"/>
      <w:lvlJc w:val="left"/>
      <w:pPr>
        <w:ind w:left="5063" w:hanging="711"/>
      </w:pPr>
      <w:rPr>
        <w:rFonts w:hint="default"/>
        <w:lang w:val="ru-RU" w:eastAsia="en-US" w:bidi="ar-SA"/>
      </w:rPr>
    </w:lvl>
    <w:lvl w:ilvl="6" w:tplc="D422B98A">
      <w:numFmt w:val="bullet"/>
      <w:lvlText w:val="•"/>
      <w:lvlJc w:val="left"/>
      <w:pPr>
        <w:ind w:left="6043" w:hanging="711"/>
      </w:pPr>
      <w:rPr>
        <w:rFonts w:hint="default"/>
        <w:lang w:val="ru-RU" w:eastAsia="en-US" w:bidi="ar-SA"/>
      </w:rPr>
    </w:lvl>
    <w:lvl w:ilvl="7" w:tplc="91480F62">
      <w:numFmt w:val="bullet"/>
      <w:lvlText w:val="•"/>
      <w:lvlJc w:val="left"/>
      <w:pPr>
        <w:ind w:left="7024" w:hanging="711"/>
      </w:pPr>
      <w:rPr>
        <w:rFonts w:hint="default"/>
        <w:lang w:val="ru-RU" w:eastAsia="en-US" w:bidi="ar-SA"/>
      </w:rPr>
    </w:lvl>
    <w:lvl w:ilvl="8" w:tplc="931C3C6C">
      <w:numFmt w:val="bullet"/>
      <w:lvlText w:val="•"/>
      <w:lvlJc w:val="left"/>
      <w:pPr>
        <w:ind w:left="8005" w:hanging="711"/>
      </w:pPr>
      <w:rPr>
        <w:rFonts w:hint="default"/>
        <w:lang w:val="ru-RU" w:eastAsia="en-US" w:bidi="ar-SA"/>
      </w:rPr>
    </w:lvl>
  </w:abstractNum>
  <w:abstractNum w:abstractNumId="11" w15:restartNumberingAfterBreak="0">
    <w:nsid w:val="3AB20284"/>
    <w:multiLevelType w:val="hybridMultilevel"/>
    <w:tmpl w:val="666807CE"/>
    <w:lvl w:ilvl="0" w:tplc="9656FD32">
      <w:start w:val="1"/>
      <w:numFmt w:val="bullet"/>
      <w:lvlText w:val="–"/>
      <w:lvlJc w:val="left"/>
      <w:pPr>
        <w:ind w:left="6740" w:hanging="360"/>
      </w:pPr>
      <w:rPr>
        <w:rFonts w:ascii="Times New Roman" w:hAnsi="Times New Roman" w:cs="Times New Roman" w:hint="default"/>
      </w:rPr>
    </w:lvl>
    <w:lvl w:ilvl="1" w:tplc="04190003" w:tentative="1">
      <w:start w:val="1"/>
      <w:numFmt w:val="bullet"/>
      <w:lvlText w:val="o"/>
      <w:lvlJc w:val="left"/>
      <w:pPr>
        <w:ind w:left="7460" w:hanging="360"/>
      </w:pPr>
      <w:rPr>
        <w:rFonts w:ascii="Courier New" w:hAnsi="Courier New" w:cs="Courier New" w:hint="default"/>
      </w:rPr>
    </w:lvl>
    <w:lvl w:ilvl="2" w:tplc="04190005" w:tentative="1">
      <w:start w:val="1"/>
      <w:numFmt w:val="bullet"/>
      <w:lvlText w:val=""/>
      <w:lvlJc w:val="left"/>
      <w:pPr>
        <w:ind w:left="8180" w:hanging="360"/>
      </w:pPr>
      <w:rPr>
        <w:rFonts w:ascii="Wingdings" w:hAnsi="Wingdings" w:hint="default"/>
      </w:rPr>
    </w:lvl>
    <w:lvl w:ilvl="3" w:tplc="04190001" w:tentative="1">
      <w:start w:val="1"/>
      <w:numFmt w:val="bullet"/>
      <w:lvlText w:val=""/>
      <w:lvlJc w:val="left"/>
      <w:pPr>
        <w:ind w:left="8900" w:hanging="360"/>
      </w:pPr>
      <w:rPr>
        <w:rFonts w:ascii="Symbol" w:hAnsi="Symbol" w:hint="default"/>
      </w:rPr>
    </w:lvl>
    <w:lvl w:ilvl="4" w:tplc="04190003" w:tentative="1">
      <w:start w:val="1"/>
      <w:numFmt w:val="bullet"/>
      <w:lvlText w:val="o"/>
      <w:lvlJc w:val="left"/>
      <w:pPr>
        <w:ind w:left="9620" w:hanging="360"/>
      </w:pPr>
      <w:rPr>
        <w:rFonts w:ascii="Courier New" w:hAnsi="Courier New" w:cs="Courier New" w:hint="default"/>
      </w:rPr>
    </w:lvl>
    <w:lvl w:ilvl="5" w:tplc="04190005" w:tentative="1">
      <w:start w:val="1"/>
      <w:numFmt w:val="bullet"/>
      <w:lvlText w:val=""/>
      <w:lvlJc w:val="left"/>
      <w:pPr>
        <w:ind w:left="10340" w:hanging="360"/>
      </w:pPr>
      <w:rPr>
        <w:rFonts w:ascii="Wingdings" w:hAnsi="Wingdings" w:hint="default"/>
      </w:rPr>
    </w:lvl>
    <w:lvl w:ilvl="6" w:tplc="04190001" w:tentative="1">
      <w:start w:val="1"/>
      <w:numFmt w:val="bullet"/>
      <w:lvlText w:val=""/>
      <w:lvlJc w:val="left"/>
      <w:pPr>
        <w:ind w:left="11060" w:hanging="360"/>
      </w:pPr>
      <w:rPr>
        <w:rFonts w:ascii="Symbol" w:hAnsi="Symbol" w:hint="default"/>
      </w:rPr>
    </w:lvl>
    <w:lvl w:ilvl="7" w:tplc="04190003" w:tentative="1">
      <w:start w:val="1"/>
      <w:numFmt w:val="bullet"/>
      <w:lvlText w:val="o"/>
      <w:lvlJc w:val="left"/>
      <w:pPr>
        <w:ind w:left="11780" w:hanging="360"/>
      </w:pPr>
      <w:rPr>
        <w:rFonts w:ascii="Courier New" w:hAnsi="Courier New" w:cs="Courier New" w:hint="default"/>
      </w:rPr>
    </w:lvl>
    <w:lvl w:ilvl="8" w:tplc="04190005" w:tentative="1">
      <w:start w:val="1"/>
      <w:numFmt w:val="bullet"/>
      <w:lvlText w:val=""/>
      <w:lvlJc w:val="left"/>
      <w:pPr>
        <w:ind w:left="12500" w:hanging="360"/>
      </w:pPr>
      <w:rPr>
        <w:rFonts w:ascii="Wingdings" w:hAnsi="Wingdings" w:hint="default"/>
      </w:rPr>
    </w:lvl>
  </w:abstractNum>
  <w:abstractNum w:abstractNumId="12" w15:restartNumberingAfterBreak="0">
    <w:nsid w:val="3B6C6F3E"/>
    <w:multiLevelType w:val="hybridMultilevel"/>
    <w:tmpl w:val="49D6EF04"/>
    <w:lvl w:ilvl="0" w:tplc="2B68BF74">
      <w:start w:val="1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E1907B1"/>
    <w:multiLevelType w:val="multilevel"/>
    <w:tmpl w:val="C3402B86"/>
    <w:lvl w:ilvl="0">
      <w:start w:val="1"/>
      <w:numFmt w:val="bullet"/>
      <w:lvlText w:val="–"/>
      <w:lvlJc w:val="left"/>
      <w:rPr>
        <w:rFonts w:ascii="Times New Roman" w:hAnsi="Times New Roman" w:cs="Times New Roman" w:hint="default"/>
        <w:b w:val="0"/>
        <w:bCs w:val="0"/>
        <w:i w:val="0"/>
        <w:iCs w:val="0"/>
        <w:smallCaps w:val="0"/>
        <w:strike w:val="0"/>
        <w:color w:val="000000"/>
        <w:spacing w:val="2"/>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B7C15E4"/>
    <w:multiLevelType w:val="hybridMultilevel"/>
    <w:tmpl w:val="CFA81150"/>
    <w:lvl w:ilvl="0" w:tplc="8460DC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4B967902"/>
    <w:multiLevelType w:val="multilevel"/>
    <w:tmpl w:val="F754FECA"/>
    <w:lvl w:ilvl="0">
      <w:start w:val="1"/>
      <w:numFmt w:val="decimal"/>
      <w:lvlText w:val="%1"/>
      <w:lvlJc w:val="left"/>
      <w:pPr>
        <w:ind w:left="1064"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24" w:hanging="720"/>
      </w:pPr>
      <w:rPr>
        <w:rFonts w:hint="default"/>
      </w:rPr>
    </w:lvl>
    <w:lvl w:ilvl="3">
      <w:start w:val="1"/>
      <w:numFmt w:val="decimal"/>
      <w:isLgl/>
      <w:lvlText w:val="%1.%2.%3.%4"/>
      <w:lvlJc w:val="left"/>
      <w:pPr>
        <w:ind w:left="1784" w:hanging="108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2144" w:hanging="1440"/>
      </w:pPr>
      <w:rPr>
        <w:rFonts w:hint="default"/>
      </w:rPr>
    </w:lvl>
    <w:lvl w:ilvl="6">
      <w:start w:val="1"/>
      <w:numFmt w:val="decimal"/>
      <w:isLgl/>
      <w:lvlText w:val="%1.%2.%3.%4.%5.%6.%7"/>
      <w:lvlJc w:val="left"/>
      <w:pPr>
        <w:ind w:left="2144" w:hanging="1440"/>
      </w:pPr>
      <w:rPr>
        <w:rFonts w:hint="default"/>
      </w:rPr>
    </w:lvl>
    <w:lvl w:ilvl="7">
      <w:start w:val="1"/>
      <w:numFmt w:val="decimal"/>
      <w:isLgl/>
      <w:lvlText w:val="%1.%2.%3.%4.%5.%6.%7.%8"/>
      <w:lvlJc w:val="left"/>
      <w:pPr>
        <w:ind w:left="2504" w:hanging="1800"/>
      </w:pPr>
      <w:rPr>
        <w:rFonts w:hint="default"/>
      </w:rPr>
    </w:lvl>
    <w:lvl w:ilvl="8">
      <w:start w:val="1"/>
      <w:numFmt w:val="decimal"/>
      <w:isLgl/>
      <w:lvlText w:val="%1.%2.%3.%4.%5.%6.%7.%8.%9"/>
      <w:lvlJc w:val="left"/>
      <w:pPr>
        <w:ind w:left="2864" w:hanging="2160"/>
      </w:pPr>
      <w:rPr>
        <w:rFonts w:hint="default"/>
      </w:rPr>
    </w:lvl>
  </w:abstractNum>
  <w:abstractNum w:abstractNumId="16" w15:restartNumberingAfterBreak="0">
    <w:nsid w:val="4D7970A2"/>
    <w:multiLevelType w:val="hybridMultilevel"/>
    <w:tmpl w:val="49D6EF04"/>
    <w:lvl w:ilvl="0" w:tplc="2B68BF74">
      <w:start w:val="1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E251809"/>
    <w:multiLevelType w:val="hybridMultilevel"/>
    <w:tmpl w:val="61021AF4"/>
    <w:lvl w:ilvl="0" w:tplc="0419000F">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8" w15:restartNumberingAfterBreak="0">
    <w:nsid w:val="511D0360"/>
    <w:multiLevelType w:val="hybridMultilevel"/>
    <w:tmpl w:val="759A208C"/>
    <w:lvl w:ilvl="0" w:tplc="FD0EC6CE">
      <w:start w:val="2"/>
      <w:numFmt w:val="bullet"/>
      <w:lvlText w:val="–"/>
      <w:lvlJc w:val="left"/>
      <w:pPr>
        <w:ind w:left="1068" w:hanging="360"/>
      </w:pPr>
      <w:rPr>
        <w:rFonts w:ascii="Times New Roman" w:eastAsia="Calibri" w:hAnsi="Times New Roman" w:cs="Times New Roman"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53634657"/>
    <w:multiLevelType w:val="multilevel"/>
    <w:tmpl w:val="5DDC14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88704F3"/>
    <w:multiLevelType w:val="hybridMultilevel"/>
    <w:tmpl w:val="CE6231DA"/>
    <w:lvl w:ilvl="0" w:tplc="7856F81C">
      <w:start w:val="1"/>
      <w:numFmt w:val="decimal"/>
      <w:lvlText w:val="%1."/>
      <w:lvlJc w:val="left"/>
      <w:pPr>
        <w:ind w:left="1710" w:hanging="360"/>
      </w:pPr>
      <w:rPr>
        <w:rFonts w:cs="Arial" w:hint="default"/>
      </w:rPr>
    </w:lvl>
    <w:lvl w:ilvl="1" w:tplc="04190019" w:tentative="1">
      <w:start w:val="1"/>
      <w:numFmt w:val="lowerLetter"/>
      <w:lvlText w:val="%2."/>
      <w:lvlJc w:val="left"/>
      <w:pPr>
        <w:ind w:left="2430" w:hanging="360"/>
      </w:pPr>
    </w:lvl>
    <w:lvl w:ilvl="2" w:tplc="0419001B" w:tentative="1">
      <w:start w:val="1"/>
      <w:numFmt w:val="lowerRoman"/>
      <w:lvlText w:val="%3."/>
      <w:lvlJc w:val="right"/>
      <w:pPr>
        <w:ind w:left="3150" w:hanging="180"/>
      </w:pPr>
    </w:lvl>
    <w:lvl w:ilvl="3" w:tplc="0419000F" w:tentative="1">
      <w:start w:val="1"/>
      <w:numFmt w:val="decimal"/>
      <w:lvlText w:val="%4."/>
      <w:lvlJc w:val="left"/>
      <w:pPr>
        <w:ind w:left="3870" w:hanging="360"/>
      </w:pPr>
    </w:lvl>
    <w:lvl w:ilvl="4" w:tplc="04190019" w:tentative="1">
      <w:start w:val="1"/>
      <w:numFmt w:val="lowerLetter"/>
      <w:lvlText w:val="%5."/>
      <w:lvlJc w:val="left"/>
      <w:pPr>
        <w:ind w:left="4590" w:hanging="360"/>
      </w:pPr>
    </w:lvl>
    <w:lvl w:ilvl="5" w:tplc="0419001B" w:tentative="1">
      <w:start w:val="1"/>
      <w:numFmt w:val="lowerRoman"/>
      <w:lvlText w:val="%6."/>
      <w:lvlJc w:val="right"/>
      <w:pPr>
        <w:ind w:left="5310" w:hanging="180"/>
      </w:pPr>
    </w:lvl>
    <w:lvl w:ilvl="6" w:tplc="0419000F" w:tentative="1">
      <w:start w:val="1"/>
      <w:numFmt w:val="decimal"/>
      <w:lvlText w:val="%7."/>
      <w:lvlJc w:val="left"/>
      <w:pPr>
        <w:ind w:left="6030" w:hanging="360"/>
      </w:pPr>
    </w:lvl>
    <w:lvl w:ilvl="7" w:tplc="04190019" w:tentative="1">
      <w:start w:val="1"/>
      <w:numFmt w:val="lowerLetter"/>
      <w:lvlText w:val="%8."/>
      <w:lvlJc w:val="left"/>
      <w:pPr>
        <w:ind w:left="6750" w:hanging="360"/>
      </w:pPr>
    </w:lvl>
    <w:lvl w:ilvl="8" w:tplc="0419001B" w:tentative="1">
      <w:start w:val="1"/>
      <w:numFmt w:val="lowerRoman"/>
      <w:lvlText w:val="%9."/>
      <w:lvlJc w:val="right"/>
      <w:pPr>
        <w:ind w:left="7470" w:hanging="180"/>
      </w:pPr>
    </w:lvl>
  </w:abstractNum>
  <w:abstractNum w:abstractNumId="21" w15:restartNumberingAfterBreak="0">
    <w:nsid w:val="5B936C58"/>
    <w:multiLevelType w:val="hybridMultilevel"/>
    <w:tmpl w:val="0DBE7886"/>
    <w:lvl w:ilvl="0" w:tplc="855C9F2E">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607B0C84"/>
    <w:multiLevelType w:val="hybridMultilevel"/>
    <w:tmpl w:val="4D32F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4153ED8"/>
    <w:multiLevelType w:val="hybridMultilevel"/>
    <w:tmpl w:val="41AE115A"/>
    <w:lvl w:ilvl="0" w:tplc="21540392">
      <w:start w:val="1"/>
      <w:numFmt w:val="decimal"/>
      <w:lvlText w:val="%1."/>
      <w:lvlJc w:val="left"/>
      <w:pPr>
        <w:ind w:left="927" w:hanging="360"/>
      </w:pPr>
      <w:rPr>
        <w:rFonts w:ascii="Times New Roman" w:hAnsi="Times New Roman" w:cs="Times New Roman"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15D42EA"/>
    <w:multiLevelType w:val="hybridMultilevel"/>
    <w:tmpl w:val="41AE115A"/>
    <w:lvl w:ilvl="0" w:tplc="21540392">
      <w:start w:val="1"/>
      <w:numFmt w:val="decimal"/>
      <w:lvlText w:val="%1."/>
      <w:lvlJc w:val="left"/>
      <w:pPr>
        <w:ind w:left="927" w:hanging="360"/>
      </w:pPr>
      <w:rPr>
        <w:rFonts w:ascii="Times New Roman" w:hAnsi="Times New Roman" w:cs="Times New Roman"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737E6CEB"/>
    <w:multiLevelType w:val="hybridMultilevel"/>
    <w:tmpl w:val="9A205720"/>
    <w:lvl w:ilvl="0" w:tplc="E132B8C2">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73903D49"/>
    <w:multiLevelType w:val="multilevel"/>
    <w:tmpl w:val="C7EA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48E4CF2"/>
    <w:multiLevelType w:val="hybridMultilevel"/>
    <w:tmpl w:val="29C0031C"/>
    <w:lvl w:ilvl="0" w:tplc="90C08A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5924394"/>
    <w:multiLevelType w:val="hybridMultilevel"/>
    <w:tmpl w:val="41AE115A"/>
    <w:lvl w:ilvl="0" w:tplc="21540392">
      <w:start w:val="1"/>
      <w:numFmt w:val="decimal"/>
      <w:lvlText w:val="%1."/>
      <w:lvlJc w:val="left"/>
      <w:pPr>
        <w:ind w:left="927" w:hanging="360"/>
      </w:pPr>
      <w:rPr>
        <w:rFonts w:ascii="Times New Roman" w:hAnsi="Times New Roman" w:cs="Times New Roman"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76206FC8"/>
    <w:multiLevelType w:val="multilevel"/>
    <w:tmpl w:val="8D244316"/>
    <w:lvl w:ilvl="0">
      <w:start w:val="1"/>
      <w:numFmt w:val="decimal"/>
      <w:lvlText w:val="%1."/>
      <w:lvlJc w:val="left"/>
      <w:rPr>
        <w:rFonts w:hint="default"/>
        <w:b w:val="0"/>
        <w:bCs w:val="0"/>
        <w:i w:val="0"/>
        <w:iCs w:val="0"/>
        <w:smallCaps w:val="0"/>
        <w:strike w:val="0"/>
        <w:color w:val="000000"/>
        <w:spacing w:val="2"/>
        <w:w w:val="100"/>
        <w:position w:val="0"/>
        <w:sz w:val="28"/>
        <w:szCs w:val="28"/>
        <w:u w:val="none"/>
        <w:lang w:val="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F2B70F2"/>
    <w:multiLevelType w:val="hybridMultilevel"/>
    <w:tmpl w:val="C19CFF2E"/>
    <w:lvl w:ilvl="0" w:tplc="679678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706178025">
    <w:abstractNumId w:val="11"/>
  </w:num>
  <w:num w:numId="2" w16cid:durableId="1398698997">
    <w:abstractNumId w:val="23"/>
  </w:num>
  <w:num w:numId="3" w16cid:durableId="1771704142">
    <w:abstractNumId w:val="5"/>
  </w:num>
  <w:num w:numId="4" w16cid:durableId="1731227345">
    <w:abstractNumId w:val="2"/>
  </w:num>
  <w:num w:numId="5" w16cid:durableId="84033536">
    <w:abstractNumId w:val="22"/>
  </w:num>
  <w:num w:numId="6" w16cid:durableId="940912700">
    <w:abstractNumId w:val="18"/>
  </w:num>
  <w:num w:numId="7" w16cid:durableId="524755669">
    <w:abstractNumId w:val="25"/>
  </w:num>
  <w:num w:numId="8" w16cid:durableId="1775860140">
    <w:abstractNumId w:val="14"/>
  </w:num>
  <w:num w:numId="9" w16cid:durableId="958801082">
    <w:abstractNumId w:val="19"/>
  </w:num>
  <w:num w:numId="10" w16cid:durableId="1651862143">
    <w:abstractNumId w:val="29"/>
  </w:num>
  <w:num w:numId="11" w16cid:durableId="32385584">
    <w:abstractNumId w:val="13"/>
  </w:num>
  <w:num w:numId="12" w16cid:durableId="692270606">
    <w:abstractNumId w:val="6"/>
  </w:num>
  <w:num w:numId="13" w16cid:durableId="902763379">
    <w:abstractNumId w:val="8"/>
  </w:num>
  <w:num w:numId="14" w16cid:durableId="765924642">
    <w:abstractNumId w:val="15"/>
  </w:num>
  <w:num w:numId="15" w16cid:durableId="1356225655">
    <w:abstractNumId w:val="10"/>
  </w:num>
  <w:num w:numId="16" w16cid:durableId="366686817">
    <w:abstractNumId w:val="0"/>
  </w:num>
  <w:num w:numId="17" w16cid:durableId="501353467">
    <w:abstractNumId w:val="4"/>
  </w:num>
  <w:num w:numId="18" w16cid:durableId="561208977">
    <w:abstractNumId w:val="24"/>
  </w:num>
  <w:num w:numId="19" w16cid:durableId="1070539070">
    <w:abstractNumId w:val="12"/>
  </w:num>
  <w:num w:numId="20" w16cid:durableId="361711004">
    <w:abstractNumId w:val="16"/>
  </w:num>
  <w:num w:numId="21" w16cid:durableId="229193317">
    <w:abstractNumId w:val="28"/>
  </w:num>
  <w:num w:numId="22" w16cid:durableId="1177040678">
    <w:abstractNumId w:val="7"/>
  </w:num>
  <w:num w:numId="23" w16cid:durableId="1762139054">
    <w:abstractNumId w:val="27"/>
  </w:num>
  <w:num w:numId="24" w16cid:durableId="329606592">
    <w:abstractNumId w:val="17"/>
  </w:num>
  <w:num w:numId="25" w16cid:durableId="488248460">
    <w:abstractNumId w:val="20"/>
  </w:num>
  <w:num w:numId="26" w16cid:durableId="980428464">
    <w:abstractNumId w:val="30"/>
  </w:num>
  <w:num w:numId="27" w16cid:durableId="1624576834">
    <w:abstractNumId w:val="1"/>
  </w:num>
  <w:num w:numId="28" w16cid:durableId="532153945">
    <w:abstractNumId w:val="9"/>
  </w:num>
  <w:num w:numId="29" w16cid:durableId="1502701792">
    <w:abstractNumId w:val="3"/>
  </w:num>
  <w:num w:numId="30" w16cid:durableId="359013816">
    <w:abstractNumId w:val="17"/>
  </w:num>
  <w:num w:numId="31" w16cid:durableId="500657940">
    <w:abstractNumId w:val="26"/>
  </w:num>
  <w:num w:numId="32" w16cid:durableId="1738357265">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displayVerticalDrawingGridEvery w:val="2"/>
  <w:characterSpacingControl w:val="doNotCompress"/>
  <w:savePreviewPicture/>
  <w:hdrShapeDefaults>
    <o:shapedefaults v:ext="edit" spidmax="250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098F"/>
    <w:rsid w:val="000000E4"/>
    <w:rsid w:val="00000164"/>
    <w:rsid w:val="000008F3"/>
    <w:rsid w:val="00001673"/>
    <w:rsid w:val="000023A1"/>
    <w:rsid w:val="0000275D"/>
    <w:rsid w:val="0000284F"/>
    <w:rsid w:val="00003304"/>
    <w:rsid w:val="00003E67"/>
    <w:rsid w:val="0000419C"/>
    <w:rsid w:val="0000465E"/>
    <w:rsid w:val="000047DE"/>
    <w:rsid w:val="000053E1"/>
    <w:rsid w:val="00005752"/>
    <w:rsid w:val="00007C92"/>
    <w:rsid w:val="00007E8E"/>
    <w:rsid w:val="00007F18"/>
    <w:rsid w:val="000104A3"/>
    <w:rsid w:val="00010D70"/>
    <w:rsid w:val="00010E10"/>
    <w:rsid w:val="00011907"/>
    <w:rsid w:val="00012318"/>
    <w:rsid w:val="0001244F"/>
    <w:rsid w:val="0001311D"/>
    <w:rsid w:val="00013275"/>
    <w:rsid w:val="00013675"/>
    <w:rsid w:val="000141BF"/>
    <w:rsid w:val="00014D5B"/>
    <w:rsid w:val="000158E7"/>
    <w:rsid w:val="00017B46"/>
    <w:rsid w:val="00020962"/>
    <w:rsid w:val="0002098B"/>
    <w:rsid w:val="00020DF9"/>
    <w:rsid w:val="000220EF"/>
    <w:rsid w:val="000230C7"/>
    <w:rsid w:val="000233AD"/>
    <w:rsid w:val="00023A0C"/>
    <w:rsid w:val="0002494F"/>
    <w:rsid w:val="00026010"/>
    <w:rsid w:val="0002667A"/>
    <w:rsid w:val="00026A18"/>
    <w:rsid w:val="00026B15"/>
    <w:rsid w:val="00026B18"/>
    <w:rsid w:val="00026DE2"/>
    <w:rsid w:val="000305F0"/>
    <w:rsid w:val="0003098F"/>
    <w:rsid w:val="00031208"/>
    <w:rsid w:val="000326B0"/>
    <w:rsid w:val="00033B28"/>
    <w:rsid w:val="00033BBF"/>
    <w:rsid w:val="00035537"/>
    <w:rsid w:val="00035D42"/>
    <w:rsid w:val="00035DF2"/>
    <w:rsid w:val="000369CB"/>
    <w:rsid w:val="00037759"/>
    <w:rsid w:val="0004043E"/>
    <w:rsid w:val="000405E5"/>
    <w:rsid w:val="000414D5"/>
    <w:rsid w:val="000418F1"/>
    <w:rsid w:val="00041978"/>
    <w:rsid w:val="00041FE1"/>
    <w:rsid w:val="0004278E"/>
    <w:rsid w:val="000432EC"/>
    <w:rsid w:val="0004537C"/>
    <w:rsid w:val="0004555E"/>
    <w:rsid w:val="00045BFB"/>
    <w:rsid w:val="00046096"/>
    <w:rsid w:val="000464B6"/>
    <w:rsid w:val="00046FCA"/>
    <w:rsid w:val="00047277"/>
    <w:rsid w:val="00047631"/>
    <w:rsid w:val="00047E54"/>
    <w:rsid w:val="000505E0"/>
    <w:rsid w:val="00052B0E"/>
    <w:rsid w:val="000540FB"/>
    <w:rsid w:val="00054C78"/>
    <w:rsid w:val="000552ED"/>
    <w:rsid w:val="00057074"/>
    <w:rsid w:val="00057372"/>
    <w:rsid w:val="000573B0"/>
    <w:rsid w:val="00057808"/>
    <w:rsid w:val="0006038D"/>
    <w:rsid w:val="00060AB7"/>
    <w:rsid w:val="0006147F"/>
    <w:rsid w:val="00061878"/>
    <w:rsid w:val="00061C85"/>
    <w:rsid w:val="00062FFE"/>
    <w:rsid w:val="00064497"/>
    <w:rsid w:val="000646B2"/>
    <w:rsid w:val="000646B8"/>
    <w:rsid w:val="00064A00"/>
    <w:rsid w:val="00064AEB"/>
    <w:rsid w:val="00064CC0"/>
    <w:rsid w:val="00065913"/>
    <w:rsid w:val="00067825"/>
    <w:rsid w:val="00071097"/>
    <w:rsid w:val="0007121C"/>
    <w:rsid w:val="00071990"/>
    <w:rsid w:val="00071ED9"/>
    <w:rsid w:val="000720ED"/>
    <w:rsid w:val="00072982"/>
    <w:rsid w:val="000731EA"/>
    <w:rsid w:val="00073273"/>
    <w:rsid w:val="00073E29"/>
    <w:rsid w:val="00073FDA"/>
    <w:rsid w:val="0007629C"/>
    <w:rsid w:val="00076BE8"/>
    <w:rsid w:val="00076DF1"/>
    <w:rsid w:val="00077391"/>
    <w:rsid w:val="000805E0"/>
    <w:rsid w:val="00080E9F"/>
    <w:rsid w:val="00081CA1"/>
    <w:rsid w:val="00081D56"/>
    <w:rsid w:val="00081F40"/>
    <w:rsid w:val="00081FCF"/>
    <w:rsid w:val="000823CB"/>
    <w:rsid w:val="0008411E"/>
    <w:rsid w:val="00085D51"/>
    <w:rsid w:val="000862E7"/>
    <w:rsid w:val="0008643F"/>
    <w:rsid w:val="000864D0"/>
    <w:rsid w:val="00086C7A"/>
    <w:rsid w:val="00087DB2"/>
    <w:rsid w:val="00091DD6"/>
    <w:rsid w:val="000928EF"/>
    <w:rsid w:val="00092E54"/>
    <w:rsid w:val="000934A4"/>
    <w:rsid w:val="00093A58"/>
    <w:rsid w:val="00093C0B"/>
    <w:rsid w:val="00093CB5"/>
    <w:rsid w:val="00094AB0"/>
    <w:rsid w:val="000959DE"/>
    <w:rsid w:val="00095C99"/>
    <w:rsid w:val="00096EFA"/>
    <w:rsid w:val="000976E0"/>
    <w:rsid w:val="00097A29"/>
    <w:rsid w:val="000A002E"/>
    <w:rsid w:val="000A066D"/>
    <w:rsid w:val="000A085B"/>
    <w:rsid w:val="000A0D42"/>
    <w:rsid w:val="000A1509"/>
    <w:rsid w:val="000A2704"/>
    <w:rsid w:val="000A43E0"/>
    <w:rsid w:val="000A4A83"/>
    <w:rsid w:val="000A4EBC"/>
    <w:rsid w:val="000A4F35"/>
    <w:rsid w:val="000A57EE"/>
    <w:rsid w:val="000A5FDD"/>
    <w:rsid w:val="000A703D"/>
    <w:rsid w:val="000A7343"/>
    <w:rsid w:val="000A7856"/>
    <w:rsid w:val="000A78E7"/>
    <w:rsid w:val="000A7CC1"/>
    <w:rsid w:val="000B1540"/>
    <w:rsid w:val="000B1876"/>
    <w:rsid w:val="000B1D69"/>
    <w:rsid w:val="000B219C"/>
    <w:rsid w:val="000B2693"/>
    <w:rsid w:val="000B2F62"/>
    <w:rsid w:val="000B3404"/>
    <w:rsid w:val="000B41BA"/>
    <w:rsid w:val="000B4A0A"/>
    <w:rsid w:val="000B54F6"/>
    <w:rsid w:val="000B55D0"/>
    <w:rsid w:val="000B5B8F"/>
    <w:rsid w:val="000B673F"/>
    <w:rsid w:val="000B6FDC"/>
    <w:rsid w:val="000C0991"/>
    <w:rsid w:val="000C0DCB"/>
    <w:rsid w:val="000C0E1A"/>
    <w:rsid w:val="000C13F7"/>
    <w:rsid w:val="000C14E0"/>
    <w:rsid w:val="000C1D25"/>
    <w:rsid w:val="000C1EDE"/>
    <w:rsid w:val="000C1F5E"/>
    <w:rsid w:val="000C31E1"/>
    <w:rsid w:val="000C4D1A"/>
    <w:rsid w:val="000C5923"/>
    <w:rsid w:val="000C5A90"/>
    <w:rsid w:val="000C6498"/>
    <w:rsid w:val="000C73C0"/>
    <w:rsid w:val="000D1A9C"/>
    <w:rsid w:val="000D1CF2"/>
    <w:rsid w:val="000D2260"/>
    <w:rsid w:val="000D2D16"/>
    <w:rsid w:val="000D3271"/>
    <w:rsid w:val="000D39E1"/>
    <w:rsid w:val="000D54DD"/>
    <w:rsid w:val="000D5F8C"/>
    <w:rsid w:val="000D64A7"/>
    <w:rsid w:val="000D6FF6"/>
    <w:rsid w:val="000D7685"/>
    <w:rsid w:val="000D7719"/>
    <w:rsid w:val="000E06CC"/>
    <w:rsid w:val="000E0999"/>
    <w:rsid w:val="000E18D2"/>
    <w:rsid w:val="000E2A75"/>
    <w:rsid w:val="000E6BE7"/>
    <w:rsid w:val="000E6C1D"/>
    <w:rsid w:val="000E7D2D"/>
    <w:rsid w:val="000F14E1"/>
    <w:rsid w:val="000F176F"/>
    <w:rsid w:val="000F245B"/>
    <w:rsid w:val="000F271E"/>
    <w:rsid w:val="000F294C"/>
    <w:rsid w:val="000F2BA5"/>
    <w:rsid w:val="000F3936"/>
    <w:rsid w:val="000F4428"/>
    <w:rsid w:val="000F4BDE"/>
    <w:rsid w:val="000F5021"/>
    <w:rsid w:val="000F5439"/>
    <w:rsid w:val="000F5927"/>
    <w:rsid w:val="000F6C45"/>
    <w:rsid w:val="000F6FDC"/>
    <w:rsid w:val="000F7C91"/>
    <w:rsid w:val="0010057C"/>
    <w:rsid w:val="00100619"/>
    <w:rsid w:val="00100B06"/>
    <w:rsid w:val="00100EA2"/>
    <w:rsid w:val="00103679"/>
    <w:rsid w:val="00104EB1"/>
    <w:rsid w:val="00105A09"/>
    <w:rsid w:val="00105C1F"/>
    <w:rsid w:val="001067F8"/>
    <w:rsid w:val="0010694F"/>
    <w:rsid w:val="00111464"/>
    <w:rsid w:val="00112A2A"/>
    <w:rsid w:val="00112E04"/>
    <w:rsid w:val="00112FA1"/>
    <w:rsid w:val="001135AC"/>
    <w:rsid w:val="00114EC0"/>
    <w:rsid w:val="00115313"/>
    <w:rsid w:val="00115682"/>
    <w:rsid w:val="0011636A"/>
    <w:rsid w:val="00116A81"/>
    <w:rsid w:val="0011718A"/>
    <w:rsid w:val="00117BB6"/>
    <w:rsid w:val="00117F39"/>
    <w:rsid w:val="001210F7"/>
    <w:rsid w:val="001214C1"/>
    <w:rsid w:val="00121A9D"/>
    <w:rsid w:val="001220E6"/>
    <w:rsid w:val="00122160"/>
    <w:rsid w:val="0012301B"/>
    <w:rsid w:val="00123330"/>
    <w:rsid w:val="001253EA"/>
    <w:rsid w:val="00126FC3"/>
    <w:rsid w:val="00127564"/>
    <w:rsid w:val="00130B34"/>
    <w:rsid w:val="00131272"/>
    <w:rsid w:val="00131333"/>
    <w:rsid w:val="00131683"/>
    <w:rsid w:val="00131B9A"/>
    <w:rsid w:val="00131CE8"/>
    <w:rsid w:val="0013284B"/>
    <w:rsid w:val="00133089"/>
    <w:rsid w:val="0013342F"/>
    <w:rsid w:val="001335CC"/>
    <w:rsid w:val="00133718"/>
    <w:rsid w:val="00133815"/>
    <w:rsid w:val="00133A06"/>
    <w:rsid w:val="001342B6"/>
    <w:rsid w:val="00134445"/>
    <w:rsid w:val="0013508F"/>
    <w:rsid w:val="001361C3"/>
    <w:rsid w:val="00136C6C"/>
    <w:rsid w:val="001411BC"/>
    <w:rsid w:val="00141930"/>
    <w:rsid w:val="00141A0F"/>
    <w:rsid w:val="00141E80"/>
    <w:rsid w:val="0014227A"/>
    <w:rsid w:val="00142BB2"/>
    <w:rsid w:val="00142CCF"/>
    <w:rsid w:val="00142D40"/>
    <w:rsid w:val="00143713"/>
    <w:rsid w:val="0014402C"/>
    <w:rsid w:val="0014469C"/>
    <w:rsid w:val="00144BB3"/>
    <w:rsid w:val="00144D62"/>
    <w:rsid w:val="00144F87"/>
    <w:rsid w:val="0014585E"/>
    <w:rsid w:val="001466B0"/>
    <w:rsid w:val="00147C75"/>
    <w:rsid w:val="001502CB"/>
    <w:rsid w:val="00150A33"/>
    <w:rsid w:val="00150E1A"/>
    <w:rsid w:val="00151809"/>
    <w:rsid w:val="0015181A"/>
    <w:rsid w:val="001529A3"/>
    <w:rsid w:val="00152C09"/>
    <w:rsid w:val="001530B2"/>
    <w:rsid w:val="001548FD"/>
    <w:rsid w:val="001574EA"/>
    <w:rsid w:val="00157524"/>
    <w:rsid w:val="0016019E"/>
    <w:rsid w:val="001601DD"/>
    <w:rsid w:val="001626B2"/>
    <w:rsid w:val="00162BB2"/>
    <w:rsid w:val="001633E4"/>
    <w:rsid w:val="001634FD"/>
    <w:rsid w:val="00163F51"/>
    <w:rsid w:val="0016601D"/>
    <w:rsid w:val="0016658B"/>
    <w:rsid w:val="001665C9"/>
    <w:rsid w:val="00166A9B"/>
    <w:rsid w:val="00166C29"/>
    <w:rsid w:val="00166C96"/>
    <w:rsid w:val="00167FDE"/>
    <w:rsid w:val="00170769"/>
    <w:rsid w:val="00170C3C"/>
    <w:rsid w:val="00171063"/>
    <w:rsid w:val="00171131"/>
    <w:rsid w:val="00172A5B"/>
    <w:rsid w:val="00172E74"/>
    <w:rsid w:val="00172F60"/>
    <w:rsid w:val="00173559"/>
    <w:rsid w:val="0017500C"/>
    <w:rsid w:val="0017543E"/>
    <w:rsid w:val="00175C72"/>
    <w:rsid w:val="00175E31"/>
    <w:rsid w:val="0017611E"/>
    <w:rsid w:val="00176311"/>
    <w:rsid w:val="00176BAA"/>
    <w:rsid w:val="00177407"/>
    <w:rsid w:val="0017775B"/>
    <w:rsid w:val="00177D93"/>
    <w:rsid w:val="0018030D"/>
    <w:rsid w:val="001809E7"/>
    <w:rsid w:val="00182123"/>
    <w:rsid w:val="00183255"/>
    <w:rsid w:val="00183542"/>
    <w:rsid w:val="001835AA"/>
    <w:rsid w:val="001835C5"/>
    <w:rsid w:val="00183EB9"/>
    <w:rsid w:val="00184411"/>
    <w:rsid w:val="00184893"/>
    <w:rsid w:val="00184A8D"/>
    <w:rsid w:val="00184F99"/>
    <w:rsid w:val="0018512F"/>
    <w:rsid w:val="0018550C"/>
    <w:rsid w:val="00185720"/>
    <w:rsid w:val="0018607A"/>
    <w:rsid w:val="001862AC"/>
    <w:rsid w:val="001868EB"/>
    <w:rsid w:val="00187467"/>
    <w:rsid w:val="001876ED"/>
    <w:rsid w:val="001879EB"/>
    <w:rsid w:val="00190491"/>
    <w:rsid w:val="00190672"/>
    <w:rsid w:val="00191395"/>
    <w:rsid w:val="00191B07"/>
    <w:rsid w:val="001927DB"/>
    <w:rsid w:val="0019316B"/>
    <w:rsid w:val="001934A3"/>
    <w:rsid w:val="00193CD7"/>
    <w:rsid w:val="00193DBC"/>
    <w:rsid w:val="00194A8B"/>
    <w:rsid w:val="00194BBD"/>
    <w:rsid w:val="00194DBF"/>
    <w:rsid w:val="00194E30"/>
    <w:rsid w:val="0019506E"/>
    <w:rsid w:val="00195613"/>
    <w:rsid w:val="00195824"/>
    <w:rsid w:val="001958E9"/>
    <w:rsid w:val="00195E18"/>
    <w:rsid w:val="00196429"/>
    <w:rsid w:val="0019682B"/>
    <w:rsid w:val="00197FB9"/>
    <w:rsid w:val="00197FC2"/>
    <w:rsid w:val="001A1530"/>
    <w:rsid w:val="001A32DB"/>
    <w:rsid w:val="001A33A8"/>
    <w:rsid w:val="001A4938"/>
    <w:rsid w:val="001A519C"/>
    <w:rsid w:val="001A5733"/>
    <w:rsid w:val="001A60E4"/>
    <w:rsid w:val="001A62FE"/>
    <w:rsid w:val="001A631C"/>
    <w:rsid w:val="001A63FC"/>
    <w:rsid w:val="001A6EF4"/>
    <w:rsid w:val="001A71AA"/>
    <w:rsid w:val="001A75F9"/>
    <w:rsid w:val="001B0393"/>
    <w:rsid w:val="001B1553"/>
    <w:rsid w:val="001B1CCB"/>
    <w:rsid w:val="001B1CEF"/>
    <w:rsid w:val="001B1DDA"/>
    <w:rsid w:val="001B30A2"/>
    <w:rsid w:val="001B375A"/>
    <w:rsid w:val="001B5387"/>
    <w:rsid w:val="001C013D"/>
    <w:rsid w:val="001C058B"/>
    <w:rsid w:val="001C0DC7"/>
    <w:rsid w:val="001C0E0E"/>
    <w:rsid w:val="001C1473"/>
    <w:rsid w:val="001C3390"/>
    <w:rsid w:val="001C379D"/>
    <w:rsid w:val="001C5172"/>
    <w:rsid w:val="001C5F07"/>
    <w:rsid w:val="001C620E"/>
    <w:rsid w:val="001C6695"/>
    <w:rsid w:val="001D01D4"/>
    <w:rsid w:val="001D037C"/>
    <w:rsid w:val="001D0706"/>
    <w:rsid w:val="001D0BE6"/>
    <w:rsid w:val="001D164A"/>
    <w:rsid w:val="001D1A58"/>
    <w:rsid w:val="001D1F8E"/>
    <w:rsid w:val="001D2626"/>
    <w:rsid w:val="001D2808"/>
    <w:rsid w:val="001D2BAC"/>
    <w:rsid w:val="001D2DF3"/>
    <w:rsid w:val="001D3A71"/>
    <w:rsid w:val="001D3B90"/>
    <w:rsid w:val="001D3F83"/>
    <w:rsid w:val="001D413A"/>
    <w:rsid w:val="001D430C"/>
    <w:rsid w:val="001D518F"/>
    <w:rsid w:val="001D643E"/>
    <w:rsid w:val="001D79AF"/>
    <w:rsid w:val="001E02D8"/>
    <w:rsid w:val="001E0531"/>
    <w:rsid w:val="001E1A59"/>
    <w:rsid w:val="001E22A5"/>
    <w:rsid w:val="001E299A"/>
    <w:rsid w:val="001E31CD"/>
    <w:rsid w:val="001E3277"/>
    <w:rsid w:val="001E43A1"/>
    <w:rsid w:val="001E512D"/>
    <w:rsid w:val="001E6098"/>
    <w:rsid w:val="001E60F5"/>
    <w:rsid w:val="001E69A7"/>
    <w:rsid w:val="001E6DEE"/>
    <w:rsid w:val="001F0533"/>
    <w:rsid w:val="001F0898"/>
    <w:rsid w:val="001F08BF"/>
    <w:rsid w:val="001F1B48"/>
    <w:rsid w:val="001F27B8"/>
    <w:rsid w:val="001F4070"/>
    <w:rsid w:val="001F4A6A"/>
    <w:rsid w:val="001F6D9A"/>
    <w:rsid w:val="001F6DE4"/>
    <w:rsid w:val="002015DD"/>
    <w:rsid w:val="002023AF"/>
    <w:rsid w:val="00203B15"/>
    <w:rsid w:val="00203B5B"/>
    <w:rsid w:val="00204363"/>
    <w:rsid w:val="00205571"/>
    <w:rsid w:val="00206429"/>
    <w:rsid w:val="00206EEA"/>
    <w:rsid w:val="0020775A"/>
    <w:rsid w:val="00207A74"/>
    <w:rsid w:val="00210FD2"/>
    <w:rsid w:val="002112DA"/>
    <w:rsid w:val="002113EB"/>
    <w:rsid w:val="00211BE9"/>
    <w:rsid w:val="00214714"/>
    <w:rsid w:val="002157CE"/>
    <w:rsid w:val="002161CA"/>
    <w:rsid w:val="00216550"/>
    <w:rsid w:val="00216ABE"/>
    <w:rsid w:val="00216F2C"/>
    <w:rsid w:val="002171AE"/>
    <w:rsid w:val="002171FD"/>
    <w:rsid w:val="00217C87"/>
    <w:rsid w:val="0022008D"/>
    <w:rsid w:val="00220A0B"/>
    <w:rsid w:val="00221D48"/>
    <w:rsid w:val="002223C1"/>
    <w:rsid w:val="00222587"/>
    <w:rsid w:val="00223091"/>
    <w:rsid w:val="002230CA"/>
    <w:rsid w:val="00223BF1"/>
    <w:rsid w:val="002253D9"/>
    <w:rsid w:val="00225F73"/>
    <w:rsid w:val="002261D0"/>
    <w:rsid w:val="00226559"/>
    <w:rsid w:val="00226905"/>
    <w:rsid w:val="002270D7"/>
    <w:rsid w:val="002303CC"/>
    <w:rsid w:val="00230E58"/>
    <w:rsid w:val="00230E75"/>
    <w:rsid w:val="00230FF5"/>
    <w:rsid w:val="00231961"/>
    <w:rsid w:val="00234106"/>
    <w:rsid w:val="00234A5B"/>
    <w:rsid w:val="00234B3C"/>
    <w:rsid w:val="00235312"/>
    <w:rsid w:val="002354B4"/>
    <w:rsid w:val="00236E93"/>
    <w:rsid w:val="00236F0A"/>
    <w:rsid w:val="00237294"/>
    <w:rsid w:val="00237C75"/>
    <w:rsid w:val="0024001E"/>
    <w:rsid w:val="002400E3"/>
    <w:rsid w:val="0024020D"/>
    <w:rsid w:val="00240EBD"/>
    <w:rsid w:val="002411EC"/>
    <w:rsid w:val="00241CC4"/>
    <w:rsid w:val="00242262"/>
    <w:rsid w:val="00242DAA"/>
    <w:rsid w:val="002438A9"/>
    <w:rsid w:val="00244B8F"/>
    <w:rsid w:val="0024509F"/>
    <w:rsid w:val="00245770"/>
    <w:rsid w:val="002458CF"/>
    <w:rsid w:val="002461DB"/>
    <w:rsid w:val="00246D56"/>
    <w:rsid w:val="00246F85"/>
    <w:rsid w:val="0024713B"/>
    <w:rsid w:val="002476DB"/>
    <w:rsid w:val="002478B7"/>
    <w:rsid w:val="00247F08"/>
    <w:rsid w:val="0025015F"/>
    <w:rsid w:val="00250A44"/>
    <w:rsid w:val="00250B7A"/>
    <w:rsid w:val="00251192"/>
    <w:rsid w:val="002513D6"/>
    <w:rsid w:val="002519A1"/>
    <w:rsid w:val="00251CFA"/>
    <w:rsid w:val="00254022"/>
    <w:rsid w:val="0025567D"/>
    <w:rsid w:val="002556EF"/>
    <w:rsid w:val="0025582C"/>
    <w:rsid w:val="00256094"/>
    <w:rsid w:val="002561EC"/>
    <w:rsid w:val="00257432"/>
    <w:rsid w:val="00260426"/>
    <w:rsid w:val="002627B6"/>
    <w:rsid w:val="0026290A"/>
    <w:rsid w:val="00262B6D"/>
    <w:rsid w:val="00262B94"/>
    <w:rsid w:val="00263745"/>
    <w:rsid w:val="00264F09"/>
    <w:rsid w:val="00265146"/>
    <w:rsid w:val="002652E8"/>
    <w:rsid w:val="00265819"/>
    <w:rsid w:val="00265CE6"/>
    <w:rsid w:val="00265E36"/>
    <w:rsid w:val="00265FBE"/>
    <w:rsid w:val="0026657C"/>
    <w:rsid w:val="00266D01"/>
    <w:rsid w:val="002671BF"/>
    <w:rsid w:val="00267753"/>
    <w:rsid w:val="00270AEA"/>
    <w:rsid w:val="00271CAC"/>
    <w:rsid w:val="0027349A"/>
    <w:rsid w:val="00273A86"/>
    <w:rsid w:val="00274DF2"/>
    <w:rsid w:val="002752EB"/>
    <w:rsid w:val="002753E6"/>
    <w:rsid w:val="00276137"/>
    <w:rsid w:val="00276627"/>
    <w:rsid w:val="00276982"/>
    <w:rsid w:val="0027756B"/>
    <w:rsid w:val="0028061A"/>
    <w:rsid w:val="00281365"/>
    <w:rsid w:val="002841B8"/>
    <w:rsid w:val="0028438C"/>
    <w:rsid w:val="00284AA4"/>
    <w:rsid w:val="002854C1"/>
    <w:rsid w:val="00286522"/>
    <w:rsid w:val="00286953"/>
    <w:rsid w:val="00290187"/>
    <w:rsid w:val="002903BD"/>
    <w:rsid w:val="00290A66"/>
    <w:rsid w:val="00290BCF"/>
    <w:rsid w:val="00292AEB"/>
    <w:rsid w:val="0029302B"/>
    <w:rsid w:val="00293514"/>
    <w:rsid w:val="00293AF2"/>
    <w:rsid w:val="00293D9C"/>
    <w:rsid w:val="00294080"/>
    <w:rsid w:val="00294A89"/>
    <w:rsid w:val="00294B6D"/>
    <w:rsid w:val="002955B8"/>
    <w:rsid w:val="00296293"/>
    <w:rsid w:val="0029629D"/>
    <w:rsid w:val="002971CD"/>
    <w:rsid w:val="00297505"/>
    <w:rsid w:val="0029796E"/>
    <w:rsid w:val="002A2A40"/>
    <w:rsid w:val="002A2B81"/>
    <w:rsid w:val="002A361C"/>
    <w:rsid w:val="002A3A1E"/>
    <w:rsid w:val="002A46FB"/>
    <w:rsid w:val="002A4C7E"/>
    <w:rsid w:val="002A533C"/>
    <w:rsid w:val="002A5434"/>
    <w:rsid w:val="002A5EAE"/>
    <w:rsid w:val="002A675D"/>
    <w:rsid w:val="002A7360"/>
    <w:rsid w:val="002B0E30"/>
    <w:rsid w:val="002B26AA"/>
    <w:rsid w:val="002B2CA3"/>
    <w:rsid w:val="002B2D54"/>
    <w:rsid w:val="002B3159"/>
    <w:rsid w:val="002B44A8"/>
    <w:rsid w:val="002B4E6B"/>
    <w:rsid w:val="002B4F57"/>
    <w:rsid w:val="002B56EC"/>
    <w:rsid w:val="002B59D7"/>
    <w:rsid w:val="002B5A34"/>
    <w:rsid w:val="002B6922"/>
    <w:rsid w:val="002B6C92"/>
    <w:rsid w:val="002B6F31"/>
    <w:rsid w:val="002B754C"/>
    <w:rsid w:val="002C06E0"/>
    <w:rsid w:val="002C1CCC"/>
    <w:rsid w:val="002C3362"/>
    <w:rsid w:val="002C3FFF"/>
    <w:rsid w:val="002C436B"/>
    <w:rsid w:val="002C5013"/>
    <w:rsid w:val="002C5DC1"/>
    <w:rsid w:val="002C6846"/>
    <w:rsid w:val="002C7A3F"/>
    <w:rsid w:val="002D0519"/>
    <w:rsid w:val="002D16E5"/>
    <w:rsid w:val="002D29E3"/>
    <w:rsid w:val="002D2D00"/>
    <w:rsid w:val="002D3B76"/>
    <w:rsid w:val="002D4059"/>
    <w:rsid w:val="002D447A"/>
    <w:rsid w:val="002D4E53"/>
    <w:rsid w:val="002D4E75"/>
    <w:rsid w:val="002D4FB7"/>
    <w:rsid w:val="002D59E9"/>
    <w:rsid w:val="002D5BD2"/>
    <w:rsid w:val="002D7394"/>
    <w:rsid w:val="002E0189"/>
    <w:rsid w:val="002E0742"/>
    <w:rsid w:val="002E0C97"/>
    <w:rsid w:val="002E184B"/>
    <w:rsid w:val="002E2535"/>
    <w:rsid w:val="002E2665"/>
    <w:rsid w:val="002E2C5A"/>
    <w:rsid w:val="002E4031"/>
    <w:rsid w:val="002E4761"/>
    <w:rsid w:val="002E52EF"/>
    <w:rsid w:val="002E7C20"/>
    <w:rsid w:val="002E7E22"/>
    <w:rsid w:val="002E7FAB"/>
    <w:rsid w:val="002F0870"/>
    <w:rsid w:val="002F11DC"/>
    <w:rsid w:val="002F1644"/>
    <w:rsid w:val="002F2FB3"/>
    <w:rsid w:val="002F3125"/>
    <w:rsid w:val="002F3491"/>
    <w:rsid w:val="002F4519"/>
    <w:rsid w:val="002F516C"/>
    <w:rsid w:val="002F52FC"/>
    <w:rsid w:val="002F5349"/>
    <w:rsid w:val="002F61AF"/>
    <w:rsid w:val="002F69DF"/>
    <w:rsid w:val="002F69EC"/>
    <w:rsid w:val="002F74B3"/>
    <w:rsid w:val="002F7570"/>
    <w:rsid w:val="002F7B8D"/>
    <w:rsid w:val="002F7ED5"/>
    <w:rsid w:val="003000E4"/>
    <w:rsid w:val="00300858"/>
    <w:rsid w:val="003015A3"/>
    <w:rsid w:val="00302203"/>
    <w:rsid w:val="003033F8"/>
    <w:rsid w:val="00304631"/>
    <w:rsid w:val="003046ED"/>
    <w:rsid w:val="00304D96"/>
    <w:rsid w:val="003050ED"/>
    <w:rsid w:val="00305E52"/>
    <w:rsid w:val="00306287"/>
    <w:rsid w:val="0030657D"/>
    <w:rsid w:val="003067BB"/>
    <w:rsid w:val="00306B66"/>
    <w:rsid w:val="00307034"/>
    <w:rsid w:val="00307B0A"/>
    <w:rsid w:val="0031087C"/>
    <w:rsid w:val="00310B23"/>
    <w:rsid w:val="00310E08"/>
    <w:rsid w:val="0031135E"/>
    <w:rsid w:val="00311CFC"/>
    <w:rsid w:val="00311EC7"/>
    <w:rsid w:val="0031213F"/>
    <w:rsid w:val="00312339"/>
    <w:rsid w:val="00312740"/>
    <w:rsid w:val="003129B4"/>
    <w:rsid w:val="00312F4E"/>
    <w:rsid w:val="00313457"/>
    <w:rsid w:val="0031381A"/>
    <w:rsid w:val="00314644"/>
    <w:rsid w:val="00314CEA"/>
    <w:rsid w:val="003158EC"/>
    <w:rsid w:val="00316701"/>
    <w:rsid w:val="003167F4"/>
    <w:rsid w:val="003170D5"/>
    <w:rsid w:val="00320868"/>
    <w:rsid w:val="003225F5"/>
    <w:rsid w:val="00322837"/>
    <w:rsid w:val="00322FF2"/>
    <w:rsid w:val="003234BD"/>
    <w:rsid w:val="0032411B"/>
    <w:rsid w:val="00325004"/>
    <w:rsid w:val="0032642F"/>
    <w:rsid w:val="00326ABE"/>
    <w:rsid w:val="00327B1C"/>
    <w:rsid w:val="0033052B"/>
    <w:rsid w:val="00331DD2"/>
    <w:rsid w:val="00331EE0"/>
    <w:rsid w:val="0033341A"/>
    <w:rsid w:val="00333A89"/>
    <w:rsid w:val="00333AB7"/>
    <w:rsid w:val="00336212"/>
    <w:rsid w:val="00336E91"/>
    <w:rsid w:val="003402C4"/>
    <w:rsid w:val="00341F29"/>
    <w:rsid w:val="00342187"/>
    <w:rsid w:val="0034302C"/>
    <w:rsid w:val="003431F0"/>
    <w:rsid w:val="003431FE"/>
    <w:rsid w:val="003436C4"/>
    <w:rsid w:val="00343C47"/>
    <w:rsid w:val="003440FB"/>
    <w:rsid w:val="003448F2"/>
    <w:rsid w:val="003457FA"/>
    <w:rsid w:val="00345859"/>
    <w:rsid w:val="00346013"/>
    <w:rsid w:val="0034666E"/>
    <w:rsid w:val="003467B5"/>
    <w:rsid w:val="003469BA"/>
    <w:rsid w:val="00347FB3"/>
    <w:rsid w:val="0035104B"/>
    <w:rsid w:val="0035121B"/>
    <w:rsid w:val="00351272"/>
    <w:rsid w:val="00351722"/>
    <w:rsid w:val="00351D30"/>
    <w:rsid w:val="00351FEC"/>
    <w:rsid w:val="003525D2"/>
    <w:rsid w:val="00352BB9"/>
    <w:rsid w:val="00353602"/>
    <w:rsid w:val="00354469"/>
    <w:rsid w:val="0035507D"/>
    <w:rsid w:val="00355FE4"/>
    <w:rsid w:val="003574BB"/>
    <w:rsid w:val="003579DE"/>
    <w:rsid w:val="00357CF5"/>
    <w:rsid w:val="00357E6C"/>
    <w:rsid w:val="0036081C"/>
    <w:rsid w:val="003619A9"/>
    <w:rsid w:val="003623E3"/>
    <w:rsid w:val="00362640"/>
    <w:rsid w:val="00362A8A"/>
    <w:rsid w:val="00362D3D"/>
    <w:rsid w:val="00363576"/>
    <w:rsid w:val="00363B78"/>
    <w:rsid w:val="003643C5"/>
    <w:rsid w:val="003645C8"/>
    <w:rsid w:val="003646DF"/>
    <w:rsid w:val="00364DCF"/>
    <w:rsid w:val="0037086E"/>
    <w:rsid w:val="00371CDF"/>
    <w:rsid w:val="00372BF2"/>
    <w:rsid w:val="003735C4"/>
    <w:rsid w:val="00373FA6"/>
    <w:rsid w:val="003751B1"/>
    <w:rsid w:val="00375248"/>
    <w:rsid w:val="003769A2"/>
    <w:rsid w:val="003807D7"/>
    <w:rsid w:val="00381019"/>
    <w:rsid w:val="0038204A"/>
    <w:rsid w:val="0038277E"/>
    <w:rsid w:val="003839F3"/>
    <w:rsid w:val="00383C4E"/>
    <w:rsid w:val="00384C74"/>
    <w:rsid w:val="00384CB5"/>
    <w:rsid w:val="00384D0E"/>
    <w:rsid w:val="00384F30"/>
    <w:rsid w:val="00385427"/>
    <w:rsid w:val="0038593E"/>
    <w:rsid w:val="00385DD3"/>
    <w:rsid w:val="00386E50"/>
    <w:rsid w:val="00387857"/>
    <w:rsid w:val="00387EE3"/>
    <w:rsid w:val="003903F5"/>
    <w:rsid w:val="0039057F"/>
    <w:rsid w:val="003907A6"/>
    <w:rsid w:val="00390EB6"/>
    <w:rsid w:val="00391019"/>
    <w:rsid w:val="00391C39"/>
    <w:rsid w:val="0039295D"/>
    <w:rsid w:val="00392CF0"/>
    <w:rsid w:val="00392E6B"/>
    <w:rsid w:val="00393CF5"/>
    <w:rsid w:val="003943F7"/>
    <w:rsid w:val="00394C6F"/>
    <w:rsid w:val="00394D40"/>
    <w:rsid w:val="0039508E"/>
    <w:rsid w:val="003955CD"/>
    <w:rsid w:val="00395A97"/>
    <w:rsid w:val="00395EA5"/>
    <w:rsid w:val="003978E4"/>
    <w:rsid w:val="00397D78"/>
    <w:rsid w:val="003A067C"/>
    <w:rsid w:val="003A0AEB"/>
    <w:rsid w:val="003A0FC9"/>
    <w:rsid w:val="003A233D"/>
    <w:rsid w:val="003A34E2"/>
    <w:rsid w:val="003A3D0B"/>
    <w:rsid w:val="003A42F3"/>
    <w:rsid w:val="003A5D05"/>
    <w:rsid w:val="003A5F72"/>
    <w:rsid w:val="003A63FA"/>
    <w:rsid w:val="003A676D"/>
    <w:rsid w:val="003A7838"/>
    <w:rsid w:val="003A7FB6"/>
    <w:rsid w:val="003B113C"/>
    <w:rsid w:val="003B1FF6"/>
    <w:rsid w:val="003B2089"/>
    <w:rsid w:val="003B2270"/>
    <w:rsid w:val="003B3E3B"/>
    <w:rsid w:val="003B4A6B"/>
    <w:rsid w:val="003B5103"/>
    <w:rsid w:val="003B543E"/>
    <w:rsid w:val="003B6A5D"/>
    <w:rsid w:val="003B70C0"/>
    <w:rsid w:val="003B7288"/>
    <w:rsid w:val="003B7C39"/>
    <w:rsid w:val="003C000D"/>
    <w:rsid w:val="003C082B"/>
    <w:rsid w:val="003C1131"/>
    <w:rsid w:val="003C121A"/>
    <w:rsid w:val="003C12F1"/>
    <w:rsid w:val="003C152B"/>
    <w:rsid w:val="003C2D71"/>
    <w:rsid w:val="003C30C3"/>
    <w:rsid w:val="003C42FA"/>
    <w:rsid w:val="003C4A89"/>
    <w:rsid w:val="003C4D40"/>
    <w:rsid w:val="003C4E18"/>
    <w:rsid w:val="003C6612"/>
    <w:rsid w:val="003C6AED"/>
    <w:rsid w:val="003C7274"/>
    <w:rsid w:val="003C7989"/>
    <w:rsid w:val="003C7BCD"/>
    <w:rsid w:val="003D0261"/>
    <w:rsid w:val="003D1423"/>
    <w:rsid w:val="003D2897"/>
    <w:rsid w:val="003D2999"/>
    <w:rsid w:val="003D46B5"/>
    <w:rsid w:val="003D47E6"/>
    <w:rsid w:val="003D5413"/>
    <w:rsid w:val="003D672B"/>
    <w:rsid w:val="003D71E9"/>
    <w:rsid w:val="003D7CA3"/>
    <w:rsid w:val="003E014F"/>
    <w:rsid w:val="003E08C1"/>
    <w:rsid w:val="003E0B99"/>
    <w:rsid w:val="003E124E"/>
    <w:rsid w:val="003E17F2"/>
    <w:rsid w:val="003E1BFB"/>
    <w:rsid w:val="003E1D9C"/>
    <w:rsid w:val="003E271B"/>
    <w:rsid w:val="003E2FB3"/>
    <w:rsid w:val="003E3D20"/>
    <w:rsid w:val="003E40E8"/>
    <w:rsid w:val="003E4C48"/>
    <w:rsid w:val="003E512B"/>
    <w:rsid w:val="003E6769"/>
    <w:rsid w:val="003E7815"/>
    <w:rsid w:val="003E7C0E"/>
    <w:rsid w:val="003E7DAE"/>
    <w:rsid w:val="003E7E30"/>
    <w:rsid w:val="003F07A1"/>
    <w:rsid w:val="003F210B"/>
    <w:rsid w:val="003F299B"/>
    <w:rsid w:val="003F2D55"/>
    <w:rsid w:val="003F3163"/>
    <w:rsid w:val="003F3245"/>
    <w:rsid w:val="003F37DC"/>
    <w:rsid w:val="003F4596"/>
    <w:rsid w:val="003F46A7"/>
    <w:rsid w:val="003F551F"/>
    <w:rsid w:val="003F5921"/>
    <w:rsid w:val="003F642A"/>
    <w:rsid w:val="003F69DD"/>
    <w:rsid w:val="003F6D0F"/>
    <w:rsid w:val="003F7026"/>
    <w:rsid w:val="003F7BB9"/>
    <w:rsid w:val="003F7D98"/>
    <w:rsid w:val="004001BA"/>
    <w:rsid w:val="004010B9"/>
    <w:rsid w:val="004014B4"/>
    <w:rsid w:val="00402892"/>
    <w:rsid w:val="00402A99"/>
    <w:rsid w:val="0040436C"/>
    <w:rsid w:val="004047C7"/>
    <w:rsid w:val="004048D4"/>
    <w:rsid w:val="004054E3"/>
    <w:rsid w:val="004059D3"/>
    <w:rsid w:val="00406870"/>
    <w:rsid w:val="00406ACA"/>
    <w:rsid w:val="00407D78"/>
    <w:rsid w:val="0041331D"/>
    <w:rsid w:val="00413881"/>
    <w:rsid w:val="00413B52"/>
    <w:rsid w:val="00414246"/>
    <w:rsid w:val="004146BE"/>
    <w:rsid w:val="00416D15"/>
    <w:rsid w:val="004173F5"/>
    <w:rsid w:val="00417A98"/>
    <w:rsid w:val="00417BA2"/>
    <w:rsid w:val="00421114"/>
    <w:rsid w:val="004213AE"/>
    <w:rsid w:val="00421F0D"/>
    <w:rsid w:val="00422E0C"/>
    <w:rsid w:val="00422E5C"/>
    <w:rsid w:val="00424958"/>
    <w:rsid w:val="00424ED1"/>
    <w:rsid w:val="0042524F"/>
    <w:rsid w:val="0042549A"/>
    <w:rsid w:val="004268C3"/>
    <w:rsid w:val="0042740B"/>
    <w:rsid w:val="004277A6"/>
    <w:rsid w:val="00427DFD"/>
    <w:rsid w:val="00430A73"/>
    <w:rsid w:val="00430E9D"/>
    <w:rsid w:val="004316E3"/>
    <w:rsid w:val="00431842"/>
    <w:rsid w:val="00431CA0"/>
    <w:rsid w:val="00432CEC"/>
    <w:rsid w:val="004332AC"/>
    <w:rsid w:val="00433DA9"/>
    <w:rsid w:val="0043412C"/>
    <w:rsid w:val="004346CB"/>
    <w:rsid w:val="0043528A"/>
    <w:rsid w:val="004352C9"/>
    <w:rsid w:val="0043540B"/>
    <w:rsid w:val="004359CD"/>
    <w:rsid w:val="00437060"/>
    <w:rsid w:val="00437456"/>
    <w:rsid w:val="00437AB3"/>
    <w:rsid w:val="00440D05"/>
    <w:rsid w:val="0044192C"/>
    <w:rsid w:val="00441CBE"/>
    <w:rsid w:val="004424D6"/>
    <w:rsid w:val="004428E4"/>
    <w:rsid w:val="00442FFD"/>
    <w:rsid w:val="00443D09"/>
    <w:rsid w:val="00443E49"/>
    <w:rsid w:val="00444872"/>
    <w:rsid w:val="004448A7"/>
    <w:rsid w:val="0044498E"/>
    <w:rsid w:val="00444CA4"/>
    <w:rsid w:val="004457B0"/>
    <w:rsid w:val="00445E39"/>
    <w:rsid w:val="00445EA4"/>
    <w:rsid w:val="00446200"/>
    <w:rsid w:val="004477D1"/>
    <w:rsid w:val="0045003D"/>
    <w:rsid w:val="00451880"/>
    <w:rsid w:val="00451EF8"/>
    <w:rsid w:val="00452DDF"/>
    <w:rsid w:val="00452EE6"/>
    <w:rsid w:val="00453EBA"/>
    <w:rsid w:val="004548E9"/>
    <w:rsid w:val="00454F2C"/>
    <w:rsid w:val="0045584D"/>
    <w:rsid w:val="00456145"/>
    <w:rsid w:val="00456D4F"/>
    <w:rsid w:val="004574AA"/>
    <w:rsid w:val="004605B5"/>
    <w:rsid w:val="00460C54"/>
    <w:rsid w:val="00461FAA"/>
    <w:rsid w:val="0046223F"/>
    <w:rsid w:val="00462BC1"/>
    <w:rsid w:val="00462DF9"/>
    <w:rsid w:val="004637A0"/>
    <w:rsid w:val="00463F40"/>
    <w:rsid w:val="004644A4"/>
    <w:rsid w:val="00464C9B"/>
    <w:rsid w:val="004651B9"/>
    <w:rsid w:val="00465592"/>
    <w:rsid w:val="00466515"/>
    <w:rsid w:val="0046684F"/>
    <w:rsid w:val="00466A5E"/>
    <w:rsid w:val="00466A7E"/>
    <w:rsid w:val="00466C57"/>
    <w:rsid w:val="00466C9E"/>
    <w:rsid w:val="0047029D"/>
    <w:rsid w:val="00470B01"/>
    <w:rsid w:val="00470E7A"/>
    <w:rsid w:val="00471404"/>
    <w:rsid w:val="00471B2A"/>
    <w:rsid w:val="00472164"/>
    <w:rsid w:val="004723D6"/>
    <w:rsid w:val="004725BC"/>
    <w:rsid w:val="00472D56"/>
    <w:rsid w:val="00474AD2"/>
    <w:rsid w:val="00474EDB"/>
    <w:rsid w:val="00475005"/>
    <w:rsid w:val="004751CB"/>
    <w:rsid w:val="00475472"/>
    <w:rsid w:val="004758EE"/>
    <w:rsid w:val="0047593A"/>
    <w:rsid w:val="0047619E"/>
    <w:rsid w:val="0047641B"/>
    <w:rsid w:val="00476D03"/>
    <w:rsid w:val="004773B2"/>
    <w:rsid w:val="00477A55"/>
    <w:rsid w:val="00480C0C"/>
    <w:rsid w:val="00483F93"/>
    <w:rsid w:val="00483FCF"/>
    <w:rsid w:val="004853E3"/>
    <w:rsid w:val="004857A1"/>
    <w:rsid w:val="00485F09"/>
    <w:rsid w:val="004870C5"/>
    <w:rsid w:val="00487548"/>
    <w:rsid w:val="00487FC6"/>
    <w:rsid w:val="0049043E"/>
    <w:rsid w:val="004914A4"/>
    <w:rsid w:val="0049226D"/>
    <w:rsid w:val="00492514"/>
    <w:rsid w:val="0049310D"/>
    <w:rsid w:val="00493EC9"/>
    <w:rsid w:val="0049499A"/>
    <w:rsid w:val="004952FA"/>
    <w:rsid w:val="00495AE2"/>
    <w:rsid w:val="00497090"/>
    <w:rsid w:val="004974CE"/>
    <w:rsid w:val="004A0441"/>
    <w:rsid w:val="004A13E3"/>
    <w:rsid w:val="004A1727"/>
    <w:rsid w:val="004A21D6"/>
    <w:rsid w:val="004A22F1"/>
    <w:rsid w:val="004A2477"/>
    <w:rsid w:val="004A25F6"/>
    <w:rsid w:val="004A2616"/>
    <w:rsid w:val="004A2A5C"/>
    <w:rsid w:val="004A2A79"/>
    <w:rsid w:val="004A3A6C"/>
    <w:rsid w:val="004A3DE7"/>
    <w:rsid w:val="004A4C5C"/>
    <w:rsid w:val="004A5665"/>
    <w:rsid w:val="004A588B"/>
    <w:rsid w:val="004A648B"/>
    <w:rsid w:val="004A6D14"/>
    <w:rsid w:val="004A728A"/>
    <w:rsid w:val="004B1A5B"/>
    <w:rsid w:val="004B3515"/>
    <w:rsid w:val="004B4C11"/>
    <w:rsid w:val="004B5FF3"/>
    <w:rsid w:val="004B68AA"/>
    <w:rsid w:val="004B6E37"/>
    <w:rsid w:val="004B7292"/>
    <w:rsid w:val="004C0A4D"/>
    <w:rsid w:val="004C0E73"/>
    <w:rsid w:val="004C2EB4"/>
    <w:rsid w:val="004C3A68"/>
    <w:rsid w:val="004C4070"/>
    <w:rsid w:val="004C4FAA"/>
    <w:rsid w:val="004C5241"/>
    <w:rsid w:val="004C606B"/>
    <w:rsid w:val="004C6624"/>
    <w:rsid w:val="004C6951"/>
    <w:rsid w:val="004C766A"/>
    <w:rsid w:val="004C7DC9"/>
    <w:rsid w:val="004D1246"/>
    <w:rsid w:val="004D12A1"/>
    <w:rsid w:val="004D1405"/>
    <w:rsid w:val="004D14C1"/>
    <w:rsid w:val="004D15BC"/>
    <w:rsid w:val="004D1908"/>
    <w:rsid w:val="004D1CE0"/>
    <w:rsid w:val="004D211D"/>
    <w:rsid w:val="004D2247"/>
    <w:rsid w:val="004D2301"/>
    <w:rsid w:val="004D28F2"/>
    <w:rsid w:val="004D2DEC"/>
    <w:rsid w:val="004D3163"/>
    <w:rsid w:val="004D34BA"/>
    <w:rsid w:val="004D37FE"/>
    <w:rsid w:val="004D3860"/>
    <w:rsid w:val="004D45D6"/>
    <w:rsid w:val="004D4B23"/>
    <w:rsid w:val="004D4E6B"/>
    <w:rsid w:val="004D530B"/>
    <w:rsid w:val="004D5A0C"/>
    <w:rsid w:val="004D691B"/>
    <w:rsid w:val="004D7869"/>
    <w:rsid w:val="004D7A8B"/>
    <w:rsid w:val="004E03B9"/>
    <w:rsid w:val="004E1DAA"/>
    <w:rsid w:val="004E36E2"/>
    <w:rsid w:val="004E40CB"/>
    <w:rsid w:val="004E5BAF"/>
    <w:rsid w:val="004E6042"/>
    <w:rsid w:val="004E66B0"/>
    <w:rsid w:val="004E68B0"/>
    <w:rsid w:val="004E6C6A"/>
    <w:rsid w:val="004E6DCE"/>
    <w:rsid w:val="004E752D"/>
    <w:rsid w:val="004E7640"/>
    <w:rsid w:val="004E7E71"/>
    <w:rsid w:val="004F0683"/>
    <w:rsid w:val="004F0B44"/>
    <w:rsid w:val="004F0DD8"/>
    <w:rsid w:val="004F10D3"/>
    <w:rsid w:val="004F24CB"/>
    <w:rsid w:val="004F2598"/>
    <w:rsid w:val="004F26C2"/>
    <w:rsid w:val="004F282B"/>
    <w:rsid w:val="004F2F82"/>
    <w:rsid w:val="004F4045"/>
    <w:rsid w:val="004F4941"/>
    <w:rsid w:val="004F4A3F"/>
    <w:rsid w:val="004F4A81"/>
    <w:rsid w:val="004F4FBD"/>
    <w:rsid w:val="004F594F"/>
    <w:rsid w:val="004F5DB5"/>
    <w:rsid w:val="004F5E68"/>
    <w:rsid w:val="004F6943"/>
    <w:rsid w:val="004F6F76"/>
    <w:rsid w:val="004F743E"/>
    <w:rsid w:val="005009DD"/>
    <w:rsid w:val="00500B1B"/>
    <w:rsid w:val="005010DC"/>
    <w:rsid w:val="0050158B"/>
    <w:rsid w:val="00501835"/>
    <w:rsid w:val="00501870"/>
    <w:rsid w:val="00501C2E"/>
    <w:rsid w:val="00501FF7"/>
    <w:rsid w:val="00502218"/>
    <w:rsid w:val="00502704"/>
    <w:rsid w:val="0050373A"/>
    <w:rsid w:val="00504AA1"/>
    <w:rsid w:val="00505473"/>
    <w:rsid w:val="00505A0D"/>
    <w:rsid w:val="005063F8"/>
    <w:rsid w:val="00507DA0"/>
    <w:rsid w:val="00507EDE"/>
    <w:rsid w:val="00510857"/>
    <w:rsid w:val="00511613"/>
    <w:rsid w:val="00513149"/>
    <w:rsid w:val="00514914"/>
    <w:rsid w:val="0051494C"/>
    <w:rsid w:val="005149BB"/>
    <w:rsid w:val="00516B38"/>
    <w:rsid w:val="0052003A"/>
    <w:rsid w:val="00520744"/>
    <w:rsid w:val="00521BE7"/>
    <w:rsid w:val="00523657"/>
    <w:rsid w:val="00523934"/>
    <w:rsid w:val="00523A56"/>
    <w:rsid w:val="00523A8E"/>
    <w:rsid w:val="00524438"/>
    <w:rsid w:val="0052498F"/>
    <w:rsid w:val="00525C25"/>
    <w:rsid w:val="00525C46"/>
    <w:rsid w:val="00525D19"/>
    <w:rsid w:val="00526DA5"/>
    <w:rsid w:val="005274FE"/>
    <w:rsid w:val="00527549"/>
    <w:rsid w:val="00527746"/>
    <w:rsid w:val="00531195"/>
    <w:rsid w:val="00531AB5"/>
    <w:rsid w:val="00531AE9"/>
    <w:rsid w:val="005321C2"/>
    <w:rsid w:val="0053255F"/>
    <w:rsid w:val="00532E09"/>
    <w:rsid w:val="005330D9"/>
    <w:rsid w:val="0053320C"/>
    <w:rsid w:val="00533AEB"/>
    <w:rsid w:val="0053400B"/>
    <w:rsid w:val="00534345"/>
    <w:rsid w:val="00534B69"/>
    <w:rsid w:val="00534D03"/>
    <w:rsid w:val="00534EF7"/>
    <w:rsid w:val="00535395"/>
    <w:rsid w:val="00535B43"/>
    <w:rsid w:val="0053618A"/>
    <w:rsid w:val="005367B6"/>
    <w:rsid w:val="00537103"/>
    <w:rsid w:val="005403C1"/>
    <w:rsid w:val="0054100E"/>
    <w:rsid w:val="00542A60"/>
    <w:rsid w:val="00543276"/>
    <w:rsid w:val="005432B8"/>
    <w:rsid w:val="00544152"/>
    <w:rsid w:val="005455E4"/>
    <w:rsid w:val="00545666"/>
    <w:rsid w:val="00545C13"/>
    <w:rsid w:val="0054613C"/>
    <w:rsid w:val="00546A7F"/>
    <w:rsid w:val="00547D51"/>
    <w:rsid w:val="00550FF5"/>
    <w:rsid w:val="0055123C"/>
    <w:rsid w:val="00553C6D"/>
    <w:rsid w:val="00553EA1"/>
    <w:rsid w:val="00554105"/>
    <w:rsid w:val="00554146"/>
    <w:rsid w:val="00554515"/>
    <w:rsid w:val="00556577"/>
    <w:rsid w:val="005566AC"/>
    <w:rsid w:val="005569DE"/>
    <w:rsid w:val="00557E89"/>
    <w:rsid w:val="005601E1"/>
    <w:rsid w:val="005601F4"/>
    <w:rsid w:val="00560660"/>
    <w:rsid w:val="00560BFC"/>
    <w:rsid w:val="005630A3"/>
    <w:rsid w:val="005630A5"/>
    <w:rsid w:val="005633F1"/>
    <w:rsid w:val="00563E17"/>
    <w:rsid w:val="00564B5D"/>
    <w:rsid w:val="00564EB7"/>
    <w:rsid w:val="00566BA5"/>
    <w:rsid w:val="00566F12"/>
    <w:rsid w:val="00567112"/>
    <w:rsid w:val="00567BE9"/>
    <w:rsid w:val="005702C2"/>
    <w:rsid w:val="00570431"/>
    <w:rsid w:val="005738AD"/>
    <w:rsid w:val="00573B43"/>
    <w:rsid w:val="00573C58"/>
    <w:rsid w:val="005743CC"/>
    <w:rsid w:val="0057493D"/>
    <w:rsid w:val="00574DA4"/>
    <w:rsid w:val="00574E04"/>
    <w:rsid w:val="00575A8D"/>
    <w:rsid w:val="00575D3E"/>
    <w:rsid w:val="00576217"/>
    <w:rsid w:val="0057650D"/>
    <w:rsid w:val="00576E82"/>
    <w:rsid w:val="00576F35"/>
    <w:rsid w:val="0057776D"/>
    <w:rsid w:val="00580674"/>
    <w:rsid w:val="005818AA"/>
    <w:rsid w:val="00581A02"/>
    <w:rsid w:val="00582245"/>
    <w:rsid w:val="005842B8"/>
    <w:rsid w:val="0058601F"/>
    <w:rsid w:val="005864D0"/>
    <w:rsid w:val="005868EC"/>
    <w:rsid w:val="00586A95"/>
    <w:rsid w:val="00586E30"/>
    <w:rsid w:val="00586F24"/>
    <w:rsid w:val="00587292"/>
    <w:rsid w:val="005872CC"/>
    <w:rsid w:val="005901F4"/>
    <w:rsid w:val="00590F12"/>
    <w:rsid w:val="00591EFD"/>
    <w:rsid w:val="00591EFF"/>
    <w:rsid w:val="00592EBC"/>
    <w:rsid w:val="00593F25"/>
    <w:rsid w:val="0059461E"/>
    <w:rsid w:val="00594683"/>
    <w:rsid w:val="00594E15"/>
    <w:rsid w:val="00595B9A"/>
    <w:rsid w:val="0059637F"/>
    <w:rsid w:val="005966CA"/>
    <w:rsid w:val="00596B03"/>
    <w:rsid w:val="005979DC"/>
    <w:rsid w:val="005A05ED"/>
    <w:rsid w:val="005A0D45"/>
    <w:rsid w:val="005A14FD"/>
    <w:rsid w:val="005A18DF"/>
    <w:rsid w:val="005A1F6D"/>
    <w:rsid w:val="005A2073"/>
    <w:rsid w:val="005A22EE"/>
    <w:rsid w:val="005A2F71"/>
    <w:rsid w:val="005A3069"/>
    <w:rsid w:val="005A374A"/>
    <w:rsid w:val="005A3854"/>
    <w:rsid w:val="005A425D"/>
    <w:rsid w:val="005A4FEE"/>
    <w:rsid w:val="005A53B5"/>
    <w:rsid w:val="005A5BDF"/>
    <w:rsid w:val="005A5EA0"/>
    <w:rsid w:val="005A6DF5"/>
    <w:rsid w:val="005A78D3"/>
    <w:rsid w:val="005A7C87"/>
    <w:rsid w:val="005B058C"/>
    <w:rsid w:val="005B05A4"/>
    <w:rsid w:val="005B087D"/>
    <w:rsid w:val="005B1F1B"/>
    <w:rsid w:val="005B2C9D"/>
    <w:rsid w:val="005B31F4"/>
    <w:rsid w:val="005B3354"/>
    <w:rsid w:val="005B7E0A"/>
    <w:rsid w:val="005C00CE"/>
    <w:rsid w:val="005C06BE"/>
    <w:rsid w:val="005C0C01"/>
    <w:rsid w:val="005C0FE5"/>
    <w:rsid w:val="005C1688"/>
    <w:rsid w:val="005C22A3"/>
    <w:rsid w:val="005C285B"/>
    <w:rsid w:val="005C3CA0"/>
    <w:rsid w:val="005C4492"/>
    <w:rsid w:val="005C5162"/>
    <w:rsid w:val="005C655B"/>
    <w:rsid w:val="005C6705"/>
    <w:rsid w:val="005C727C"/>
    <w:rsid w:val="005C739E"/>
    <w:rsid w:val="005C7ADA"/>
    <w:rsid w:val="005D2B9E"/>
    <w:rsid w:val="005D3986"/>
    <w:rsid w:val="005D48CA"/>
    <w:rsid w:val="005D4D35"/>
    <w:rsid w:val="005D4D6B"/>
    <w:rsid w:val="005D64A1"/>
    <w:rsid w:val="005D6F03"/>
    <w:rsid w:val="005D7125"/>
    <w:rsid w:val="005D7434"/>
    <w:rsid w:val="005D7725"/>
    <w:rsid w:val="005E0A88"/>
    <w:rsid w:val="005E0F32"/>
    <w:rsid w:val="005E1614"/>
    <w:rsid w:val="005E1CC5"/>
    <w:rsid w:val="005E2412"/>
    <w:rsid w:val="005E2460"/>
    <w:rsid w:val="005E279B"/>
    <w:rsid w:val="005E29D7"/>
    <w:rsid w:val="005E3B45"/>
    <w:rsid w:val="005E3C7C"/>
    <w:rsid w:val="005E522A"/>
    <w:rsid w:val="005E56AB"/>
    <w:rsid w:val="005E699D"/>
    <w:rsid w:val="005E7E6E"/>
    <w:rsid w:val="005F09DA"/>
    <w:rsid w:val="005F1F05"/>
    <w:rsid w:val="005F265B"/>
    <w:rsid w:val="005F2D2E"/>
    <w:rsid w:val="005F2FBE"/>
    <w:rsid w:val="005F30EE"/>
    <w:rsid w:val="005F3796"/>
    <w:rsid w:val="005F4279"/>
    <w:rsid w:val="005F4928"/>
    <w:rsid w:val="005F4936"/>
    <w:rsid w:val="005F521F"/>
    <w:rsid w:val="005F5608"/>
    <w:rsid w:val="005F5A20"/>
    <w:rsid w:val="005F6025"/>
    <w:rsid w:val="005F6224"/>
    <w:rsid w:val="005F6A83"/>
    <w:rsid w:val="005F6EDE"/>
    <w:rsid w:val="005F6FF0"/>
    <w:rsid w:val="005F71D2"/>
    <w:rsid w:val="00600992"/>
    <w:rsid w:val="00600A3A"/>
    <w:rsid w:val="00600ABA"/>
    <w:rsid w:val="006011C7"/>
    <w:rsid w:val="00601432"/>
    <w:rsid w:val="00602C65"/>
    <w:rsid w:val="00603303"/>
    <w:rsid w:val="006033E9"/>
    <w:rsid w:val="00603439"/>
    <w:rsid w:val="006039FE"/>
    <w:rsid w:val="0060439B"/>
    <w:rsid w:val="006045DD"/>
    <w:rsid w:val="00606016"/>
    <w:rsid w:val="006066EB"/>
    <w:rsid w:val="00610B72"/>
    <w:rsid w:val="006114DB"/>
    <w:rsid w:val="00611DFC"/>
    <w:rsid w:val="00611FCC"/>
    <w:rsid w:val="006121D9"/>
    <w:rsid w:val="00612BFE"/>
    <w:rsid w:val="00615C73"/>
    <w:rsid w:val="00616BA6"/>
    <w:rsid w:val="0061708E"/>
    <w:rsid w:val="00617AA2"/>
    <w:rsid w:val="00617BFE"/>
    <w:rsid w:val="006207E4"/>
    <w:rsid w:val="00621B96"/>
    <w:rsid w:val="00621BDD"/>
    <w:rsid w:val="0062203E"/>
    <w:rsid w:val="00622611"/>
    <w:rsid w:val="00622948"/>
    <w:rsid w:val="00622DA7"/>
    <w:rsid w:val="006236B0"/>
    <w:rsid w:val="00624229"/>
    <w:rsid w:val="0062501B"/>
    <w:rsid w:val="006253AC"/>
    <w:rsid w:val="0062626B"/>
    <w:rsid w:val="006277D1"/>
    <w:rsid w:val="00627C7E"/>
    <w:rsid w:val="0063032C"/>
    <w:rsid w:val="00630699"/>
    <w:rsid w:val="006325C9"/>
    <w:rsid w:val="0063328D"/>
    <w:rsid w:val="006333ED"/>
    <w:rsid w:val="00633B67"/>
    <w:rsid w:val="006341A2"/>
    <w:rsid w:val="006345D4"/>
    <w:rsid w:val="00635A4C"/>
    <w:rsid w:val="00636547"/>
    <w:rsid w:val="006365E5"/>
    <w:rsid w:val="00636C12"/>
    <w:rsid w:val="00637111"/>
    <w:rsid w:val="00640C2A"/>
    <w:rsid w:val="006411CE"/>
    <w:rsid w:val="00641729"/>
    <w:rsid w:val="00641886"/>
    <w:rsid w:val="00643520"/>
    <w:rsid w:val="00643869"/>
    <w:rsid w:val="006454BF"/>
    <w:rsid w:val="00646CE0"/>
    <w:rsid w:val="00646D07"/>
    <w:rsid w:val="00647CF0"/>
    <w:rsid w:val="00650206"/>
    <w:rsid w:val="00651347"/>
    <w:rsid w:val="0065246C"/>
    <w:rsid w:val="0065401A"/>
    <w:rsid w:val="006543E6"/>
    <w:rsid w:val="006555F3"/>
    <w:rsid w:val="00655938"/>
    <w:rsid w:val="0065656D"/>
    <w:rsid w:val="00657127"/>
    <w:rsid w:val="006577B6"/>
    <w:rsid w:val="0065781A"/>
    <w:rsid w:val="00662F7D"/>
    <w:rsid w:val="00663FCC"/>
    <w:rsid w:val="00664129"/>
    <w:rsid w:val="00664249"/>
    <w:rsid w:val="00664589"/>
    <w:rsid w:val="00665AE7"/>
    <w:rsid w:val="00665D07"/>
    <w:rsid w:val="006668C1"/>
    <w:rsid w:val="00666F0D"/>
    <w:rsid w:val="00667AB4"/>
    <w:rsid w:val="006705AA"/>
    <w:rsid w:val="0067062A"/>
    <w:rsid w:val="0067177A"/>
    <w:rsid w:val="0067214B"/>
    <w:rsid w:val="0067222B"/>
    <w:rsid w:val="006731D7"/>
    <w:rsid w:val="00673D75"/>
    <w:rsid w:val="00674044"/>
    <w:rsid w:val="006741DA"/>
    <w:rsid w:val="00674634"/>
    <w:rsid w:val="0067492D"/>
    <w:rsid w:val="00675153"/>
    <w:rsid w:val="00675467"/>
    <w:rsid w:val="0067639E"/>
    <w:rsid w:val="0067665A"/>
    <w:rsid w:val="00676730"/>
    <w:rsid w:val="00676D5E"/>
    <w:rsid w:val="00677553"/>
    <w:rsid w:val="00677839"/>
    <w:rsid w:val="00677984"/>
    <w:rsid w:val="00677B3A"/>
    <w:rsid w:val="00680321"/>
    <w:rsid w:val="00680E04"/>
    <w:rsid w:val="00681863"/>
    <w:rsid w:val="00681ADC"/>
    <w:rsid w:val="00682CA1"/>
    <w:rsid w:val="0068304C"/>
    <w:rsid w:val="00684EC5"/>
    <w:rsid w:val="00685164"/>
    <w:rsid w:val="00686823"/>
    <w:rsid w:val="00686A34"/>
    <w:rsid w:val="00687567"/>
    <w:rsid w:val="00690440"/>
    <w:rsid w:val="00692AA8"/>
    <w:rsid w:val="00693C62"/>
    <w:rsid w:val="006941BA"/>
    <w:rsid w:val="006943F8"/>
    <w:rsid w:val="00694A7C"/>
    <w:rsid w:val="00694D7B"/>
    <w:rsid w:val="00694D85"/>
    <w:rsid w:val="00694E9C"/>
    <w:rsid w:val="00695311"/>
    <w:rsid w:val="00695395"/>
    <w:rsid w:val="006A0105"/>
    <w:rsid w:val="006A014D"/>
    <w:rsid w:val="006A062E"/>
    <w:rsid w:val="006A0969"/>
    <w:rsid w:val="006A0E13"/>
    <w:rsid w:val="006A0E48"/>
    <w:rsid w:val="006A13BA"/>
    <w:rsid w:val="006A1A71"/>
    <w:rsid w:val="006A1FB1"/>
    <w:rsid w:val="006A3CEE"/>
    <w:rsid w:val="006A3FC0"/>
    <w:rsid w:val="006A4853"/>
    <w:rsid w:val="006A52A6"/>
    <w:rsid w:val="006A5906"/>
    <w:rsid w:val="006A5A17"/>
    <w:rsid w:val="006A5B43"/>
    <w:rsid w:val="006A63D3"/>
    <w:rsid w:val="006A74DF"/>
    <w:rsid w:val="006A78BB"/>
    <w:rsid w:val="006A7BBA"/>
    <w:rsid w:val="006B05FE"/>
    <w:rsid w:val="006B0614"/>
    <w:rsid w:val="006B0662"/>
    <w:rsid w:val="006B1414"/>
    <w:rsid w:val="006B19F8"/>
    <w:rsid w:val="006B1D7B"/>
    <w:rsid w:val="006B26BF"/>
    <w:rsid w:val="006B29EF"/>
    <w:rsid w:val="006B3CAC"/>
    <w:rsid w:val="006B5AEF"/>
    <w:rsid w:val="006B6BC1"/>
    <w:rsid w:val="006C031F"/>
    <w:rsid w:val="006C14A6"/>
    <w:rsid w:val="006C16D0"/>
    <w:rsid w:val="006C17C1"/>
    <w:rsid w:val="006C1D16"/>
    <w:rsid w:val="006C251A"/>
    <w:rsid w:val="006C3372"/>
    <w:rsid w:val="006C5795"/>
    <w:rsid w:val="006C5FF4"/>
    <w:rsid w:val="006C65F9"/>
    <w:rsid w:val="006D0A19"/>
    <w:rsid w:val="006D0F40"/>
    <w:rsid w:val="006D1AE9"/>
    <w:rsid w:val="006D1EB9"/>
    <w:rsid w:val="006D22A3"/>
    <w:rsid w:val="006D2AB3"/>
    <w:rsid w:val="006D3CAB"/>
    <w:rsid w:val="006D3F74"/>
    <w:rsid w:val="006D46B3"/>
    <w:rsid w:val="006D4D91"/>
    <w:rsid w:val="006D5F89"/>
    <w:rsid w:val="006D6119"/>
    <w:rsid w:val="006D6C87"/>
    <w:rsid w:val="006D7293"/>
    <w:rsid w:val="006D72D5"/>
    <w:rsid w:val="006E0C99"/>
    <w:rsid w:val="006E2553"/>
    <w:rsid w:val="006E2885"/>
    <w:rsid w:val="006E2A73"/>
    <w:rsid w:val="006E3836"/>
    <w:rsid w:val="006E4EDE"/>
    <w:rsid w:val="006E618F"/>
    <w:rsid w:val="006E65BB"/>
    <w:rsid w:val="006E6728"/>
    <w:rsid w:val="006E7442"/>
    <w:rsid w:val="006E78AE"/>
    <w:rsid w:val="006F0081"/>
    <w:rsid w:val="006F00DA"/>
    <w:rsid w:val="006F0362"/>
    <w:rsid w:val="006F15D9"/>
    <w:rsid w:val="006F1E0D"/>
    <w:rsid w:val="006F33EE"/>
    <w:rsid w:val="006F3689"/>
    <w:rsid w:val="006F36FF"/>
    <w:rsid w:val="006F4E76"/>
    <w:rsid w:val="006F5290"/>
    <w:rsid w:val="006F79DB"/>
    <w:rsid w:val="006F7B0B"/>
    <w:rsid w:val="006F7D15"/>
    <w:rsid w:val="007007E2"/>
    <w:rsid w:val="00700867"/>
    <w:rsid w:val="00700C39"/>
    <w:rsid w:val="00700FBC"/>
    <w:rsid w:val="007030AA"/>
    <w:rsid w:val="00704A61"/>
    <w:rsid w:val="00704C59"/>
    <w:rsid w:val="00705189"/>
    <w:rsid w:val="007052E9"/>
    <w:rsid w:val="00705822"/>
    <w:rsid w:val="00705CE6"/>
    <w:rsid w:val="00705D1E"/>
    <w:rsid w:val="00705E2B"/>
    <w:rsid w:val="00705FB2"/>
    <w:rsid w:val="00706B1E"/>
    <w:rsid w:val="00706F14"/>
    <w:rsid w:val="0070767E"/>
    <w:rsid w:val="007077F8"/>
    <w:rsid w:val="007105C0"/>
    <w:rsid w:val="00710863"/>
    <w:rsid w:val="00710C8E"/>
    <w:rsid w:val="007112F5"/>
    <w:rsid w:val="007115DF"/>
    <w:rsid w:val="00712131"/>
    <w:rsid w:val="00713D09"/>
    <w:rsid w:val="007142A3"/>
    <w:rsid w:val="007156D4"/>
    <w:rsid w:val="00715DBB"/>
    <w:rsid w:val="007175F6"/>
    <w:rsid w:val="00717A80"/>
    <w:rsid w:val="00720055"/>
    <w:rsid w:val="00720078"/>
    <w:rsid w:val="00720187"/>
    <w:rsid w:val="00720DE1"/>
    <w:rsid w:val="0072116F"/>
    <w:rsid w:val="00722143"/>
    <w:rsid w:val="007231A6"/>
    <w:rsid w:val="0072332C"/>
    <w:rsid w:val="007243FE"/>
    <w:rsid w:val="00724456"/>
    <w:rsid w:val="0072500C"/>
    <w:rsid w:val="00725021"/>
    <w:rsid w:val="00725C0D"/>
    <w:rsid w:val="007266F1"/>
    <w:rsid w:val="00727C95"/>
    <w:rsid w:val="007300C9"/>
    <w:rsid w:val="00730205"/>
    <w:rsid w:val="00730A37"/>
    <w:rsid w:val="00731925"/>
    <w:rsid w:val="00732595"/>
    <w:rsid w:val="00732663"/>
    <w:rsid w:val="00732674"/>
    <w:rsid w:val="007343EE"/>
    <w:rsid w:val="00734448"/>
    <w:rsid w:val="0073467B"/>
    <w:rsid w:val="00734D18"/>
    <w:rsid w:val="00734E43"/>
    <w:rsid w:val="007356D7"/>
    <w:rsid w:val="00735A33"/>
    <w:rsid w:val="00735AAB"/>
    <w:rsid w:val="00735EAC"/>
    <w:rsid w:val="007367A3"/>
    <w:rsid w:val="007368EA"/>
    <w:rsid w:val="00736B50"/>
    <w:rsid w:val="00737308"/>
    <w:rsid w:val="00737D85"/>
    <w:rsid w:val="007400A9"/>
    <w:rsid w:val="00740586"/>
    <w:rsid w:val="007407EF"/>
    <w:rsid w:val="00740A02"/>
    <w:rsid w:val="00740B87"/>
    <w:rsid w:val="00740FD0"/>
    <w:rsid w:val="00741CD6"/>
    <w:rsid w:val="007425C2"/>
    <w:rsid w:val="00742908"/>
    <w:rsid w:val="0074297E"/>
    <w:rsid w:val="007429BF"/>
    <w:rsid w:val="007430D0"/>
    <w:rsid w:val="0074320A"/>
    <w:rsid w:val="007446C5"/>
    <w:rsid w:val="007446C9"/>
    <w:rsid w:val="00745BAE"/>
    <w:rsid w:val="007464A3"/>
    <w:rsid w:val="00751413"/>
    <w:rsid w:val="00751670"/>
    <w:rsid w:val="00751A22"/>
    <w:rsid w:val="00751EE6"/>
    <w:rsid w:val="0075217F"/>
    <w:rsid w:val="0075282D"/>
    <w:rsid w:val="00752F2D"/>
    <w:rsid w:val="007530E4"/>
    <w:rsid w:val="00753729"/>
    <w:rsid w:val="007537BD"/>
    <w:rsid w:val="007546BD"/>
    <w:rsid w:val="00754D0A"/>
    <w:rsid w:val="00755FE2"/>
    <w:rsid w:val="00756C90"/>
    <w:rsid w:val="007574E0"/>
    <w:rsid w:val="007577D8"/>
    <w:rsid w:val="007601D1"/>
    <w:rsid w:val="00760359"/>
    <w:rsid w:val="00760F0C"/>
    <w:rsid w:val="007620FC"/>
    <w:rsid w:val="007621CD"/>
    <w:rsid w:val="00762B5B"/>
    <w:rsid w:val="00764163"/>
    <w:rsid w:val="007654DB"/>
    <w:rsid w:val="007656E7"/>
    <w:rsid w:val="007658BB"/>
    <w:rsid w:val="00766066"/>
    <w:rsid w:val="00767FB8"/>
    <w:rsid w:val="00770124"/>
    <w:rsid w:val="00770203"/>
    <w:rsid w:val="00771637"/>
    <w:rsid w:val="00772CBA"/>
    <w:rsid w:val="007730F3"/>
    <w:rsid w:val="007737E6"/>
    <w:rsid w:val="00773D16"/>
    <w:rsid w:val="0077431E"/>
    <w:rsid w:val="00775C26"/>
    <w:rsid w:val="00780FD9"/>
    <w:rsid w:val="00781438"/>
    <w:rsid w:val="00781623"/>
    <w:rsid w:val="00781793"/>
    <w:rsid w:val="00781AF9"/>
    <w:rsid w:val="00782421"/>
    <w:rsid w:val="00782C9C"/>
    <w:rsid w:val="0078334E"/>
    <w:rsid w:val="00783C5F"/>
    <w:rsid w:val="00784295"/>
    <w:rsid w:val="00784373"/>
    <w:rsid w:val="0078482C"/>
    <w:rsid w:val="00784C17"/>
    <w:rsid w:val="00785454"/>
    <w:rsid w:val="007858FA"/>
    <w:rsid w:val="007867F0"/>
    <w:rsid w:val="007869DE"/>
    <w:rsid w:val="00787164"/>
    <w:rsid w:val="0078793E"/>
    <w:rsid w:val="00790831"/>
    <w:rsid w:val="00790F2B"/>
    <w:rsid w:val="0079176A"/>
    <w:rsid w:val="00792002"/>
    <w:rsid w:val="00793F60"/>
    <w:rsid w:val="007947B2"/>
    <w:rsid w:val="00794C95"/>
    <w:rsid w:val="007953A9"/>
    <w:rsid w:val="0079566F"/>
    <w:rsid w:val="00795B82"/>
    <w:rsid w:val="0079654F"/>
    <w:rsid w:val="0079691D"/>
    <w:rsid w:val="007970B6"/>
    <w:rsid w:val="00797769"/>
    <w:rsid w:val="007A0EDA"/>
    <w:rsid w:val="007A1343"/>
    <w:rsid w:val="007A2B0B"/>
    <w:rsid w:val="007A34E9"/>
    <w:rsid w:val="007A3C52"/>
    <w:rsid w:val="007A3C96"/>
    <w:rsid w:val="007A409C"/>
    <w:rsid w:val="007A43E0"/>
    <w:rsid w:val="007A44B6"/>
    <w:rsid w:val="007A4813"/>
    <w:rsid w:val="007A544E"/>
    <w:rsid w:val="007A5D8F"/>
    <w:rsid w:val="007A6673"/>
    <w:rsid w:val="007A773D"/>
    <w:rsid w:val="007B00DD"/>
    <w:rsid w:val="007B071B"/>
    <w:rsid w:val="007B09F0"/>
    <w:rsid w:val="007B1130"/>
    <w:rsid w:val="007B1434"/>
    <w:rsid w:val="007B1A36"/>
    <w:rsid w:val="007B252B"/>
    <w:rsid w:val="007B2F66"/>
    <w:rsid w:val="007B3FEF"/>
    <w:rsid w:val="007B6F77"/>
    <w:rsid w:val="007B7700"/>
    <w:rsid w:val="007B777B"/>
    <w:rsid w:val="007B7E33"/>
    <w:rsid w:val="007C08BC"/>
    <w:rsid w:val="007C0B06"/>
    <w:rsid w:val="007C0EBD"/>
    <w:rsid w:val="007C1AD4"/>
    <w:rsid w:val="007C1D7F"/>
    <w:rsid w:val="007C1DF5"/>
    <w:rsid w:val="007C233E"/>
    <w:rsid w:val="007C419E"/>
    <w:rsid w:val="007C41A7"/>
    <w:rsid w:val="007C4864"/>
    <w:rsid w:val="007C4AEB"/>
    <w:rsid w:val="007C570B"/>
    <w:rsid w:val="007C581F"/>
    <w:rsid w:val="007C5952"/>
    <w:rsid w:val="007C62D9"/>
    <w:rsid w:val="007C65F4"/>
    <w:rsid w:val="007C7226"/>
    <w:rsid w:val="007C7346"/>
    <w:rsid w:val="007C77F3"/>
    <w:rsid w:val="007D0D55"/>
    <w:rsid w:val="007D11F3"/>
    <w:rsid w:val="007D155B"/>
    <w:rsid w:val="007D2C80"/>
    <w:rsid w:val="007D3183"/>
    <w:rsid w:val="007D3A3B"/>
    <w:rsid w:val="007D436F"/>
    <w:rsid w:val="007D442D"/>
    <w:rsid w:val="007D4B43"/>
    <w:rsid w:val="007D54AE"/>
    <w:rsid w:val="007D6324"/>
    <w:rsid w:val="007E051D"/>
    <w:rsid w:val="007E0693"/>
    <w:rsid w:val="007E15C3"/>
    <w:rsid w:val="007E3B15"/>
    <w:rsid w:val="007E42DD"/>
    <w:rsid w:val="007E4857"/>
    <w:rsid w:val="007E6A3B"/>
    <w:rsid w:val="007E7837"/>
    <w:rsid w:val="007F0108"/>
    <w:rsid w:val="007F03A0"/>
    <w:rsid w:val="007F0DC2"/>
    <w:rsid w:val="007F0EE4"/>
    <w:rsid w:val="007F1993"/>
    <w:rsid w:val="007F342C"/>
    <w:rsid w:val="007F3C96"/>
    <w:rsid w:val="007F3CF0"/>
    <w:rsid w:val="007F4029"/>
    <w:rsid w:val="007F48FD"/>
    <w:rsid w:val="007F4F16"/>
    <w:rsid w:val="007F516E"/>
    <w:rsid w:val="007F5B85"/>
    <w:rsid w:val="007F641D"/>
    <w:rsid w:val="007F6794"/>
    <w:rsid w:val="007F67EB"/>
    <w:rsid w:val="007F6C36"/>
    <w:rsid w:val="007F6F4C"/>
    <w:rsid w:val="00800AB5"/>
    <w:rsid w:val="00800EF3"/>
    <w:rsid w:val="0080112C"/>
    <w:rsid w:val="00801807"/>
    <w:rsid w:val="0080230F"/>
    <w:rsid w:val="0080235B"/>
    <w:rsid w:val="008024DD"/>
    <w:rsid w:val="00803208"/>
    <w:rsid w:val="00803D38"/>
    <w:rsid w:val="008043C6"/>
    <w:rsid w:val="008046D7"/>
    <w:rsid w:val="00804816"/>
    <w:rsid w:val="00805D1F"/>
    <w:rsid w:val="00806181"/>
    <w:rsid w:val="00806321"/>
    <w:rsid w:val="008078F2"/>
    <w:rsid w:val="008108B1"/>
    <w:rsid w:val="00810B2B"/>
    <w:rsid w:val="00810BAD"/>
    <w:rsid w:val="008124A8"/>
    <w:rsid w:val="00812E97"/>
    <w:rsid w:val="008134AD"/>
    <w:rsid w:val="008138EE"/>
    <w:rsid w:val="00813B95"/>
    <w:rsid w:val="00813CB2"/>
    <w:rsid w:val="00814B86"/>
    <w:rsid w:val="00814DF9"/>
    <w:rsid w:val="00815005"/>
    <w:rsid w:val="00816375"/>
    <w:rsid w:val="00817296"/>
    <w:rsid w:val="0081740C"/>
    <w:rsid w:val="0081756A"/>
    <w:rsid w:val="00817FF1"/>
    <w:rsid w:val="008200A5"/>
    <w:rsid w:val="0082090B"/>
    <w:rsid w:val="00820C1C"/>
    <w:rsid w:val="00821484"/>
    <w:rsid w:val="0082292A"/>
    <w:rsid w:val="00823520"/>
    <w:rsid w:val="008242CD"/>
    <w:rsid w:val="0082557F"/>
    <w:rsid w:val="008259F7"/>
    <w:rsid w:val="0082727D"/>
    <w:rsid w:val="008272F8"/>
    <w:rsid w:val="00827ABD"/>
    <w:rsid w:val="00827C9E"/>
    <w:rsid w:val="00827E89"/>
    <w:rsid w:val="0083063A"/>
    <w:rsid w:val="00830D3B"/>
    <w:rsid w:val="00830D97"/>
    <w:rsid w:val="0083100F"/>
    <w:rsid w:val="00831BB5"/>
    <w:rsid w:val="008326AC"/>
    <w:rsid w:val="00832BD2"/>
    <w:rsid w:val="00832C8E"/>
    <w:rsid w:val="00833704"/>
    <w:rsid w:val="00834323"/>
    <w:rsid w:val="00834673"/>
    <w:rsid w:val="00835E9A"/>
    <w:rsid w:val="0083674D"/>
    <w:rsid w:val="008368C3"/>
    <w:rsid w:val="00836AE5"/>
    <w:rsid w:val="00837A84"/>
    <w:rsid w:val="00837AEB"/>
    <w:rsid w:val="00837B48"/>
    <w:rsid w:val="00837DEE"/>
    <w:rsid w:val="0084198B"/>
    <w:rsid w:val="0084269B"/>
    <w:rsid w:val="00842877"/>
    <w:rsid w:val="00842F97"/>
    <w:rsid w:val="0084311D"/>
    <w:rsid w:val="0084360C"/>
    <w:rsid w:val="00844334"/>
    <w:rsid w:val="00844612"/>
    <w:rsid w:val="00844673"/>
    <w:rsid w:val="0084503B"/>
    <w:rsid w:val="008452F2"/>
    <w:rsid w:val="00845889"/>
    <w:rsid w:val="0084715C"/>
    <w:rsid w:val="00847434"/>
    <w:rsid w:val="008522E3"/>
    <w:rsid w:val="0085243A"/>
    <w:rsid w:val="00852CF0"/>
    <w:rsid w:val="00852F96"/>
    <w:rsid w:val="00853E8E"/>
    <w:rsid w:val="00853F21"/>
    <w:rsid w:val="00854508"/>
    <w:rsid w:val="00854FE2"/>
    <w:rsid w:val="0085523E"/>
    <w:rsid w:val="00855587"/>
    <w:rsid w:val="00855F16"/>
    <w:rsid w:val="00855F89"/>
    <w:rsid w:val="0085674C"/>
    <w:rsid w:val="00856770"/>
    <w:rsid w:val="0085712B"/>
    <w:rsid w:val="00857CC3"/>
    <w:rsid w:val="00857D66"/>
    <w:rsid w:val="00860263"/>
    <w:rsid w:val="008608F0"/>
    <w:rsid w:val="00861480"/>
    <w:rsid w:val="00863BDF"/>
    <w:rsid w:val="00864731"/>
    <w:rsid w:val="00870C34"/>
    <w:rsid w:val="008726DC"/>
    <w:rsid w:val="0087399A"/>
    <w:rsid w:val="0087444E"/>
    <w:rsid w:val="00875113"/>
    <w:rsid w:val="008758C2"/>
    <w:rsid w:val="008760F3"/>
    <w:rsid w:val="008767C8"/>
    <w:rsid w:val="008774E6"/>
    <w:rsid w:val="00881CE7"/>
    <w:rsid w:val="00882614"/>
    <w:rsid w:val="008826A3"/>
    <w:rsid w:val="0088299F"/>
    <w:rsid w:val="00884D6C"/>
    <w:rsid w:val="00885527"/>
    <w:rsid w:val="008859A9"/>
    <w:rsid w:val="0088657C"/>
    <w:rsid w:val="00886AEE"/>
    <w:rsid w:val="00887268"/>
    <w:rsid w:val="00887921"/>
    <w:rsid w:val="00887C67"/>
    <w:rsid w:val="008900E7"/>
    <w:rsid w:val="00890405"/>
    <w:rsid w:val="00890E7E"/>
    <w:rsid w:val="00891552"/>
    <w:rsid w:val="0089167C"/>
    <w:rsid w:val="00891D6A"/>
    <w:rsid w:val="00892995"/>
    <w:rsid w:val="008933FE"/>
    <w:rsid w:val="00893A89"/>
    <w:rsid w:val="00894850"/>
    <w:rsid w:val="00894AB9"/>
    <w:rsid w:val="0089539A"/>
    <w:rsid w:val="0089553D"/>
    <w:rsid w:val="00896FA9"/>
    <w:rsid w:val="008975F1"/>
    <w:rsid w:val="00897981"/>
    <w:rsid w:val="008A033F"/>
    <w:rsid w:val="008A1276"/>
    <w:rsid w:val="008A1BF8"/>
    <w:rsid w:val="008A36CD"/>
    <w:rsid w:val="008A375E"/>
    <w:rsid w:val="008A40C2"/>
    <w:rsid w:val="008A4B7B"/>
    <w:rsid w:val="008A4D27"/>
    <w:rsid w:val="008A535C"/>
    <w:rsid w:val="008A5602"/>
    <w:rsid w:val="008A5B5C"/>
    <w:rsid w:val="008A5E2F"/>
    <w:rsid w:val="008A6363"/>
    <w:rsid w:val="008B03A9"/>
    <w:rsid w:val="008B052A"/>
    <w:rsid w:val="008B06CD"/>
    <w:rsid w:val="008B0DFA"/>
    <w:rsid w:val="008B0F9A"/>
    <w:rsid w:val="008B2176"/>
    <w:rsid w:val="008B24F6"/>
    <w:rsid w:val="008B3D18"/>
    <w:rsid w:val="008B431B"/>
    <w:rsid w:val="008B43B7"/>
    <w:rsid w:val="008B45F0"/>
    <w:rsid w:val="008B4C8D"/>
    <w:rsid w:val="008B4F2F"/>
    <w:rsid w:val="008B55C5"/>
    <w:rsid w:val="008B5757"/>
    <w:rsid w:val="008B6465"/>
    <w:rsid w:val="008B78FC"/>
    <w:rsid w:val="008C0886"/>
    <w:rsid w:val="008C126D"/>
    <w:rsid w:val="008C238B"/>
    <w:rsid w:val="008C37D4"/>
    <w:rsid w:val="008C4A59"/>
    <w:rsid w:val="008C4E9A"/>
    <w:rsid w:val="008C5BF2"/>
    <w:rsid w:val="008C6F97"/>
    <w:rsid w:val="008C7886"/>
    <w:rsid w:val="008D0F41"/>
    <w:rsid w:val="008D0FD4"/>
    <w:rsid w:val="008D16CF"/>
    <w:rsid w:val="008D27E7"/>
    <w:rsid w:val="008D2C85"/>
    <w:rsid w:val="008D3C21"/>
    <w:rsid w:val="008D4399"/>
    <w:rsid w:val="008D4678"/>
    <w:rsid w:val="008D4E3D"/>
    <w:rsid w:val="008D5CB6"/>
    <w:rsid w:val="008D6206"/>
    <w:rsid w:val="008D63D3"/>
    <w:rsid w:val="008D6C8B"/>
    <w:rsid w:val="008D74B6"/>
    <w:rsid w:val="008E02BD"/>
    <w:rsid w:val="008E0C8C"/>
    <w:rsid w:val="008E1A67"/>
    <w:rsid w:val="008E1EF3"/>
    <w:rsid w:val="008E3F37"/>
    <w:rsid w:val="008E5134"/>
    <w:rsid w:val="008E5540"/>
    <w:rsid w:val="008E5A70"/>
    <w:rsid w:val="008E5ECF"/>
    <w:rsid w:val="008E6C74"/>
    <w:rsid w:val="008E7833"/>
    <w:rsid w:val="008E7A35"/>
    <w:rsid w:val="008F057C"/>
    <w:rsid w:val="008F24C9"/>
    <w:rsid w:val="008F2BCD"/>
    <w:rsid w:val="008F3ACE"/>
    <w:rsid w:val="008F51D3"/>
    <w:rsid w:val="008F537E"/>
    <w:rsid w:val="008F74DD"/>
    <w:rsid w:val="00900360"/>
    <w:rsid w:val="0090086C"/>
    <w:rsid w:val="00900E3E"/>
    <w:rsid w:val="0090125B"/>
    <w:rsid w:val="0090166C"/>
    <w:rsid w:val="00901984"/>
    <w:rsid w:val="00904AEF"/>
    <w:rsid w:val="00905714"/>
    <w:rsid w:val="009060BF"/>
    <w:rsid w:val="00906F93"/>
    <w:rsid w:val="009106E0"/>
    <w:rsid w:val="00911BAA"/>
    <w:rsid w:val="00913344"/>
    <w:rsid w:val="009145D1"/>
    <w:rsid w:val="00914F6F"/>
    <w:rsid w:val="00915388"/>
    <w:rsid w:val="009160F6"/>
    <w:rsid w:val="00916103"/>
    <w:rsid w:val="0091634C"/>
    <w:rsid w:val="0091695A"/>
    <w:rsid w:val="00916AFA"/>
    <w:rsid w:val="00916B64"/>
    <w:rsid w:val="00917FAF"/>
    <w:rsid w:val="00920744"/>
    <w:rsid w:val="00921F36"/>
    <w:rsid w:val="00923538"/>
    <w:rsid w:val="00924154"/>
    <w:rsid w:val="00924632"/>
    <w:rsid w:val="0092478D"/>
    <w:rsid w:val="00924AC1"/>
    <w:rsid w:val="00924E00"/>
    <w:rsid w:val="00924E21"/>
    <w:rsid w:val="00926B50"/>
    <w:rsid w:val="00926ED8"/>
    <w:rsid w:val="00927FE0"/>
    <w:rsid w:val="00930E32"/>
    <w:rsid w:val="00930E5C"/>
    <w:rsid w:val="00930FDC"/>
    <w:rsid w:val="00932102"/>
    <w:rsid w:val="0093210C"/>
    <w:rsid w:val="00933F60"/>
    <w:rsid w:val="009341E5"/>
    <w:rsid w:val="009344DF"/>
    <w:rsid w:val="00935687"/>
    <w:rsid w:val="00935C0E"/>
    <w:rsid w:val="009362A8"/>
    <w:rsid w:val="009367FF"/>
    <w:rsid w:val="00936D96"/>
    <w:rsid w:val="00937384"/>
    <w:rsid w:val="0093745A"/>
    <w:rsid w:val="00937600"/>
    <w:rsid w:val="00937FA0"/>
    <w:rsid w:val="00940EB8"/>
    <w:rsid w:val="00941BEF"/>
    <w:rsid w:val="0094277F"/>
    <w:rsid w:val="009429BE"/>
    <w:rsid w:val="0094333F"/>
    <w:rsid w:val="009435F1"/>
    <w:rsid w:val="00943A82"/>
    <w:rsid w:val="00943C6F"/>
    <w:rsid w:val="0094457F"/>
    <w:rsid w:val="00944D8A"/>
    <w:rsid w:val="00945BCA"/>
    <w:rsid w:val="00947B60"/>
    <w:rsid w:val="00950059"/>
    <w:rsid w:val="00950FFE"/>
    <w:rsid w:val="009516A7"/>
    <w:rsid w:val="0095196C"/>
    <w:rsid w:val="00951CBE"/>
    <w:rsid w:val="00951FA4"/>
    <w:rsid w:val="00952E1A"/>
    <w:rsid w:val="00953090"/>
    <w:rsid w:val="0095340C"/>
    <w:rsid w:val="00954CFD"/>
    <w:rsid w:val="009562DD"/>
    <w:rsid w:val="00956501"/>
    <w:rsid w:val="00957509"/>
    <w:rsid w:val="00961564"/>
    <w:rsid w:val="0096156A"/>
    <w:rsid w:val="009642A5"/>
    <w:rsid w:val="00964886"/>
    <w:rsid w:val="009651F7"/>
    <w:rsid w:val="009654DE"/>
    <w:rsid w:val="0096569C"/>
    <w:rsid w:val="00965998"/>
    <w:rsid w:val="00965D9A"/>
    <w:rsid w:val="009706C2"/>
    <w:rsid w:val="00970B7B"/>
    <w:rsid w:val="00970E6B"/>
    <w:rsid w:val="009711AE"/>
    <w:rsid w:val="009711E6"/>
    <w:rsid w:val="009713FA"/>
    <w:rsid w:val="00971769"/>
    <w:rsid w:val="00972685"/>
    <w:rsid w:val="00973AC7"/>
    <w:rsid w:val="009744D1"/>
    <w:rsid w:val="00975026"/>
    <w:rsid w:val="009750F1"/>
    <w:rsid w:val="00975307"/>
    <w:rsid w:val="0097585C"/>
    <w:rsid w:val="00975E6C"/>
    <w:rsid w:val="0097602E"/>
    <w:rsid w:val="009773F3"/>
    <w:rsid w:val="00977C05"/>
    <w:rsid w:val="00977E74"/>
    <w:rsid w:val="0098240C"/>
    <w:rsid w:val="009826DB"/>
    <w:rsid w:val="00983047"/>
    <w:rsid w:val="00983456"/>
    <w:rsid w:val="00983CA2"/>
    <w:rsid w:val="00984FDA"/>
    <w:rsid w:val="00986540"/>
    <w:rsid w:val="00990296"/>
    <w:rsid w:val="00991537"/>
    <w:rsid w:val="00991931"/>
    <w:rsid w:val="009924E3"/>
    <w:rsid w:val="00992697"/>
    <w:rsid w:val="009932AC"/>
    <w:rsid w:val="0099340A"/>
    <w:rsid w:val="00994DD5"/>
    <w:rsid w:val="00994E39"/>
    <w:rsid w:val="00994F20"/>
    <w:rsid w:val="00995B6D"/>
    <w:rsid w:val="00996701"/>
    <w:rsid w:val="009968FD"/>
    <w:rsid w:val="00996E92"/>
    <w:rsid w:val="00997617"/>
    <w:rsid w:val="00997E28"/>
    <w:rsid w:val="00997EC4"/>
    <w:rsid w:val="009A0050"/>
    <w:rsid w:val="009A0916"/>
    <w:rsid w:val="009A195F"/>
    <w:rsid w:val="009A1E1A"/>
    <w:rsid w:val="009A2D76"/>
    <w:rsid w:val="009A30B2"/>
    <w:rsid w:val="009A3117"/>
    <w:rsid w:val="009A3854"/>
    <w:rsid w:val="009A40A0"/>
    <w:rsid w:val="009A44A6"/>
    <w:rsid w:val="009A462F"/>
    <w:rsid w:val="009A5DFD"/>
    <w:rsid w:val="009A62C3"/>
    <w:rsid w:val="009A641A"/>
    <w:rsid w:val="009A64DE"/>
    <w:rsid w:val="009A6DF3"/>
    <w:rsid w:val="009A7799"/>
    <w:rsid w:val="009B10CB"/>
    <w:rsid w:val="009B11AF"/>
    <w:rsid w:val="009B1B0C"/>
    <w:rsid w:val="009B215B"/>
    <w:rsid w:val="009B3681"/>
    <w:rsid w:val="009B43CC"/>
    <w:rsid w:val="009B484B"/>
    <w:rsid w:val="009B4A14"/>
    <w:rsid w:val="009B691D"/>
    <w:rsid w:val="009B705C"/>
    <w:rsid w:val="009B7B18"/>
    <w:rsid w:val="009C0562"/>
    <w:rsid w:val="009C0577"/>
    <w:rsid w:val="009C0727"/>
    <w:rsid w:val="009C2148"/>
    <w:rsid w:val="009C2815"/>
    <w:rsid w:val="009C2DC8"/>
    <w:rsid w:val="009C32DD"/>
    <w:rsid w:val="009C355F"/>
    <w:rsid w:val="009C39D5"/>
    <w:rsid w:val="009C56A1"/>
    <w:rsid w:val="009C5CC1"/>
    <w:rsid w:val="009C74A4"/>
    <w:rsid w:val="009D06EC"/>
    <w:rsid w:val="009D128E"/>
    <w:rsid w:val="009D29A0"/>
    <w:rsid w:val="009D316A"/>
    <w:rsid w:val="009D363E"/>
    <w:rsid w:val="009D798E"/>
    <w:rsid w:val="009D7B7B"/>
    <w:rsid w:val="009E064C"/>
    <w:rsid w:val="009E0858"/>
    <w:rsid w:val="009E1847"/>
    <w:rsid w:val="009E1A33"/>
    <w:rsid w:val="009E432E"/>
    <w:rsid w:val="009E61F9"/>
    <w:rsid w:val="009E663D"/>
    <w:rsid w:val="009E68FA"/>
    <w:rsid w:val="009E6AEA"/>
    <w:rsid w:val="009F08BC"/>
    <w:rsid w:val="009F096C"/>
    <w:rsid w:val="009F0ABB"/>
    <w:rsid w:val="009F130A"/>
    <w:rsid w:val="009F1496"/>
    <w:rsid w:val="009F1B5C"/>
    <w:rsid w:val="009F1D72"/>
    <w:rsid w:val="009F227B"/>
    <w:rsid w:val="009F30C4"/>
    <w:rsid w:val="009F355A"/>
    <w:rsid w:val="009F3C4D"/>
    <w:rsid w:val="009F593C"/>
    <w:rsid w:val="009F5A19"/>
    <w:rsid w:val="009F7886"/>
    <w:rsid w:val="009F7E4A"/>
    <w:rsid w:val="009F7EDD"/>
    <w:rsid w:val="00A001D1"/>
    <w:rsid w:val="00A00422"/>
    <w:rsid w:val="00A029C3"/>
    <w:rsid w:val="00A02CD9"/>
    <w:rsid w:val="00A02D6F"/>
    <w:rsid w:val="00A0394C"/>
    <w:rsid w:val="00A04161"/>
    <w:rsid w:val="00A04491"/>
    <w:rsid w:val="00A04BED"/>
    <w:rsid w:val="00A07F49"/>
    <w:rsid w:val="00A101D9"/>
    <w:rsid w:val="00A10600"/>
    <w:rsid w:val="00A10728"/>
    <w:rsid w:val="00A11E52"/>
    <w:rsid w:val="00A11EA8"/>
    <w:rsid w:val="00A1236B"/>
    <w:rsid w:val="00A12CF1"/>
    <w:rsid w:val="00A13308"/>
    <w:rsid w:val="00A13451"/>
    <w:rsid w:val="00A136D0"/>
    <w:rsid w:val="00A13E30"/>
    <w:rsid w:val="00A141AB"/>
    <w:rsid w:val="00A1509A"/>
    <w:rsid w:val="00A154C3"/>
    <w:rsid w:val="00A15B63"/>
    <w:rsid w:val="00A15D1E"/>
    <w:rsid w:val="00A16624"/>
    <w:rsid w:val="00A21778"/>
    <w:rsid w:val="00A219A7"/>
    <w:rsid w:val="00A22753"/>
    <w:rsid w:val="00A228FD"/>
    <w:rsid w:val="00A22C6D"/>
    <w:rsid w:val="00A23579"/>
    <w:rsid w:val="00A23680"/>
    <w:rsid w:val="00A2370B"/>
    <w:rsid w:val="00A258DB"/>
    <w:rsid w:val="00A2647B"/>
    <w:rsid w:val="00A26844"/>
    <w:rsid w:val="00A270F7"/>
    <w:rsid w:val="00A27110"/>
    <w:rsid w:val="00A2737B"/>
    <w:rsid w:val="00A27B03"/>
    <w:rsid w:val="00A27F0A"/>
    <w:rsid w:val="00A31D8F"/>
    <w:rsid w:val="00A31F4A"/>
    <w:rsid w:val="00A32D86"/>
    <w:rsid w:val="00A332DD"/>
    <w:rsid w:val="00A33F1A"/>
    <w:rsid w:val="00A342CD"/>
    <w:rsid w:val="00A348D1"/>
    <w:rsid w:val="00A35B14"/>
    <w:rsid w:val="00A35D8D"/>
    <w:rsid w:val="00A36539"/>
    <w:rsid w:val="00A36A81"/>
    <w:rsid w:val="00A40418"/>
    <w:rsid w:val="00A40D94"/>
    <w:rsid w:val="00A40DEB"/>
    <w:rsid w:val="00A410F7"/>
    <w:rsid w:val="00A41652"/>
    <w:rsid w:val="00A41C18"/>
    <w:rsid w:val="00A42544"/>
    <w:rsid w:val="00A42A82"/>
    <w:rsid w:val="00A44457"/>
    <w:rsid w:val="00A44A8D"/>
    <w:rsid w:val="00A4617B"/>
    <w:rsid w:val="00A4625A"/>
    <w:rsid w:val="00A4634B"/>
    <w:rsid w:val="00A4636F"/>
    <w:rsid w:val="00A46757"/>
    <w:rsid w:val="00A46859"/>
    <w:rsid w:val="00A46998"/>
    <w:rsid w:val="00A46C3F"/>
    <w:rsid w:val="00A46D7B"/>
    <w:rsid w:val="00A46F52"/>
    <w:rsid w:val="00A478B0"/>
    <w:rsid w:val="00A5080F"/>
    <w:rsid w:val="00A50ACB"/>
    <w:rsid w:val="00A515D0"/>
    <w:rsid w:val="00A52B9E"/>
    <w:rsid w:val="00A538F0"/>
    <w:rsid w:val="00A5394D"/>
    <w:rsid w:val="00A539EE"/>
    <w:rsid w:val="00A5659D"/>
    <w:rsid w:val="00A568BB"/>
    <w:rsid w:val="00A56B8B"/>
    <w:rsid w:val="00A56C00"/>
    <w:rsid w:val="00A575D4"/>
    <w:rsid w:val="00A6031C"/>
    <w:rsid w:val="00A609F1"/>
    <w:rsid w:val="00A60A45"/>
    <w:rsid w:val="00A60E41"/>
    <w:rsid w:val="00A61453"/>
    <w:rsid w:val="00A617D7"/>
    <w:rsid w:val="00A6229F"/>
    <w:rsid w:val="00A64061"/>
    <w:rsid w:val="00A646A2"/>
    <w:rsid w:val="00A64794"/>
    <w:rsid w:val="00A647DC"/>
    <w:rsid w:val="00A649B6"/>
    <w:rsid w:val="00A653A1"/>
    <w:rsid w:val="00A659EE"/>
    <w:rsid w:val="00A663E1"/>
    <w:rsid w:val="00A66FC7"/>
    <w:rsid w:val="00A675E2"/>
    <w:rsid w:val="00A67C03"/>
    <w:rsid w:val="00A67D6A"/>
    <w:rsid w:val="00A714D0"/>
    <w:rsid w:val="00A71EC8"/>
    <w:rsid w:val="00A72921"/>
    <w:rsid w:val="00A72CE7"/>
    <w:rsid w:val="00A7306E"/>
    <w:rsid w:val="00A742C8"/>
    <w:rsid w:val="00A746B2"/>
    <w:rsid w:val="00A74B5B"/>
    <w:rsid w:val="00A74F8C"/>
    <w:rsid w:val="00A7500D"/>
    <w:rsid w:val="00A762AB"/>
    <w:rsid w:val="00A76EF9"/>
    <w:rsid w:val="00A76FE6"/>
    <w:rsid w:val="00A77DF0"/>
    <w:rsid w:val="00A82755"/>
    <w:rsid w:val="00A828B9"/>
    <w:rsid w:val="00A838F6"/>
    <w:rsid w:val="00A8397F"/>
    <w:rsid w:val="00A83C78"/>
    <w:rsid w:val="00A83CDF"/>
    <w:rsid w:val="00A83CF9"/>
    <w:rsid w:val="00A843AF"/>
    <w:rsid w:val="00A84497"/>
    <w:rsid w:val="00A847CC"/>
    <w:rsid w:val="00A84B40"/>
    <w:rsid w:val="00A850CD"/>
    <w:rsid w:val="00A85990"/>
    <w:rsid w:val="00A8752D"/>
    <w:rsid w:val="00A875D0"/>
    <w:rsid w:val="00A87F97"/>
    <w:rsid w:val="00A911D7"/>
    <w:rsid w:val="00A92B46"/>
    <w:rsid w:val="00A93419"/>
    <w:rsid w:val="00A93BD0"/>
    <w:rsid w:val="00A94A87"/>
    <w:rsid w:val="00A94D4B"/>
    <w:rsid w:val="00A9669C"/>
    <w:rsid w:val="00A9771F"/>
    <w:rsid w:val="00A97DCF"/>
    <w:rsid w:val="00AA0073"/>
    <w:rsid w:val="00AA1034"/>
    <w:rsid w:val="00AA219A"/>
    <w:rsid w:val="00AA29E5"/>
    <w:rsid w:val="00AA2BE2"/>
    <w:rsid w:val="00AA3B1A"/>
    <w:rsid w:val="00AA4A00"/>
    <w:rsid w:val="00AA58F6"/>
    <w:rsid w:val="00AA644B"/>
    <w:rsid w:val="00AA6A5F"/>
    <w:rsid w:val="00AA7192"/>
    <w:rsid w:val="00AA7728"/>
    <w:rsid w:val="00AB0C95"/>
    <w:rsid w:val="00AB12D5"/>
    <w:rsid w:val="00AB18AC"/>
    <w:rsid w:val="00AB21E5"/>
    <w:rsid w:val="00AB2843"/>
    <w:rsid w:val="00AB3F2E"/>
    <w:rsid w:val="00AB41D9"/>
    <w:rsid w:val="00AB436E"/>
    <w:rsid w:val="00AB44CE"/>
    <w:rsid w:val="00AB4C11"/>
    <w:rsid w:val="00AB6104"/>
    <w:rsid w:val="00AB72D7"/>
    <w:rsid w:val="00AC01E0"/>
    <w:rsid w:val="00AC08C7"/>
    <w:rsid w:val="00AC1366"/>
    <w:rsid w:val="00AC2D9A"/>
    <w:rsid w:val="00AC4510"/>
    <w:rsid w:val="00AC4950"/>
    <w:rsid w:val="00AC5C08"/>
    <w:rsid w:val="00AC5E7A"/>
    <w:rsid w:val="00AC649E"/>
    <w:rsid w:val="00AC6805"/>
    <w:rsid w:val="00AC7335"/>
    <w:rsid w:val="00AC73FE"/>
    <w:rsid w:val="00AC7782"/>
    <w:rsid w:val="00AC7808"/>
    <w:rsid w:val="00AD0063"/>
    <w:rsid w:val="00AD0342"/>
    <w:rsid w:val="00AD04E6"/>
    <w:rsid w:val="00AD06E5"/>
    <w:rsid w:val="00AD1AEA"/>
    <w:rsid w:val="00AD2077"/>
    <w:rsid w:val="00AD2AAF"/>
    <w:rsid w:val="00AD533C"/>
    <w:rsid w:val="00AD5A8C"/>
    <w:rsid w:val="00AD5C63"/>
    <w:rsid w:val="00AE09D7"/>
    <w:rsid w:val="00AE23D0"/>
    <w:rsid w:val="00AE5261"/>
    <w:rsid w:val="00AE52A4"/>
    <w:rsid w:val="00AE6CEA"/>
    <w:rsid w:val="00AE7322"/>
    <w:rsid w:val="00AE764A"/>
    <w:rsid w:val="00AF0327"/>
    <w:rsid w:val="00AF04F2"/>
    <w:rsid w:val="00AF0A1E"/>
    <w:rsid w:val="00AF0CCF"/>
    <w:rsid w:val="00AF1294"/>
    <w:rsid w:val="00AF1532"/>
    <w:rsid w:val="00AF4425"/>
    <w:rsid w:val="00AF4514"/>
    <w:rsid w:val="00AF5B1E"/>
    <w:rsid w:val="00AF6323"/>
    <w:rsid w:val="00AF7537"/>
    <w:rsid w:val="00AF7BAC"/>
    <w:rsid w:val="00B00949"/>
    <w:rsid w:val="00B01B3A"/>
    <w:rsid w:val="00B03EF4"/>
    <w:rsid w:val="00B04C1E"/>
    <w:rsid w:val="00B06294"/>
    <w:rsid w:val="00B064F7"/>
    <w:rsid w:val="00B06D3A"/>
    <w:rsid w:val="00B07B55"/>
    <w:rsid w:val="00B07EAE"/>
    <w:rsid w:val="00B10193"/>
    <w:rsid w:val="00B10A2C"/>
    <w:rsid w:val="00B10D8A"/>
    <w:rsid w:val="00B10F7E"/>
    <w:rsid w:val="00B11914"/>
    <w:rsid w:val="00B12141"/>
    <w:rsid w:val="00B1345B"/>
    <w:rsid w:val="00B13841"/>
    <w:rsid w:val="00B13AEC"/>
    <w:rsid w:val="00B14D08"/>
    <w:rsid w:val="00B14EFE"/>
    <w:rsid w:val="00B15531"/>
    <w:rsid w:val="00B15A0C"/>
    <w:rsid w:val="00B16B7B"/>
    <w:rsid w:val="00B174DF"/>
    <w:rsid w:val="00B205AE"/>
    <w:rsid w:val="00B20FF2"/>
    <w:rsid w:val="00B220B6"/>
    <w:rsid w:val="00B2263B"/>
    <w:rsid w:val="00B22D40"/>
    <w:rsid w:val="00B22E35"/>
    <w:rsid w:val="00B24968"/>
    <w:rsid w:val="00B24FCA"/>
    <w:rsid w:val="00B24FFE"/>
    <w:rsid w:val="00B251E0"/>
    <w:rsid w:val="00B259D0"/>
    <w:rsid w:val="00B26F98"/>
    <w:rsid w:val="00B2783E"/>
    <w:rsid w:val="00B31815"/>
    <w:rsid w:val="00B3181F"/>
    <w:rsid w:val="00B319D3"/>
    <w:rsid w:val="00B323DE"/>
    <w:rsid w:val="00B33B6D"/>
    <w:rsid w:val="00B357A4"/>
    <w:rsid w:val="00B358CE"/>
    <w:rsid w:val="00B3654F"/>
    <w:rsid w:val="00B368D1"/>
    <w:rsid w:val="00B368DD"/>
    <w:rsid w:val="00B36941"/>
    <w:rsid w:val="00B36C23"/>
    <w:rsid w:val="00B37FA6"/>
    <w:rsid w:val="00B4044C"/>
    <w:rsid w:val="00B40907"/>
    <w:rsid w:val="00B40BEF"/>
    <w:rsid w:val="00B41607"/>
    <w:rsid w:val="00B425F2"/>
    <w:rsid w:val="00B429DC"/>
    <w:rsid w:val="00B438FB"/>
    <w:rsid w:val="00B44F64"/>
    <w:rsid w:val="00B457BA"/>
    <w:rsid w:val="00B4606B"/>
    <w:rsid w:val="00B4638C"/>
    <w:rsid w:val="00B46692"/>
    <w:rsid w:val="00B479D8"/>
    <w:rsid w:val="00B50E1C"/>
    <w:rsid w:val="00B5222A"/>
    <w:rsid w:val="00B535A3"/>
    <w:rsid w:val="00B53644"/>
    <w:rsid w:val="00B549E0"/>
    <w:rsid w:val="00B552A2"/>
    <w:rsid w:val="00B56366"/>
    <w:rsid w:val="00B56387"/>
    <w:rsid w:val="00B5729D"/>
    <w:rsid w:val="00B579CD"/>
    <w:rsid w:val="00B57A05"/>
    <w:rsid w:val="00B60718"/>
    <w:rsid w:val="00B60BE7"/>
    <w:rsid w:val="00B614F5"/>
    <w:rsid w:val="00B61BB8"/>
    <w:rsid w:val="00B6249E"/>
    <w:rsid w:val="00B63AD3"/>
    <w:rsid w:val="00B63CEF"/>
    <w:rsid w:val="00B640DB"/>
    <w:rsid w:val="00B6434E"/>
    <w:rsid w:val="00B64D8D"/>
    <w:rsid w:val="00B650D1"/>
    <w:rsid w:val="00B6531E"/>
    <w:rsid w:val="00B664D2"/>
    <w:rsid w:val="00B66EDF"/>
    <w:rsid w:val="00B67E98"/>
    <w:rsid w:val="00B70813"/>
    <w:rsid w:val="00B70816"/>
    <w:rsid w:val="00B70954"/>
    <w:rsid w:val="00B71AAC"/>
    <w:rsid w:val="00B71B4F"/>
    <w:rsid w:val="00B71CD6"/>
    <w:rsid w:val="00B71FF8"/>
    <w:rsid w:val="00B7215A"/>
    <w:rsid w:val="00B72369"/>
    <w:rsid w:val="00B72413"/>
    <w:rsid w:val="00B727BC"/>
    <w:rsid w:val="00B72E94"/>
    <w:rsid w:val="00B73EC3"/>
    <w:rsid w:val="00B749DD"/>
    <w:rsid w:val="00B7525F"/>
    <w:rsid w:val="00B75F49"/>
    <w:rsid w:val="00B77958"/>
    <w:rsid w:val="00B801A4"/>
    <w:rsid w:val="00B804DF"/>
    <w:rsid w:val="00B808AC"/>
    <w:rsid w:val="00B82872"/>
    <w:rsid w:val="00B82A7E"/>
    <w:rsid w:val="00B832CF"/>
    <w:rsid w:val="00B8366E"/>
    <w:rsid w:val="00B84AF6"/>
    <w:rsid w:val="00B859FA"/>
    <w:rsid w:val="00B87174"/>
    <w:rsid w:val="00B871C9"/>
    <w:rsid w:val="00B87EBB"/>
    <w:rsid w:val="00B87F5F"/>
    <w:rsid w:val="00B928AA"/>
    <w:rsid w:val="00B94B7D"/>
    <w:rsid w:val="00B94BE6"/>
    <w:rsid w:val="00B95BAD"/>
    <w:rsid w:val="00B95EF6"/>
    <w:rsid w:val="00BA0832"/>
    <w:rsid w:val="00BA1E4B"/>
    <w:rsid w:val="00BA1EC0"/>
    <w:rsid w:val="00BA3EF3"/>
    <w:rsid w:val="00BA4349"/>
    <w:rsid w:val="00BA44B5"/>
    <w:rsid w:val="00BA499F"/>
    <w:rsid w:val="00BA4BAC"/>
    <w:rsid w:val="00BA72CB"/>
    <w:rsid w:val="00BA7583"/>
    <w:rsid w:val="00BB06B4"/>
    <w:rsid w:val="00BB095A"/>
    <w:rsid w:val="00BB0ABF"/>
    <w:rsid w:val="00BB15E3"/>
    <w:rsid w:val="00BB1F08"/>
    <w:rsid w:val="00BB2035"/>
    <w:rsid w:val="00BB2E19"/>
    <w:rsid w:val="00BB3AE0"/>
    <w:rsid w:val="00BB3B43"/>
    <w:rsid w:val="00BB3CF1"/>
    <w:rsid w:val="00BB419B"/>
    <w:rsid w:val="00BB45EC"/>
    <w:rsid w:val="00BB48F3"/>
    <w:rsid w:val="00BB559B"/>
    <w:rsid w:val="00BB6B3B"/>
    <w:rsid w:val="00BB6F46"/>
    <w:rsid w:val="00BB747B"/>
    <w:rsid w:val="00BB768B"/>
    <w:rsid w:val="00BB7E81"/>
    <w:rsid w:val="00BC0249"/>
    <w:rsid w:val="00BC19E9"/>
    <w:rsid w:val="00BC2371"/>
    <w:rsid w:val="00BC3217"/>
    <w:rsid w:val="00BC3CA4"/>
    <w:rsid w:val="00BC4755"/>
    <w:rsid w:val="00BC4A95"/>
    <w:rsid w:val="00BC4D2B"/>
    <w:rsid w:val="00BC563E"/>
    <w:rsid w:val="00BC5717"/>
    <w:rsid w:val="00BC67C9"/>
    <w:rsid w:val="00BC7745"/>
    <w:rsid w:val="00BC78FE"/>
    <w:rsid w:val="00BC7954"/>
    <w:rsid w:val="00BC7EF2"/>
    <w:rsid w:val="00BD043E"/>
    <w:rsid w:val="00BD1282"/>
    <w:rsid w:val="00BD26C7"/>
    <w:rsid w:val="00BD4356"/>
    <w:rsid w:val="00BD669D"/>
    <w:rsid w:val="00BD6DDE"/>
    <w:rsid w:val="00BE095A"/>
    <w:rsid w:val="00BE1540"/>
    <w:rsid w:val="00BE1E6B"/>
    <w:rsid w:val="00BE22E6"/>
    <w:rsid w:val="00BE237E"/>
    <w:rsid w:val="00BE24D7"/>
    <w:rsid w:val="00BE303C"/>
    <w:rsid w:val="00BE32D6"/>
    <w:rsid w:val="00BE359F"/>
    <w:rsid w:val="00BE3EFB"/>
    <w:rsid w:val="00BE4AFF"/>
    <w:rsid w:val="00BE58A6"/>
    <w:rsid w:val="00BE5C24"/>
    <w:rsid w:val="00BE6353"/>
    <w:rsid w:val="00BE6DB3"/>
    <w:rsid w:val="00BF1374"/>
    <w:rsid w:val="00BF2047"/>
    <w:rsid w:val="00BF2158"/>
    <w:rsid w:val="00BF295E"/>
    <w:rsid w:val="00BF3FEE"/>
    <w:rsid w:val="00BF5028"/>
    <w:rsid w:val="00BF51B0"/>
    <w:rsid w:val="00BF5651"/>
    <w:rsid w:val="00BF5BFA"/>
    <w:rsid w:val="00BF7408"/>
    <w:rsid w:val="00BF74AA"/>
    <w:rsid w:val="00BF79B7"/>
    <w:rsid w:val="00C0012E"/>
    <w:rsid w:val="00C00865"/>
    <w:rsid w:val="00C0441D"/>
    <w:rsid w:val="00C04961"/>
    <w:rsid w:val="00C04F93"/>
    <w:rsid w:val="00C05D0D"/>
    <w:rsid w:val="00C066A6"/>
    <w:rsid w:val="00C06EDA"/>
    <w:rsid w:val="00C07520"/>
    <w:rsid w:val="00C10183"/>
    <w:rsid w:val="00C1024F"/>
    <w:rsid w:val="00C107A7"/>
    <w:rsid w:val="00C10C50"/>
    <w:rsid w:val="00C12B68"/>
    <w:rsid w:val="00C13938"/>
    <w:rsid w:val="00C13D43"/>
    <w:rsid w:val="00C14C14"/>
    <w:rsid w:val="00C14F52"/>
    <w:rsid w:val="00C15C8E"/>
    <w:rsid w:val="00C20AEE"/>
    <w:rsid w:val="00C20C07"/>
    <w:rsid w:val="00C212AB"/>
    <w:rsid w:val="00C21E63"/>
    <w:rsid w:val="00C2242F"/>
    <w:rsid w:val="00C23B27"/>
    <w:rsid w:val="00C24DFB"/>
    <w:rsid w:val="00C256AC"/>
    <w:rsid w:val="00C2679E"/>
    <w:rsid w:val="00C2740D"/>
    <w:rsid w:val="00C276E0"/>
    <w:rsid w:val="00C27B55"/>
    <w:rsid w:val="00C3012D"/>
    <w:rsid w:val="00C30424"/>
    <w:rsid w:val="00C314CB"/>
    <w:rsid w:val="00C3246A"/>
    <w:rsid w:val="00C32865"/>
    <w:rsid w:val="00C33562"/>
    <w:rsid w:val="00C3455A"/>
    <w:rsid w:val="00C356C4"/>
    <w:rsid w:val="00C36041"/>
    <w:rsid w:val="00C363C0"/>
    <w:rsid w:val="00C36A4C"/>
    <w:rsid w:val="00C40696"/>
    <w:rsid w:val="00C42F1C"/>
    <w:rsid w:val="00C44F1A"/>
    <w:rsid w:val="00C504F6"/>
    <w:rsid w:val="00C5155A"/>
    <w:rsid w:val="00C5185D"/>
    <w:rsid w:val="00C51CAB"/>
    <w:rsid w:val="00C52B64"/>
    <w:rsid w:val="00C53DB3"/>
    <w:rsid w:val="00C5450B"/>
    <w:rsid w:val="00C55EEE"/>
    <w:rsid w:val="00C5618F"/>
    <w:rsid w:val="00C562DD"/>
    <w:rsid w:val="00C56359"/>
    <w:rsid w:val="00C56472"/>
    <w:rsid w:val="00C606E1"/>
    <w:rsid w:val="00C60EC7"/>
    <w:rsid w:val="00C60EDA"/>
    <w:rsid w:val="00C62574"/>
    <w:rsid w:val="00C63987"/>
    <w:rsid w:val="00C63AE5"/>
    <w:rsid w:val="00C64C5B"/>
    <w:rsid w:val="00C65C84"/>
    <w:rsid w:val="00C661E1"/>
    <w:rsid w:val="00C66962"/>
    <w:rsid w:val="00C67044"/>
    <w:rsid w:val="00C67ECE"/>
    <w:rsid w:val="00C7009F"/>
    <w:rsid w:val="00C7136E"/>
    <w:rsid w:val="00C71961"/>
    <w:rsid w:val="00C722F2"/>
    <w:rsid w:val="00C730A1"/>
    <w:rsid w:val="00C73265"/>
    <w:rsid w:val="00C75640"/>
    <w:rsid w:val="00C76B19"/>
    <w:rsid w:val="00C77780"/>
    <w:rsid w:val="00C77781"/>
    <w:rsid w:val="00C805F1"/>
    <w:rsid w:val="00C82720"/>
    <w:rsid w:val="00C827CB"/>
    <w:rsid w:val="00C83515"/>
    <w:rsid w:val="00C83A85"/>
    <w:rsid w:val="00C8437F"/>
    <w:rsid w:val="00C84717"/>
    <w:rsid w:val="00C84C4B"/>
    <w:rsid w:val="00C85871"/>
    <w:rsid w:val="00C8725E"/>
    <w:rsid w:val="00C87284"/>
    <w:rsid w:val="00C8739A"/>
    <w:rsid w:val="00C90384"/>
    <w:rsid w:val="00C91800"/>
    <w:rsid w:val="00C91847"/>
    <w:rsid w:val="00C91D84"/>
    <w:rsid w:val="00C926C9"/>
    <w:rsid w:val="00C935AA"/>
    <w:rsid w:val="00C9466B"/>
    <w:rsid w:val="00C94B19"/>
    <w:rsid w:val="00C95611"/>
    <w:rsid w:val="00C9730A"/>
    <w:rsid w:val="00C97434"/>
    <w:rsid w:val="00CA0064"/>
    <w:rsid w:val="00CA024A"/>
    <w:rsid w:val="00CA08B4"/>
    <w:rsid w:val="00CA0B5B"/>
    <w:rsid w:val="00CA0F59"/>
    <w:rsid w:val="00CA1809"/>
    <w:rsid w:val="00CA1991"/>
    <w:rsid w:val="00CA24E2"/>
    <w:rsid w:val="00CA2584"/>
    <w:rsid w:val="00CA2633"/>
    <w:rsid w:val="00CA404A"/>
    <w:rsid w:val="00CA44B5"/>
    <w:rsid w:val="00CA475A"/>
    <w:rsid w:val="00CA4E01"/>
    <w:rsid w:val="00CA54AB"/>
    <w:rsid w:val="00CA5D17"/>
    <w:rsid w:val="00CA5E41"/>
    <w:rsid w:val="00CA66DA"/>
    <w:rsid w:val="00CA6C6F"/>
    <w:rsid w:val="00CA70D8"/>
    <w:rsid w:val="00CB0658"/>
    <w:rsid w:val="00CB0BAD"/>
    <w:rsid w:val="00CB1134"/>
    <w:rsid w:val="00CB1A0D"/>
    <w:rsid w:val="00CB2C1D"/>
    <w:rsid w:val="00CB2E99"/>
    <w:rsid w:val="00CB3263"/>
    <w:rsid w:val="00CB384F"/>
    <w:rsid w:val="00CB459E"/>
    <w:rsid w:val="00CB536B"/>
    <w:rsid w:val="00CB628C"/>
    <w:rsid w:val="00CB633B"/>
    <w:rsid w:val="00CB7475"/>
    <w:rsid w:val="00CC1182"/>
    <w:rsid w:val="00CC1AF6"/>
    <w:rsid w:val="00CC1B40"/>
    <w:rsid w:val="00CC33D5"/>
    <w:rsid w:val="00CC429B"/>
    <w:rsid w:val="00CC508A"/>
    <w:rsid w:val="00CC5891"/>
    <w:rsid w:val="00CC6848"/>
    <w:rsid w:val="00CC7326"/>
    <w:rsid w:val="00CC7CF6"/>
    <w:rsid w:val="00CC7D6F"/>
    <w:rsid w:val="00CC7E4C"/>
    <w:rsid w:val="00CD0380"/>
    <w:rsid w:val="00CD35B6"/>
    <w:rsid w:val="00CD35CE"/>
    <w:rsid w:val="00CD59F7"/>
    <w:rsid w:val="00CD684F"/>
    <w:rsid w:val="00CD7075"/>
    <w:rsid w:val="00CD707E"/>
    <w:rsid w:val="00CD709C"/>
    <w:rsid w:val="00CD7209"/>
    <w:rsid w:val="00CD7404"/>
    <w:rsid w:val="00CD78DC"/>
    <w:rsid w:val="00CE11F7"/>
    <w:rsid w:val="00CE153E"/>
    <w:rsid w:val="00CE199D"/>
    <w:rsid w:val="00CE1CA9"/>
    <w:rsid w:val="00CE1F3A"/>
    <w:rsid w:val="00CE2725"/>
    <w:rsid w:val="00CE2902"/>
    <w:rsid w:val="00CE3C05"/>
    <w:rsid w:val="00CE549D"/>
    <w:rsid w:val="00CE6517"/>
    <w:rsid w:val="00CE6635"/>
    <w:rsid w:val="00CE67F6"/>
    <w:rsid w:val="00CE67F8"/>
    <w:rsid w:val="00CE7694"/>
    <w:rsid w:val="00CE779B"/>
    <w:rsid w:val="00CE7AA7"/>
    <w:rsid w:val="00CF0F20"/>
    <w:rsid w:val="00CF16EA"/>
    <w:rsid w:val="00CF1FBA"/>
    <w:rsid w:val="00CF29EF"/>
    <w:rsid w:val="00CF2D2B"/>
    <w:rsid w:val="00CF3242"/>
    <w:rsid w:val="00CF515A"/>
    <w:rsid w:val="00CF516E"/>
    <w:rsid w:val="00CF758A"/>
    <w:rsid w:val="00CF7982"/>
    <w:rsid w:val="00CF7C08"/>
    <w:rsid w:val="00CF7DD6"/>
    <w:rsid w:val="00CF7F37"/>
    <w:rsid w:val="00D012B9"/>
    <w:rsid w:val="00D01368"/>
    <w:rsid w:val="00D01917"/>
    <w:rsid w:val="00D01A67"/>
    <w:rsid w:val="00D0347B"/>
    <w:rsid w:val="00D042D6"/>
    <w:rsid w:val="00D04B9C"/>
    <w:rsid w:val="00D0576B"/>
    <w:rsid w:val="00D0625D"/>
    <w:rsid w:val="00D0715D"/>
    <w:rsid w:val="00D1037C"/>
    <w:rsid w:val="00D1108B"/>
    <w:rsid w:val="00D11141"/>
    <w:rsid w:val="00D119BE"/>
    <w:rsid w:val="00D11D98"/>
    <w:rsid w:val="00D142E4"/>
    <w:rsid w:val="00D1476B"/>
    <w:rsid w:val="00D14C7D"/>
    <w:rsid w:val="00D14D2D"/>
    <w:rsid w:val="00D157FB"/>
    <w:rsid w:val="00D1592F"/>
    <w:rsid w:val="00D15A25"/>
    <w:rsid w:val="00D15AF5"/>
    <w:rsid w:val="00D15D18"/>
    <w:rsid w:val="00D162C6"/>
    <w:rsid w:val="00D170D3"/>
    <w:rsid w:val="00D171BE"/>
    <w:rsid w:val="00D17FC6"/>
    <w:rsid w:val="00D20856"/>
    <w:rsid w:val="00D20B53"/>
    <w:rsid w:val="00D224D2"/>
    <w:rsid w:val="00D2352B"/>
    <w:rsid w:val="00D2356B"/>
    <w:rsid w:val="00D2433E"/>
    <w:rsid w:val="00D244BB"/>
    <w:rsid w:val="00D246BB"/>
    <w:rsid w:val="00D249C0"/>
    <w:rsid w:val="00D250DA"/>
    <w:rsid w:val="00D255DD"/>
    <w:rsid w:val="00D26196"/>
    <w:rsid w:val="00D2626A"/>
    <w:rsid w:val="00D26486"/>
    <w:rsid w:val="00D26BB3"/>
    <w:rsid w:val="00D2766C"/>
    <w:rsid w:val="00D30A34"/>
    <w:rsid w:val="00D30B7A"/>
    <w:rsid w:val="00D31247"/>
    <w:rsid w:val="00D314DC"/>
    <w:rsid w:val="00D3285C"/>
    <w:rsid w:val="00D3427E"/>
    <w:rsid w:val="00D349F0"/>
    <w:rsid w:val="00D36127"/>
    <w:rsid w:val="00D36EBB"/>
    <w:rsid w:val="00D3743B"/>
    <w:rsid w:val="00D37F44"/>
    <w:rsid w:val="00D408C3"/>
    <w:rsid w:val="00D415F4"/>
    <w:rsid w:val="00D41FE8"/>
    <w:rsid w:val="00D426F3"/>
    <w:rsid w:val="00D4301D"/>
    <w:rsid w:val="00D43849"/>
    <w:rsid w:val="00D43BA8"/>
    <w:rsid w:val="00D44BB4"/>
    <w:rsid w:val="00D451AC"/>
    <w:rsid w:val="00D456AD"/>
    <w:rsid w:val="00D457F7"/>
    <w:rsid w:val="00D46A68"/>
    <w:rsid w:val="00D46ABF"/>
    <w:rsid w:val="00D500C2"/>
    <w:rsid w:val="00D50F62"/>
    <w:rsid w:val="00D51636"/>
    <w:rsid w:val="00D51B61"/>
    <w:rsid w:val="00D52354"/>
    <w:rsid w:val="00D52DCB"/>
    <w:rsid w:val="00D53394"/>
    <w:rsid w:val="00D537BA"/>
    <w:rsid w:val="00D53B06"/>
    <w:rsid w:val="00D5412C"/>
    <w:rsid w:val="00D541EA"/>
    <w:rsid w:val="00D543C3"/>
    <w:rsid w:val="00D54810"/>
    <w:rsid w:val="00D54A3F"/>
    <w:rsid w:val="00D5530D"/>
    <w:rsid w:val="00D55622"/>
    <w:rsid w:val="00D55BEE"/>
    <w:rsid w:val="00D5613E"/>
    <w:rsid w:val="00D5658B"/>
    <w:rsid w:val="00D616F5"/>
    <w:rsid w:val="00D629C2"/>
    <w:rsid w:val="00D63DE4"/>
    <w:rsid w:val="00D640B8"/>
    <w:rsid w:val="00D6428E"/>
    <w:rsid w:val="00D6454A"/>
    <w:rsid w:val="00D6522E"/>
    <w:rsid w:val="00D6579B"/>
    <w:rsid w:val="00D66186"/>
    <w:rsid w:val="00D6705F"/>
    <w:rsid w:val="00D67911"/>
    <w:rsid w:val="00D700E5"/>
    <w:rsid w:val="00D70AD0"/>
    <w:rsid w:val="00D713B2"/>
    <w:rsid w:val="00D7216F"/>
    <w:rsid w:val="00D72780"/>
    <w:rsid w:val="00D72D6E"/>
    <w:rsid w:val="00D7355C"/>
    <w:rsid w:val="00D73D5A"/>
    <w:rsid w:val="00D74F5C"/>
    <w:rsid w:val="00D75945"/>
    <w:rsid w:val="00D76206"/>
    <w:rsid w:val="00D76FD1"/>
    <w:rsid w:val="00D77468"/>
    <w:rsid w:val="00D77BF3"/>
    <w:rsid w:val="00D813A8"/>
    <w:rsid w:val="00D81864"/>
    <w:rsid w:val="00D83DB2"/>
    <w:rsid w:val="00D857CA"/>
    <w:rsid w:val="00D8580E"/>
    <w:rsid w:val="00D86204"/>
    <w:rsid w:val="00D8648F"/>
    <w:rsid w:val="00D8688E"/>
    <w:rsid w:val="00D871D2"/>
    <w:rsid w:val="00D87587"/>
    <w:rsid w:val="00D875EA"/>
    <w:rsid w:val="00D8798E"/>
    <w:rsid w:val="00D87E70"/>
    <w:rsid w:val="00D90098"/>
    <w:rsid w:val="00D91345"/>
    <w:rsid w:val="00D91757"/>
    <w:rsid w:val="00D91B2A"/>
    <w:rsid w:val="00D91D13"/>
    <w:rsid w:val="00D92407"/>
    <w:rsid w:val="00D9261B"/>
    <w:rsid w:val="00D92995"/>
    <w:rsid w:val="00D931F4"/>
    <w:rsid w:val="00D93725"/>
    <w:rsid w:val="00D94F3A"/>
    <w:rsid w:val="00D95561"/>
    <w:rsid w:val="00D9573B"/>
    <w:rsid w:val="00D95D85"/>
    <w:rsid w:val="00D970FB"/>
    <w:rsid w:val="00D9747F"/>
    <w:rsid w:val="00D97B61"/>
    <w:rsid w:val="00DA110C"/>
    <w:rsid w:val="00DA1F1B"/>
    <w:rsid w:val="00DA24D8"/>
    <w:rsid w:val="00DA2536"/>
    <w:rsid w:val="00DA3484"/>
    <w:rsid w:val="00DA402A"/>
    <w:rsid w:val="00DA4542"/>
    <w:rsid w:val="00DA52A3"/>
    <w:rsid w:val="00DA58A7"/>
    <w:rsid w:val="00DA5A41"/>
    <w:rsid w:val="00DA5D13"/>
    <w:rsid w:val="00DA6580"/>
    <w:rsid w:val="00DA67AD"/>
    <w:rsid w:val="00DA6E40"/>
    <w:rsid w:val="00DA757C"/>
    <w:rsid w:val="00DA7696"/>
    <w:rsid w:val="00DB00D7"/>
    <w:rsid w:val="00DB0285"/>
    <w:rsid w:val="00DB05E4"/>
    <w:rsid w:val="00DB0704"/>
    <w:rsid w:val="00DB0913"/>
    <w:rsid w:val="00DB0E70"/>
    <w:rsid w:val="00DB0F06"/>
    <w:rsid w:val="00DB182A"/>
    <w:rsid w:val="00DB1EB4"/>
    <w:rsid w:val="00DB1EC2"/>
    <w:rsid w:val="00DB2B76"/>
    <w:rsid w:val="00DB2F0F"/>
    <w:rsid w:val="00DB320A"/>
    <w:rsid w:val="00DB3541"/>
    <w:rsid w:val="00DB48AA"/>
    <w:rsid w:val="00DB4B15"/>
    <w:rsid w:val="00DB51CA"/>
    <w:rsid w:val="00DB58B7"/>
    <w:rsid w:val="00DB5A04"/>
    <w:rsid w:val="00DB6F80"/>
    <w:rsid w:val="00DB6FB0"/>
    <w:rsid w:val="00DB6FF5"/>
    <w:rsid w:val="00DB72EA"/>
    <w:rsid w:val="00DB7688"/>
    <w:rsid w:val="00DB7F08"/>
    <w:rsid w:val="00DC07A6"/>
    <w:rsid w:val="00DC0A0E"/>
    <w:rsid w:val="00DC1563"/>
    <w:rsid w:val="00DC18CD"/>
    <w:rsid w:val="00DC1BB9"/>
    <w:rsid w:val="00DC1D3B"/>
    <w:rsid w:val="00DC22AA"/>
    <w:rsid w:val="00DC2A9D"/>
    <w:rsid w:val="00DC2BAB"/>
    <w:rsid w:val="00DC3209"/>
    <w:rsid w:val="00DC33E1"/>
    <w:rsid w:val="00DC4D53"/>
    <w:rsid w:val="00DC5713"/>
    <w:rsid w:val="00DC6FA8"/>
    <w:rsid w:val="00DC7464"/>
    <w:rsid w:val="00DC7D59"/>
    <w:rsid w:val="00DD00E9"/>
    <w:rsid w:val="00DD2761"/>
    <w:rsid w:val="00DD2F24"/>
    <w:rsid w:val="00DD3F73"/>
    <w:rsid w:val="00DD4BC5"/>
    <w:rsid w:val="00DD55AE"/>
    <w:rsid w:val="00DD5986"/>
    <w:rsid w:val="00DD6784"/>
    <w:rsid w:val="00DD75EF"/>
    <w:rsid w:val="00DD7F6A"/>
    <w:rsid w:val="00DE05A2"/>
    <w:rsid w:val="00DE0E06"/>
    <w:rsid w:val="00DE16C9"/>
    <w:rsid w:val="00DE356A"/>
    <w:rsid w:val="00DE3756"/>
    <w:rsid w:val="00DE42E4"/>
    <w:rsid w:val="00DE4F4C"/>
    <w:rsid w:val="00DE52C3"/>
    <w:rsid w:val="00DE68EC"/>
    <w:rsid w:val="00DE728F"/>
    <w:rsid w:val="00DF028A"/>
    <w:rsid w:val="00DF0A29"/>
    <w:rsid w:val="00DF1E9C"/>
    <w:rsid w:val="00DF292E"/>
    <w:rsid w:val="00DF3262"/>
    <w:rsid w:val="00DF4405"/>
    <w:rsid w:val="00DF456F"/>
    <w:rsid w:val="00DF5266"/>
    <w:rsid w:val="00DF53AF"/>
    <w:rsid w:val="00DF5B22"/>
    <w:rsid w:val="00DF62A1"/>
    <w:rsid w:val="00DF62E8"/>
    <w:rsid w:val="00DF658E"/>
    <w:rsid w:val="00DF68B9"/>
    <w:rsid w:val="00DF6B10"/>
    <w:rsid w:val="00DF7839"/>
    <w:rsid w:val="00DF7BB3"/>
    <w:rsid w:val="00E00BB2"/>
    <w:rsid w:val="00E021E2"/>
    <w:rsid w:val="00E0276D"/>
    <w:rsid w:val="00E0284B"/>
    <w:rsid w:val="00E028BA"/>
    <w:rsid w:val="00E02DA6"/>
    <w:rsid w:val="00E030D8"/>
    <w:rsid w:val="00E033ED"/>
    <w:rsid w:val="00E0522D"/>
    <w:rsid w:val="00E06A71"/>
    <w:rsid w:val="00E06FD3"/>
    <w:rsid w:val="00E07F25"/>
    <w:rsid w:val="00E114B6"/>
    <w:rsid w:val="00E1158C"/>
    <w:rsid w:val="00E12356"/>
    <w:rsid w:val="00E12FB1"/>
    <w:rsid w:val="00E1431A"/>
    <w:rsid w:val="00E14527"/>
    <w:rsid w:val="00E15AE2"/>
    <w:rsid w:val="00E161E9"/>
    <w:rsid w:val="00E16345"/>
    <w:rsid w:val="00E16387"/>
    <w:rsid w:val="00E16D59"/>
    <w:rsid w:val="00E16D6C"/>
    <w:rsid w:val="00E16F60"/>
    <w:rsid w:val="00E16F97"/>
    <w:rsid w:val="00E173E2"/>
    <w:rsid w:val="00E17512"/>
    <w:rsid w:val="00E17DC7"/>
    <w:rsid w:val="00E20909"/>
    <w:rsid w:val="00E213A7"/>
    <w:rsid w:val="00E22176"/>
    <w:rsid w:val="00E2262A"/>
    <w:rsid w:val="00E22A7C"/>
    <w:rsid w:val="00E22E6B"/>
    <w:rsid w:val="00E2370F"/>
    <w:rsid w:val="00E240DE"/>
    <w:rsid w:val="00E242C2"/>
    <w:rsid w:val="00E2441F"/>
    <w:rsid w:val="00E246D0"/>
    <w:rsid w:val="00E249EE"/>
    <w:rsid w:val="00E24A95"/>
    <w:rsid w:val="00E25768"/>
    <w:rsid w:val="00E25843"/>
    <w:rsid w:val="00E2590E"/>
    <w:rsid w:val="00E25CDC"/>
    <w:rsid w:val="00E26470"/>
    <w:rsid w:val="00E27DCA"/>
    <w:rsid w:val="00E3005E"/>
    <w:rsid w:val="00E3048F"/>
    <w:rsid w:val="00E311B4"/>
    <w:rsid w:val="00E32AC5"/>
    <w:rsid w:val="00E32F56"/>
    <w:rsid w:val="00E34A0B"/>
    <w:rsid w:val="00E35D72"/>
    <w:rsid w:val="00E36560"/>
    <w:rsid w:val="00E372D3"/>
    <w:rsid w:val="00E4095D"/>
    <w:rsid w:val="00E40E96"/>
    <w:rsid w:val="00E41433"/>
    <w:rsid w:val="00E41522"/>
    <w:rsid w:val="00E43354"/>
    <w:rsid w:val="00E434CB"/>
    <w:rsid w:val="00E43638"/>
    <w:rsid w:val="00E4373D"/>
    <w:rsid w:val="00E44ADD"/>
    <w:rsid w:val="00E456AB"/>
    <w:rsid w:val="00E45CC8"/>
    <w:rsid w:val="00E45CE6"/>
    <w:rsid w:val="00E464CE"/>
    <w:rsid w:val="00E468BF"/>
    <w:rsid w:val="00E46C21"/>
    <w:rsid w:val="00E46C59"/>
    <w:rsid w:val="00E474F4"/>
    <w:rsid w:val="00E50995"/>
    <w:rsid w:val="00E50DC5"/>
    <w:rsid w:val="00E510FF"/>
    <w:rsid w:val="00E513D6"/>
    <w:rsid w:val="00E51E83"/>
    <w:rsid w:val="00E52350"/>
    <w:rsid w:val="00E52886"/>
    <w:rsid w:val="00E52BD6"/>
    <w:rsid w:val="00E54336"/>
    <w:rsid w:val="00E54B48"/>
    <w:rsid w:val="00E54B49"/>
    <w:rsid w:val="00E54B96"/>
    <w:rsid w:val="00E551A8"/>
    <w:rsid w:val="00E5560F"/>
    <w:rsid w:val="00E55A1D"/>
    <w:rsid w:val="00E563B5"/>
    <w:rsid w:val="00E5660E"/>
    <w:rsid w:val="00E56D71"/>
    <w:rsid w:val="00E56FF4"/>
    <w:rsid w:val="00E6085D"/>
    <w:rsid w:val="00E6091C"/>
    <w:rsid w:val="00E60D5C"/>
    <w:rsid w:val="00E60E28"/>
    <w:rsid w:val="00E61480"/>
    <w:rsid w:val="00E614A6"/>
    <w:rsid w:val="00E617B4"/>
    <w:rsid w:val="00E6244D"/>
    <w:rsid w:val="00E624CC"/>
    <w:rsid w:val="00E62E92"/>
    <w:rsid w:val="00E6303D"/>
    <w:rsid w:val="00E6325F"/>
    <w:rsid w:val="00E63313"/>
    <w:rsid w:val="00E63859"/>
    <w:rsid w:val="00E63F93"/>
    <w:rsid w:val="00E6409C"/>
    <w:rsid w:val="00E6580F"/>
    <w:rsid w:val="00E65B41"/>
    <w:rsid w:val="00E65CD0"/>
    <w:rsid w:val="00E660B4"/>
    <w:rsid w:val="00E6657C"/>
    <w:rsid w:val="00E673A2"/>
    <w:rsid w:val="00E6799A"/>
    <w:rsid w:val="00E67F63"/>
    <w:rsid w:val="00E67FC9"/>
    <w:rsid w:val="00E71514"/>
    <w:rsid w:val="00E71943"/>
    <w:rsid w:val="00E71AE5"/>
    <w:rsid w:val="00E7288C"/>
    <w:rsid w:val="00E728C7"/>
    <w:rsid w:val="00E72947"/>
    <w:rsid w:val="00E72D18"/>
    <w:rsid w:val="00E7740A"/>
    <w:rsid w:val="00E77630"/>
    <w:rsid w:val="00E7783B"/>
    <w:rsid w:val="00E77CC9"/>
    <w:rsid w:val="00E8070F"/>
    <w:rsid w:val="00E8103A"/>
    <w:rsid w:val="00E824BD"/>
    <w:rsid w:val="00E82DB7"/>
    <w:rsid w:val="00E830A0"/>
    <w:rsid w:val="00E83350"/>
    <w:rsid w:val="00E83677"/>
    <w:rsid w:val="00E8370B"/>
    <w:rsid w:val="00E838DE"/>
    <w:rsid w:val="00E841E0"/>
    <w:rsid w:val="00E84409"/>
    <w:rsid w:val="00E84C8B"/>
    <w:rsid w:val="00E84CA3"/>
    <w:rsid w:val="00E8526E"/>
    <w:rsid w:val="00E8582E"/>
    <w:rsid w:val="00E85850"/>
    <w:rsid w:val="00E86907"/>
    <w:rsid w:val="00E86C8B"/>
    <w:rsid w:val="00E87982"/>
    <w:rsid w:val="00E90C14"/>
    <w:rsid w:val="00E90D79"/>
    <w:rsid w:val="00E90E15"/>
    <w:rsid w:val="00E92C3C"/>
    <w:rsid w:val="00E92E6D"/>
    <w:rsid w:val="00E94149"/>
    <w:rsid w:val="00E9420A"/>
    <w:rsid w:val="00E95878"/>
    <w:rsid w:val="00E96401"/>
    <w:rsid w:val="00E96591"/>
    <w:rsid w:val="00E96795"/>
    <w:rsid w:val="00E96C44"/>
    <w:rsid w:val="00E96C4F"/>
    <w:rsid w:val="00E975FE"/>
    <w:rsid w:val="00EA154D"/>
    <w:rsid w:val="00EA227E"/>
    <w:rsid w:val="00EA24C3"/>
    <w:rsid w:val="00EA2CB3"/>
    <w:rsid w:val="00EA32B6"/>
    <w:rsid w:val="00EA34DC"/>
    <w:rsid w:val="00EA43E3"/>
    <w:rsid w:val="00EA46AA"/>
    <w:rsid w:val="00EA4812"/>
    <w:rsid w:val="00EA6530"/>
    <w:rsid w:val="00EA7DEF"/>
    <w:rsid w:val="00EB171C"/>
    <w:rsid w:val="00EB181F"/>
    <w:rsid w:val="00EB1C8C"/>
    <w:rsid w:val="00EB271F"/>
    <w:rsid w:val="00EB34E9"/>
    <w:rsid w:val="00EB3CFA"/>
    <w:rsid w:val="00EB40EB"/>
    <w:rsid w:val="00EB4942"/>
    <w:rsid w:val="00EB4B66"/>
    <w:rsid w:val="00EB5606"/>
    <w:rsid w:val="00EB5698"/>
    <w:rsid w:val="00EB5CE4"/>
    <w:rsid w:val="00EB5FF3"/>
    <w:rsid w:val="00EB6A70"/>
    <w:rsid w:val="00EC02EF"/>
    <w:rsid w:val="00EC0EAB"/>
    <w:rsid w:val="00EC1D0D"/>
    <w:rsid w:val="00EC1F4D"/>
    <w:rsid w:val="00EC209D"/>
    <w:rsid w:val="00EC373A"/>
    <w:rsid w:val="00EC3B6B"/>
    <w:rsid w:val="00EC3F41"/>
    <w:rsid w:val="00EC46E2"/>
    <w:rsid w:val="00EC4B71"/>
    <w:rsid w:val="00EC4D4A"/>
    <w:rsid w:val="00EC5066"/>
    <w:rsid w:val="00EC53C6"/>
    <w:rsid w:val="00EC5B70"/>
    <w:rsid w:val="00EC60C8"/>
    <w:rsid w:val="00EC65BA"/>
    <w:rsid w:val="00EC7B30"/>
    <w:rsid w:val="00EC7FF1"/>
    <w:rsid w:val="00ED0C91"/>
    <w:rsid w:val="00ED0E15"/>
    <w:rsid w:val="00ED1E37"/>
    <w:rsid w:val="00ED21BF"/>
    <w:rsid w:val="00ED2609"/>
    <w:rsid w:val="00ED2CA0"/>
    <w:rsid w:val="00ED2EE8"/>
    <w:rsid w:val="00ED33F2"/>
    <w:rsid w:val="00ED3694"/>
    <w:rsid w:val="00ED4472"/>
    <w:rsid w:val="00ED46B2"/>
    <w:rsid w:val="00ED5A8D"/>
    <w:rsid w:val="00ED7E20"/>
    <w:rsid w:val="00ED7EF0"/>
    <w:rsid w:val="00EE07E9"/>
    <w:rsid w:val="00EE0B3F"/>
    <w:rsid w:val="00EE0B7C"/>
    <w:rsid w:val="00EE0E6A"/>
    <w:rsid w:val="00EE1A1C"/>
    <w:rsid w:val="00EE24BD"/>
    <w:rsid w:val="00EE4102"/>
    <w:rsid w:val="00EE4241"/>
    <w:rsid w:val="00EE45D4"/>
    <w:rsid w:val="00EE53A9"/>
    <w:rsid w:val="00EE5489"/>
    <w:rsid w:val="00EE5881"/>
    <w:rsid w:val="00EE5E55"/>
    <w:rsid w:val="00EE5F0F"/>
    <w:rsid w:val="00EE60CA"/>
    <w:rsid w:val="00EE64C2"/>
    <w:rsid w:val="00EE728A"/>
    <w:rsid w:val="00EE753F"/>
    <w:rsid w:val="00EE7A68"/>
    <w:rsid w:val="00EF0316"/>
    <w:rsid w:val="00EF074C"/>
    <w:rsid w:val="00EF0AA7"/>
    <w:rsid w:val="00EF0B86"/>
    <w:rsid w:val="00EF0BDA"/>
    <w:rsid w:val="00EF155F"/>
    <w:rsid w:val="00EF3A22"/>
    <w:rsid w:val="00EF3D7D"/>
    <w:rsid w:val="00EF44F7"/>
    <w:rsid w:val="00EF48FD"/>
    <w:rsid w:val="00EF4D70"/>
    <w:rsid w:val="00EF5608"/>
    <w:rsid w:val="00EF600E"/>
    <w:rsid w:val="00EF68AB"/>
    <w:rsid w:val="00EF736A"/>
    <w:rsid w:val="00EF75CC"/>
    <w:rsid w:val="00EF7955"/>
    <w:rsid w:val="00EF79B2"/>
    <w:rsid w:val="00F0052D"/>
    <w:rsid w:val="00F00C58"/>
    <w:rsid w:val="00F033AE"/>
    <w:rsid w:val="00F0380B"/>
    <w:rsid w:val="00F03A8B"/>
    <w:rsid w:val="00F03DCD"/>
    <w:rsid w:val="00F042AB"/>
    <w:rsid w:val="00F043AD"/>
    <w:rsid w:val="00F04C8E"/>
    <w:rsid w:val="00F053CF"/>
    <w:rsid w:val="00F05FE9"/>
    <w:rsid w:val="00F064CD"/>
    <w:rsid w:val="00F11723"/>
    <w:rsid w:val="00F12107"/>
    <w:rsid w:val="00F12267"/>
    <w:rsid w:val="00F139C9"/>
    <w:rsid w:val="00F141F9"/>
    <w:rsid w:val="00F148BC"/>
    <w:rsid w:val="00F14C4F"/>
    <w:rsid w:val="00F14CB2"/>
    <w:rsid w:val="00F1559B"/>
    <w:rsid w:val="00F15AA7"/>
    <w:rsid w:val="00F15F66"/>
    <w:rsid w:val="00F2081D"/>
    <w:rsid w:val="00F215C8"/>
    <w:rsid w:val="00F219E0"/>
    <w:rsid w:val="00F22A10"/>
    <w:rsid w:val="00F22EEC"/>
    <w:rsid w:val="00F240E7"/>
    <w:rsid w:val="00F2548D"/>
    <w:rsid w:val="00F26E61"/>
    <w:rsid w:val="00F26EC9"/>
    <w:rsid w:val="00F27061"/>
    <w:rsid w:val="00F27257"/>
    <w:rsid w:val="00F307B5"/>
    <w:rsid w:val="00F31DCF"/>
    <w:rsid w:val="00F33062"/>
    <w:rsid w:val="00F33CF5"/>
    <w:rsid w:val="00F33E52"/>
    <w:rsid w:val="00F34863"/>
    <w:rsid w:val="00F35307"/>
    <w:rsid w:val="00F35FDC"/>
    <w:rsid w:val="00F378E0"/>
    <w:rsid w:val="00F37FF5"/>
    <w:rsid w:val="00F407D1"/>
    <w:rsid w:val="00F4160A"/>
    <w:rsid w:val="00F41E09"/>
    <w:rsid w:val="00F4246C"/>
    <w:rsid w:val="00F42687"/>
    <w:rsid w:val="00F42C24"/>
    <w:rsid w:val="00F42DED"/>
    <w:rsid w:val="00F43B74"/>
    <w:rsid w:val="00F4519B"/>
    <w:rsid w:val="00F45EF1"/>
    <w:rsid w:val="00F46551"/>
    <w:rsid w:val="00F47100"/>
    <w:rsid w:val="00F4740A"/>
    <w:rsid w:val="00F504BD"/>
    <w:rsid w:val="00F505D5"/>
    <w:rsid w:val="00F50E9D"/>
    <w:rsid w:val="00F51742"/>
    <w:rsid w:val="00F526DB"/>
    <w:rsid w:val="00F530FC"/>
    <w:rsid w:val="00F568EF"/>
    <w:rsid w:val="00F60412"/>
    <w:rsid w:val="00F605AE"/>
    <w:rsid w:val="00F609CC"/>
    <w:rsid w:val="00F611CF"/>
    <w:rsid w:val="00F615C3"/>
    <w:rsid w:val="00F61FAF"/>
    <w:rsid w:val="00F62325"/>
    <w:rsid w:val="00F62E98"/>
    <w:rsid w:val="00F64638"/>
    <w:rsid w:val="00F66235"/>
    <w:rsid w:val="00F66471"/>
    <w:rsid w:val="00F673B4"/>
    <w:rsid w:val="00F70004"/>
    <w:rsid w:val="00F70424"/>
    <w:rsid w:val="00F70831"/>
    <w:rsid w:val="00F724D6"/>
    <w:rsid w:val="00F726D2"/>
    <w:rsid w:val="00F72AC3"/>
    <w:rsid w:val="00F72F07"/>
    <w:rsid w:val="00F72F1F"/>
    <w:rsid w:val="00F7353B"/>
    <w:rsid w:val="00F73BC2"/>
    <w:rsid w:val="00F741DA"/>
    <w:rsid w:val="00F74725"/>
    <w:rsid w:val="00F76B04"/>
    <w:rsid w:val="00F76C6F"/>
    <w:rsid w:val="00F76EB5"/>
    <w:rsid w:val="00F77EE5"/>
    <w:rsid w:val="00F802D4"/>
    <w:rsid w:val="00F81339"/>
    <w:rsid w:val="00F820E8"/>
    <w:rsid w:val="00F824F6"/>
    <w:rsid w:val="00F8323D"/>
    <w:rsid w:val="00F843C8"/>
    <w:rsid w:val="00F856A5"/>
    <w:rsid w:val="00F85F36"/>
    <w:rsid w:val="00F86038"/>
    <w:rsid w:val="00F86AE1"/>
    <w:rsid w:val="00F86BB6"/>
    <w:rsid w:val="00F86D21"/>
    <w:rsid w:val="00F871A0"/>
    <w:rsid w:val="00F906A8"/>
    <w:rsid w:val="00F914C1"/>
    <w:rsid w:val="00F917E1"/>
    <w:rsid w:val="00F918D3"/>
    <w:rsid w:val="00F919A0"/>
    <w:rsid w:val="00F929E4"/>
    <w:rsid w:val="00F92DD2"/>
    <w:rsid w:val="00F93001"/>
    <w:rsid w:val="00F94181"/>
    <w:rsid w:val="00F9484A"/>
    <w:rsid w:val="00F94BBC"/>
    <w:rsid w:val="00F94DCE"/>
    <w:rsid w:val="00F95A8A"/>
    <w:rsid w:val="00F96472"/>
    <w:rsid w:val="00F967BC"/>
    <w:rsid w:val="00F96EEC"/>
    <w:rsid w:val="00FA0716"/>
    <w:rsid w:val="00FA0C2F"/>
    <w:rsid w:val="00FA0E30"/>
    <w:rsid w:val="00FA116D"/>
    <w:rsid w:val="00FA2698"/>
    <w:rsid w:val="00FA2718"/>
    <w:rsid w:val="00FA2AA8"/>
    <w:rsid w:val="00FA313F"/>
    <w:rsid w:val="00FA3B9C"/>
    <w:rsid w:val="00FA4E84"/>
    <w:rsid w:val="00FA50AA"/>
    <w:rsid w:val="00FA598B"/>
    <w:rsid w:val="00FA6024"/>
    <w:rsid w:val="00FA606C"/>
    <w:rsid w:val="00FA6903"/>
    <w:rsid w:val="00FA7228"/>
    <w:rsid w:val="00FA7D70"/>
    <w:rsid w:val="00FA7E1D"/>
    <w:rsid w:val="00FB02E8"/>
    <w:rsid w:val="00FB03D4"/>
    <w:rsid w:val="00FB0C55"/>
    <w:rsid w:val="00FB1264"/>
    <w:rsid w:val="00FB147F"/>
    <w:rsid w:val="00FB36BC"/>
    <w:rsid w:val="00FB3C9F"/>
    <w:rsid w:val="00FB43DA"/>
    <w:rsid w:val="00FB54A2"/>
    <w:rsid w:val="00FB5F03"/>
    <w:rsid w:val="00FB6ABE"/>
    <w:rsid w:val="00FB6B9D"/>
    <w:rsid w:val="00FB6C1D"/>
    <w:rsid w:val="00FB7CF6"/>
    <w:rsid w:val="00FC0075"/>
    <w:rsid w:val="00FC164F"/>
    <w:rsid w:val="00FC18EA"/>
    <w:rsid w:val="00FC1ABF"/>
    <w:rsid w:val="00FC269D"/>
    <w:rsid w:val="00FC3EB1"/>
    <w:rsid w:val="00FC4768"/>
    <w:rsid w:val="00FC55F0"/>
    <w:rsid w:val="00FC56FB"/>
    <w:rsid w:val="00FC7C66"/>
    <w:rsid w:val="00FC7F1E"/>
    <w:rsid w:val="00FD05D9"/>
    <w:rsid w:val="00FD146E"/>
    <w:rsid w:val="00FD211F"/>
    <w:rsid w:val="00FD2377"/>
    <w:rsid w:val="00FD2ED0"/>
    <w:rsid w:val="00FD2F9C"/>
    <w:rsid w:val="00FD36C0"/>
    <w:rsid w:val="00FD5006"/>
    <w:rsid w:val="00FD5146"/>
    <w:rsid w:val="00FD5A33"/>
    <w:rsid w:val="00FD68A4"/>
    <w:rsid w:val="00FD715E"/>
    <w:rsid w:val="00FE05E7"/>
    <w:rsid w:val="00FE0947"/>
    <w:rsid w:val="00FE0A81"/>
    <w:rsid w:val="00FE1818"/>
    <w:rsid w:val="00FE1E68"/>
    <w:rsid w:val="00FE2AFB"/>
    <w:rsid w:val="00FE2D59"/>
    <w:rsid w:val="00FE319F"/>
    <w:rsid w:val="00FE403B"/>
    <w:rsid w:val="00FE46B6"/>
    <w:rsid w:val="00FE5B17"/>
    <w:rsid w:val="00FE62B0"/>
    <w:rsid w:val="00FE62E3"/>
    <w:rsid w:val="00FE634B"/>
    <w:rsid w:val="00FE7D93"/>
    <w:rsid w:val="00FF06F5"/>
    <w:rsid w:val="00FF0E2E"/>
    <w:rsid w:val="00FF13B4"/>
    <w:rsid w:val="00FF1AD2"/>
    <w:rsid w:val="00FF1B84"/>
    <w:rsid w:val="00FF1C46"/>
    <w:rsid w:val="00FF33FF"/>
    <w:rsid w:val="00FF4085"/>
    <w:rsid w:val="00FF46B0"/>
    <w:rsid w:val="00FF585C"/>
    <w:rsid w:val="00FF5B28"/>
    <w:rsid w:val="00FF5BF1"/>
    <w:rsid w:val="00FF628E"/>
    <w:rsid w:val="00FF7E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02"/>
    <o:shapelayout v:ext="edit">
      <o:idmap v:ext="edit" data="2"/>
    </o:shapelayout>
  </w:shapeDefaults>
  <w:decimalSymbol w:val=","/>
  <w:listSeparator w:val=";"/>
  <w14:docId w14:val="4327E0C6"/>
  <w15:docId w15:val="{0C18DDD2-E62E-493D-998B-6BC9B2077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rebuchet MS"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D87E70"/>
    <w:pPr>
      <w:widowControl w:val="0"/>
      <w:autoSpaceDE w:val="0"/>
      <w:autoSpaceDN w:val="0"/>
      <w:spacing w:after="0" w:line="240" w:lineRule="auto"/>
    </w:pPr>
    <w:rPr>
      <w:rFonts w:ascii="Trebuchet MS" w:hAnsi="Trebuchet MS" w:cs="Trebuchet MS"/>
      <w:lang w:val="en-US"/>
    </w:rPr>
  </w:style>
  <w:style w:type="paragraph" w:styleId="1">
    <w:name w:val="heading 1"/>
    <w:basedOn w:val="a"/>
    <w:next w:val="a"/>
    <w:link w:val="10"/>
    <w:uiPriority w:val="9"/>
    <w:qFormat/>
    <w:rsid w:val="009060B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D87E70"/>
    <w:pPr>
      <w:ind w:left="481"/>
      <w:outlineLvl w:val="1"/>
    </w:pPr>
    <w:rPr>
      <w:b/>
      <w:bCs/>
      <w:sz w:val="24"/>
      <w:szCs w:val="24"/>
    </w:rPr>
  </w:style>
  <w:style w:type="paragraph" w:styleId="3">
    <w:name w:val="heading 3"/>
    <w:basedOn w:val="a"/>
    <w:next w:val="a"/>
    <w:link w:val="30"/>
    <w:uiPriority w:val="9"/>
    <w:unhideWhenUsed/>
    <w:qFormat/>
    <w:rsid w:val="009060B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9060BF"/>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9060BF"/>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9060BF"/>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9060BF"/>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9060B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9060B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60BF"/>
    <w:rPr>
      <w:rFonts w:asciiTheme="majorHAnsi" w:eastAsiaTheme="majorEastAsia" w:hAnsiTheme="majorHAnsi" w:cstheme="majorBidi"/>
      <w:color w:val="2E74B5" w:themeColor="accent1" w:themeShade="BF"/>
      <w:sz w:val="32"/>
      <w:szCs w:val="32"/>
      <w:lang w:val="en-US"/>
    </w:rPr>
  </w:style>
  <w:style w:type="character" w:customStyle="1" w:styleId="20">
    <w:name w:val="Заголовок 2 Знак"/>
    <w:basedOn w:val="a0"/>
    <w:link w:val="2"/>
    <w:uiPriority w:val="1"/>
    <w:rsid w:val="00D87E70"/>
    <w:rPr>
      <w:rFonts w:ascii="Trebuchet MS" w:eastAsia="Trebuchet MS" w:hAnsi="Trebuchet MS" w:cs="Trebuchet MS"/>
      <w:b/>
      <w:bCs/>
      <w:sz w:val="24"/>
      <w:szCs w:val="24"/>
      <w:lang w:val="en-US"/>
    </w:rPr>
  </w:style>
  <w:style w:type="character" w:customStyle="1" w:styleId="30">
    <w:name w:val="Заголовок 3 Знак"/>
    <w:basedOn w:val="a0"/>
    <w:link w:val="3"/>
    <w:uiPriority w:val="9"/>
    <w:rsid w:val="009060BF"/>
    <w:rPr>
      <w:rFonts w:asciiTheme="majorHAnsi" w:eastAsiaTheme="majorEastAsia" w:hAnsiTheme="majorHAnsi" w:cstheme="majorBidi"/>
      <w:color w:val="1F4D78" w:themeColor="accent1" w:themeShade="7F"/>
      <w:sz w:val="24"/>
      <w:szCs w:val="24"/>
      <w:lang w:val="en-US"/>
    </w:rPr>
  </w:style>
  <w:style w:type="character" w:customStyle="1" w:styleId="40">
    <w:name w:val="Заголовок 4 Знак"/>
    <w:basedOn w:val="a0"/>
    <w:link w:val="4"/>
    <w:uiPriority w:val="9"/>
    <w:rsid w:val="009060BF"/>
    <w:rPr>
      <w:rFonts w:asciiTheme="majorHAnsi" w:eastAsiaTheme="majorEastAsia" w:hAnsiTheme="majorHAnsi" w:cstheme="majorBidi"/>
      <w:i/>
      <w:iCs/>
      <w:color w:val="2E74B5" w:themeColor="accent1" w:themeShade="BF"/>
      <w:lang w:val="en-US"/>
    </w:rPr>
  </w:style>
  <w:style w:type="character" w:customStyle="1" w:styleId="50">
    <w:name w:val="Заголовок 5 Знак"/>
    <w:basedOn w:val="a0"/>
    <w:link w:val="5"/>
    <w:uiPriority w:val="9"/>
    <w:semiHidden/>
    <w:rsid w:val="009060BF"/>
    <w:rPr>
      <w:rFonts w:asciiTheme="majorHAnsi" w:eastAsiaTheme="majorEastAsia" w:hAnsiTheme="majorHAnsi" w:cstheme="majorBidi"/>
      <w:color w:val="2E74B5" w:themeColor="accent1" w:themeShade="BF"/>
      <w:lang w:val="en-US"/>
    </w:rPr>
  </w:style>
  <w:style w:type="character" w:customStyle="1" w:styleId="60">
    <w:name w:val="Заголовок 6 Знак"/>
    <w:basedOn w:val="a0"/>
    <w:link w:val="6"/>
    <w:uiPriority w:val="9"/>
    <w:semiHidden/>
    <w:rsid w:val="009060BF"/>
    <w:rPr>
      <w:rFonts w:asciiTheme="majorHAnsi" w:eastAsiaTheme="majorEastAsia" w:hAnsiTheme="majorHAnsi" w:cstheme="majorBidi"/>
      <w:color w:val="1F4D78" w:themeColor="accent1" w:themeShade="7F"/>
      <w:lang w:val="en-US"/>
    </w:rPr>
  </w:style>
  <w:style w:type="character" w:customStyle="1" w:styleId="70">
    <w:name w:val="Заголовок 7 Знак"/>
    <w:basedOn w:val="a0"/>
    <w:link w:val="7"/>
    <w:uiPriority w:val="9"/>
    <w:semiHidden/>
    <w:rsid w:val="009060BF"/>
    <w:rPr>
      <w:rFonts w:asciiTheme="majorHAnsi" w:eastAsiaTheme="majorEastAsia" w:hAnsiTheme="majorHAnsi" w:cstheme="majorBidi"/>
      <w:i/>
      <w:iCs/>
      <w:color w:val="1F4D78" w:themeColor="accent1" w:themeShade="7F"/>
      <w:lang w:val="en-US"/>
    </w:rPr>
  </w:style>
  <w:style w:type="character" w:customStyle="1" w:styleId="80">
    <w:name w:val="Заголовок 8 Знак"/>
    <w:basedOn w:val="a0"/>
    <w:link w:val="8"/>
    <w:uiPriority w:val="9"/>
    <w:semiHidden/>
    <w:rsid w:val="009060BF"/>
    <w:rPr>
      <w:rFonts w:asciiTheme="majorHAnsi" w:eastAsiaTheme="majorEastAsia" w:hAnsiTheme="majorHAnsi" w:cstheme="majorBidi"/>
      <w:color w:val="272727" w:themeColor="text1" w:themeTint="D8"/>
      <w:sz w:val="21"/>
      <w:szCs w:val="21"/>
      <w:lang w:val="en-US"/>
    </w:rPr>
  </w:style>
  <w:style w:type="character" w:customStyle="1" w:styleId="90">
    <w:name w:val="Заголовок 9 Знак"/>
    <w:basedOn w:val="a0"/>
    <w:link w:val="9"/>
    <w:uiPriority w:val="9"/>
    <w:semiHidden/>
    <w:rsid w:val="009060BF"/>
    <w:rPr>
      <w:rFonts w:asciiTheme="majorHAnsi" w:eastAsiaTheme="majorEastAsia" w:hAnsiTheme="majorHAnsi" w:cstheme="majorBidi"/>
      <w:i/>
      <w:iCs/>
      <w:color w:val="272727" w:themeColor="text1" w:themeTint="D8"/>
      <w:sz w:val="21"/>
      <w:szCs w:val="21"/>
      <w:lang w:val="en-US"/>
    </w:rPr>
  </w:style>
  <w:style w:type="paragraph" w:styleId="a3">
    <w:name w:val="Title"/>
    <w:basedOn w:val="a"/>
    <w:next w:val="a"/>
    <w:link w:val="a4"/>
    <w:uiPriority w:val="10"/>
    <w:qFormat/>
    <w:rsid w:val="009060BF"/>
    <w:pPr>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060BF"/>
    <w:rPr>
      <w:rFonts w:asciiTheme="majorHAnsi" w:eastAsiaTheme="majorEastAsia" w:hAnsiTheme="majorHAnsi" w:cstheme="majorBidi"/>
      <w:spacing w:val="-10"/>
      <w:kern w:val="28"/>
      <w:sz w:val="56"/>
      <w:szCs w:val="56"/>
      <w:lang w:val="en-US"/>
    </w:rPr>
  </w:style>
  <w:style w:type="paragraph" w:styleId="a5">
    <w:name w:val="Subtitle"/>
    <w:basedOn w:val="a"/>
    <w:next w:val="a"/>
    <w:link w:val="a6"/>
    <w:uiPriority w:val="11"/>
    <w:qFormat/>
    <w:rsid w:val="009060B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6">
    <w:name w:val="Подзаголовок Знак"/>
    <w:basedOn w:val="a0"/>
    <w:link w:val="a5"/>
    <w:uiPriority w:val="11"/>
    <w:rsid w:val="009060BF"/>
    <w:rPr>
      <w:rFonts w:eastAsiaTheme="minorEastAsia"/>
      <w:color w:val="5A5A5A" w:themeColor="text1" w:themeTint="A5"/>
      <w:spacing w:val="15"/>
      <w:lang w:val="en-US"/>
    </w:rPr>
  </w:style>
  <w:style w:type="character" w:styleId="a7">
    <w:name w:val="Strong"/>
    <w:basedOn w:val="a0"/>
    <w:uiPriority w:val="22"/>
    <w:qFormat/>
    <w:rsid w:val="009060BF"/>
    <w:rPr>
      <w:b/>
      <w:bCs/>
    </w:rPr>
  </w:style>
  <w:style w:type="character" w:styleId="a8">
    <w:name w:val="Emphasis"/>
    <w:basedOn w:val="a0"/>
    <w:uiPriority w:val="20"/>
    <w:qFormat/>
    <w:rsid w:val="009060BF"/>
    <w:rPr>
      <w:i/>
      <w:iCs/>
    </w:rPr>
  </w:style>
  <w:style w:type="paragraph" w:styleId="a9">
    <w:name w:val="No Spacing"/>
    <w:basedOn w:val="a"/>
    <w:link w:val="aa"/>
    <w:uiPriority w:val="1"/>
    <w:qFormat/>
    <w:rsid w:val="009060BF"/>
  </w:style>
  <w:style w:type="paragraph" w:styleId="ab">
    <w:name w:val="List Paragraph"/>
    <w:basedOn w:val="a"/>
    <w:link w:val="ac"/>
    <w:uiPriority w:val="34"/>
    <w:qFormat/>
    <w:rsid w:val="00D87E70"/>
    <w:pPr>
      <w:ind w:left="1195" w:hanging="357"/>
    </w:pPr>
  </w:style>
  <w:style w:type="paragraph" w:styleId="21">
    <w:name w:val="Quote"/>
    <w:basedOn w:val="a"/>
    <w:next w:val="a"/>
    <w:link w:val="22"/>
    <w:uiPriority w:val="29"/>
    <w:qFormat/>
    <w:rsid w:val="009060BF"/>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rsid w:val="009060BF"/>
    <w:rPr>
      <w:rFonts w:ascii="Trebuchet MS" w:eastAsia="Trebuchet MS" w:hAnsi="Trebuchet MS" w:cs="Trebuchet MS"/>
      <w:i/>
      <w:iCs/>
      <w:color w:val="404040" w:themeColor="text1" w:themeTint="BF"/>
      <w:lang w:val="en-US"/>
    </w:rPr>
  </w:style>
  <w:style w:type="paragraph" w:styleId="ad">
    <w:name w:val="Intense Quote"/>
    <w:basedOn w:val="a"/>
    <w:next w:val="a"/>
    <w:link w:val="ae"/>
    <w:uiPriority w:val="30"/>
    <w:qFormat/>
    <w:rsid w:val="009060B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e">
    <w:name w:val="Выделенная цитата Знак"/>
    <w:basedOn w:val="a0"/>
    <w:link w:val="ad"/>
    <w:uiPriority w:val="30"/>
    <w:rsid w:val="009060BF"/>
    <w:rPr>
      <w:rFonts w:ascii="Trebuchet MS" w:eastAsia="Trebuchet MS" w:hAnsi="Trebuchet MS" w:cs="Trebuchet MS"/>
      <w:i/>
      <w:iCs/>
      <w:color w:val="5B9BD5" w:themeColor="accent1"/>
      <w:lang w:val="en-US"/>
    </w:rPr>
  </w:style>
  <w:style w:type="character" w:styleId="af">
    <w:name w:val="Subtle Emphasis"/>
    <w:uiPriority w:val="19"/>
    <w:qFormat/>
    <w:rsid w:val="009060BF"/>
    <w:rPr>
      <w:i/>
      <w:iCs/>
      <w:color w:val="404040" w:themeColor="text1" w:themeTint="BF"/>
    </w:rPr>
  </w:style>
  <w:style w:type="character" w:styleId="af0">
    <w:name w:val="Intense Emphasis"/>
    <w:basedOn w:val="a0"/>
    <w:uiPriority w:val="21"/>
    <w:qFormat/>
    <w:rsid w:val="009060BF"/>
    <w:rPr>
      <w:i/>
      <w:iCs/>
      <w:color w:val="5B9BD5" w:themeColor="accent1"/>
    </w:rPr>
  </w:style>
  <w:style w:type="character" w:styleId="af1">
    <w:name w:val="Subtle Reference"/>
    <w:basedOn w:val="a0"/>
    <w:uiPriority w:val="31"/>
    <w:qFormat/>
    <w:rsid w:val="009060BF"/>
    <w:rPr>
      <w:smallCaps/>
      <w:color w:val="5A5A5A" w:themeColor="text1" w:themeTint="A5"/>
    </w:rPr>
  </w:style>
  <w:style w:type="character" w:styleId="af2">
    <w:name w:val="Intense Reference"/>
    <w:basedOn w:val="a0"/>
    <w:uiPriority w:val="32"/>
    <w:qFormat/>
    <w:rsid w:val="009060BF"/>
    <w:rPr>
      <w:b/>
      <w:bCs/>
      <w:smallCaps/>
      <w:color w:val="5B9BD5" w:themeColor="accent1"/>
      <w:spacing w:val="5"/>
    </w:rPr>
  </w:style>
  <w:style w:type="character" w:styleId="af3">
    <w:name w:val="Book Title"/>
    <w:basedOn w:val="a0"/>
    <w:uiPriority w:val="33"/>
    <w:qFormat/>
    <w:rsid w:val="009060BF"/>
    <w:rPr>
      <w:b/>
      <w:bCs/>
      <w:i/>
      <w:iCs/>
      <w:spacing w:val="5"/>
    </w:rPr>
  </w:style>
  <w:style w:type="paragraph" w:styleId="af4">
    <w:name w:val="TOC Heading"/>
    <w:basedOn w:val="1"/>
    <w:next w:val="a"/>
    <w:uiPriority w:val="39"/>
    <w:semiHidden/>
    <w:unhideWhenUsed/>
    <w:qFormat/>
    <w:rsid w:val="009060BF"/>
    <w:pPr>
      <w:outlineLvl w:val="9"/>
    </w:pPr>
  </w:style>
  <w:style w:type="paragraph" w:customStyle="1" w:styleId="TableParagraph">
    <w:name w:val="Table Paragraph"/>
    <w:basedOn w:val="a"/>
    <w:uiPriority w:val="1"/>
    <w:qFormat/>
    <w:rsid w:val="00D87E70"/>
    <w:pPr>
      <w:spacing w:line="210" w:lineRule="exact"/>
      <w:ind w:left="18"/>
    </w:pPr>
    <w:rPr>
      <w:rFonts w:ascii="Arial" w:eastAsia="Arial" w:hAnsi="Arial" w:cs="Arial"/>
    </w:rPr>
  </w:style>
  <w:style w:type="paragraph" w:styleId="af5">
    <w:name w:val="caption"/>
    <w:basedOn w:val="a"/>
    <w:next w:val="a"/>
    <w:uiPriority w:val="35"/>
    <w:unhideWhenUsed/>
    <w:qFormat/>
    <w:rsid w:val="00D87E70"/>
    <w:pPr>
      <w:spacing w:after="200"/>
    </w:pPr>
    <w:rPr>
      <w:i/>
      <w:iCs/>
      <w:color w:val="44546A" w:themeColor="text2"/>
      <w:sz w:val="18"/>
      <w:szCs w:val="18"/>
    </w:rPr>
  </w:style>
  <w:style w:type="paragraph" w:styleId="af6">
    <w:name w:val="Body Text"/>
    <w:basedOn w:val="a"/>
    <w:link w:val="af7"/>
    <w:uiPriority w:val="1"/>
    <w:qFormat/>
    <w:rsid w:val="00D87E70"/>
    <w:rPr>
      <w:sz w:val="24"/>
      <w:szCs w:val="24"/>
    </w:rPr>
  </w:style>
  <w:style w:type="character" w:customStyle="1" w:styleId="af7">
    <w:name w:val="Основной текст Знак"/>
    <w:basedOn w:val="a0"/>
    <w:link w:val="af6"/>
    <w:uiPriority w:val="1"/>
    <w:rsid w:val="00D87E70"/>
    <w:rPr>
      <w:rFonts w:ascii="Trebuchet MS" w:eastAsia="Trebuchet MS" w:hAnsi="Trebuchet MS" w:cs="Trebuchet MS"/>
      <w:sz w:val="24"/>
      <w:szCs w:val="24"/>
      <w:lang w:val="en-US"/>
    </w:rPr>
  </w:style>
  <w:style w:type="paragraph" w:customStyle="1" w:styleId="11">
    <w:name w:val="Стиль1"/>
    <w:basedOn w:val="a"/>
    <w:link w:val="12"/>
    <w:autoRedefine/>
    <w:qFormat/>
    <w:rsid w:val="00306287"/>
    <w:pPr>
      <w:widowControl/>
      <w:autoSpaceDE/>
      <w:autoSpaceDN/>
    </w:pPr>
    <w:rPr>
      <w:rFonts w:ascii="Times New Roman" w:hAnsi="Times New Roman" w:cstheme="minorBidi"/>
      <w:lang w:val="ru-RU"/>
    </w:rPr>
  </w:style>
  <w:style w:type="character" w:customStyle="1" w:styleId="12">
    <w:name w:val="Стиль1 Знак"/>
    <w:basedOn w:val="a0"/>
    <w:link w:val="11"/>
    <w:rsid w:val="00306287"/>
    <w:rPr>
      <w:rFonts w:ascii="Times New Roman" w:hAnsi="Times New Roman"/>
    </w:rPr>
  </w:style>
  <w:style w:type="character" w:styleId="af8">
    <w:name w:val="Hyperlink"/>
    <w:basedOn w:val="a0"/>
    <w:unhideWhenUsed/>
    <w:rsid w:val="0003098F"/>
    <w:rPr>
      <w:color w:val="0000FF"/>
      <w:u w:val="single"/>
    </w:rPr>
  </w:style>
  <w:style w:type="paragraph" w:customStyle="1" w:styleId="13">
    <w:name w:val="Абзац списка1"/>
    <w:basedOn w:val="a"/>
    <w:rsid w:val="005B31F4"/>
    <w:pPr>
      <w:widowControl/>
      <w:autoSpaceDE/>
      <w:autoSpaceDN/>
      <w:spacing w:after="200" w:line="276" w:lineRule="auto"/>
      <w:ind w:left="720" w:hanging="136"/>
      <w:contextualSpacing/>
      <w:jc w:val="center"/>
    </w:pPr>
    <w:rPr>
      <w:rFonts w:ascii="Calibri" w:eastAsia="Calibri" w:hAnsi="Calibri" w:cs="Times New Roman"/>
      <w:lang w:val="ru-RU" w:eastAsia="ru-RU"/>
    </w:rPr>
  </w:style>
  <w:style w:type="character" w:customStyle="1" w:styleId="23">
    <w:name w:val="Основной текст (2) + Полужирный"/>
    <w:rsid w:val="00D0347B"/>
    <w:rPr>
      <w:rFonts w:ascii="Times New Roman" w:eastAsia="Times New Roman" w:hAnsi="Times New Roman" w:cs="Times New Roman"/>
      <w:b/>
      <w:bCs/>
      <w:i w:val="0"/>
      <w:iCs w:val="0"/>
      <w:smallCaps w:val="0"/>
      <w:strike w:val="0"/>
      <w:color w:val="000000"/>
      <w:spacing w:val="0"/>
      <w:w w:val="100"/>
      <w:position w:val="0"/>
      <w:sz w:val="28"/>
      <w:szCs w:val="28"/>
      <w:u w:val="none"/>
      <w:lang w:val="kk-KZ" w:eastAsia="kk-KZ" w:bidi="kk-KZ"/>
    </w:rPr>
  </w:style>
  <w:style w:type="paragraph" w:customStyle="1" w:styleId="Default">
    <w:name w:val="Default"/>
    <w:rsid w:val="003B227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a">
    <w:name w:val="Без интервала Знак"/>
    <w:link w:val="a9"/>
    <w:uiPriority w:val="1"/>
    <w:locked/>
    <w:rsid w:val="00C55EEE"/>
    <w:rPr>
      <w:rFonts w:ascii="Trebuchet MS" w:hAnsi="Trebuchet MS" w:cs="Trebuchet MS"/>
      <w:lang w:val="en-US"/>
    </w:rPr>
  </w:style>
  <w:style w:type="paragraph" w:styleId="HTML">
    <w:name w:val="HTML Preformatted"/>
    <w:basedOn w:val="a"/>
    <w:link w:val="HTML0"/>
    <w:uiPriority w:val="99"/>
    <w:semiHidden/>
    <w:unhideWhenUsed/>
    <w:rsid w:val="006253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6253AC"/>
    <w:rPr>
      <w:rFonts w:ascii="Courier New" w:eastAsia="Times New Roman" w:hAnsi="Courier New" w:cs="Courier New"/>
      <w:sz w:val="20"/>
      <w:szCs w:val="20"/>
      <w:lang w:eastAsia="ru-RU"/>
    </w:rPr>
  </w:style>
  <w:style w:type="table" w:styleId="af9">
    <w:name w:val="Table Grid"/>
    <w:basedOn w:val="a1"/>
    <w:uiPriority w:val="39"/>
    <w:rsid w:val="00741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15D1E"/>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character" w:customStyle="1" w:styleId="tlid-translation">
    <w:name w:val="tlid-translation"/>
    <w:basedOn w:val="a0"/>
    <w:rsid w:val="00E249EE"/>
  </w:style>
  <w:style w:type="character" w:styleId="afa">
    <w:name w:val="annotation reference"/>
    <w:basedOn w:val="a0"/>
    <w:uiPriority w:val="99"/>
    <w:semiHidden/>
    <w:unhideWhenUsed/>
    <w:rsid w:val="001E299A"/>
    <w:rPr>
      <w:sz w:val="16"/>
      <w:szCs w:val="16"/>
    </w:rPr>
  </w:style>
  <w:style w:type="paragraph" w:styleId="afb">
    <w:name w:val="annotation text"/>
    <w:basedOn w:val="a"/>
    <w:link w:val="afc"/>
    <w:uiPriority w:val="99"/>
    <w:semiHidden/>
    <w:unhideWhenUsed/>
    <w:rsid w:val="001E299A"/>
    <w:rPr>
      <w:sz w:val="20"/>
      <w:szCs w:val="20"/>
    </w:rPr>
  </w:style>
  <w:style w:type="character" w:customStyle="1" w:styleId="afc">
    <w:name w:val="Текст примечания Знак"/>
    <w:basedOn w:val="a0"/>
    <w:link w:val="afb"/>
    <w:uiPriority w:val="99"/>
    <w:semiHidden/>
    <w:rsid w:val="001E299A"/>
    <w:rPr>
      <w:rFonts w:ascii="Trebuchet MS" w:hAnsi="Trebuchet MS" w:cs="Trebuchet MS"/>
      <w:sz w:val="20"/>
      <w:szCs w:val="20"/>
      <w:lang w:val="en-US"/>
    </w:rPr>
  </w:style>
  <w:style w:type="paragraph" w:styleId="afd">
    <w:name w:val="annotation subject"/>
    <w:basedOn w:val="afb"/>
    <w:next w:val="afb"/>
    <w:link w:val="afe"/>
    <w:uiPriority w:val="99"/>
    <w:semiHidden/>
    <w:unhideWhenUsed/>
    <w:rsid w:val="001E299A"/>
    <w:rPr>
      <w:b/>
      <w:bCs/>
    </w:rPr>
  </w:style>
  <w:style w:type="character" w:customStyle="1" w:styleId="afe">
    <w:name w:val="Тема примечания Знак"/>
    <w:basedOn w:val="afc"/>
    <w:link w:val="afd"/>
    <w:uiPriority w:val="99"/>
    <w:semiHidden/>
    <w:rsid w:val="001E299A"/>
    <w:rPr>
      <w:rFonts w:ascii="Trebuchet MS" w:hAnsi="Trebuchet MS" w:cs="Trebuchet MS"/>
      <w:b/>
      <w:bCs/>
      <w:sz w:val="20"/>
      <w:szCs w:val="20"/>
      <w:lang w:val="en-US"/>
    </w:rPr>
  </w:style>
  <w:style w:type="paragraph" w:styleId="aff">
    <w:name w:val="Balloon Text"/>
    <w:basedOn w:val="a"/>
    <w:link w:val="aff0"/>
    <w:uiPriority w:val="99"/>
    <w:semiHidden/>
    <w:unhideWhenUsed/>
    <w:rsid w:val="001E299A"/>
    <w:rPr>
      <w:rFonts w:ascii="Tahoma" w:hAnsi="Tahoma" w:cs="Tahoma"/>
      <w:sz w:val="16"/>
      <w:szCs w:val="16"/>
    </w:rPr>
  </w:style>
  <w:style w:type="character" w:customStyle="1" w:styleId="aff0">
    <w:name w:val="Текст выноски Знак"/>
    <w:basedOn w:val="a0"/>
    <w:link w:val="aff"/>
    <w:uiPriority w:val="99"/>
    <w:semiHidden/>
    <w:rsid w:val="001E299A"/>
    <w:rPr>
      <w:rFonts w:ascii="Tahoma" w:hAnsi="Tahoma" w:cs="Tahoma"/>
      <w:sz w:val="16"/>
      <w:szCs w:val="16"/>
      <w:lang w:val="en-US"/>
    </w:rPr>
  </w:style>
  <w:style w:type="paragraph" w:styleId="aff1">
    <w:name w:val="Normal (Web)"/>
    <w:basedOn w:val="a"/>
    <w:uiPriority w:val="99"/>
    <w:unhideWhenUsed/>
    <w:rsid w:val="00AF7BAC"/>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mw-headline">
    <w:name w:val="mw-headline"/>
    <w:basedOn w:val="a0"/>
    <w:rsid w:val="00A31F4A"/>
  </w:style>
  <w:style w:type="character" w:customStyle="1" w:styleId="41">
    <w:name w:val="Основной текст + Полужирный4"/>
    <w:rsid w:val="00A31F4A"/>
    <w:rPr>
      <w:rFonts w:ascii="Palatino Linotype" w:hAnsi="Palatino Linotype"/>
      <w:b/>
      <w:bCs/>
      <w:lang w:bidi="ar-SA"/>
    </w:rPr>
  </w:style>
  <w:style w:type="character" w:customStyle="1" w:styleId="63">
    <w:name w:val="Основной текст + 63"/>
    <w:aliases w:val="5 pt16"/>
    <w:rsid w:val="00A31F4A"/>
    <w:rPr>
      <w:rFonts w:ascii="Palatino Linotype" w:hAnsi="Palatino Linotype"/>
      <w:sz w:val="13"/>
      <w:szCs w:val="13"/>
      <w:lang w:bidi="ar-SA"/>
    </w:rPr>
  </w:style>
  <w:style w:type="character" w:customStyle="1" w:styleId="105pt0pt">
    <w:name w:val="Основной текст + 10;5 pt;Полужирный;Интервал 0 pt"/>
    <w:basedOn w:val="a0"/>
    <w:rsid w:val="00611DFC"/>
    <w:rPr>
      <w:rFonts w:ascii="Times New Roman" w:eastAsia="Times New Roman" w:hAnsi="Times New Roman" w:cs="Times New Roman"/>
      <w:b/>
      <w:bCs/>
      <w:color w:val="000000"/>
      <w:spacing w:val="3"/>
      <w:w w:val="100"/>
      <w:position w:val="0"/>
      <w:sz w:val="21"/>
      <w:szCs w:val="21"/>
      <w:shd w:val="clear" w:color="auto" w:fill="FFFFFF"/>
      <w:lang w:val="ru-RU"/>
    </w:rPr>
  </w:style>
  <w:style w:type="character" w:customStyle="1" w:styleId="14">
    <w:name w:val="Основной текст1"/>
    <w:basedOn w:val="a0"/>
    <w:rsid w:val="00611DFC"/>
    <w:rPr>
      <w:rFonts w:ascii="Times New Roman" w:eastAsia="Times New Roman" w:hAnsi="Times New Roman" w:cs="Times New Roman"/>
      <w:color w:val="000000"/>
      <w:spacing w:val="1"/>
      <w:w w:val="100"/>
      <w:position w:val="0"/>
      <w:shd w:val="clear" w:color="auto" w:fill="FFFFFF"/>
      <w:lang w:val="ru-RU"/>
    </w:rPr>
  </w:style>
  <w:style w:type="character" w:customStyle="1" w:styleId="12pt0pt">
    <w:name w:val="Основной текст + 12 pt;Курсив;Интервал 0 pt"/>
    <w:basedOn w:val="a0"/>
    <w:rsid w:val="00611DFC"/>
    <w:rPr>
      <w:rFonts w:ascii="Times New Roman" w:eastAsia="Times New Roman" w:hAnsi="Times New Roman" w:cs="Times New Roman"/>
      <w:i/>
      <w:iCs/>
      <w:color w:val="000000"/>
      <w:spacing w:val="3"/>
      <w:w w:val="100"/>
      <w:position w:val="0"/>
      <w:sz w:val="24"/>
      <w:szCs w:val="24"/>
      <w:shd w:val="clear" w:color="auto" w:fill="FFFFFF"/>
    </w:rPr>
  </w:style>
  <w:style w:type="character" w:customStyle="1" w:styleId="aff2">
    <w:name w:val="Основной текст_"/>
    <w:basedOn w:val="a0"/>
    <w:link w:val="71"/>
    <w:rsid w:val="000A085B"/>
    <w:rPr>
      <w:rFonts w:ascii="Times New Roman" w:eastAsia="Times New Roman" w:hAnsi="Times New Roman" w:cs="Times New Roman"/>
      <w:spacing w:val="1"/>
      <w:shd w:val="clear" w:color="auto" w:fill="FFFFFF"/>
    </w:rPr>
  </w:style>
  <w:style w:type="paragraph" w:customStyle="1" w:styleId="71">
    <w:name w:val="Основной текст7"/>
    <w:basedOn w:val="a"/>
    <w:link w:val="aff2"/>
    <w:rsid w:val="000A085B"/>
    <w:pPr>
      <w:shd w:val="clear" w:color="auto" w:fill="FFFFFF"/>
      <w:autoSpaceDE/>
      <w:autoSpaceDN/>
      <w:spacing w:after="300" w:line="322" w:lineRule="exact"/>
      <w:jc w:val="center"/>
    </w:pPr>
    <w:rPr>
      <w:rFonts w:ascii="Times New Roman" w:eastAsia="Times New Roman" w:hAnsi="Times New Roman" w:cs="Times New Roman"/>
      <w:spacing w:val="1"/>
      <w:lang w:val="ru-RU"/>
    </w:rPr>
  </w:style>
  <w:style w:type="character" w:customStyle="1" w:styleId="0pt">
    <w:name w:val="Основной текст + Интервал 0 pt"/>
    <w:basedOn w:val="aff2"/>
    <w:rsid w:val="000A085B"/>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en-US"/>
    </w:rPr>
  </w:style>
  <w:style w:type="character" w:customStyle="1" w:styleId="jlqj4b">
    <w:name w:val="jlqj4b"/>
    <w:basedOn w:val="a0"/>
    <w:rsid w:val="00844334"/>
  </w:style>
  <w:style w:type="character" w:customStyle="1" w:styleId="24">
    <w:name w:val="Основной текст (2)_"/>
    <w:link w:val="25"/>
    <w:uiPriority w:val="99"/>
    <w:rsid w:val="00844334"/>
    <w:rPr>
      <w:rFonts w:ascii="Arial" w:hAnsi="Arial" w:cs="Arial"/>
      <w:sz w:val="17"/>
      <w:szCs w:val="17"/>
    </w:rPr>
  </w:style>
  <w:style w:type="paragraph" w:customStyle="1" w:styleId="25">
    <w:name w:val="Основной текст (2)"/>
    <w:basedOn w:val="a"/>
    <w:link w:val="24"/>
    <w:uiPriority w:val="99"/>
    <w:rsid w:val="00844334"/>
    <w:pPr>
      <w:autoSpaceDE/>
      <w:autoSpaceDN/>
      <w:spacing w:after="120" w:line="276" w:lineRule="auto"/>
    </w:pPr>
    <w:rPr>
      <w:rFonts w:ascii="Arial" w:hAnsi="Arial" w:cs="Arial"/>
      <w:sz w:val="17"/>
      <w:szCs w:val="17"/>
      <w:lang w:val="ru-RU"/>
    </w:rPr>
  </w:style>
  <w:style w:type="character" w:customStyle="1" w:styleId="15">
    <w:name w:val="Основной текст Знак1"/>
    <w:uiPriority w:val="99"/>
    <w:rsid w:val="00844334"/>
    <w:rPr>
      <w:rFonts w:ascii="Arial" w:hAnsi="Arial" w:cs="Arial"/>
      <w:sz w:val="20"/>
      <w:szCs w:val="20"/>
      <w:u w:val="none"/>
    </w:rPr>
  </w:style>
  <w:style w:type="character" w:customStyle="1" w:styleId="16">
    <w:name w:val="Заголовок №1_"/>
    <w:link w:val="17"/>
    <w:uiPriority w:val="99"/>
    <w:rsid w:val="00844334"/>
    <w:rPr>
      <w:rFonts w:ascii="Arial" w:hAnsi="Arial" w:cs="Arial"/>
      <w:b/>
      <w:bCs/>
      <w:sz w:val="26"/>
      <w:szCs w:val="26"/>
    </w:rPr>
  </w:style>
  <w:style w:type="paragraph" w:customStyle="1" w:styleId="17">
    <w:name w:val="Заголовок №1"/>
    <w:basedOn w:val="a"/>
    <w:link w:val="16"/>
    <w:uiPriority w:val="99"/>
    <w:rsid w:val="00844334"/>
    <w:pPr>
      <w:autoSpaceDE/>
      <w:autoSpaceDN/>
      <w:outlineLvl w:val="0"/>
    </w:pPr>
    <w:rPr>
      <w:rFonts w:ascii="Arial" w:hAnsi="Arial" w:cs="Arial"/>
      <w:b/>
      <w:bCs/>
      <w:sz w:val="26"/>
      <w:szCs w:val="26"/>
      <w:lang w:val="ru-RU"/>
    </w:rPr>
  </w:style>
  <w:style w:type="character" w:customStyle="1" w:styleId="31">
    <w:name w:val="Основной текст (3)_"/>
    <w:basedOn w:val="a0"/>
    <w:link w:val="32"/>
    <w:locked/>
    <w:rsid w:val="00844334"/>
    <w:rPr>
      <w:rFonts w:ascii="Arial" w:hAnsi="Arial" w:cs="Arial"/>
      <w:sz w:val="13"/>
      <w:szCs w:val="13"/>
    </w:rPr>
  </w:style>
  <w:style w:type="paragraph" w:customStyle="1" w:styleId="32">
    <w:name w:val="Основной текст (3)"/>
    <w:basedOn w:val="a"/>
    <w:link w:val="31"/>
    <w:rsid w:val="00844334"/>
    <w:pPr>
      <w:autoSpaceDE/>
      <w:autoSpaceDN/>
    </w:pPr>
    <w:rPr>
      <w:rFonts w:ascii="Arial" w:hAnsi="Arial" w:cs="Arial"/>
      <w:sz w:val="13"/>
      <w:szCs w:val="13"/>
      <w:lang w:val="ru-RU"/>
    </w:rPr>
  </w:style>
  <w:style w:type="paragraph" w:customStyle="1" w:styleId="ptx2">
    <w:name w:val="ptx2"/>
    <w:basedOn w:val="a"/>
    <w:rsid w:val="00844334"/>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c">
    <w:name w:val="Абзац списка Знак"/>
    <w:link w:val="ab"/>
    <w:uiPriority w:val="34"/>
    <w:rsid w:val="001F0898"/>
    <w:rPr>
      <w:rFonts w:ascii="Trebuchet MS" w:hAnsi="Trebuchet MS" w:cs="Trebuchet MS"/>
      <w:lang w:val="en-US"/>
    </w:rPr>
  </w:style>
  <w:style w:type="character" w:styleId="aff3">
    <w:name w:val="Placeholder Text"/>
    <w:basedOn w:val="a0"/>
    <w:uiPriority w:val="99"/>
    <w:semiHidden/>
    <w:rsid w:val="00D53B06"/>
    <w:rPr>
      <w:color w:val="808080"/>
    </w:rPr>
  </w:style>
  <w:style w:type="character" w:customStyle="1" w:styleId="aff4">
    <w:name w:val="Колонтитул_"/>
    <w:link w:val="aff5"/>
    <w:rsid w:val="00753729"/>
    <w:rPr>
      <w:rFonts w:ascii="Times New Roman" w:eastAsia="Times New Roman" w:hAnsi="Times New Roman" w:cs="Times New Roman"/>
      <w:spacing w:val="-1"/>
      <w:sz w:val="26"/>
      <w:szCs w:val="26"/>
      <w:shd w:val="clear" w:color="auto" w:fill="FFFFFF"/>
    </w:rPr>
  </w:style>
  <w:style w:type="character" w:customStyle="1" w:styleId="0pt0">
    <w:name w:val="Колонтитул + Интервал 0 pt"/>
    <w:rsid w:val="00753729"/>
    <w:rPr>
      <w:rFonts w:ascii="Times New Roman" w:eastAsia="Times New Roman" w:hAnsi="Times New Roman" w:cs="Times New Roman"/>
      <w:color w:val="000000"/>
      <w:spacing w:val="-3"/>
      <w:w w:val="100"/>
      <w:position w:val="0"/>
      <w:sz w:val="26"/>
      <w:szCs w:val="26"/>
      <w:shd w:val="clear" w:color="auto" w:fill="FFFFFF"/>
      <w:lang w:val="ru-RU"/>
    </w:rPr>
  </w:style>
  <w:style w:type="character" w:customStyle="1" w:styleId="26">
    <w:name w:val="Оглавление 2 Знак"/>
    <w:link w:val="27"/>
    <w:rsid w:val="00753729"/>
    <w:rPr>
      <w:rFonts w:ascii="Times New Roman" w:eastAsia="Times New Roman" w:hAnsi="Times New Roman" w:cs="Times New Roman"/>
      <w:spacing w:val="1"/>
      <w:sz w:val="28"/>
      <w:szCs w:val="28"/>
      <w:lang w:val="kk-KZ"/>
    </w:rPr>
  </w:style>
  <w:style w:type="character" w:customStyle="1" w:styleId="aff6">
    <w:name w:val="Оглавление + Малые прописные"/>
    <w:rsid w:val="00753729"/>
    <w:rPr>
      <w:rFonts w:ascii="Times New Roman" w:eastAsia="Times New Roman" w:hAnsi="Times New Roman" w:cs="Times New Roman"/>
      <w:smallCaps/>
      <w:color w:val="000000"/>
      <w:spacing w:val="1"/>
      <w:w w:val="100"/>
      <w:position w:val="0"/>
      <w:sz w:val="28"/>
      <w:szCs w:val="28"/>
      <w:shd w:val="clear" w:color="auto" w:fill="FFFFFF"/>
      <w:lang w:val="ru-RU"/>
    </w:rPr>
  </w:style>
  <w:style w:type="character" w:customStyle="1" w:styleId="aff7">
    <w:name w:val="Оглавление"/>
    <w:rsid w:val="00753729"/>
    <w:rPr>
      <w:rFonts w:ascii="Times New Roman" w:eastAsia="Times New Roman" w:hAnsi="Times New Roman" w:cs="Times New Roman"/>
      <w:color w:val="000000"/>
      <w:spacing w:val="1"/>
      <w:w w:val="100"/>
      <w:position w:val="0"/>
      <w:sz w:val="28"/>
      <w:szCs w:val="28"/>
      <w:u w:val="single"/>
      <w:shd w:val="clear" w:color="auto" w:fill="FFFFFF"/>
      <w:lang w:val="ru-RU"/>
    </w:rPr>
  </w:style>
  <w:style w:type="character" w:customStyle="1" w:styleId="28">
    <w:name w:val="Оглавление (2)_"/>
    <w:link w:val="29"/>
    <w:rsid w:val="00753729"/>
    <w:rPr>
      <w:rFonts w:ascii="Times New Roman" w:eastAsia="Times New Roman" w:hAnsi="Times New Roman" w:cs="Times New Roman"/>
      <w:i/>
      <w:iCs/>
      <w:spacing w:val="-3"/>
      <w:shd w:val="clear" w:color="auto" w:fill="FFFFFF"/>
    </w:rPr>
  </w:style>
  <w:style w:type="character" w:customStyle="1" w:styleId="20pt">
    <w:name w:val="Оглавление (2) + Не курсив;Интервал 0 pt"/>
    <w:rsid w:val="00753729"/>
    <w:rPr>
      <w:rFonts w:ascii="Times New Roman" w:eastAsia="Times New Roman" w:hAnsi="Times New Roman" w:cs="Times New Roman"/>
      <w:i/>
      <w:iCs/>
      <w:color w:val="000000"/>
      <w:spacing w:val="0"/>
      <w:w w:val="100"/>
      <w:position w:val="0"/>
      <w:shd w:val="clear" w:color="auto" w:fill="FFFFFF"/>
    </w:rPr>
  </w:style>
  <w:style w:type="paragraph" w:customStyle="1" w:styleId="aff5">
    <w:name w:val="Колонтитул"/>
    <w:basedOn w:val="a"/>
    <w:link w:val="aff4"/>
    <w:rsid w:val="00753729"/>
    <w:pPr>
      <w:shd w:val="clear" w:color="auto" w:fill="FFFFFF"/>
      <w:autoSpaceDE/>
      <w:autoSpaceDN/>
      <w:spacing w:line="0" w:lineRule="atLeast"/>
    </w:pPr>
    <w:rPr>
      <w:rFonts w:ascii="Times New Roman" w:eastAsia="Times New Roman" w:hAnsi="Times New Roman" w:cs="Times New Roman"/>
      <w:spacing w:val="-1"/>
      <w:sz w:val="26"/>
      <w:szCs w:val="26"/>
      <w:lang w:val="ru-RU"/>
    </w:rPr>
  </w:style>
  <w:style w:type="paragraph" w:styleId="27">
    <w:name w:val="toc 2"/>
    <w:basedOn w:val="a"/>
    <w:link w:val="26"/>
    <w:autoRedefine/>
    <w:rsid w:val="00753729"/>
    <w:pPr>
      <w:tabs>
        <w:tab w:val="left" w:pos="8222"/>
      </w:tabs>
      <w:autoSpaceDE/>
      <w:autoSpaceDN/>
      <w:jc w:val="both"/>
    </w:pPr>
    <w:rPr>
      <w:rFonts w:ascii="Times New Roman" w:eastAsia="Times New Roman" w:hAnsi="Times New Roman" w:cs="Times New Roman"/>
      <w:spacing w:val="1"/>
      <w:sz w:val="28"/>
      <w:szCs w:val="28"/>
      <w:lang w:val="kk-KZ"/>
    </w:rPr>
  </w:style>
  <w:style w:type="paragraph" w:customStyle="1" w:styleId="29">
    <w:name w:val="Оглавление (2)"/>
    <w:basedOn w:val="a"/>
    <w:link w:val="28"/>
    <w:rsid w:val="00753729"/>
    <w:pPr>
      <w:shd w:val="clear" w:color="auto" w:fill="FFFFFF"/>
      <w:autoSpaceDE/>
      <w:autoSpaceDN/>
      <w:spacing w:line="274" w:lineRule="exact"/>
    </w:pPr>
    <w:rPr>
      <w:rFonts w:ascii="Times New Roman" w:eastAsia="Times New Roman" w:hAnsi="Times New Roman" w:cs="Times New Roman"/>
      <w:i/>
      <w:iCs/>
      <w:spacing w:val="-3"/>
      <w:lang w:val="ru-RU"/>
    </w:rPr>
  </w:style>
  <w:style w:type="paragraph" w:styleId="33">
    <w:name w:val="toc 3"/>
    <w:basedOn w:val="a"/>
    <w:autoRedefine/>
    <w:rsid w:val="00753729"/>
    <w:pPr>
      <w:shd w:val="clear" w:color="auto" w:fill="FFFFFF"/>
      <w:autoSpaceDE/>
      <w:autoSpaceDN/>
      <w:spacing w:line="398" w:lineRule="exact"/>
    </w:pPr>
    <w:rPr>
      <w:rFonts w:ascii="Times New Roman" w:eastAsia="Times New Roman" w:hAnsi="Times New Roman" w:cs="Times New Roman"/>
      <w:color w:val="000000"/>
      <w:spacing w:val="1"/>
      <w:lang w:val="ru-RU" w:eastAsia="ru-RU"/>
    </w:rPr>
  </w:style>
  <w:style w:type="character" w:customStyle="1" w:styleId="0pt1">
    <w:name w:val="Оглавление + Интервал 0 pt"/>
    <w:rsid w:val="00753729"/>
    <w:rPr>
      <w:rFonts w:ascii="Times New Roman" w:eastAsia="Times New Roman" w:hAnsi="Times New Roman" w:cs="Times New Roman"/>
      <w:b w:val="0"/>
      <w:bCs w:val="0"/>
      <w:i w:val="0"/>
      <w:iCs w:val="0"/>
      <w:smallCaps w:val="0"/>
      <w:strike w:val="0"/>
      <w:color w:val="000000"/>
      <w:spacing w:val="-1"/>
      <w:w w:val="100"/>
      <w:position w:val="0"/>
      <w:sz w:val="22"/>
      <w:szCs w:val="22"/>
      <w:u w:val="none"/>
      <w:lang w:val="en-US"/>
    </w:rPr>
  </w:style>
  <w:style w:type="character" w:customStyle="1" w:styleId="42">
    <w:name w:val="Основной текст (4)_"/>
    <w:link w:val="43"/>
    <w:rsid w:val="00753729"/>
    <w:rPr>
      <w:rFonts w:ascii="Times New Roman" w:eastAsia="Times New Roman" w:hAnsi="Times New Roman" w:cs="Times New Roman"/>
      <w:i/>
      <w:iCs/>
      <w:spacing w:val="-3"/>
      <w:shd w:val="clear" w:color="auto" w:fill="FFFFFF"/>
    </w:rPr>
  </w:style>
  <w:style w:type="paragraph" w:customStyle="1" w:styleId="43">
    <w:name w:val="Основной текст (4)"/>
    <w:basedOn w:val="a"/>
    <w:link w:val="42"/>
    <w:rsid w:val="00753729"/>
    <w:pPr>
      <w:shd w:val="clear" w:color="auto" w:fill="FFFFFF"/>
      <w:autoSpaceDE/>
      <w:autoSpaceDN/>
      <w:spacing w:line="0" w:lineRule="atLeast"/>
      <w:jc w:val="both"/>
    </w:pPr>
    <w:rPr>
      <w:rFonts w:ascii="Times New Roman" w:eastAsia="Times New Roman" w:hAnsi="Times New Roman" w:cs="Times New Roman"/>
      <w:i/>
      <w:iCs/>
      <w:spacing w:val="-3"/>
      <w:lang w:val="ru-RU"/>
    </w:rPr>
  </w:style>
  <w:style w:type="character" w:customStyle="1" w:styleId="2a">
    <w:name w:val="Подпись к таблице (2)_"/>
    <w:link w:val="2b"/>
    <w:rsid w:val="00753729"/>
    <w:rPr>
      <w:rFonts w:ascii="Times New Roman" w:eastAsia="Times New Roman" w:hAnsi="Times New Roman" w:cs="Times New Roman"/>
      <w:spacing w:val="1"/>
      <w:shd w:val="clear" w:color="auto" w:fill="FFFFFF"/>
    </w:rPr>
  </w:style>
  <w:style w:type="paragraph" w:customStyle="1" w:styleId="2b">
    <w:name w:val="Подпись к таблице (2)"/>
    <w:basedOn w:val="a"/>
    <w:link w:val="2a"/>
    <w:rsid w:val="00753729"/>
    <w:pPr>
      <w:shd w:val="clear" w:color="auto" w:fill="FFFFFF"/>
      <w:autoSpaceDE/>
      <w:autoSpaceDN/>
      <w:spacing w:after="60" w:line="389" w:lineRule="exact"/>
    </w:pPr>
    <w:rPr>
      <w:rFonts w:ascii="Times New Roman" w:eastAsia="Times New Roman" w:hAnsi="Times New Roman" w:cs="Times New Roman"/>
      <w:spacing w:val="1"/>
      <w:lang w:val="ru-RU"/>
    </w:rPr>
  </w:style>
  <w:style w:type="character" w:customStyle="1" w:styleId="aff8">
    <w:name w:val="Подпись к картинке_"/>
    <w:link w:val="aff9"/>
    <w:rsid w:val="00753729"/>
    <w:rPr>
      <w:rFonts w:ascii="Times New Roman" w:eastAsia="Times New Roman" w:hAnsi="Times New Roman" w:cs="Times New Roman"/>
      <w:b/>
      <w:bCs/>
      <w:spacing w:val="3"/>
      <w:sz w:val="21"/>
      <w:szCs w:val="21"/>
      <w:shd w:val="clear" w:color="auto" w:fill="FFFFFF"/>
    </w:rPr>
  </w:style>
  <w:style w:type="paragraph" w:customStyle="1" w:styleId="aff9">
    <w:name w:val="Подпись к картинке"/>
    <w:basedOn w:val="a"/>
    <w:link w:val="aff8"/>
    <w:rsid w:val="00753729"/>
    <w:pPr>
      <w:shd w:val="clear" w:color="auto" w:fill="FFFFFF"/>
      <w:autoSpaceDE/>
      <w:autoSpaceDN/>
      <w:spacing w:after="180" w:line="0" w:lineRule="atLeast"/>
      <w:jc w:val="center"/>
    </w:pPr>
    <w:rPr>
      <w:rFonts w:ascii="Times New Roman" w:eastAsia="Times New Roman" w:hAnsi="Times New Roman" w:cs="Times New Roman"/>
      <w:b/>
      <w:bCs/>
      <w:spacing w:val="3"/>
      <w:sz w:val="21"/>
      <w:szCs w:val="21"/>
      <w:lang w:val="ru-RU"/>
    </w:rPr>
  </w:style>
  <w:style w:type="character" w:customStyle="1" w:styleId="91">
    <w:name w:val="Основной текст (9)_"/>
    <w:link w:val="92"/>
    <w:rsid w:val="00753729"/>
    <w:rPr>
      <w:rFonts w:ascii="Sylfaen" w:eastAsia="Sylfaen" w:hAnsi="Sylfaen" w:cs="Sylfaen"/>
      <w:sz w:val="20"/>
      <w:szCs w:val="20"/>
      <w:shd w:val="clear" w:color="auto" w:fill="FFFFFF"/>
    </w:rPr>
  </w:style>
  <w:style w:type="paragraph" w:customStyle="1" w:styleId="92">
    <w:name w:val="Основной текст (9)"/>
    <w:basedOn w:val="a"/>
    <w:link w:val="91"/>
    <w:rsid w:val="00753729"/>
    <w:pPr>
      <w:shd w:val="clear" w:color="auto" w:fill="FFFFFF"/>
      <w:autoSpaceDE/>
      <w:autoSpaceDN/>
      <w:spacing w:line="0" w:lineRule="atLeast"/>
    </w:pPr>
    <w:rPr>
      <w:rFonts w:ascii="Sylfaen" w:eastAsia="Sylfaen" w:hAnsi="Sylfaen" w:cs="Sylfaen"/>
      <w:sz w:val="20"/>
      <w:szCs w:val="20"/>
      <w:lang w:val="ru-RU"/>
    </w:rPr>
  </w:style>
  <w:style w:type="character" w:customStyle="1" w:styleId="1pt">
    <w:name w:val="Основной текст + Интервал 1 pt"/>
    <w:rsid w:val="00753729"/>
    <w:rPr>
      <w:rFonts w:ascii="Times New Roman" w:eastAsia="Times New Roman" w:hAnsi="Times New Roman" w:cs="Times New Roman"/>
      <w:b w:val="0"/>
      <w:bCs w:val="0"/>
      <w:i w:val="0"/>
      <w:iCs w:val="0"/>
      <w:smallCaps w:val="0"/>
      <w:strike w:val="0"/>
      <w:color w:val="000000"/>
      <w:spacing w:val="25"/>
      <w:w w:val="100"/>
      <w:position w:val="0"/>
      <w:sz w:val="22"/>
      <w:szCs w:val="22"/>
      <w:u w:val="none"/>
      <w:shd w:val="clear" w:color="auto" w:fill="FFFFFF"/>
      <w:lang w:val="ru-RU"/>
    </w:rPr>
  </w:style>
  <w:style w:type="character" w:customStyle="1" w:styleId="2c">
    <w:name w:val="Основной текст2"/>
    <w:rsid w:val="00753729"/>
    <w:rPr>
      <w:rFonts w:ascii="Times New Roman" w:eastAsia="Times New Roman" w:hAnsi="Times New Roman" w:cs="Times New Roman"/>
      <w:b w:val="0"/>
      <w:bCs w:val="0"/>
      <w:i w:val="0"/>
      <w:iCs w:val="0"/>
      <w:smallCaps w:val="0"/>
      <w:strike w:val="0"/>
      <w:color w:val="000000"/>
      <w:spacing w:val="1"/>
      <w:w w:val="100"/>
      <w:position w:val="0"/>
      <w:sz w:val="22"/>
      <w:szCs w:val="22"/>
      <w:u w:val="single"/>
      <w:shd w:val="clear" w:color="auto" w:fill="FFFFFF"/>
      <w:lang w:val="ru-RU"/>
    </w:rPr>
  </w:style>
  <w:style w:type="character" w:customStyle="1" w:styleId="61">
    <w:name w:val="Основной текст (6)_"/>
    <w:link w:val="62"/>
    <w:rsid w:val="00753729"/>
    <w:rPr>
      <w:rFonts w:ascii="Bookman Old Style" w:eastAsia="Bookman Old Style" w:hAnsi="Bookman Old Style" w:cs="Bookman Old Style"/>
      <w:spacing w:val="-10"/>
      <w:sz w:val="8"/>
      <w:szCs w:val="8"/>
      <w:shd w:val="clear" w:color="auto" w:fill="FFFFFF"/>
    </w:rPr>
  </w:style>
  <w:style w:type="paragraph" w:customStyle="1" w:styleId="62">
    <w:name w:val="Основной текст (6)"/>
    <w:basedOn w:val="a"/>
    <w:link w:val="61"/>
    <w:rsid w:val="00753729"/>
    <w:pPr>
      <w:shd w:val="clear" w:color="auto" w:fill="FFFFFF"/>
      <w:autoSpaceDE/>
      <w:autoSpaceDN/>
      <w:spacing w:line="0" w:lineRule="atLeast"/>
    </w:pPr>
    <w:rPr>
      <w:rFonts w:ascii="Bookman Old Style" w:eastAsia="Bookman Old Style" w:hAnsi="Bookman Old Style" w:cs="Bookman Old Style"/>
      <w:spacing w:val="-10"/>
      <w:sz w:val="8"/>
      <w:szCs w:val="8"/>
      <w:lang w:val="ru-RU"/>
    </w:rPr>
  </w:style>
  <w:style w:type="character" w:customStyle="1" w:styleId="2d">
    <w:name w:val="Подпись к картинке (2)_"/>
    <w:link w:val="2e"/>
    <w:rsid w:val="00753729"/>
    <w:rPr>
      <w:rFonts w:ascii="Times New Roman" w:eastAsia="Times New Roman" w:hAnsi="Times New Roman" w:cs="Times New Roman"/>
      <w:spacing w:val="1"/>
      <w:shd w:val="clear" w:color="auto" w:fill="FFFFFF"/>
    </w:rPr>
  </w:style>
  <w:style w:type="paragraph" w:customStyle="1" w:styleId="2e">
    <w:name w:val="Подпись к картинке (2)"/>
    <w:basedOn w:val="a"/>
    <w:link w:val="2d"/>
    <w:rsid w:val="00753729"/>
    <w:pPr>
      <w:shd w:val="clear" w:color="auto" w:fill="FFFFFF"/>
      <w:autoSpaceDE/>
      <w:autoSpaceDN/>
      <w:spacing w:line="394" w:lineRule="exact"/>
    </w:pPr>
    <w:rPr>
      <w:rFonts w:ascii="Times New Roman" w:eastAsia="Times New Roman" w:hAnsi="Times New Roman" w:cs="Times New Roman"/>
      <w:spacing w:val="1"/>
      <w:lang w:val="ru-RU"/>
    </w:rPr>
  </w:style>
  <w:style w:type="character" w:customStyle="1" w:styleId="affa">
    <w:name w:val="Подпись к таблице_"/>
    <w:link w:val="affb"/>
    <w:rsid w:val="00753729"/>
    <w:rPr>
      <w:rFonts w:ascii="Times New Roman" w:eastAsia="Times New Roman" w:hAnsi="Times New Roman" w:cs="Times New Roman"/>
      <w:b/>
      <w:bCs/>
      <w:spacing w:val="3"/>
      <w:sz w:val="21"/>
      <w:szCs w:val="21"/>
      <w:shd w:val="clear" w:color="auto" w:fill="FFFFFF"/>
    </w:rPr>
  </w:style>
  <w:style w:type="paragraph" w:customStyle="1" w:styleId="affb">
    <w:name w:val="Подпись к таблице"/>
    <w:basedOn w:val="a"/>
    <w:link w:val="affa"/>
    <w:rsid w:val="00753729"/>
    <w:pPr>
      <w:shd w:val="clear" w:color="auto" w:fill="FFFFFF"/>
      <w:autoSpaceDE/>
      <w:autoSpaceDN/>
      <w:spacing w:line="278" w:lineRule="exact"/>
      <w:jc w:val="center"/>
    </w:pPr>
    <w:rPr>
      <w:rFonts w:ascii="Times New Roman" w:eastAsia="Times New Roman" w:hAnsi="Times New Roman" w:cs="Times New Roman"/>
      <w:b/>
      <w:bCs/>
      <w:spacing w:val="3"/>
      <w:sz w:val="21"/>
      <w:szCs w:val="21"/>
      <w:lang w:val="ru-RU"/>
    </w:rPr>
  </w:style>
  <w:style w:type="character" w:customStyle="1" w:styleId="72">
    <w:name w:val="Основной текст (7)_"/>
    <w:link w:val="73"/>
    <w:rsid w:val="00753729"/>
    <w:rPr>
      <w:rFonts w:ascii="Times New Roman" w:eastAsia="Times New Roman" w:hAnsi="Times New Roman" w:cs="Times New Roman"/>
      <w:b/>
      <w:bCs/>
      <w:spacing w:val="3"/>
      <w:sz w:val="21"/>
      <w:szCs w:val="21"/>
      <w:shd w:val="clear" w:color="auto" w:fill="FFFFFF"/>
    </w:rPr>
  </w:style>
  <w:style w:type="paragraph" w:customStyle="1" w:styleId="73">
    <w:name w:val="Основной текст (7)"/>
    <w:basedOn w:val="a"/>
    <w:link w:val="72"/>
    <w:rsid w:val="00753729"/>
    <w:pPr>
      <w:shd w:val="clear" w:color="auto" w:fill="FFFFFF"/>
      <w:autoSpaceDE/>
      <w:autoSpaceDN/>
      <w:spacing w:before="180" w:after="180" w:line="0" w:lineRule="atLeast"/>
      <w:jc w:val="center"/>
    </w:pPr>
    <w:rPr>
      <w:rFonts w:ascii="Times New Roman" w:eastAsia="Times New Roman" w:hAnsi="Times New Roman" w:cs="Times New Roman"/>
      <w:b/>
      <w:bCs/>
      <w:spacing w:val="3"/>
      <w:sz w:val="21"/>
      <w:szCs w:val="21"/>
      <w:lang w:val="ru-RU"/>
    </w:rPr>
  </w:style>
  <w:style w:type="character" w:customStyle="1" w:styleId="64">
    <w:name w:val="Основной текст6"/>
    <w:rsid w:val="00753729"/>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20pt0">
    <w:name w:val="Подпись к таблице (2) + Интервал 0 pt"/>
    <w:rsid w:val="00753729"/>
    <w:rPr>
      <w:rFonts w:ascii="Times New Roman" w:eastAsia="Times New Roman" w:hAnsi="Times New Roman" w:cs="Times New Roman"/>
      <w:b w:val="0"/>
      <w:bCs w:val="0"/>
      <w:i w:val="0"/>
      <w:iCs w:val="0"/>
      <w:smallCaps w:val="0"/>
      <w:strike w:val="0"/>
      <w:color w:val="000000"/>
      <w:spacing w:val="2"/>
      <w:w w:val="100"/>
      <w:position w:val="0"/>
      <w:sz w:val="22"/>
      <w:szCs w:val="22"/>
      <w:u w:val="none"/>
      <w:shd w:val="clear" w:color="auto" w:fill="FFFFFF"/>
      <w:lang w:val="ru-RU"/>
    </w:rPr>
  </w:style>
  <w:style w:type="character" w:customStyle="1" w:styleId="0pt2">
    <w:name w:val="Подпись к таблице + Интервал 0 pt"/>
    <w:rsid w:val="00753729"/>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7pt">
    <w:name w:val="Основной текст + 7 pt;Полужирный"/>
    <w:rsid w:val="00753729"/>
    <w:rPr>
      <w:rFonts w:ascii="Times New Roman" w:eastAsia="Times New Roman" w:hAnsi="Times New Roman" w:cs="Times New Roman"/>
      <w:b/>
      <w:bCs/>
      <w:i w:val="0"/>
      <w:iCs w:val="0"/>
      <w:smallCaps w:val="0"/>
      <w:strike w:val="0"/>
      <w:color w:val="000000"/>
      <w:spacing w:val="1"/>
      <w:w w:val="100"/>
      <w:position w:val="0"/>
      <w:sz w:val="14"/>
      <w:szCs w:val="14"/>
      <w:u w:val="none"/>
      <w:shd w:val="clear" w:color="auto" w:fill="FFFFFF"/>
      <w:lang w:val="en-US"/>
    </w:rPr>
  </w:style>
  <w:style w:type="character" w:customStyle="1" w:styleId="0pt3">
    <w:name w:val="Основной текст + Малые прописные;Интервал 0 pt"/>
    <w:rsid w:val="00753729"/>
    <w:rPr>
      <w:rFonts w:ascii="Times New Roman" w:eastAsia="Times New Roman" w:hAnsi="Times New Roman" w:cs="Times New Roman"/>
      <w:b w:val="0"/>
      <w:bCs w:val="0"/>
      <w:i w:val="0"/>
      <w:iCs w:val="0"/>
      <w:smallCaps/>
      <w:strike w:val="0"/>
      <w:color w:val="000000"/>
      <w:spacing w:val="2"/>
      <w:w w:val="100"/>
      <w:position w:val="0"/>
      <w:sz w:val="22"/>
      <w:szCs w:val="22"/>
      <w:u w:val="none"/>
      <w:shd w:val="clear" w:color="auto" w:fill="FFFFFF"/>
      <w:lang w:val="en-US"/>
    </w:rPr>
  </w:style>
  <w:style w:type="character" w:customStyle="1" w:styleId="0pt4">
    <w:name w:val="Подпись к картинке + Интервал 0 pt"/>
    <w:rsid w:val="00753729"/>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20pt1">
    <w:name w:val="Подпись к картинке (2) + Интервал 0 pt"/>
    <w:rsid w:val="00753729"/>
    <w:rPr>
      <w:rFonts w:ascii="Times New Roman" w:eastAsia="Times New Roman" w:hAnsi="Times New Roman" w:cs="Times New Roman"/>
      <w:b w:val="0"/>
      <w:bCs w:val="0"/>
      <w:i w:val="0"/>
      <w:iCs w:val="0"/>
      <w:smallCaps w:val="0"/>
      <w:strike w:val="0"/>
      <w:color w:val="000000"/>
      <w:spacing w:val="2"/>
      <w:w w:val="100"/>
      <w:position w:val="0"/>
      <w:sz w:val="22"/>
      <w:szCs w:val="22"/>
      <w:u w:val="none"/>
      <w:shd w:val="clear" w:color="auto" w:fill="FFFFFF"/>
      <w:lang w:val="ru-RU"/>
    </w:rPr>
  </w:style>
  <w:style w:type="character" w:customStyle="1" w:styleId="70pt">
    <w:name w:val="Основной текст (7) + Интервал 0 pt"/>
    <w:rsid w:val="00753729"/>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34">
    <w:name w:val="Заголовок №3_"/>
    <w:link w:val="35"/>
    <w:rsid w:val="00753729"/>
    <w:rPr>
      <w:rFonts w:ascii="Times New Roman" w:eastAsia="Times New Roman" w:hAnsi="Times New Roman" w:cs="Times New Roman"/>
      <w:b/>
      <w:bCs/>
      <w:spacing w:val="-1"/>
      <w:sz w:val="26"/>
      <w:szCs w:val="26"/>
      <w:shd w:val="clear" w:color="auto" w:fill="FFFFFF"/>
    </w:rPr>
  </w:style>
  <w:style w:type="paragraph" w:customStyle="1" w:styleId="35">
    <w:name w:val="Заголовок №3"/>
    <w:basedOn w:val="a"/>
    <w:link w:val="34"/>
    <w:rsid w:val="00753729"/>
    <w:pPr>
      <w:shd w:val="clear" w:color="auto" w:fill="FFFFFF"/>
      <w:autoSpaceDE/>
      <w:autoSpaceDN/>
      <w:spacing w:before="120" w:after="120" w:line="322" w:lineRule="exact"/>
      <w:ind w:firstLine="560"/>
      <w:outlineLvl w:val="2"/>
    </w:pPr>
    <w:rPr>
      <w:rFonts w:ascii="Times New Roman" w:eastAsia="Times New Roman" w:hAnsi="Times New Roman" w:cs="Times New Roman"/>
      <w:b/>
      <w:bCs/>
      <w:spacing w:val="-1"/>
      <w:sz w:val="26"/>
      <w:szCs w:val="26"/>
      <w:lang w:val="ru-RU"/>
    </w:rPr>
  </w:style>
  <w:style w:type="character" w:customStyle="1" w:styleId="140">
    <w:name w:val="Основной текст (14)_"/>
    <w:link w:val="141"/>
    <w:rsid w:val="00753729"/>
    <w:rPr>
      <w:rFonts w:ascii="Franklin Gothic Heavy" w:eastAsia="Franklin Gothic Heavy" w:hAnsi="Franklin Gothic Heavy" w:cs="Franklin Gothic Heavy"/>
      <w:spacing w:val="-2"/>
      <w:sz w:val="8"/>
      <w:szCs w:val="8"/>
      <w:shd w:val="clear" w:color="auto" w:fill="FFFFFF"/>
    </w:rPr>
  </w:style>
  <w:style w:type="paragraph" w:customStyle="1" w:styleId="141">
    <w:name w:val="Основной текст (14)"/>
    <w:basedOn w:val="a"/>
    <w:link w:val="140"/>
    <w:rsid w:val="00753729"/>
    <w:pPr>
      <w:shd w:val="clear" w:color="auto" w:fill="FFFFFF"/>
      <w:autoSpaceDE/>
      <w:autoSpaceDN/>
      <w:spacing w:before="180" w:line="0" w:lineRule="atLeast"/>
    </w:pPr>
    <w:rPr>
      <w:rFonts w:ascii="Franklin Gothic Heavy" w:eastAsia="Franklin Gothic Heavy" w:hAnsi="Franklin Gothic Heavy" w:cs="Franklin Gothic Heavy"/>
      <w:spacing w:val="-2"/>
      <w:sz w:val="8"/>
      <w:szCs w:val="8"/>
      <w:lang w:val="ru-RU"/>
    </w:rPr>
  </w:style>
  <w:style w:type="character" w:customStyle="1" w:styleId="150">
    <w:name w:val="Основной текст (15)_"/>
    <w:link w:val="151"/>
    <w:rsid w:val="00753729"/>
    <w:rPr>
      <w:rFonts w:ascii="Franklin Gothic Heavy" w:eastAsia="Franklin Gothic Heavy" w:hAnsi="Franklin Gothic Heavy" w:cs="Franklin Gothic Heavy"/>
      <w:spacing w:val="-2"/>
      <w:sz w:val="8"/>
      <w:szCs w:val="8"/>
      <w:shd w:val="clear" w:color="auto" w:fill="FFFFFF"/>
    </w:rPr>
  </w:style>
  <w:style w:type="paragraph" w:customStyle="1" w:styleId="151">
    <w:name w:val="Основной текст (15)"/>
    <w:basedOn w:val="a"/>
    <w:link w:val="150"/>
    <w:rsid w:val="00753729"/>
    <w:pPr>
      <w:shd w:val="clear" w:color="auto" w:fill="FFFFFF"/>
      <w:autoSpaceDE/>
      <w:autoSpaceDN/>
      <w:spacing w:before="180" w:line="0" w:lineRule="atLeast"/>
    </w:pPr>
    <w:rPr>
      <w:rFonts w:ascii="Franklin Gothic Heavy" w:eastAsia="Franklin Gothic Heavy" w:hAnsi="Franklin Gothic Heavy" w:cs="Franklin Gothic Heavy"/>
      <w:spacing w:val="-2"/>
      <w:sz w:val="8"/>
      <w:szCs w:val="8"/>
      <w:lang w:val="ru-RU"/>
    </w:rPr>
  </w:style>
  <w:style w:type="character" w:customStyle="1" w:styleId="30pt">
    <w:name w:val="Заголовок №3 + Интервал 0 pt"/>
    <w:rsid w:val="00753729"/>
    <w:rPr>
      <w:rFonts w:ascii="Times New Roman" w:eastAsia="Times New Roman" w:hAnsi="Times New Roman" w:cs="Times New Roman"/>
      <w:b/>
      <w:bCs/>
      <w:i w:val="0"/>
      <w:iCs w:val="0"/>
      <w:smallCaps w:val="0"/>
      <w:strike w:val="0"/>
      <w:color w:val="000000"/>
      <w:spacing w:val="-2"/>
      <w:w w:val="100"/>
      <w:position w:val="0"/>
      <w:sz w:val="26"/>
      <w:szCs w:val="26"/>
      <w:u w:val="none"/>
      <w:shd w:val="clear" w:color="auto" w:fill="FFFFFF"/>
      <w:lang w:val="ru-RU"/>
    </w:rPr>
  </w:style>
  <w:style w:type="character" w:customStyle="1" w:styleId="30pt0">
    <w:name w:val="Основной текст (3) + Интервал 0 pt"/>
    <w:rsid w:val="00753729"/>
    <w:rPr>
      <w:rFonts w:ascii="Times New Roman" w:eastAsia="Times New Roman" w:hAnsi="Times New Roman" w:cs="Times New Roman"/>
      <w:b/>
      <w:bCs/>
      <w:i w:val="0"/>
      <w:iCs w:val="0"/>
      <w:smallCaps w:val="0"/>
      <w:strike w:val="0"/>
      <w:color w:val="000000"/>
      <w:spacing w:val="-2"/>
      <w:w w:val="100"/>
      <w:position w:val="0"/>
      <w:sz w:val="26"/>
      <w:szCs w:val="26"/>
      <w:u w:val="none"/>
      <w:shd w:val="clear" w:color="auto" w:fill="FFFFFF"/>
      <w:lang w:val="ru-RU"/>
    </w:rPr>
  </w:style>
  <w:style w:type="character" w:customStyle="1" w:styleId="7pt0pt">
    <w:name w:val="Основной текст + 7 pt;Полужирный;Интервал 0 pt"/>
    <w:rsid w:val="00753729"/>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rPr>
  </w:style>
  <w:style w:type="character" w:customStyle="1" w:styleId="affc">
    <w:name w:val="Основной текст + Не полужирный"/>
    <w:uiPriority w:val="99"/>
    <w:rsid w:val="00753729"/>
    <w:rPr>
      <w:rFonts w:ascii="Times New Roman" w:hAnsi="Times New Roman"/>
      <w:b/>
      <w:bCs/>
      <w:sz w:val="22"/>
      <w:szCs w:val="22"/>
      <w:u w:val="none"/>
      <w:shd w:val="clear" w:color="auto" w:fill="FFFFFF"/>
    </w:rPr>
  </w:style>
  <w:style w:type="paragraph" w:styleId="affd">
    <w:name w:val="header"/>
    <w:basedOn w:val="a"/>
    <w:link w:val="affe"/>
    <w:uiPriority w:val="99"/>
    <w:unhideWhenUsed/>
    <w:rsid w:val="00753729"/>
    <w:pPr>
      <w:widowControl/>
      <w:tabs>
        <w:tab w:val="center" w:pos="4677"/>
        <w:tab w:val="right" w:pos="9355"/>
      </w:tabs>
      <w:autoSpaceDE/>
      <w:autoSpaceDN/>
    </w:pPr>
    <w:rPr>
      <w:rFonts w:ascii="Calibri" w:eastAsia="Calibri" w:hAnsi="Calibri" w:cs="Times New Roman"/>
      <w:lang w:val="ru-RU"/>
    </w:rPr>
  </w:style>
  <w:style w:type="character" w:customStyle="1" w:styleId="affe">
    <w:name w:val="Верхний колонтитул Знак"/>
    <w:basedOn w:val="a0"/>
    <w:link w:val="affd"/>
    <w:uiPriority w:val="99"/>
    <w:rsid w:val="00753729"/>
    <w:rPr>
      <w:rFonts w:ascii="Calibri" w:eastAsia="Calibri" w:hAnsi="Calibri" w:cs="Times New Roman"/>
    </w:rPr>
  </w:style>
  <w:style w:type="paragraph" w:styleId="afff">
    <w:name w:val="footer"/>
    <w:basedOn w:val="a"/>
    <w:link w:val="afff0"/>
    <w:uiPriority w:val="99"/>
    <w:unhideWhenUsed/>
    <w:rsid w:val="00753729"/>
    <w:pPr>
      <w:widowControl/>
      <w:tabs>
        <w:tab w:val="center" w:pos="4677"/>
        <w:tab w:val="right" w:pos="9355"/>
      </w:tabs>
      <w:autoSpaceDE/>
      <w:autoSpaceDN/>
    </w:pPr>
    <w:rPr>
      <w:rFonts w:ascii="Calibri" w:eastAsia="Calibri" w:hAnsi="Calibri" w:cs="Times New Roman"/>
      <w:lang w:val="ru-RU"/>
    </w:rPr>
  </w:style>
  <w:style w:type="character" w:customStyle="1" w:styleId="afff0">
    <w:name w:val="Нижний колонтитул Знак"/>
    <w:basedOn w:val="a0"/>
    <w:link w:val="afff"/>
    <w:uiPriority w:val="99"/>
    <w:rsid w:val="00753729"/>
    <w:rPr>
      <w:rFonts w:ascii="Calibri" w:eastAsia="Calibri" w:hAnsi="Calibri" w:cs="Times New Roman"/>
    </w:rPr>
  </w:style>
  <w:style w:type="paragraph" w:customStyle="1" w:styleId="afff1">
    <w:basedOn w:val="a"/>
    <w:next w:val="aff1"/>
    <w:uiPriority w:val="99"/>
    <w:unhideWhenUsed/>
    <w:rsid w:val="003955CD"/>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210">
    <w:name w:val="Заголовок 21"/>
    <w:basedOn w:val="a"/>
    <w:uiPriority w:val="1"/>
    <w:qFormat/>
    <w:rsid w:val="00B06D3A"/>
    <w:pPr>
      <w:spacing w:before="239"/>
      <w:ind w:left="1" w:right="3"/>
      <w:jc w:val="center"/>
      <w:outlineLvl w:val="2"/>
    </w:pPr>
    <w:rPr>
      <w:rFonts w:ascii="Arial" w:eastAsia="Arial" w:hAnsi="Arial" w:cs="Arial"/>
      <w:b/>
      <w:bCs/>
      <w:sz w:val="28"/>
      <w:szCs w:val="28"/>
    </w:rPr>
  </w:style>
  <w:style w:type="paragraph" w:customStyle="1" w:styleId="afff2">
    <w:name w:val="Фам автора"/>
    <w:basedOn w:val="a"/>
    <w:next w:val="a"/>
    <w:rsid w:val="00041FE1"/>
    <w:pPr>
      <w:keepNext/>
      <w:widowControl/>
      <w:autoSpaceDE/>
      <w:autoSpaceDN/>
      <w:spacing w:after="120"/>
      <w:jc w:val="center"/>
      <w:outlineLvl w:val="1"/>
    </w:pPr>
    <w:rPr>
      <w:rFonts w:ascii="Times New Roman" w:eastAsia="Times New Roman" w:hAnsi="Times New Roman" w:cs="Times New Roman"/>
      <w:sz w:val="24"/>
      <w:szCs w:val="20"/>
      <w:lang w:val="ru-RU" w:eastAsia="ru-RU"/>
    </w:rPr>
  </w:style>
  <w:style w:type="character" w:customStyle="1" w:styleId="q4iawc">
    <w:name w:val="q4iawc"/>
    <w:basedOn w:val="a0"/>
    <w:rsid w:val="00F31DCF"/>
  </w:style>
  <w:style w:type="character" w:customStyle="1" w:styleId="citation">
    <w:name w:val="citation"/>
    <w:basedOn w:val="a0"/>
    <w:rsid w:val="00CE1F3A"/>
  </w:style>
  <w:style w:type="paragraph" w:customStyle="1" w:styleId="ft0">
    <w:name w:val="ft0"/>
    <w:basedOn w:val="a"/>
    <w:rsid w:val="00EF074C"/>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ft2">
    <w:name w:val="ft2"/>
    <w:basedOn w:val="a"/>
    <w:rsid w:val="00EF074C"/>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p871">
    <w:name w:val="p871"/>
    <w:basedOn w:val="a"/>
    <w:rsid w:val="00EF074C"/>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ff3">
    <w:basedOn w:val="a"/>
    <w:next w:val="aff1"/>
    <w:rsid w:val="004E66B0"/>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751A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056240">
      <w:bodyDiv w:val="1"/>
      <w:marLeft w:val="0"/>
      <w:marRight w:val="0"/>
      <w:marTop w:val="0"/>
      <w:marBottom w:val="0"/>
      <w:divBdr>
        <w:top w:val="none" w:sz="0" w:space="0" w:color="auto"/>
        <w:left w:val="none" w:sz="0" w:space="0" w:color="auto"/>
        <w:bottom w:val="none" w:sz="0" w:space="0" w:color="auto"/>
        <w:right w:val="none" w:sz="0" w:space="0" w:color="auto"/>
      </w:divBdr>
    </w:div>
    <w:div w:id="321658989">
      <w:bodyDiv w:val="1"/>
      <w:marLeft w:val="0"/>
      <w:marRight w:val="0"/>
      <w:marTop w:val="0"/>
      <w:marBottom w:val="0"/>
      <w:divBdr>
        <w:top w:val="none" w:sz="0" w:space="0" w:color="auto"/>
        <w:left w:val="none" w:sz="0" w:space="0" w:color="auto"/>
        <w:bottom w:val="none" w:sz="0" w:space="0" w:color="auto"/>
        <w:right w:val="none" w:sz="0" w:space="0" w:color="auto"/>
      </w:divBdr>
    </w:div>
    <w:div w:id="335158513">
      <w:bodyDiv w:val="1"/>
      <w:marLeft w:val="0"/>
      <w:marRight w:val="0"/>
      <w:marTop w:val="0"/>
      <w:marBottom w:val="0"/>
      <w:divBdr>
        <w:top w:val="none" w:sz="0" w:space="0" w:color="auto"/>
        <w:left w:val="none" w:sz="0" w:space="0" w:color="auto"/>
        <w:bottom w:val="none" w:sz="0" w:space="0" w:color="auto"/>
        <w:right w:val="none" w:sz="0" w:space="0" w:color="auto"/>
      </w:divBdr>
    </w:div>
    <w:div w:id="367485867">
      <w:bodyDiv w:val="1"/>
      <w:marLeft w:val="0"/>
      <w:marRight w:val="0"/>
      <w:marTop w:val="0"/>
      <w:marBottom w:val="0"/>
      <w:divBdr>
        <w:top w:val="none" w:sz="0" w:space="0" w:color="auto"/>
        <w:left w:val="none" w:sz="0" w:space="0" w:color="auto"/>
        <w:bottom w:val="none" w:sz="0" w:space="0" w:color="auto"/>
        <w:right w:val="none" w:sz="0" w:space="0" w:color="auto"/>
      </w:divBdr>
    </w:div>
    <w:div w:id="504594421">
      <w:bodyDiv w:val="1"/>
      <w:marLeft w:val="0"/>
      <w:marRight w:val="0"/>
      <w:marTop w:val="0"/>
      <w:marBottom w:val="0"/>
      <w:divBdr>
        <w:top w:val="none" w:sz="0" w:space="0" w:color="auto"/>
        <w:left w:val="none" w:sz="0" w:space="0" w:color="auto"/>
        <w:bottom w:val="none" w:sz="0" w:space="0" w:color="auto"/>
        <w:right w:val="none" w:sz="0" w:space="0" w:color="auto"/>
      </w:divBdr>
    </w:div>
    <w:div w:id="534125526">
      <w:bodyDiv w:val="1"/>
      <w:marLeft w:val="0"/>
      <w:marRight w:val="0"/>
      <w:marTop w:val="0"/>
      <w:marBottom w:val="0"/>
      <w:divBdr>
        <w:top w:val="none" w:sz="0" w:space="0" w:color="auto"/>
        <w:left w:val="none" w:sz="0" w:space="0" w:color="auto"/>
        <w:bottom w:val="none" w:sz="0" w:space="0" w:color="auto"/>
        <w:right w:val="none" w:sz="0" w:space="0" w:color="auto"/>
      </w:divBdr>
    </w:div>
    <w:div w:id="708143168">
      <w:bodyDiv w:val="1"/>
      <w:marLeft w:val="0"/>
      <w:marRight w:val="0"/>
      <w:marTop w:val="0"/>
      <w:marBottom w:val="0"/>
      <w:divBdr>
        <w:top w:val="none" w:sz="0" w:space="0" w:color="auto"/>
        <w:left w:val="none" w:sz="0" w:space="0" w:color="auto"/>
        <w:bottom w:val="none" w:sz="0" w:space="0" w:color="auto"/>
        <w:right w:val="none" w:sz="0" w:space="0" w:color="auto"/>
      </w:divBdr>
    </w:div>
    <w:div w:id="793668814">
      <w:bodyDiv w:val="1"/>
      <w:marLeft w:val="0"/>
      <w:marRight w:val="0"/>
      <w:marTop w:val="0"/>
      <w:marBottom w:val="0"/>
      <w:divBdr>
        <w:top w:val="none" w:sz="0" w:space="0" w:color="auto"/>
        <w:left w:val="none" w:sz="0" w:space="0" w:color="auto"/>
        <w:bottom w:val="none" w:sz="0" w:space="0" w:color="auto"/>
        <w:right w:val="none" w:sz="0" w:space="0" w:color="auto"/>
      </w:divBdr>
    </w:div>
    <w:div w:id="815300601">
      <w:bodyDiv w:val="1"/>
      <w:marLeft w:val="0"/>
      <w:marRight w:val="0"/>
      <w:marTop w:val="0"/>
      <w:marBottom w:val="0"/>
      <w:divBdr>
        <w:top w:val="none" w:sz="0" w:space="0" w:color="auto"/>
        <w:left w:val="none" w:sz="0" w:space="0" w:color="auto"/>
        <w:bottom w:val="none" w:sz="0" w:space="0" w:color="auto"/>
        <w:right w:val="none" w:sz="0" w:space="0" w:color="auto"/>
      </w:divBdr>
    </w:div>
    <w:div w:id="909072854">
      <w:bodyDiv w:val="1"/>
      <w:marLeft w:val="0"/>
      <w:marRight w:val="0"/>
      <w:marTop w:val="0"/>
      <w:marBottom w:val="0"/>
      <w:divBdr>
        <w:top w:val="none" w:sz="0" w:space="0" w:color="auto"/>
        <w:left w:val="none" w:sz="0" w:space="0" w:color="auto"/>
        <w:bottom w:val="none" w:sz="0" w:space="0" w:color="auto"/>
        <w:right w:val="none" w:sz="0" w:space="0" w:color="auto"/>
      </w:divBdr>
    </w:div>
    <w:div w:id="1069576810">
      <w:bodyDiv w:val="1"/>
      <w:marLeft w:val="0"/>
      <w:marRight w:val="0"/>
      <w:marTop w:val="0"/>
      <w:marBottom w:val="0"/>
      <w:divBdr>
        <w:top w:val="none" w:sz="0" w:space="0" w:color="auto"/>
        <w:left w:val="none" w:sz="0" w:space="0" w:color="auto"/>
        <w:bottom w:val="none" w:sz="0" w:space="0" w:color="auto"/>
        <w:right w:val="none" w:sz="0" w:space="0" w:color="auto"/>
      </w:divBdr>
    </w:div>
    <w:div w:id="1123620138">
      <w:bodyDiv w:val="1"/>
      <w:marLeft w:val="0"/>
      <w:marRight w:val="0"/>
      <w:marTop w:val="0"/>
      <w:marBottom w:val="0"/>
      <w:divBdr>
        <w:top w:val="none" w:sz="0" w:space="0" w:color="auto"/>
        <w:left w:val="none" w:sz="0" w:space="0" w:color="auto"/>
        <w:bottom w:val="none" w:sz="0" w:space="0" w:color="auto"/>
        <w:right w:val="none" w:sz="0" w:space="0" w:color="auto"/>
      </w:divBdr>
      <w:divsChild>
        <w:div w:id="282880872">
          <w:marLeft w:val="0"/>
          <w:marRight w:val="300"/>
          <w:marTop w:val="0"/>
          <w:marBottom w:val="0"/>
          <w:divBdr>
            <w:top w:val="none" w:sz="0" w:space="0" w:color="auto"/>
            <w:left w:val="none" w:sz="0" w:space="0" w:color="auto"/>
            <w:bottom w:val="none" w:sz="0" w:space="0" w:color="auto"/>
            <w:right w:val="none" w:sz="0" w:space="0" w:color="auto"/>
          </w:divBdr>
          <w:divsChild>
            <w:div w:id="1594387921">
              <w:marLeft w:val="0"/>
              <w:marRight w:val="0"/>
              <w:marTop w:val="0"/>
              <w:marBottom w:val="0"/>
              <w:divBdr>
                <w:top w:val="none" w:sz="0" w:space="0" w:color="auto"/>
                <w:left w:val="none" w:sz="0" w:space="0" w:color="auto"/>
                <w:bottom w:val="none" w:sz="0" w:space="0" w:color="auto"/>
                <w:right w:val="none" w:sz="0" w:space="0" w:color="auto"/>
              </w:divBdr>
            </w:div>
          </w:divsChild>
        </w:div>
        <w:div w:id="1368994184">
          <w:marLeft w:val="0"/>
          <w:marRight w:val="300"/>
          <w:marTop w:val="0"/>
          <w:marBottom w:val="0"/>
          <w:divBdr>
            <w:top w:val="none" w:sz="0" w:space="0" w:color="auto"/>
            <w:left w:val="none" w:sz="0" w:space="0" w:color="auto"/>
            <w:bottom w:val="none" w:sz="0" w:space="0" w:color="auto"/>
            <w:right w:val="none" w:sz="0" w:space="0" w:color="auto"/>
          </w:divBdr>
          <w:divsChild>
            <w:div w:id="256255712">
              <w:marLeft w:val="0"/>
              <w:marRight w:val="0"/>
              <w:marTop w:val="0"/>
              <w:marBottom w:val="0"/>
              <w:divBdr>
                <w:top w:val="none" w:sz="0" w:space="0" w:color="auto"/>
                <w:left w:val="none" w:sz="0" w:space="0" w:color="auto"/>
                <w:bottom w:val="none" w:sz="0" w:space="0" w:color="auto"/>
                <w:right w:val="none" w:sz="0" w:space="0" w:color="auto"/>
              </w:divBdr>
            </w:div>
            <w:div w:id="161802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01677">
      <w:bodyDiv w:val="1"/>
      <w:marLeft w:val="0"/>
      <w:marRight w:val="0"/>
      <w:marTop w:val="0"/>
      <w:marBottom w:val="0"/>
      <w:divBdr>
        <w:top w:val="none" w:sz="0" w:space="0" w:color="auto"/>
        <w:left w:val="none" w:sz="0" w:space="0" w:color="auto"/>
        <w:bottom w:val="none" w:sz="0" w:space="0" w:color="auto"/>
        <w:right w:val="none" w:sz="0" w:space="0" w:color="auto"/>
      </w:divBdr>
    </w:div>
    <w:div w:id="1273828017">
      <w:bodyDiv w:val="1"/>
      <w:marLeft w:val="0"/>
      <w:marRight w:val="0"/>
      <w:marTop w:val="0"/>
      <w:marBottom w:val="0"/>
      <w:divBdr>
        <w:top w:val="none" w:sz="0" w:space="0" w:color="auto"/>
        <w:left w:val="none" w:sz="0" w:space="0" w:color="auto"/>
        <w:bottom w:val="none" w:sz="0" w:space="0" w:color="auto"/>
        <w:right w:val="none" w:sz="0" w:space="0" w:color="auto"/>
      </w:divBdr>
    </w:div>
    <w:div w:id="1333602500">
      <w:bodyDiv w:val="1"/>
      <w:marLeft w:val="0"/>
      <w:marRight w:val="0"/>
      <w:marTop w:val="0"/>
      <w:marBottom w:val="0"/>
      <w:divBdr>
        <w:top w:val="none" w:sz="0" w:space="0" w:color="auto"/>
        <w:left w:val="none" w:sz="0" w:space="0" w:color="auto"/>
        <w:bottom w:val="none" w:sz="0" w:space="0" w:color="auto"/>
        <w:right w:val="none" w:sz="0" w:space="0" w:color="auto"/>
      </w:divBdr>
    </w:div>
    <w:div w:id="1418359056">
      <w:bodyDiv w:val="1"/>
      <w:marLeft w:val="0"/>
      <w:marRight w:val="0"/>
      <w:marTop w:val="0"/>
      <w:marBottom w:val="0"/>
      <w:divBdr>
        <w:top w:val="none" w:sz="0" w:space="0" w:color="auto"/>
        <w:left w:val="none" w:sz="0" w:space="0" w:color="auto"/>
        <w:bottom w:val="none" w:sz="0" w:space="0" w:color="auto"/>
        <w:right w:val="none" w:sz="0" w:space="0" w:color="auto"/>
      </w:divBdr>
    </w:div>
    <w:div w:id="1421684943">
      <w:bodyDiv w:val="1"/>
      <w:marLeft w:val="0"/>
      <w:marRight w:val="0"/>
      <w:marTop w:val="0"/>
      <w:marBottom w:val="0"/>
      <w:divBdr>
        <w:top w:val="none" w:sz="0" w:space="0" w:color="auto"/>
        <w:left w:val="none" w:sz="0" w:space="0" w:color="auto"/>
        <w:bottom w:val="none" w:sz="0" w:space="0" w:color="auto"/>
        <w:right w:val="none" w:sz="0" w:space="0" w:color="auto"/>
      </w:divBdr>
    </w:div>
    <w:div w:id="1453137205">
      <w:bodyDiv w:val="1"/>
      <w:marLeft w:val="0"/>
      <w:marRight w:val="0"/>
      <w:marTop w:val="0"/>
      <w:marBottom w:val="0"/>
      <w:divBdr>
        <w:top w:val="none" w:sz="0" w:space="0" w:color="auto"/>
        <w:left w:val="none" w:sz="0" w:space="0" w:color="auto"/>
        <w:bottom w:val="none" w:sz="0" w:space="0" w:color="auto"/>
        <w:right w:val="none" w:sz="0" w:space="0" w:color="auto"/>
      </w:divBdr>
    </w:div>
    <w:div w:id="1469319231">
      <w:bodyDiv w:val="1"/>
      <w:marLeft w:val="0"/>
      <w:marRight w:val="0"/>
      <w:marTop w:val="0"/>
      <w:marBottom w:val="0"/>
      <w:divBdr>
        <w:top w:val="none" w:sz="0" w:space="0" w:color="auto"/>
        <w:left w:val="none" w:sz="0" w:space="0" w:color="auto"/>
        <w:bottom w:val="none" w:sz="0" w:space="0" w:color="auto"/>
        <w:right w:val="none" w:sz="0" w:space="0" w:color="auto"/>
      </w:divBdr>
    </w:div>
    <w:div w:id="1521430134">
      <w:bodyDiv w:val="1"/>
      <w:marLeft w:val="0"/>
      <w:marRight w:val="0"/>
      <w:marTop w:val="0"/>
      <w:marBottom w:val="0"/>
      <w:divBdr>
        <w:top w:val="none" w:sz="0" w:space="0" w:color="auto"/>
        <w:left w:val="none" w:sz="0" w:space="0" w:color="auto"/>
        <w:bottom w:val="none" w:sz="0" w:space="0" w:color="auto"/>
        <w:right w:val="none" w:sz="0" w:space="0" w:color="auto"/>
      </w:divBdr>
    </w:div>
    <w:div w:id="1623028754">
      <w:bodyDiv w:val="1"/>
      <w:marLeft w:val="0"/>
      <w:marRight w:val="0"/>
      <w:marTop w:val="0"/>
      <w:marBottom w:val="0"/>
      <w:divBdr>
        <w:top w:val="none" w:sz="0" w:space="0" w:color="auto"/>
        <w:left w:val="none" w:sz="0" w:space="0" w:color="auto"/>
        <w:bottom w:val="none" w:sz="0" w:space="0" w:color="auto"/>
        <w:right w:val="none" w:sz="0" w:space="0" w:color="auto"/>
      </w:divBdr>
    </w:div>
    <w:div w:id="1839231051">
      <w:bodyDiv w:val="1"/>
      <w:marLeft w:val="0"/>
      <w:marRight w:val="0"/>
      <w:marTop w:val="0"/>
      <w:marBottom w:val="0"/>
      <w:divBdr>
        <w:top w:val="none" w:sz="0" w:space="0" w:color="auto"/>
        <w:left w:val="none" w:sz="0" w:space="0" w:color="auto"/>
        <w:bottom w:val="none" w:sz="0" w:space="0" w:color="auto"/>
        <w:right w:val="none" w:sz="0" w:space="0" w:color="auto"/>
      </w:divBdr>
    </w:div>
    <w:div w:id="1923491587">
      <w:bodyDiv w:val="1"/>
      <w:marLeft w:val="0"/>
      <w:marRight w:val="0"/>
      <w:marTop w:val="0"/>
      <w:marBottom w:val="0"/>
      <w:divBdr>
        <w:top w:val="none" w:sz="0" w:space="0" w:color="auto"/>
        <w:left w:val="none" w:sz="0" w:space="0" w:color="auto"/>
        <w:bottom w:val="none" w:sz="0" w:space="0" w:color="auto"/>
        <w:right w:val="none" w:sz="0" w:space="0" w:color="auto"/>
      </w:divBdr>
    </w:div>
    <w:div w:id="2026243945">
      <w:bodyDiv w:val="1"/>
      <w:marLeft w:val="0"/>
      <w:marRight w:val="0"/>
      <w:marTop w:val="0"/>
      <w:marBottom w:val="0"/>
      <w:divBdr>
        <w:top w:val="none" w:sz="0" w:space="0" w:color="auto"/>
        <w:left w:val="none" w:sz="0" w:space="0" w:color="auto"/>
        <w:bottom w:val="none" w:sz="0" w:space="0" w:color="auto"/>
        <w:right w:val="none" w:sz="0" w:space="0" w:color="auto"/>
      </w:divBdr>
    </w:div>
    <w:div w:id="2055496587">
      <w:bodyDiv w:val="1"/>
      <w:marLeft w:val="0"/>
      <w:marRight w:val="0"/>
      <w:marTop w:val="0"/>
      <w:marBottom w:val="0"/>
      <w:divBdr>
        <w:top w:val="none" w:sz="0" w:space="0" w:color="auto"/>
        <w:left w:val="none" w:sz="0" w:space="0" w:color="auto"/>
        <w:bottom w:val="none" w:sz="0" w:space="0" w:color="auto"/>
        <w:right w:val="none" w:sz="0" w:space="0" w:color="auto"/>
      </w:divBdr>
    </w:div>
    <w:div w:id="2076391369">
      <w:bodyDiv w:val="1"/>
      <w:marLeft w:val="0"/>
      <w:marRight w:val="0"/>
      <w:marTop w:val="0"/>
      <w:marBottom w:val="0"/>
      <w:divBdr>
        <w:top w:val="none" w:sz="0" w:space="0" w:color="auto"/>
        <w:left w:val="none" w:sz="0" w:space="0" w:color="auto"/>
        <w:bottom w:val="none" w:sz="0" w:space="0" w:color="auto"/>
        <w:right w:val="none" w:sz="0" w:space="0" w:color="auto"/>
      </w:divBdr>
      <w:divsChild>
        <w:div w:id="1626814676">
          <w:marLeft w:val="1695"/>
          <w:marRight w:val="0"/>
          <w:marTop w:val="1140"/>
          <w:marBottom w:val="795"/>
          <w:divBdr>
            <w:top w:val="none" w:sz="0" w:space="0" w:color="auto"/>
            <w:left w:val="none" w:sz="0" w:space="0" w:color="auto"/>
            <w:bottom w:val="none" w:sz="0" w:space="0" w:color="auto"/>
            <w:right w:val="none" w:sz="0" w:space="0" w:color="auto"/>
          </w:divBdr>
        </w:div>
        <w:div w:id="1036932429">
          <w:marLeft w:val="1695"/>
          <w:marRight w:val="0"/>
          <w:marTop w:val="1110"/>
          <w:marBottom w:val="79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1.png"/><Relationship Id="rId42" Type="http://schemas.openxmlformats.org/officeDocument/2006/relationships/oleObject" Target="embeddings/oleObject3.bin"/><Relationship Id="rId47" Type="http://schemas.openxmlformats.org/officeDocument/2006/relationships/chart" Target="charts/chart5.xml"/><Relationship Id="rId63" Type="http://schemas.openxmlformats.org/officeDocument/2006/relationships/chart" Target="charts/chart18.xml"/><Relationship Id="rId68" Type="http://schemas.openxmlformats.org/officeDocument/2006/relationships/chart" Target="charts/chart23.xml"/><Relationship Id="rId84" Type="http://schemas.openxmlformats.org/officeDocument/2006/relationships/image" Target="media/image33.png"/><Relationship Id="rId89" Type="http://schemas.openxmlformats.org/officeDocument/2006/relationships/image" Target="media/image38.png"/><Relationship Id="rId16" Type="http://schemas.openxmlformats.org/officeDocument/2006/relationships/hyperlink" Target="https://kk.wikipedia.org/wiki/%D0%A4%D0%BE%D1%81%D1%84%D0%B0%D1%82%D1%82%D0%B0%D1%80" TargetMode="External"/><Relationship Id="rId11" Type="http://schemas.openxmlformats.org/officeDocument/2006/relationships/hyperlink" Target="https://kk.wikipedia.org/wiki/%D2%9A%D0%B0%D1%80%D0%B0%D1%82%D0%B0%D1%83_(%D2%9B%D0%B0%D0%BB%D0%B0)" TargetMode="External"/><Relationship Id="rId32" Type="http://schemas.openxmlformats.org/officeDocument/2006/relationships/image" Target="media/image12.jpeg"/><Relationship Id="rId37" Type="http://schemas.openxmlformats.org/officeDocument/2006/relationships/image" Target="media/image15.wmf"/><Relationship Id="rId53" Type="http://schemas.openxmlformats.org/officeDocument/2006/relationships/chart" Target="charts/chart10.xml"/><Relationship Id="rId58" Type="http://schemas.openxmlformats.org/officeDocument/2006/relationships/chart" Target="charts/chart15.xml"/><Relationship Id="rId74" Type="http://schemas.openxmlformats.org/officeDocument/2006/relationships/image" Target="media/image28.png"/><Relationship Id="rId79" Type="http://schemas.openxmlformats.org/officeDocument/2006/relationships/hyperlink" Target="https://www.akorda.kz/kz/addresses/addresses" TargetMode="External"/><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hyperlink" Target="https://kk.wikipedia.org/wiki/%D0%94%D0%BE%D0%BB%D0%BE%D0%BC%D0%B8%D1%82"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chart" Target="charts/chart2.xml"/><Relationship Id="rId43" Type="http://schemas.openxmlformats.org/officeDocument/2006/relationships/image" Target="media/image18.wmf"/><Relationship Id="rId48" Type="http://schemas.openxmlformats.org/officeDocument/2006/relationships/chart" Target="charts/chart6.xml"/><Relationship Id="rId56" Type="http://schemas.openxmlformats.org/officeDocument/2006/relationships/chart" Target="charts/chart13.xml"/><Relationship Id="rId64" Type="http://schemas.openxmlformats.org/officeDocument/2006/relationships/chart" Target="charts/chart19.xml"/><Relationship Id="rId69" Type="http://schemas.openxmlformats.org/officeDocument/2006/relationships/chart" Target="charts/chart24.xml"/><Relationship Id="rId77" Type="http://schemas.openxmlformats.org/officeDocument/2006/relationships/image" Target="media/image31.png"/><Relationship Id="rId8" Type="http://schemas.openxmlformats.org/officeDocument/2006/relationships/footer" Target="footer1.xml"/><Relationship Id="rId51" Type="http://schemas.openxmlformats.org/officeDocument/2006/relationships/chart" Target="charts/chart9.xml"/><Relationship Id="rId72" Type="http://schemas.openxmlformats.org/officeDocument/2006/relationships/image" Target="media/image26.png"/><Relationship Id="rId80" Type="http://schemas.openxmlformats.org/officeDocument/2006/relationships/hyperlink" Target="http://www.fips.ru/cdfi/fips.dll/ru?ty=29&amp;docid=2220904" TargetMode="External"/><Relationship Id="rId85"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kk.wikipedia.org/wiki/%D2%9A%D0%B0%D1%80%D0%B0%D1%82%D0%B0%D1%83_%D1%84%D0%BE%D1%81%D1%84%D0%BE%D1%80%D0%B8%D1%82_%D0%B0%D0%BB%D0%B0%D0%B1%D1%8B" TargetMode="External"/><Relationship Id="rId17" Type="http://schemas.openxmlformats.org/officeDocument/2006/relationships/hyperlink" Target="https://kk.wikipedia.org/wiki/%D0%A8%D0%B0%D2%9B%D0%BF%D0%B0%D2%9B_%D1%82%D0%B0%D1%81"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oleObject" Target="embeddings/oleObject1.bin"/><Relationship Id="rId46" Type="http://schemas.openxmlformats.org/officeDocument/2006/relationships/chart" Target="charts/chart4.xml"/><Relationship Id="rId59" Type="http://schemas.openxmlformats.org/officeDocument/2006/relationships/chart" Target="charts/chart16.xml"/><Relationship Id="rId67" Type="http://schemas.openxmlformats.org/officeDocument/2006/relationships/chart" Target="charts/chart22.xml"/><Relationship Id="rId20" Type="http://schemas.openxmlformats.org/officeDocument/2006/relationships/hyperlink" Target="https://kk.wikipedia.org/wiki/%D2%9A%D0%B0%D1%80%D0%B0%D1%82%D0%B0%D1%83_%D0%BA%D0%B5%D0%BD-%D1%85%D0%B8%D0%BC%D0%B8%D1%8F_%D0%BA%D0%BE%D0%BC%D0%B1%D0%B8%D0%BD%D0%B0%D1%82%D1%8B" TargetMode="External"/><Relationship Id="rId41" Type="http://schemas.openxmlformats.org/officeDocument/2006/relationships/image" Target="media/image17.wmf"/><Relationship Id="rId54" Type="http://schemas.openxmlformats.org/officeDocument/2006/relationships/chart" Target="charts/chart11.xml"/><Relationship Id="rId62" Type="http://schemas.openxmlformats.org/officeDocument/2006/relationships/image" Target="media/image25.jpeg"/><Relationship Id="rId70" Type="http://schemas.openxmlformats.org/officeDocument/2006/relationships/chart" Target="charts/chart25.xml"/><Relationship Id="rId75" Type="http://schemas.openxmlformats.org/officeDocument/2006/relationships/image" Target="media/image29.png"/><Relationship Id="rId83" Type="http://schemas.openxmlformats.org/officeDocument/2006/relationships/hyperlink" Target="http://allpatents.ru/author/ru-kornilova-l-v.html" TargetMode="External"/><Relationship Id="rId88" Type="http://schemas.openxmlformats.org/officeDocument/2006/relationships/image" Target="media/image3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k.wikipedia.org/wiki/%D0%94%D0%BE%D0%BB%D0%BE%D0%BC%D0%B8%D1%82%D1%82%D0%B5%D0%BD%D0%B3%D0%B5%D0%BD_%D3%99%D0%BA%D1%82%D0%B0%D1%81" TargetMode="External"/><Relationship Id="rId23" Type="http://schemas.openxmlformats.org/officeDocument/2006/relationships/image" Target="media/image3.png"/><Relationship Id="rId28" Type="http://schemas.openxmlformats.org/officeDocument/2006/relationships/image" Target="media/image8.emf"/><Relationship Id="rId36" Type="http://schemas.openxmlformats.org/officeDocument/2006/relationships/image" Target="media/image14.png"/><Relationship Id="rId49" Type="http://schemas.openxmlformats.org/officeDocument/2006/relationships/chart" Target="charts/chart7.xml"/><Relationship Id="rId57" Type="http://schemas.openxmlformats.org/officeDocument/2006/relationships/chart" Target="charts/chart14.xml"/><Relationship Id="rId10" Type="http://schemas.openxmlformats.org/officeDocument/2006/relationships/hyperlink" Target="https://kk.wikipedia.org/wiki/%D0%A2%D0%B0%D0%BB%D0%B0%D1%81_%D0%B0%D1%83%D0%B4%D0%B0%D0%BD%D1%8B" TargetMode="External"/><Relationship Id="rId31" Type="http://schemas.openxmlformats.org/officeDocument/2006/relationships/image" Target="media/image11.png"/><Relationship Id="rId44" Type="http://schemas.openxmlformats.org/officeDocument/2006/relationships/oleObject" Target="embeddings/oleObject4.bin"/><Relationship Id="rId52" Type="http://schemas.openxmlformats.org/officeDocument/2006/relationships/image" Target="media/image23.png"/><Relationship Id="rId60" Type="http://schemas.openxmlformats.org/officeDocument/2006/relationships/chart" Target="charts/chart17.xml"/><Relationship Id="rId65" Type="http://schemas.openxmlformats.org/officeDocument/2006/relationships/chart" Target="charts/chart20.xml"/><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hyperlink" Target="http://allpatents.ru/author/ru-brodskiy-a-a.html" TargetMode="External"/><Relationship Id="rId86"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s://kk.wikipedia.org/wiki/%D0%96%D0%B0%D0%BC%D0%B1%D1%8B%D0%BB_%D0%BE%D0%B1%D0%BB%D1%8B%D1%81%D1%8B" TargetMode="External"/><Relationship Id="rId13" Type="http://schemas.openxmlformats.org/officeDocument/2006/relationships/hyperlink" Target="https://kk.wikipedia.org/wiki/%D0%9A%D0%B5%D0%BC%D0%B1%D1%80%D0%B8%D0%B9_%D0%BA%D0%B5%D0%B7%D0%B5%D2%A3%D1%96" TargetMode="External"/><Relationship Id="rId18" Type="http://schemas.openxmlformats.org/officeDocument/2006/relationships/hyperlink" Target="https://kk.wikipedia.org/wiki/%D0%9A%D0%B0%D1%80%D0%B1%D0%BE%D0%BD%D0%B0%D1%82" TargetMode="External"/><Relationship Id="rId39" Type="http://schemas.openxmlformats.org/officeDocument/2006/relationships/image" Target="media/image16.wmf"/><Relationship Id="rId34" Type="http://schemas.openxmlformats.org/officeDocument/2006/relationships/chart" Target="charts/chart1.xml"/><Relationship Id="rId50" Type="http://schemas.openxmlformats.org/officeDocument/2006/relationships/chart" Target="charts/chart8.xml"/><Relationship Id="rId55" Type="http://schemas.openxmlformats.org/officeDocument/2006/relationships/chart" Target="charts/chart12.xml"/><Relationship Id="rId76"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chart" Target="charts/chart26.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oleObject" Target="embeddings/oleObject2.bin"/><Relationship Id="rId45" Type="http://schemas.openxmlformats.org/officeDocument/2006/relationships/chart" Target="charts/chart3.xml"/><Relationship Id="rId66" Type="http://schemas.openxmlformats.org/officeDocument/2006/relationships/chart" Target="charts/chart21.xml"/><Relationship Id="rId87" Type="http://schemas.openxmlformats.org/officeDocument/2006/relationships/image" Target="media/image36.png"/><Relationship Id="rId61" Type="http://schemas.openxmlformats.org/officeDocument/2006/relationships/image" Target="media/image24.jpeg"/><Relationship Id="rId82" Type="http://schemas.openxmlformats.org/officeDocument/2006/relationships/hyperlink" Target="http://allpatents.ru/author/ru-gribkov-a-b.html" TargetMode="External"/><Relationship Id="rId19" Type="http://schemas.openxmlformats.org/officeDocument/2006/relationships/hyperlink" Target="https://kk.wikipedia.org/wiki/%D0%A4%D0%BE%D1%81%D1%84%D0%BE%D1%80%D0%B8%D1%82%D1%82%D0%B5%D1%80"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6.xlsx"/><Relationship Id="rId1" Type="http://schemas.openxmlformats.org/officeDocument/2006/relationships/themeOverride" Target="../theme/themeOverride12.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17.xlsx"/><Relationship Id="rId1" Type="http://schemas.openxmlformats.org/officeDocument/2006/relationships/themeOverride" Target="../theme/themeOverride13.xm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E:\Desktop\&#1043;&#1091;&#1083;&#1103;\&#1043;&#1091;&#1083;&#1076;&#1072;&#1085;&#1072;\9.02\&#1043;&#1056;&#1040;&#1060;&#1048;&#1050;%202-&#1047;&#1040;&#1044;&#1040;&#1063;&#1048;.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Desktop\&#1043;&#1091;&#1083;&#1103;\&#1050;&#1085;&#1080;&#1075;&#107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Лист1!$B$1</c:f>
              <c:strCache>
                <c:ptCount val="1"/>
                <c:pt idx="0">
                  <c:v>65С</c:v>
                </c:pt>
              </c:strCache>
            </c:strRef>
          </c:tx>
          <c:xVal>
            <c:numRef>
              <c:f>Лист1!$A$3:$A$18</c:f>
              <c:numCache>
                <c:formatCode>General</c:formatCode>
                <c:ptCount val="16"/>
                <c:pt idx="0">
                  <c:v>15</c:v>
                </c:pt>
                <c:pt idx="1">
                  <c:v>30</c:v>
                </c:pt>
                <c:pt idx="2">
                  <c:v>60</c:v>
                </c:pt>
                <c:pt idx="3">
                  <c:v>120</c:v>
                </c:pt>
                <c:pt idx="4">
                  <c:v>150</c:v>
                </c:pt>
                <c:pt idx="5">
                  <c:v>180</c:v>
                </c:pt>
                <c:pt idx="6">
                  <c:v>210</c:v>
                </c:pt>
                <c:pt idx="7">
                  <c:v>240</c:v>
                </c:pt>
                <c:pt idx="8">
                  <c:v>300</c:v>
                </c:pt>
                <c:pt idx="9">
                  <c:v>360</c:v>
                </c:pt>
              </c:numCache>
            </c:numRef>
          </c:xVal>
          <c:yVal>
            <c:numRef>
              <c:f>Лист1!$B$3:$B$18</c:f>
              <c:numCache>
                <c:formatCode>General</c:formatCode>
                <c:ptCount val="16"/>
                <c:pt idx="0">
                  <c:v>18.8</c:v>
                </c:pt>
                <c:pt idx="1">
                  <c:v>37.5</c:v>
                </c:pt>
                <c:pt idx="2">
                  <c:v>62.2</c:v>
                </c:pt>
                <c:pt idx="3">
                  <c:v>83.2</c:v>
                </c:pt>
                <c:pt idx="4">
                  <c:v>92.1</c:v>
                </c:pt>
                <c:pt idx="5">
                  <c:v>96.7</c:v>
                </c:pt>
                <c:pt idx="6">
                  <c:v>98.2</c:v>
                </c:pt>
                <c:pt idx="7">
                  <c:v>99.1</c:v>
                </c:pt>
                <c:pt idx="8">
                  <c:v>99.5</c:v>
                </c:pt>
                <c:pt idx="9">
                  <c:v>99.5</c:v>
                </c:pt>
              </c:numCache>
            </c:numRef>
          </c:yVal>
          <c:smooth val="1"/>
          <c:extLst>
            <c:ext xmlns:c16="http://schemas.microsoft.com/office/drawing/2014/chart" uri="{C3380CC4-5D6E-409C-BE32-E72D297353CC}">
              <c16:uniqueId val="{00000000-9439-47B7-83FB-86710F8C3967}"/>
            </c:ext>
          </c:extLst>
        </c:ser>
        <c:ser>
          <c:idx val="1"/>
          <c:order val="1"/>
          <c:tx>
            <c:strRef>
              <c:f>Лист1!$C$1</c:f>
              <c:strCache>
                <c:ptCount val="1"/>
                <c:pt idx="0">
                  <c:v>70С</c:v>
                </c:pt>
              </c:strCache>
            </c:strRef>
          </c:tx>
          <c:xVal>
            <c:numRef>
              <c:f>Лист1!$A$3:$A$18</c:f>
              <c:numCache>
                <c:formatCode>General</c:formatCode>
                <c:ptCount val="16"/>
                <c:pt idx="0">
                  <c:v>15</c:v>
                </c:pt>
                <c:pt idx="1">
                  <c:v>30</c:v>
                </c:pt>
                <c:pt idx="2">
                  <c:v>60</c:v>
                </c:pt>
                <c:pt idx="3">
                  <c:v>120</c:v>
                </c:pt>
                <c:pt idx="4">
                  <c:v>150</c:v>
                </c:pt>
                <c:pt idx="5">
                  <c:v>180</c:v>
                </c:pt>
                <c:pt idx="6">
                  <c:v>210</c:v>
                </c:pt>
                <c:pt idx="7">
                  <c:v>240</c:v>
                </c:pt>
                <c:pt idx="8">
                  <c:v>300</c:v>
                </c:pt>
                <c:pt idx="9">
                  <c:v>360</c:v>
                </c:pt>
              </c:numCache>
            </c:numRef>
          </c:xVal>
          <c:yVal>
            <c:numRef>
              <c:f>Лист1!$C$3:$C$18</c:f>
              <c:numCache>
                <c:formatCode>General</c:formatCode>
                <c:ptCount val="16"/>
                <c:pt idx="0">
                  <c:v>13.2</c:v>
                </c:pt>
                <c:pt idx="1">
                  <c:v>20.100000000000001</c:v>
                </c:pt>
                <c:pt idx="2">
                  <c:v>32.4</c:v>
                </c:pt>
                <c:pt idx="3">
                  <c:v>58.2</c:v>
                </c:pt>
                <c:pt idx="4">
                  <c:v>70.8</c:v>
                </c:pt>
                <c:pt idx="5">
                  <c:v>84.2</c:v>
                </c:pt>
                <c:pt idx="6">
                  <c:v>92.1</c:v>
                </c:pt>
                <c:pt idx="7">
                  <c:v>95.9</c:v>
                </c:pt>
                <c:pt idx="8">
                  <c:v>98.8</c:v>
                </c:pt>
                <c:pt idx="9">
                  <c:v>99.5</c:v>
                </c:pt>
              </c:numCache>
            </c:numRef>
          </c:yVal>
          <c:smooth val="1"/>
          <c:extLst>
            <c:ext xmlns:c16="http://schemas.microsoft.com/office/drawing/2014/chart" uri="{C3380CC4-5D6E-409C-BE32-E72D297353CC}">
              <c16:uniqueId val="{00000001-9439-47B7-83FB-86710F8C3967}"/>
            </c:ext>
          </c:extLst>
        </c:ser>
        <c:ser>
          <c:idx val="2"/>
          <c:order val="2"/>
          <c:tx>
            <c:strRef>
              <c:f>Лист1!$D$1</c:f>
              <c:strCache>
                <c:ptCount val="1"/>
                <c:pt idx="0">
                  <c:v>75С</c:v>
                </c:pt>
              </c:strCache>
            </c:strRef>
          </c:tx>
          <c:xVal>
            <c:numRef>
              <c:f>Лист1!$A$3:$A$18</c:f>
              <c:numCache>
                <c:formatCode>General</c:formatCode>
                <c:ptCount val="16"/>
                <c:pt idx="0">
                  <c:v>15</c:v>
                </c:pt>
                <c:pt idx="1">
                  <c:v>30</c:v>
                </c:pt>
                <c:pt idx="2">
                  <c:v>60</c:v>
                </c:pt>
                <c:pt idx="3">
                  <c:v>120</c:v>
                </c:pt>
                <c:pt idx="4">
                  <c:v>150</c:v>
                </c:pt>
                <c:pt idx="5">
                  <c:v>180</c:v>
                </c:pt>
                <c:pt idx="6">
                  <c:v>210</c:v>
                </c:pt>
                <c:pt idx="7">
                  <c:v>240</c:v>
                </c:pt>
                <c:pt idx="8">
                  <c:v>300</c:v>
                </c:pt>
                <c:pt idx="9">
                  <c:v>360</c:v>
                </c:pt>
              </c:numCache>
            </c:numRef>
          </c:xVal>
          <c:yVal>
            <c:numRef>
              <c:f>Лист1!$D$2:$D$12</c:f>
              <c:numCache>
                <c:formatCode>General</c:formatCode>
                <c:ptCount val="11"/>
                <c:pt idx="1">
                  <c:v>15.8</c:v>
                </c:pt>
                <c:pt idx="2">
                  <c:v>22.5</c:v>
                </c:pt>
                <c:pt idx="3">
                  <c:v>35.6</c:v>
                </c:pt>
                <c:pt idx="4">
                  <c:v>60.2</c:v>
                </c:pt>
                <c:pt idx="5">
                  <c:v>73.5</c:v>
                </c:pt>
                <c:pt idx="6">
                  <c:v>86.2</c:v>
                </c:pt>
                <c:pt idx="7">
                  <c:v>92.8</c:v>
                </c:pt>
                <c:pt idx="8">
                  <c:v>96.5</c:v>
                </c:pt>
                <c:pt idx="9">
                  <c:v>98.9</c:v>
                </c:pt>
                <c:pt idx="10">
                  <c:v>99.5</c:v>
                </c:pt>
              </c:numCache>
            </c:numRef>
          </c:yVal>
          <c:smooth val="1"/>
          <c:extLst>
            <c:ext xmlns:c16="http://schemas.microsoft.com/office/drawing/2014/chart" uri="{C3380CC4-5D6E-409C-BE32-E72D297353CC}">
              <c16:uniqueId val="{00000002-9439-47B7-83FB-86710F8C3967}"/>
            </c:ext>
          </c:extLst>
        </c:ser>
        <c:ser>
          <c:idx val="3"/>
          <c:order val="3"/>
          <c:tx>
            <c:strRef>
              <c:f>Лист1!$E$1</c:f>
              <c:strCache>
                <c:ptCount val="1"/>
                <c:pt idx="0">
                  <c:v>80С</c:v>
                </c:pt>
              </c:strCache>
            </c:strRef>
          </c:tx>
          <c:xVal>
            <c:numRef>
              <c:f>Лист1!$A$3:$A$18</c:f>
              <c:numCache>
                <c:formatCode>General</c:formatCode>
                <c:ptCount val="16"/>
                <c:pt idx="0">
                  <c:v>15</c:v>
                </c:pt>
                <c:pt idx="1">
                  <c:v>30</c:v>
                </c:pt>
                <c:pt idx="2">
                  <c:v>60</c:v>
                </c:pt>
                <c:pt idx="3">
                  <c:v>120</c:v>
                </c:pt>
                <c:pt idx="4">
                  <c:v>150</c:v>
                </c:pt>
                <c:pt idx="5">
                  <c:v>180</c:v>
                </c:pt>
                <c:pt idx="6">
                  <c:v>210</c:v>
                </c:pt>
                <c:pt idx="7">
                  <c:v>240</c:v>
                </c:pt>
                <c:pt idx="8">
                  <c:v>300</c:v>
                </c:pt>
                <c:pt idx="9">
                  <c:v>360</c:v>
                </c:pt>
              </c:numCache>
            </c:numRef>
          </c:xVal>
          <c:yVal>
            <c:numRef>
              <c:f>Лист1!$E$2:$E$12</c:f>
              <c:numCache>
                <c:formatCode>General</c:formatCode>
                <c:ptCount val="11"/>
                <c:pt idx="1">
                  <c:v>14.3</c:v>
                </c:pt>
                <c:pt idx="2">
                  <c:v>29.5</c:v>
                </c:pt>
                <c:pt idx="3">
                  <c:v>46.7</c:v>
                </c:pt>
                <c:pt idx="4">
                  <c:v>75.3</c:v>
                </c:pt>
                <c:pt idx="5">
                  <c:v>87.2</c:v>
                </c:pt>
                <c:pt idx="6">
                  <c:v>92.5</c:v>
                </c:pt>
                <c:pt idx="7">
                  <c:v>95.2</c:v>
                </c:pt>
                <c:pt idx="8">
                  <c:v>97.8</c:v>
                </c:pt>
                <c:pt idx="9">
                  <c:v>99.5</c:v>
                </c:pt>
                <c:pt idx="10">
                  <c:v>99.5</c:v>
                </c:pt>
              </c:numCache>
            </c:numRef>
          </c:yVal>
          <c:smooth val="1"/>
          <c:extLst>
            <c:ext xmlns:c16="http://schemas.microsoft.com/office/drawing/2014/chart" uri="{C3380CC4-5D6E-409C-BE32-E72D297353CC}">
              <c16:uniqueId val="{00000003-9439-47B7-83FB-86710F8C3967}"/>
            </c:ext>
          </c:extLst>
        </c:ser>
        <c:ser>
          <c:idx val="4"/>
          <c:order val="4"/>
          <c:tx>
            <c:strRef>
              <c:f>Лист1!$F$1</c:f>
              <c:strCache>
                <c:ptCount val="1"/>
                <c:pt idx="0">
                  <c:v>90С</c:v>
                </c:pt>
              </c:strCache>
            </c:strRef>
          </c:tx>
          <c:xVal>
            <c:numRef>
              <c:f>Лист1!$A$3:$A$18</c:f>
              <c:numCache>
                <c:formatCode>General</c:formatCode>
                <c:ptCount val="16"/>
                <c:pt idx="0">
                  <c:v>15</c:v>
                </c:pt>
                <c:pt idx="1">
                  <c:v>30</c:v>
                </c:pt>
                <c:pt idx="2">
                  <c:v>60</c:v>
                </c:pt>
                <c:pt idx="3">
                  <c:v>120</c:v>
                </c:pt>
                <c:pt idx="4">
                  <c:v>150</c:v>
                </c:pt>
                <c:pt idx="5">
                  <c:v>180</c:v>
                </c:pt>
                <c:pt idx="6">
                  <c:v>210</c:v>
                </c:pt>
                <c:pt idx="7">
                  <c:v>240</c:v>
                </c:pt>
                <c:pt idx="8">
                  <c:v>300</c:v>
                </c:pt>
                <c:pt idx="9">
                  <c:v>360</c:v>
                </c:pt>
              </c:numCache>
            </c:numRef>
          </c:xVal>
          <c:yVal>
            <c:numRef>
              <c:f>Лист1!$F$2:$F$12</c:f>
              <c:numCache>
                <c:formatCode>General</c:formatCode>
                <c:ptCount val="11"/>
                <c:pt idx="1">
                  <c:v>16.3</c:v>
                </c:pt>
                <c:pt idx="2">
                  <c:v>33.5</c:v>
                </c:pt>
                <c:pt idx="3">
                  <c:v>77.5</c:v>
                </c:pt>
                <c:pt idx="4">
                  <c:v>79.8</c:v>
                </c:pt>
                <c:pt idx="5">
                  <c:v>89.6</c:v>
                </c:pt>
                <c:pt idx="6">
                  <c:v>94.6</c:v>
                </c:pt>
                <c:pt idx="7">
                  <c:v>96.7</c:v>
                </c:pt>
                <c:pt idx="8">
                  <c:v>98.8</c:v>
                </c:pt>
                <c:pt idx="9">
                  <c:v>99.5</c:v>
                </c:pt>
                <c:pt idx="10">
                  <c:v>99.5</c:v>
                </c:pt>
              </c:numCache>
            </c:numRef>
          </c:yVal>
          <c:smooth val="1"/>
          <c:extLst>
            <c:ext xmlns:c16="http://schemas.microsoft.com/office/drawing/2014/chart" uri="{C3380CC4-5D6E-409C-BE32-E72D297353CC}">
              <c16:uniqueId val="{00000004-9439-47B7-83FB-86710F8C3967}"/>
            </c:ext>
          </c:extLst>
        </c:ser>
        <c:dLbls>
          <c:showLegendKey val="0"/>
          <c:showVal val="0"/>
          <c:showCatName val="0"/>
          <c:showSerName val="0"/>
          <c:showPercent val="0"/>
          <c:showBubbleSize val="0"/>
        </c:dLbls>
        <c:axId val="74246016"/>
        <c:axId val="74247552"/>
      </c:scatterChart>
      <c:valAx>
        <c:axId val="74246016"/>
        <c:scaling>
          <c:orientation val="minMax"/>
          <c:max val="360"/>
          <c:min val="0"/>
        </c:scaling>
        <c:delete val="0"/>
        <c:axPos val="b"/>
        <c:numFmt formatCode="General" sourceLinked="1"/>
        <c:majorTickMark val="in"/>
        <c:minorTickMark val="none"/>
        <c:tickLblPos val="nextTo"/>
        <c:crossAx val="74247552"/>
        <c:crosses val="autoZero"/>
        <c:crossBetween val="midCat"/>
        <c:majorUnit val="20"/>
        <c:minorUnit val="10"/>
      </c:valAx>
      <c:valAx>
        <c:axId val="74247552"/>
        <c:scaling>
          <c:orientation val="minMax"/>
          <c:max val="110"/>
          <c:min val="0"/>
        </c:scaling>
        <c:delete val="0"/>
        <c:axPos val="l"/>
        <c:numFmt formatCode="@" sourceLinked="0"/>
        <c:majorTickMark val="in"/>
        <c:minorTickMark val="none"/>
        <c:tickLblPos val="nextTo"/>
        <c:crossAx val="74246016"/>
        <c:crossesAt val="0"/>
        <c:crossBetween val="midCat"/>
        <c:majorUnit val="10"/>
        <c:minorUnit val="10"/>
      </c:valAx>
    </c:plotArea>
    <c:legend>
      <c:legendPos val="b"/>
      <c:overlay val="0"/>
    </c:legend>
    <c:plotVisOnly val="1"/>
    <c:dispBlanksAs val="gap"/>
    <c:showDLblsOverMax val="0"/>
  </c:chart>
  <c:spPr>
    <a:noFill/>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40893846602499E-2"/>
          <c:y val="2.4166666666666666E-2"/>
          <c:w val="0.69763105132691761"/>
          <c:h val="0.91188476440444943"/>
        </c:manualLayout>
      </c:layout>
      <c:scatterChart>
        <c:scatterStyle val="smoothMarker"/>
        <c:varyColors val="0"/>
        <c:ser>
          <c:idx val="0"/>
          <c:order val="0"/>
          <c:tx>
            <c:strRef>
              <c:f>Лист1!$B$1</c:f>
              <c:strCache>
                <c:ptCount val="1"/>
                <c:pt idx="0">
                  <c:v>Н2О-0,6%</c:v>
                </c:pt>
              </c:strCache>
            </c:strRef>
          </c:tx>
          <c:spPr>
            <a:ln w="25400">
              <a:solidFill>
                <a:sysClr val="windowText" lastClr="000000"/>
              </a:solidFill>
            </a:ln>
          </c:spPr>
          <c:marker>
            <c:symbol val="diamond"/>
            <c:size val="7"/>
            <c:spPr>
              <a:solidFill>
                <a:sysClr val="windowText" lastClr="000000"/>
              </a:solidFill>
              <a:ln>
                <a:solidFill>
                  <a:sysClr val="windowText" lastClr="000000"/>
                </a:solidFill>
              </a:ln>
            </c:spPr>
          </c:marker>
          <c:xVal>
            <c:numRef>
              <c:f>Лист1!$A$2:$A$10</c:f>
              <c:numCache>
                <c:formatCode>General</c:formatCode>
                <c:ptCount val="9"/>
                <c:pt idx="0">
                  <c:v>1.67</c:v>
                </c:pt>
                <c:pt idx="1">
                  <c:v>1.7</c:v>
                </c:pt>
                <c:pt idx="2">
                  <c:v>1.73</c:v>
                </c:pt>
                <c:pt idx="3">
                  <c:v>1.77</c:v>
                </c:pt>
                <c:pt idx="4">
                  <c:v>1.8</c:v>
                </c:pt>
                <c:pt idx="5">
                  <c:v>1.83</c:v>
                </c:pt>
                <c:pt idx="6">
                  <c:v>1.85</c:v>
                </c:pt>
                <c:pt idx="7">
                  <c:v>1.86</c:v>
                </c:pt>
                <c:pt idx="8">
                  <c:v>1.88</c:v>
                </c:pt>
              </c:numCache>
            </c:numRef>
          </c:xVal>
          <c:yVal>
            <c:numRef>
              <c:f>Лист1!$B$2:$B$10</c:f>
              <c:numCache>
                <c:formatCode>General</c:formatCode>
                <c:ptCount val="9"/>
                <c:pt idx="0">
                  <c:v>0</c:v>
                </c:pt>
                <c:pt idx="1">
                  <c:v>0.03</c:v>
                </c:pt>
                <c:pt idx="2">
                  <c:v>0.06</c:v>
                </c:pt>
                <c:pt idx="3">
                  <c:v>0.1</c:v>
                </c:pt>
                <c:pt idx="4">
                  <c:v>0.17</c:v>
                </c:pt>
                <c:pt idx="5">
                  <c:v>0.28000000000000003</c:v>
                </c:pt>
                <c:pt idx="6">
                  <c:v>0.35</c:v>
                </c:pt>
                <c:pt idx="7">
                  <c:v>0.45</c:v>
                </c:pt>
              </c:numCache>
            </c:numRef>
          </c:yVal>
          <c:smooth val="1"/>
          <c:extLst>
            <c:ext xmlns:c16="http://schemas.microsoft.com/office/drawing/2014/chart" uri="{C3380CC4-5D6E-409C-BE32-E72D297353CC}">
              <c16:uniqueId val="{00000000-985D-4A6C-BDEF-9545A7AA188F}"/>
            </c:ext>
          </c:extLst>
        </c:ser>
        <c:ser>
          <c:idx val="1"/>
          <c:order val="1"/>
          <c:tx>
            <c:strRef>
              <c:f>Лист1!$C$1</c:f>
              <c:strCache>
                <c:ptCount val="1"/>
                <c:pt idx="0">
                  <c:v>H2O-0,7%</c:v>
                </c:pt>
              </c:strCache>
            </c:strRef>
          </c:tx>
          <c:spPr>
            <a:ln w="25400" cap="flat">
              <a:solidFill>
                <a:sysClr val="windowText" lastClr="000000"/>
              </a:solidFill>
            </a:ln>
          </c:spPr>
          <c:marker>
            <c:symbol val="square"/>
            <c:size val="7"/>
            <c:spPr>
              <a:solidFill>
                <a:sysClr val="windowText" lastClr="000000"/>
              </a:solidFill>
            </c:spPr>
          </c:marker>
          <c:xVal>
            <c:numRef>
              <c:f>Лист1!$A$2:$A$10</c:f>
              <c:numCache>
                <c:formatCode>General</c:formatCode>
                <c:ptCount val="9"/>
                <c:pt idx="0">
                  <c:v>1.67</c:v>
                </c:pt>
                <c:pt idx="1">
                  <c:v>1.7</c:v>
                </c:pt>
                <c:pt idx="2">
                  <c:v>1.73</c:v>
                </c:pt>
                <c:pt idx="3">
                  <c:v>1.77</c:v>
                </c:pt>
                <c:pt idx="4">
                  <c:v>1.8</c:v>
                </c:pt>
                <c:pt idx="5">
                  <c:v>1.83</c:v>
                </c:pt>
                <c:pt idx="6">
                  <c:v>1.85</c:v>
                </c:pt>
                <c:pt idx="7">
                  <c:v>1.86</c:v>
                </c:pt>
                <c:pt idx="8">
                  <c:v>1.88</c:v>
                </c:pt>
              </c:numCache>
            </c:numRef>
          </c:xVal>
          <c:yVal>
            <c:numRef>
              <c:f>Лист1!$C$2:$C$10</c:f>
              <c:numCache>
                <c:formatCode>General</c:formatCode>
                <c:ptCount val="9"/>
                <c:pt idx="2">
                  <c:v>0</c:v>
                </c:pt>
                <c:pt idx="3">
                  <c:v>0</c:v>
                </c:pt>
                <c:pt idx="4">
                  <c:v>0.05</c:v>
                </c:pt>
                <c:pt idx="5">
                  <c:v>0.14000000000000001</c:v>
                </c:pt>
                <c:pt idx="6">
                  <c:v>0.22</c:v>
                </c:pt>
                <c:pt idx="7">
                  <c:v>0.31</c:v>
                </c:pt>
                <c:pt idx="8">
                  <c:v>0.45</c:v>
                </c:pt>
              </c:numCache>
            </c:numRef>
          </c:yVal>
          <c:smooth val="1"/>
          <c:extLst>
            <c:ext xmlns:c16="http://schemas.microsoft.com/office/drawing/2014/chart" uri="{C3380CC4-5D6E-409C-BE32-E72D297353CC}">
              <c16:uniqueId val="{00000001-985D-4A6C-BDEF-9545A7AA188F}"/>
            </c:ext>
          </c:extLst>
        </c:ser>
        <c:dLbls>
          <c:showLegendKey val="0"/>
          <c:showVal val="0"/>
          <c:showCatName val="0"/>
          <c:showSerName val="0"/>
          <c:showPercent val="0"/>
          <c:showBubbleSize val="0"/>
        </c:dLbls>
        <c:axId val="74139904"/>
        <c:axId val="74301824"/>
      </c:scatterChart>
      <c:valAx>
        <c:axId val="74139904"/>
        <c:scaling>
          <c:orientation val="minMax"/>
          <c:min val="1.6700000000000002"/>
        </c:scaling>
        <c:delete val="0"/>
        <c:axPos val="b"/>
        <c:numFmt formatCode="General" sourceLinked="1"/>
        <c:majorTickMark val="in"/>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74301824"/>
        <c:crosses val="autoZero"/>
        <c:crossBetween val="midCat"/>
        <c:majorUnit val="2.5000000000000005E-2"/>
      </c:valAx>
      <c:valAx>
        <c:axId val="74301824"/>
        <c:scaling>
          <c:orientation val="minMax"/>
          <c:min val="0"/>
        </c:scaling>
        <c:delete val="0"/>
        <c:axPos val="l"/>
        <c:numFmt formatCode="General" sourceLinked="1"/>
        <c:majorTickMark val="in"/>
        <c:minorTickMark val="none"/>
        <c:tickLblPos val="nextTo"/>
        <c:txPr>
          <a:bodyPr/>
          <a:lstStyle/>
          <a:p>
            <a:pPr>
              <a:defRPr sz="1100">
                <a:latin typeface="Times New Roman" pitchFamily="18" charset="0"/>
                <a:cs typeface="Times New Roman" pitchFamily="18" charset="0"/>
              </a:defRPr>
            </a:pPr>
            <a:endParaRPr lang="ru-RU"/>
          </a:p>
        </c:txPr>
        <c:crossAx val="74139904"/>
        <c:crosses val="autoZero"/>
        <c:crossBetween val="midCat"/>
      </c:valAx>
    </c:plotArea>
    <c:plotVisOnly val="1"/>
    <c:dispBlanksAs val="gap"/>
    <c:showDLblsOverMax val="0"/>
  </c:chart>
  <c:spPr>
    <a:ln>
      <a:solidFill>
        <a:sysClr val="window" lastClr="FFFFFF"/>
      </a:solid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Лист1!$B$1</c:f>
              <c:strCache>
                <c:ptCount val="1"/>
                <c:pt idx="0">
                  <c:v>Столбец2</c:v>
                </c:pt>
              </c:strCache>
            </c:strRef>
          </c:tx>
          <c:spPr>
            <a:ln w="15874">
              <a:solidFill>
                <a:schemeClr val="tx1"/>
              </a:solidFill>
            </a:ln>
          </c:spPr>
          <c:xVal>
            <c:numRef>
              <c:f>Лист1!$A$2:$A$9</c:f>
              <c:numCache>
                <c:formatCode>General</c:formatCode>
                <c:ptCount val="8"/>
                <c:pt idx="0">
                  <c:v>1.6400000000000001</c:v>
                </c:pt>
                <c:pt idx="1">
                  <c:v>1.7</c:v>
                </c:pt>
                <c:pt idx="2">
                  <c:v>1.75</c:v>
                </c:pt>
                <c:pt idx="3">
                  <c:v>1.8</c:v>
                </c:pt>
                <c:pt idx="4">
                  <c:v>1.84</c:v>
                </c:pt>
                <c:pt idx="5">
                  <c:v>1.87</c:v>
                </c:pt>
                <c:pt idx="6">
                  <c:v>1.8900000000000001</c:v>
                </c:pt>
              </c:numCache>
            </c:numRef>
          </c:xVal>
          <c:yVal>
            <c:numRef>
              <c:f>Лист1!$B$2:$B$9</c:f>
              <c:numCache>
                <c:formatCode>General</c:formatCode>
                <c:ptCount val="8"/>
                <c:pt idx="0">
                  <c:v>0.60000000000000064</c:v>
                </c:pt>
                <c:pt idx="1">
                  <c:v>0.70000000000000062</c:v>
                </c:pt>
                <c:pt idx="2">
                  <c:v>0.8</c:v>
                </c:pt>
                <c:pt idx="3">
                  <c:v>0.70000000000000062</c:v>
                </c:pt>
                <c:pt idx="4">
                  <c:v>0.71000000000000063</c:v>
                </c:pt>
                <c:pt idx="5">
                  <c:v>3.2</c:v>
                </c:pt>
                <c:pt idx="6">
                  <c:v>3.8</c:v>
                </c:pt>
              </c:numCache>
            </c:numRef>
          </c:yVal>
          <c:smooth val="1"/>
          <c:extLst>
            <c:ext xmlns:c16="http://schemas.microsoft.com/office/drawing/2014/chart" uri="{C3380CC4-5D6E-409C-BE32-E72D297353CC}">
              <c16:uniqueId val="{00000000-C95A-4D8F-8849-B75EB36C1CAB}"/>
            </c:ext>
          </c:extLst>
        </c:ser>
        <c:dLbls>
          <c:showLegendKey val="0"/>
          <c:showVal val="0"/>
          <c:showCatName val="0"/>
          <c:showSerName val="0"/>
          <c:showPercent val="0"/>
          <c:showBubbleSize val="0"/>
        </c:dLbls>
        <c:axId val="74315648"/>
        <c:axId val="74317184"/>
      </c:scatterChart>
      <c:valAx>
        <c:axId val="74315648"/>
        <c:scaling>
          <c:orientation val="minMax"/>
          <c:max val="1.9000000000000001"/>
          <c:min val="1.625"/>
        </c:scaling>
        <c:delete val="0"/>
        <c:axPos val="b"/>
        <c:numFmt formatCode="General" sourceLinked="1"/>
        <c:majorTickMark val="in"/>
        <c:minorTickMark val="none"/>
        <c:tickLblPos val="nextTo"/>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74317184"/>
        <c:crosses val="autoZero"/>
        <c:crossBetween val="midCat"/>
        <c:majorUnit val="2.5000000000000005E-2"/>
      </c:valAx>
      <c:valAx>
        <c:axId val="74317184"/>
        <c:scaling>
          <c:orientation val="minMax"/>
          <c:max val="4.2"/>
          <c:min val="0"/>
        </c:scaling>
        <c:delete val="0"/>
        <c:axPos val="l"/>
        <c:numFmt formatCode="General" sourceLinked="1"/>
        <c:majorTickMark val="in"/>
        <c:minorTickMark val="none"/>
        <c:tickLblPos val="nextTo"/>
        <c:txPr>
          <a:bodyPr/>
          <a:lstStyle/>
          <a:p>
            <a:pPr>
              <a:defRPr sz="1100">
                <a:latin typeface="Times New Roman" pitchFamily="18" charset="0"/>
                <a:cs typeface="Times New Roman" pitchFamily="18" charset="0"/>
              </a:defRPr>
            </a:pPr>
            <a:endParaRPr lang="ru-RU"/>
          </a:p>
        </c:txPr>
        <c:crossAx val="74315648"/>
        <c:crosses val="autoZero"/>
        <c:crossBetween val="midCat"/>
        <c:majorUnit val="0.5"/>
        <c:minorUnit val="0.2"/>
      </c:valAx>
      <c:spPr>
        <a:noFill/>
        <a:ln w="25398">
          <a:noFill/>
        </a:ln>
      </c:spPr>
    </c:plotArea>
    <c:plotVisOnly val="1"/>
    <c:dispBlanksAs val="gap"/>
    <c:showDLblsOverMax val="0"/>
  </c:chart>
  <c:spPr>
    <a:ln>
      <a:noFill/>
    </a:ln>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Лист1!$B$1</c:f>
              <c:strCache>
                <c:ptCount val="1"/>
                <c:pt idx="0">
                  <c:v>Значения Y</c:v>
                </c:pt>
              </c:strCache>
            </c:strRef>
          </c:tx>
          <c:spPr>
            <a:ln w="22225">
              <a:solidFill>
                <a:schemeClr val="tx1"/>
              </a:solidFill>
            </a:ln>
          </c:spPr>
          <c:marker>
            <c:symbol val="diamond"/>
            <c:size val="7"/>
            <c:spPr>
              <a:solidFill>
                <a:schemeClr val="tx1"/>
              </a:solidFill>
            </c:spPr>
          </c:marker>
          <c:xVal>
            <c:numRef>
              <c:f>Лист1!$A$2:$A$7</c:f>
              <c:numCache>
                <c:formatCode>General</c:formatCode>
                <c:ptCount val="6"/>
                <c:pt idx="0">
                  <c:v>82</c:v>
                </c:pt>
                <c:pt idx="1">
                  <c:v>85</c:v>
                </c:pt>
                <c:pt idx="2">
                  <c:v>87</c:v>
                </c:pt>
                <c:pt idx="3">
                  <c:v>90</c:v>
                </c:pt>
                <c:pt idx="4">
                  <c:v>93.5</c:v>
                </c:pt>
                <c:pt idx="5">
                  <c:v>97.5</c:v>
                </c:pt>
              </c:numCache>
            </c:numRef>
          </c:xVal>
          <c:yVal>
            <c:numRef>
              <c:f>Лист1!$B$2:$B$7</c:f>
              <c:numCache>
                <c:formatCode>General</c:formatCode>
                <c:ptCount val="6"/>
                <c:pt idx="0">
                  <c:v>0.22500000000000001</c:v>
                </c:pt>
                <c:pt idx="1">
                  <c:v>7.4999999999999997E-2</c:v>
                </c:pt>
                <c:pt idx="2">
                  <c:v>5.0999999999999997E-2</c:v>
                </c:pt>
                <c:pt idx="3">
                  <c:v>4.4999999999999998E-2</c:v>
                </c:pt>
                <c:pt idx="4">
                  <c:v>3.5000000000000003E-2</c:v>
                </c:pt>
                <c:pt idx="5">
                  <c:v>1.4999999999999999E-2</c:v>
                </c:pt>
              </c:numCache>
            </c:numRef>
          </c:yVal>
          <c:smooth val="1"/>
          <c:extLst>
            <c:ext xmlns:c16="http://schemas.microsoft.com/office/drawing/2014/chart" uri="{C3380CC4-5D6E-409C-BE32-E72D297353CC}">
              <c16:uniqueId val="{00000000-9185-4572-96D2-E8AEBF7CB2F7}"/>
            </c:ext>
          </c:extLst>
        </c:ser>
        <c:dLbls>
          <c:showLegendKey val="0"/>
          <c:showVal val="0"/>
          <c:showCatName val="0"/>
          <c:showSerName val="0"/>
          <c:showPercent val="0"/>
          <c:showBubbleSize val="0"/>
        </c:dLbls>
        <c:axId val="97353088"/>
        <c:axId val="97367552"/>
      </c:scatterChart>
      <c:valAx>
        <c:axId val="97353088"/>
        <c:scaling>
          <c:orientation val="minMax"/>
          <c:min val="82"/>
        </c:scaling>
        <c:delete val="0"/>
        <c:axPos val="b"/>
        <c:numFmt formatCode="General" sourceLinked="1"/>
        <c:majorTickMark val="in"/>
        <c:minorTickMark val="none"/>
        <c:tickLblPos val="nextTo"/>
        <c:crossAx val="97367552"/>
        <c:crosses val="autoZero"/>
        <c:crossBetween val="midCat"/>
        <c:majorUnit val="2"/>
      </c:valAx>
      <c:valAx>
        <c:axId val="97367552"/>
        <c:scaling>
          <c:orientation val="minMax"/>
        </c:scaling>
        <c:delete val="0"/>
        <c:axPos val="l"/>
        <c:numFmt formatCode="General" sourceLinked="1"/>
        <c:majorTickMark val="in"/>
        <c:minorTickMark val="none"/>
        <c:tickLblPos val="nextTo"/>
        <c:crossAx val="97353088"/>
        <c:crosses val="autoZero"/>
        <c:crossBetween val="midCat"/>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Лист1!$B$1</c:f>
              <c:strCache>
                <c:ptCount val="1"/>
                <c:pt idx="0">
                  <c:v>Значения Y</c:v>
                </c:pt>
              </c:strCache>
            </c:strRef>
          </c:tx>
          <c:xVal>
            <c:numRef>
              <c:f>Лист1!$A$2:$A$11</c:f>
              <c:numCache>
                <c:formatCode>General</c:formatCode>
                <c:ptCount val="10"/>
                <c:pt idx="0">
                  <c:v>0.57999999999999996</c:v>
                </c:pt>
                <c:pt idx="1">
                  <c:v>0.65</c:v>
                </c:pt>
                <c:pt idx="2">
                  <c:v>0.7</c:v>
                </c:pt>
                <c:pt idx="3">
                  <c:v>0.73</c:v>
                </c:pt>
                <c:pt idx="4">
                  <c:v>0.77</c:v>
                </c:pt>
                <c:pt idx="5">
                  <c:v>0.8</c:v>
                </c:pt>
              </c:numCache>
            </c:numRef>
          </c:xVal>
          <c:yVal>
            <c:numRef>
              <c:f>Лист1!$B$2:$B$11</c:f>
              <c:numCache>
                <c:formatCode>General</c:formatCode>
                <c:ptCount val="10"/>
                <c:pt idx="0">
                  <c:v>1E-4</c:v>
                </c:pt>
                <c:pt idx="1">
                  <c:v>5.0000000000000001E-3</c:v>
                </c:pt>
                <c:pt idx="2">
                  <c:v>1.4999999999999999E-2</c:v>
                </c:pt>
                <c:pt idx="3">
                  <c:v>2.5000000000000001E-2</c:v>
                </c:pt>
                <c:pt idx="4">
                  <c:v>3.5000000000000003E-2</c:v>
                </c:pt>
                <c:pt idx="5">
                  <c:v>0.04</c:v>
                </c:pt>
                <c:pt idx="6">
                  <c:v>0</c:v>
                </c:pt>
              </c:numCache>
            </c:numRef>
          </c:yVal>
          <c:smooth val="1"/>
          <c:extLst>
            <c:ext xmlns:c16="http://schemas.microsoft.com/office/drawing/2014/chart" uri="{C3380CC4-5D6E-409C-BE32-E72D297353CC}">
              <c16:uniqueId val="{00000000-E54D-48E1-86C5-973A2D33ACF4}"/>
            </c:ext>
          </c:extLst>
        </c:ser>
        <c:dLbls>
          <c:showLegendKey val="0"/>
          <c:showVal val="0"/>
          <c:showCatName val="0"/>
          <c:showSerName val="0"/>
          <c:showPercent val="0"/>
          <c:showBubbleSize val="0"/>
        </c:dLbls>
        <c:axId val="97498624"/>
        <c:axId val="97500160"/>
      </c:scatterChart>
      <c:valAx>
        <c:axId val="97498624"/>
        <c:scaling>
          <c:orientation val="minMax"/>
          <c:max val="0.85000000000000009"/>
          <c:min val="0.55000000000000004"/>
        </c:scaling>
        <c:delete val="0"/>
        <c:axPos val="b"/>
        <c:numFmt formatCode="General" sourceLinked="1"/>
        <c:majorTickMark val="in"/>
        <c:minorTickMark val="none"/>
        <c:tickLblPos val="nextTo"/>
        <c:crossAx val="97500160"/>
        <c:crosses val="autoZero"/>
        <c:crossBetween val="midCat"/>
      </c:valAx>
      <c:valAx>
        <c:axId val="97500160"/>
        <c:scaling>
          <c:orientation val="minMax"/>
        </c:scaling>
        <c:delete val="0"/>
        <c:axPos val="l"/>
        <c:numFmt formatCode="General" sourceLinked="1"/>
        <c:majorTickMark val="in"/>
        <c:minorTickMark val="none"/>
        <c:tickLblPos val="nextTo"/>
        <c:crossAx val="97498624"/>
        <c:crosses val="autoZero"/>
        <c:crossBetween val="midCat"/>
      </c:valAx>
      <c:spPr>
        <a:noFill/>
        <a:ln w="25400">
          <a:noFill/>
        </a:ln>
      </c:spPr>
    </c:plotArea>
    <c:plotVisOnly val="1"/>
    <c:dispBlanksAs val="gap"/>
    <c:showDLblsOverMax val="0"/>
  </c:chart>
  <c:spPr>
    <a:noFill/>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Лист1!$B$1</c:f>
              <c:strCache>
                <c:ptCount val="1"/>
                <c:pt idx="0">
                  <c:v>Значения Y</c:v>
                </c:pt>
              </c:strCache>
            </c:strRef>
          </c:tx>
          <c:spPr>
            <a:ln>
              <a:solidFill>
                <a:schemeClr val="tx1"/>
              </a:solidFill>
            </a:ln>
          </c:spPr>
          <c:marker>
            <c:symbol val="x"/>
            <c:size val="5"/>
            <c:spPr>
              <a:solidFill>
                <a:schemeClr val="tx1"/>
              </a:solidFill>
              <a:ln>
                <a:solidFill>
                  <a:schemeClr val="tx1"/>
                </a:solidFill>
              </a:ln>
            </c:spPr>
          </c:marker>
          <c:xVal>
            <c:numRef>
              <c:f>Лист1!$A$2:$A$9</c:f>
              <c:numCache>
                <c:formatCode>General</c:formatCode>
                <c:ptCount val="8"/>
                <c:pt idx="0">
                  <c:v>0</c:v>
                </c:pt>
                <c:pt idx="1">
                  <c:v>0.5</c:v>
                </c:pt>
                <c:pt idx="2">
                  <c:v>1</c:v>
                </c:pt>
                <c:pt idx="3">
                  <c:v>1.5</c:v>
                </c:pt>
                <c:pt idx="4">
                  <c:v>2</c:v>
                </c:pt>
                <c:pt idx="5">
                  <c:v>2.5</c:v>
                </c:pt>
                <c:pt idx="6">
                  <c:v>3</c:v>
                </c:pt>
                <c:pt idx="7">
                  <c:v>3.5</c:v>
                </c:pt>
              </c:numCache>
            </c:numRef>
          </c:xVal>
          <c:yVal>
            <c:numRef>
              <c:f>Лист1!$B$2:$B$9</c:f>
              <c:numCache>
                <c:formatCode>General</c:formatCode>
                <c:ptCount val="8"/>
                <c:pt idx="0">
                  <c:v>2.8000000000000001E-2</c:v>
                </c:pt>
                <c:pt idx="1">
                  <c:v>0.02</c:v>
                </c:pt>
                <c:pt idx="2">
                  <c:v>1.4E-2</c:v>
                </c:pt>
                <c:pt idx="3">
                  <c:v>8.9999999999999993E-3</c:v>
                </c:pt>
                <c:pt idx="4">
                  <c:v>5.0000000000000001E-3</c:v>
                </c:pt>
                <c:pt idx="5">
                  <c:v>2.5000000000000001E-3</c:v>
                </c:pt>
                <c:pt idx="6">
                  <c:v>1E-3</c:v>
                </c:pt>
                <c:pt idx="7">
                  <c:v>0</c:v>
                </c:pt>
              </c:numCache>
            </c:numRef>
          </c:yVal>
          <c:smooth val="1"/>
          <c:extLst>
            <c:ext xmlns:c16="http://schemas.microsoft.com/office/drawing/2014/chart" uri="{C3380CC4-5D6E-409C-BE32-E72D297353CC}">
              <c16:uniqueId val="{00000000-05EE-4888-BDD8-729D124FD2FB}"/>
            </c:ext>
          </c:extLst>
        </c:ser>
        <c:dLbls>
          <c:showLegendKey val="0"/>
          <c:showVal val="0"/>
          <c:showCatName val="0"/>
          <c:showSerName val="0"/>
          <c:showPercent val="0"/>
          <c:showBubbleSize val="0"/>
        </c:dLbls>
        <c:axId val="97554432"/>
        <c:axId val="97556352"/>
      </c:scatterChart>
      <c:valAx>
        <c:axId val="97554432"/>
        <c:scaling>
          <c:orientation val="minMax"/>
        </c:scaling>
        <c:delete val="0"/>
        <c:axPos val="b"/>
        <c:numFmt formatCode="General" sourceLinked="1"/>
        <c:majorTickMark val="in"/>
        <c:minorTickMark val="none"/>
        <c:tickLblPos val="nextTo"/>
        <c:crossAx val="97556352"/>
        <c:crosses val="autoZero"/>
        <c:crossBetween val="midCat"/>
      </c:valAx>
      <c:valAx>
        <c:axId val="97556352"/>
        <c:scaling>
          <c:orientation val="minMax"/>
        </c:scaling>
        <c:delete val="0"/>
        <c:axPos val="l"/>
        <c:numFmt formatCode="General" sourceLinked="1"/>
        <c:majorTickMark val="in"/>
        <c:minorTickMark val="none"/>
        <c:tickLblPos val="nextTo"/>
        <c:crossAx val="97554432"/>
        <c:crosses val="autoZero"/>
        <c:crossBetween val="midCat"/>
      </c:valAx>
      <c:spPr>
        <a:noFill/>
        <a:ln w="25400">
          <a:noFill/>
        </a:ln>
      </c:spPr>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286007217847758E-2"/>
          <c:y val="3.6497836419096263E-2"/>
          <c:w val="0.91046669947506564"/>
          <c:h val="0.83714336383627719"/>
        </c:manualLayout>
      </c:layout>
      <c:scatterChart>
        <c:scatterStyle val="smoothMarker"/>
        <c:varyColors val="0"/>
        <c:ser>
          <c:idx val="0"/>
          <c:order val="0"/>
          <c:tx>
            <c:strRef>
              <c:f>Лист1!$B$1</c:f>
              <c:strCache>
                <c:ptCount val="1"/>
                <c:pt idx="0">
                  <c:v>Значения Y</c:v>
                </c:pt>
              </c:strCache>
            </c:strRef>
          </c:tx>
          <c:spPr>
            <a:ln w="15873">
              <a:solidFill>
                <a:schemeClr val="tx1"/>
              </a:solidFill>
            </a:ln>
          </c:spPr>
          <c:xVal>
            <c:numRef>
              <c:f>Лист1!$A$2:$A$8</c:f>
              <c:numCache>
                <c:formatCode>General</c:formatCode>
                <c:ptCount val="7"/>
                <c:pt idx="0">
                  <c:v>1.53</c:v>
                </c:pt>
                <c:pt idx="1">
                  <c:v>2</c:v>
                </c:pt>
                <c:pt idx="2">
                  <c:v>2.2999999999999998</c:v>
                </c:pt>
                <c:pt idx="3">
                  <c:v>2.5</c:v>
                </c:pt>
                <c:pt idx="4">
                  <c:v>3</c:v>
                </c:pt>
                <c:pt idx="5">
                  <c:v>3.5</c:v>
                </c:pt>
                <c:pt idx="6">
                  <c:v>3.8</c:v>
                </c:pt>
              </c:numCache>
            </c:numRef>
          </c:xVal>
          <c:yVal>
            <c:numRef>
              <c:f>Лист1!$B$2:$B$8</c:f>
              <c:numCache>
                <c:formatCode>General</c:formatCode>
                <c:ptCount val="7"/>
                <c:pt idx="0">
                  <c:v>4.8</c:v>
                </c:pt>
                <c:pt idx="1">
                  <c:v>3.8</c:v>
                </c:pt>
                <c:pt idx="2">
                  <c:v>3.3</c:v>
                </c:pt>
                <c:pt idx="3">
                  <c:v>3</c:v>
                </c:pt>
                <c:pt idx="4">
                  <c:v>2.7</c:v>
                </c:pt>
                <c:pt idx="5">
                  <c:v>2.4</c:v>
                </c:pt>
                <c:pt idx="6">
                  <c:v>2.2000000000000002</c:v>
                </c:pt>
              </c:numCache>
            </c:numRef>
          </c:yVal>
          <c:smooth val="1"/>
          <c:extLst>
            <c:ext xmlns:c16="http://schemas.microsoft.com/office/drawing/2014/chart" uri="{C3380CC4-5D6E-409C-BE32-E72D297353CC}">
              <c16:uniqueId val="{00000000-0707-4AAA-AA06-06846B676577}"/>
            </c:ext>
          </c:extLst>
        </c:ser>
        <c:dLbls>
          <c:showLegendKey val="0"/>
          <c:showVal val="0"/>
          <c:showCatName val="0"/>
          <c:showSerName val="0"/>
          <c:showPercent val="0"/>
          <c:showBubbleSize val="0"/>
        </c:dLbls>
        <c:axId val="97576832"/>
        <c:axId val="97578368"/>
      </c:scatterChart>
      <c:valAx>
        <c:axId val="97576832"/>
        <c:scaling>
          <c:orientation val="minMax"/>
          <c:min val="1.5"/>
        </c:scaling>
        <c:delete val="0"/>
        <c:axPos val="b"/>
        <c:numFmt formatCode="General" sourceLinked="1"/>
        <c:majorTickMark val="in"/>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97578368"/>
        <c:crosses val="autoZero"/>
        <c:crossBetween val="midCat"/>
        <c:minorUnit val="0.5"/>
      </c:valAx>
      <c:valAx>
        <c:axId val="97578368"/>
        <c:scaling>
          <c:orientation val="minMax"/>
        </c:scaling>
        <c:delete val="0"/>
        <c:axPos val="l"/>
        <c:numFmt formatCode="General" sourceLinked="1"/>
        <c:majorTickMark val="in"/>
        <c:minorTickMark val="none"/>
        <c:tickLblPos val="nextTo"/>
        <c:crossAx val="97576832"/>
        <c:crosses val="autoZero"/>
        <c:crossBetween val="midCat"/>
      </c:valAx>
      <c:spPr>
        <a:noFill/>
        <a:ln w="25397">
          <a:noFill/>
        </a:ln>
      </c:spPr>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Лист1!$B$1</c:f>
              <c:strCache>
                <c:ptCount val="1"/>
                <c:pt idx="0">
                  <c:v>Значения Y</c:v>
                </c:pt>
              </c:strCache>
            </c:strRef>
          </c:tx>
          <c:spPr>
            <a:ln w="15874">
              <a:solidFill>
                <a:schemeClr val="tx1"/>
              </a:solidFill>
            </a:ln>
          </c:spPr>
          <c:xVal>
            <c:numRef>
              <c:f>Лист1!$A$2:$A$7</c:f>
              <c:numCache>
                <c:formatCode>General</c:formatCode>
                <c:ptCount val="6"/>
                <c:pt idx="0">
                  <c:v>0.9</c:v>
                </c:pt>
                <c:pt idx="1">
                  <c:v>1.2</c:v>
                </c:pt>
                <c:pt idx="2">
                  <c:v>1.8</c:v>
                </c:pt>
                <c:pt idx="3">
                  <c:v>2.2000000000000002</c:v>
                </c:pt>
                <c:pt idx="4">
                  <c:v>2.4</c:v>
                </c:pt>
                <c:pt idx="5">
                  <c:v>2.52</c:v>
                </c:pt>
              </c:numCache>
            </c:numRef>
          </c:xVal>
          <c:yVal>
            <c:numRef>
              <c:f>Лист1!$B$2:$B$7</c:f>
              <c:numCache>
                <c:formatCode>General</c:formatCode>
                <c:ptCount val="6"/>
                <c:pt idx="0">
                  <c:v>0</c:v>
                </c:pt>
                <c:pt idx="1">
                  <c:v>1.2</c:v>
                </c:pt>
                <c:pt idx="2">
                  <c:v>2.1</c:v>
                </c:pt>
                <c:pt idx="3">
                  <c:v>10</c:v>
                </c:pt>
                <c:pt idx="4">
                  <c:v>30</c:v>
                </c:pt>
                <c:pt idx="5">
                  <c:v>100</c:v>
                </c:pt>
              </c:numCache>
            </c:numRef>
          </c:yVal>
          <c:smooth val="1"/>
          <c:extLst>
            <c:ext xmlns:c16="http://schemas.microsoft.com/office/drawing/2014/chart" uri="{C3380CC4-5D6E-409C-BE32-E72D297353CC}">
              <c16:uniqueId val="{00000000-B9E6-4F4E-BDF9-887E6ACADE11}"/>
            </c:ext>
          </c:extLst>
        </c:ser>
        <c:dLbls>
          <c:showLegendKey val="0"/>
          <c:showVal val="0"/>
          <c:showCatName val="0"/>
          <c:showSerName val="0"/>
          <c:showPercent val="0"/>
          <c:showBubbleSize val="0"/>
        </c:dLbls>
        <c:axId val="97594752"/>
        <c:axId val="97612928"/>
      </c:scatterChart>
      <c:valAx>
        <c:axId val="97594752"/>
        <c:scaling>
          <c:orientation val="minMax"/>
          <c:min val="0.8"/>
        </c:scaling>
        <c:delete val="0"/>
        <c:axPos val="b"/>
        <c:numFmt formatCode="General" sourceLinked="1"/>
        <c:majorTickMark val="in"/>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97612928"/>
        <c:crosses val="autoZero"/>
        <c:crossBetween val="midCat"/>
        <c:majorUnit val="0.2"/>
      </c:valAx>
      <c:valAx>
        <c:axId val="97612928"/>
        <c:scaling>
          <c:orientation val="minMax"/>
        </c:scaling>
        <c:delete val="0"/>
        <c:axPos val="l"/>
        <c:numFmt formatCode="General" sourceLinked="1"/>
        <c:majorTickMark val="in"/>
        <c:minorTickMark val="none"/>
        <c:tickLblPos val="nextTo"/>
        <c:crossAx val="97594752"/>
        <c:crosses val="autoZero"/>
        <c:crossBetween val="midCat"/>
      </c:valAx>
    </c:plotArea>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түйіршік ылғалы -2%</c:v>
                </c:pt>
              </c:strCache>
            </c:strRef>
          </c:tx>
          <c:spPr>
            <a:ln w="15873">
              <a:solidFill>
                <a:schemeClr val="tx1"/>
              </a:solidFill>
            </a:ln>
          </c:spPr>
          <c:xVal>
            <c:numRef>
              <c:f>Лист1!$A$2:$A$7</c:f>
              <c:numCache>
                <c:formatCode>General</c:formatCode>
                <c:ptCount val="6"/>
                <c:pt idx="0">
                  <c:v>0.8</c:v>
                </c:pt>
                <c:pt idx="1">
                  <c:v>1.4</c:v>
                </c:pt>
                <c:pt idx="2">
                  <c:v>1.8</c:v>
                </c:pt>
                <c:pt idx="3">
                  <c:v>2.2999999999999998</c:v>
                </c:pt>
                <c:pt idx="4">
                  <c:v>2.48</c:v>
                </c:pt>
                <c:pt idx="5">
                  <c:v>2.5</c:v>
                </c:pt>
              </c:numCache>
            </c:numRef>
          </c:xVal>
          <c:yVal>
            <c:numRef>
              <c:f>Лист1!$B$2:$B$7</c:f>
              <c:numCache>
                <c:formatCode>General</c:formatCode>
                <c:ptCount val="6"/>
                <c:pt idx="0">
                  <c:v>10.5</c:v>
                </c:pt>
                <c:pt idx="1">
                  <c:v>9.9</c:v>
                </c:pt>
                <c:pt idx="2">
                  <c:v>9.6</c:v>
                </c:pt>
                <c:pt idx="3">
                  <c:v>8.5</c:v>
                </c:pt>
                <c:pt idx="4">
                  <c:v>4</c:v>
                </c:pt>
                <c:pt idx="5">
                  <c:v>3.2</c:v>
                </c:pt>
              </c:numCache>
            </c:numRef>
          </c:yVal>
          <c:smooth val="1"/>
          <c:extLst>
            <c:ext xmlns:c16="http://schemas.microsoft.com/office/drawing/2014/chart" uri="{C3380CC4-5D6E-409C-BE32-E72D297353CC}">
              <c16:uniqueId val="{00000000-B8EB-4578-80B2-8344F8057702}"/>
            </c:ext>
          </c:extLst>
        </c:ser>
        <c:ser>
          <c:idx val="1"/>
          <c:order val="1"/>
          <c:tx>
            <c:strRef>
              <c:f>Лист1!$C$1</c:f>
              <c:strCache>
                <c:ptCount val="1"/>
                <c:pt idx="0">
                  <c:v>түйіршіктің алғашқы ылғалы</c:v>
                </c:pt>
              </c:strCache>
            </c:strRef>
          </c:tx>
          <c:spPr>
            <a:ln w="15873">
              <a:solidFill>
                <a:schemeClr val="tx1"/>
              </a:solidFill>
            </a:ln>
          </c:spPr>
          <c:xVal>
            <c:numRef>
              <c:f>Лист1!$A$2:$A$7</c:f>
              <c:numCache>
                <c:formatCode>General</c:formatCode>
                <c:ptCount val="6"/>
                <c:pt idx="0">
                  <c:v>0.8</c:v>
                </c:pt>
                <c:pt idx="1">
                  <c:v>1.4</c:v>
                </c:pt>
                <c:pt idx="2">
                  <c:v>1.8</c:v>
                </c:pt>
                <c:pt idx="3">
                  <c:v>2.2999999999999998</c:v>
                </c:pt>
                <c:pt idx="4">
                  <c:v>2.48</c:v>
                </c:pt>
                <c:pt idx="5">
                  <c:v>2.5</c:v>
                </c:pt>
              </c:numCache>
            </c:numRef>
          </c:xVal>
          <c:yVal>
            <c:numRef>
              <c:f>Лист1!$C$2:$C$7</c:f>
              <c:numCache>
                <c:formatCode>General</c:formatCode>
                <c:ptCount val="6"/>
                <c:pt idx="0">
                  <c:v>11</c:v>
                </c:pt>
                <c:pt idx="1">
                  <c:v>10.8</c:v>
                </c:pt>
                <c:pt idx="2">
                  <c:v>10.6</c:v>
                </c:pt>
                <c:pt idx="3">
                  <c:v>10</c:v>
                </c:pt>
                <c:pt idx="4">
                  <c:v>9.5</c:v>
                </c:pt>
                <c:pt idx="5">
                  <c:v>8</c:v>
                </c:pt>
              </c:numCache>
            </c:numRef>
          </c:yVal>
          <c:smooth val="1"/>
          <c:extLst>
            <c:ext xmlns:c16="http://schemas.microsoft.com/office/drawing/2014/chart" uri="{C3380CC4-5D6E-409C-BE32-E72D297353CC}">
              <c16:uniqueId val="{00000001-B8EB-4578-80B2-8344F8057702}"/>
            </c:ext>
          </c:extLst>
        </c:ser>
        <c:dLbls>
          <c:showLegendKey val="0"/>
          <c:showVal val="0"/>
          <c:showCatName val="0"/>
          <c:showSerName val="0"/>
          <c:showPercent val="0"/>
          <c:showBubbleSize val="0"/>
        </c:dLbls>
        <c:axId val="97470720"/>
        <c:axId val="97492992"/>
      </c:scatterChart>
      <c:valAx>
        <c:axId val="97470720"/>
        <c:scaling>
          <c:orientation val="minMax"/>
          <c:min val="0.8"/>
        </c:scaling>
        <c:delete val="0"/>
        <c:axPos val="b"/>
        <c:numFmt formatCode="General" sourceLinked="1"/>
        <c:majorTickMark val="in"/>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97492992"/>
        <c:crosses val="autoZero"/>
        <c:crossBetween val="midCat"/>
        <c:majorUnit val="0.2"/>
        <c:minorUnit val="0.2"/>
      </c:valAx>
      <c:valAx>
        <c:axId val="97492992"/>
        <c:scaling>
          <c:orientation val="minMax"/>
        </c:scaling>
        <c:delete val="0"/>
        <c:axPos val="l"/>
        <c:numFmt formatCode="General" sourceLinked="1"/>
        <c:majorTickMark val="in"/>
        <c:minorTickMark val="none"/>
        <c:tickLblPos val="nextTo"/>
        <c:crossAx val="97470720"/>
        <c:crosses val="autoZero"/>
        <c:crossBetween val="midCat"/>
      </c:valAx>
    </c:plotArea>
    <c:plotVisOnly val="1"/>
    <c:dispBlanksAs val="gap"/>
    <c:showDLblsOverMax val="0"/>
  </c:chart>
  <c:spPr>
    <a:ln>
      <a:noFill/>
    </a:ln>
  </c:sp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H2SiF6 қоспасымен</c:v>
                </c:pt>
              </c:strCache>
            </c:strRef>
          </c:tx>
          <c:spPr>
            <a:ln w="15862">
              <a:noFill/>
            </a:ln>
          </c:spPr>
          <c:xVal>
            <c:numRef>
              <c:f>Лист1!$A$2:$A$9</c:f>
              <c:numCache>
                <c:formatCode>General</c:formatCode>
                <c:ptCount val="8"/>
                <c:pt idx="0">
                  <c:v>0.75</c:v>
                </c:pt>
                <c:pt idx="1">
                  <c:v>1.25</c:v>
                </c:pt>
                <c:pt idx="2">
                  <c:v>1.5</c:v>
                </c:pt>
                <c:pt idx="3">
                  <c:v>1.75</c:v>
                </c:pt>
                <c:pt idx="4">
                  <c:v>2</c:v>
                </c:pt>
                <c:pt idx="5">
                  <c:v>2.25</c:v>
                </c:pt>
                <c:pt idx="6">
                  <c:v>2.5</c:v>
                </c:pt>
                <c:pt idx="7">
                  <c:v>2.75</c:v>
                </c:pt>
              </c:numCache>
            </c:numRef>
          </c:xVal>
          <c:yVal>
            <c:numRef>
              <c:f>Лист1!$B$2:$B$9</c:f>
              <c:numCache>
                <c:formatCode>General</c:formatCode>
                <c:ptCount val="8"/>
                <c:pt idx="0">
                  <c:v>5.8</c:v>
                </c:pt>
                <c:pt idx="1">
                  <c:v>5</c:v>
                </c:pt>
                <c:pt idx="2">
                  <c:v>4.5999999999999996</c:v>
                </c:pt>
                <c:pt idx="3">
                  <c:v>4.2</c:v>
                </c:pt>
                <c:pt idx="4">
                  <c:v>3.8</c:v>
                </c:pt>
                <c:pt idx="5">
                  <c:v>3.3</c:v>
                </c:pt>
                <c:pt idx="6">
                  <c:v>2.9</c:v>
                </c:pt>
                <c:pt idx="7">
                  <c:v>2.5</c:v>
                </c:pt>
              </c:numCache>
            </c:numRef>
          </c:yVal>
          <c:smooth val="1"/>
          <c:extLst>
            <c:ext xmlns:c16="http://schemas.microsoft.com/office/drawing/2014/chart" uri="{C3380CC4-5D6E-409C-BE32-E72D297353CC}">
              <c16:uniqueId val="{00000000-189E-4550-80F7-8ED32A007E4D}"/>
            </c:ext>
          </c:extLst>
        </c:ser>
        <c:ser>
          <c:idx val="1"/>
          <c:order val="1"/>
          <c:tx>
            <c:strRef>
              <c:f>Лист1!$C$1</c:f>
              <c:strCache>
                <c:ptCount val="1"/>
                <c:pt idx="0">
                  <c:v>НҒ қоспасымен</c:v>
                </c:pt>
              </c:strCache>
            </c:strRef>
          </c:tx>
          <c:spPr>
            <a:ln w="15862">
              <a:noFill/>
            </a:ln>
          </c:spPr>
          <c:xVal>
            <c:numRef>
              <c:f>Лист1!$A$2:$A$9</c:f>
              <c:numCache>
                <c:formatCode>General</c:formatCode>
                <c:ptCount val="8"/>
                <c:pt idx="0">
                  <c:v>0.75</c:v>
                </c:pt>
                <c:pt idx="1">
                  <c:v>1.25</c:v>
                </c:pt>
                <c:pt idx="2">
                  <c:v>1.5</c:v>
                </c:pt>
                <c:pt idx="3">
                  <c:v>1.75</c:v>
                </c:pt>
                <c:pt idx="4">
                  <c:v>2</c:v>
                </c:pt>
                <c:pt idx="5">
                  <c:v>2.25</c:v>
                </c:pt>
                <c:pt idx="6">
                  <c:v>2.5</c:v>
                </c:pt>
                <c:pt idx="7">
                  <c:v>2.75</c:v>
                </c:pt>
              </c:numCache>
            </c:numRef>
          </c:xVal>
          <c:yVal>
            <c:numRef>
              <c:f>Лист1!$C$2:$C$9</c:f>
              <c:numCache>
                <c:formatCode>General</c:formatCode>
                <c:ptCount val="8"/>
                <c:pt idx="0">
                  <c:v>5.8</c:v>
                </c:pt>
                <c:pt idx="1">
                  <c:v>5.3</c:v>
                </c:pt>
                <c:pt idx="2">
                  <c:v>5</c:v>
                </c:pt>
                <c:pt idx="3">
                  <c:v>4.7</c:v>
                </c:pt>
                <c:pt idx="4">
                  <c:v>4.3</c:v>
                </c:pt>
                <c:pt idx="5">
                  <c:v>4</c:v>
                </c:pt>
                <c:pt idx="6">
                  <c:v>3.6</c:v>
                </c:pt>
                <c:pt idx="7">
                  <c:v>3.2</c:v>
                </c:pt>
              </c:numCache>
            </c:numRef>
          </c:yVal>
          <c:smooth val="1"/>
          <c:extLst>
            <c:ext xmlns:c16="http://schemas.microsoft.com/office/drawing/2014/chart" uri="{C3380CC4-5D6E-409C-BE32-E72D297353CC}">
              <c16:uniqueId val="{00000001-189E-4550-80F7-8ED32A007E4D}"/>
            </c:ext>
          </c:extLst>
        </c:ser>
        <c:dLbls>
          <c:showLegendKey val="0"/>
          <c:showVal val="0"/>
          <c:showCatName val="0"/>
          <c:showSerName val="0"/>
          <c:showPercent val="0"/>
          <c:showBubbleSize val="0"/>
        </c:dLbls>
        <c:axId val="98269056"/>
        <c:axId val="98270592"/>
      </c:scatterChart>
      <c:valAx>
        <c:axId val="98269056"/>
        <c:scaling>
          <c:orientation val="minMax"/>
          <c:min val="0.5"/>
        </c:scaling>
        <c:delete val="0"/>
        <c:axPos val="b"/>
        <c:numFmt formatCode="General" sourceLinked="1"/>
        <c:majorTickMark val="in"/>
        <c:minorTickMark val="none"/>
        <c:tickLblPos val="nextTo"/>
        <c:txPr>
          <a:bodyPr rot="0" vert="horz"/>
          <a:lstStyle/>
          <a:p>
            <a:pPr>
              <a:defRPr sz="999" b="0" i="0" u="none" strike="noStrike" baseline="0">
                <a:solidFill>
                  <a:srgbClr val="000000"/>
                </a:solidFill>
                <a:latin typeface="Calibri"/>
                <a:ea typeface="Calibri"/>
                <a:cs typeface="Calibri"/>
              </a:defRPr>
            </a:pPr>
            <a:endParaRPr lang="ru-RU"/>
          </a:p>
        </c:txPr>
        <c:crossAx val="98270592"/>
        <c:crosses val="autoZero"/>
        <c:crossBetween val="midCat"/>
        <c:majorUnit val="0.2"/>
      </c:valAx>
      <c:valAx>
        <c:axId val="98270592"/>
        <c:scaling>
          <c:orientation val="minMax"/>
          <c:min val="2"/>
        </c:scaling>
        <c:delete val="0"/>
        <c:axPos val="l"/>
        <c:numFmt formatCode="General" sourceLinked="1"/>
        <c:majorTickMark val="in"/>
        <c:minorTickMark val="none"/>
        <c:tickLblPos val="nextTo"/>
        <c:crossAx val="98269056"/>
        <c:crosses val="autoZero"/>
        <c:crossBetween val="midCat"/>
      </c:valAx>
      <c:spPr>
        <a:ln>
          <a:noFill/>
        </a:ln>
      </c:spPr>
    </c:plotArea>
    <c:plotVisOnly val="1"/>
    <c:dispBlanksAs val="gap"/>
    <c:showDLblsOverMax val="0"/>
  </c:chart>
  <c:spPr>
    <a:ln>
      <a:noFill/>
    </a:ln>
  </c:sp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H2SiF6 қоспасымен</c:v>
                </c:pt>
              </c:strCache>
            </c:strRef>
          </c:tx>
          <c:spPr>
            <a:ln w="15867">
              <a:solidFill>
                <a:schemeClr val="tx1"/>
              </a:solidFill>
            </a:ln>
          </c:spPr>
          <c:xVal>
            <c:numRef>
              <c:f>Лист1!$A$2:$A$9</c:f>
              <c:numCache>
                <c:formatCode>General</c:formatCode>
                <c:ptCount val="8"/>
                <c:pt idx="0">
                  <c:v>0.75</c:v>
                </c:pt>
                <c:pt idx="1">
                  <c:v>1.25</c:v>
                </c:pt>
                <c:pt idx="2">
                  <c:v>1.5</c:v>
                </c:pt>
                <c:pt idx="3">
                  <c:v>1.75</c:v>
                </c:pt>
                <c:pt idx="4">
                  <c:v>2</c:v>
                </c:pt>
                <c:pt idx="5">
                  <c:v>2.25</c:v>
                </c:pt>
                <c:pt idx="6">
                  <c:v>2.5</c:v>
                </c:pt>
                <c:pt idx="7">
                  <c:v>2.8</c:v>
                </c:pt>
              </c:numCache>
            </c:numRef>
          </c:xVal>
          <c:yVal>
            <c:numRef>
              <c:f>Лист1!$B$2:$B$9</c:f>
              <c:numCache>
                <c:formatCode>General</c:formatCode>
                <c:ptCount val="8"/>
                <c:pt idx="0">
                  <c:v>3.5</c:v>
                </c:pt>
                <c:pt idx="1">
                  <c:v>22.4</c:v>
                </c:pt>
                <c:pt idx="2">
                  <c:v>35</c:v>
                </c:pt>
                <c:pt idx="3">
                  <c:v>48</c:v>
                </c:pt>
                <c:pt idx="4">
                  <c:v>65</c:v>
                </c:pt>
                <c:pt idx="5">
                  <c:v>80</c:v>
                </c:pt>
                <c:pt idx="6">
                  <c:v>100</c:v>
                </c:pt>
                <c:pt idx="7">
                  <c:v>127</c:v>
                </c:pt>
              </c:numCache>
            </c:numRef>
          </c:yVal>
          <c:smooth val="1"/>
          <c:extLst>
            <c:ext xmlns:c16="http://schemas.microsoft.com/office/drawing/2014/chart" uri="{C3380CC4-5D6E-409C-BE32-E72D297353CC}">
              <c16:uniqueId val="{00000000-9B88-49D7-85F0-3E9E3ABE2CDE}"/>
            </c:ext>
          </c:extLst>
        </c:ser>
        <c:ser>
          <c:idx val="1"/>
          <c:order val="1"/>
          <c:tx>
            <c:strRef>
              <c:f>Лист1!$C$1</c:f>
              <c:strCache>
                <c:ptCount val="1"/>
                <c:pt idx="0">
                  <c:v>НҒ қоспасымен</c:v>
                </c:pt>
              </c:strCache>
            </c:strRef>
          </c:tx>
          <c:spPr>
            <a:ln w="15867">
              <a:solidFill>
                <a:schemeClr val="tx1"/>
              </a:solidFill>
            </a:ln>
          </c:spPr>
          <c:xVal>
            <c:numRef>
              <c:f>Лист1!$A$2:$A$9</c:f>
              <c:numCache>
                <c:formatCode>General</c:formatCode>
                <c:ptCount val="8"/>
                <c:pt idx="0">
                  <c:v>0.75</c:v>
                </c:pt>
                <c:pt idx="1">
                  <c:v>1.25</c:v>
                </c:pt>
                <c:pt idx="2">
                  <c:v>1.5</c:v>
                </c:pt>
                <c:pt idx="3">
                  <c:v>1.75</c:v>
                </c:pt>
                <c:pt idx="4">
                  <c:v>2</c:v>
                </c:pt>
                <c:pt idx="5">
                  <c:v>2.25</c:v>
                </c:pt>
                <c:pt idx="6">
                  <c:v>2.5</c:v>
                </c:pt>
                <c:pt idx="7">
                  <c:v>2.8</c:v>
                </c:pt>
              </c:numCache>
            </c:numRef>
          </c:xVal>
          <c:yVal>
            <c:numRef>
              <c:f>Лист1!$C$2:$C$9</c:f>
              <c:numCache>
                <c:formatCode>General</c:formatCode>
                <c:ptCount val="8"/>
                <c:pt idx="0">
                  <c:v>3.5</c:v>
                </c:pt>
                <c:pt idx="1">
                  <c:v>10.3</c:v>
                </c:pt>
                <c:pt idx="2">
                  <c:v>19</c:v>
                </c:pt>
                <c:pt idx="3">
                  <c:v>25</c:v>
                </c:pt>
                <c:pt idx="4">
                  <c:v>30</c:v>
                </c:pt>
                <c:pt idx="5">
                  <c:v>39</c:v>
                </c:pt>
                <c:pt idx="6">
                  <c:v>48</c:v>
                </c:pt>
                <c:pt idx="7">
                  <c:v>80</c:v>
                </c:pt>
              </c:numCache>
            </c:numRef>
          </c:yVal>
          <c:smooth val="1"/>
          <c:extLst>
            <c:ext xmlns:c16="http://schemas.microsoft.com/office/drawing/2014/chart" uri="{C3380CC4-5D6E-409C-BE32-E72D297353CC}">
              <c16:uniqueId val="{00000001-9B88-49D7-85F0-3E9E3ABE2CDE}"/>
            </c:ext>
          </c:extLst>
        </c:ser>
        <c:dLbls>
          <c:showLegendKey val="0"/>
          <c:showVal val="0"/>
          <c:showCatName val="0"/>
          <c:showSerName val="0"/>
          <c:showPercent val="0"/>
          <c:showBubbleSize val="0"/>
        </c:dLbls>
        <c:axId val="97669888"/>
        <c:axId val="97671424"/>
      </c:scatterChart>
      <c:valAx>
        <c:axId val="97669888"/>
        <c:scaling>
          <c:orientation val="minMax"/>
          <c:max val="3"/>
          <c:min val="0.70000000000000007"/>
        </c:scaling>
        <c:delete val="0"/>
        <c:axPos val="b"/>
        <c:numFmt formatCode="General" sourceLinked="1"/>
        <c:majorTickMark val="in"/>
        <c:minorTickMark val="none"/>
        <c:tickLblPos val="nextTo"/>
        <c:txPr>
          <a:bodyPr rot="0" vert="horz"/>
          <a:lstStyle/>
          <a:p>
            <a:pPr>
              <a:defRPr sz="999" b="0" i="0" u="none" strike="noStrike" baseline="0">
                <a:solidFill>
                  <a:srgbClr val="000000"/>
                </a:solidFill>
                <a:latin typeface="Calibri"/>
                <a:ea typeface="Calibri"/>
                <a:cs typeface="Calibri"/>
              </a:defRPr>
            </a:pPr>
            <a:endParaRPr lang="ru-RU"/>
          </a:p>
        </c:txPr>
        <c:crossAx val="97671424"/>
        <c:crosses val="autoZero"/>
        <c:crossBetween val="midCat"/>
        <c:majorUnit val="0.2"/>
      </c:valAx>
      <c:valAx>
        <c:axId val="97671424"/>
        <c:scaling>
          <c:orientation val="minMax"/>
          <c:min val="2"/>
        </c:scaling>
        <c:delete val="0"/>
        <c:axPos val="l"/>
        <c:numFmt formatCode="General" sourceLinked="1"/>
        <c:majorTickMark val="in"/>
        <c:minorTickMark val="none"/>
        <c:tickLblPos val="nextTo"/>
        <c:crossAx val="97669888"/>
        <c:crosses val="autoZero"/>
        <c:crossBetween val="midCat"/>
      </c:valAx>
    </c:plotArea>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Лист1!$B$1</c:f>
              <c:strCache>
                <c:ptCount val="1"/>
                <c:pt idx="0">
                  <c:v>Значения Y</c:v>
                </c:pt>
              </c:strCache>
            </c:strRef>
          </c:tx>
          <c:xVal>
            <c:numRef>
              <c:f>Лист1!$A$2:$A$6</c:f>
              <c:numCache>
                <c:formatCode>General</c:formatCode>
                <c:ptCount val="5"/>
                <c:pt idx="0">
                  <c:v>1.6900000000000001E-3</c:v>
                </c:pt>
                <c:pt idx="1">
                  <c:v>1.7099999999999999E-3</c:v>
                </c:pt>
                <c:pt idx="2">
                  <c:v>1.74E-3</c:v>
                </c:pt>
                <c:pt idx="3">
                  <c:v>1.7600000000000001E-3</c:v>
                </c:pt>
                <c:pt idx="4">
                  <c:v>1.7899999999999999E-3</c:v>
                </c:pt>
              </c:numCache>
            </c:numRef>
          </c:xVal>
          <c:yVal>
            <c:numRef>
              <c:f>Лист1!$B$2:$B$6</c:f>
              <c:numCache>
                <c:formatCode>General</c:formatCode>
                <c:ptCount val="5"/>
                <c:pt idx="0">
                  <c:v>1.06E-2</c:v>
                </c:pt>
                <c:pt idx="1">
                  <c:v>1.111E-2</c:v>
                </c:pt>
                <c:pt idx="2">
                  <c:v>1.18E-2</c:v>
                </c:pt>
                <c:pt idx="3">
                  <c:v>1.2500000000000001E-2</c:v>
                </c:pt>
                <c:pt idx="4">
                  <c:v>1.333E-2</c:v>
                </c:pt>
              </c:numCache>
            </c:numRef>
          </c:yVal>
          <c:smooth val="1"/>
          <c:extLst>
            <c:ext xmlns:c16="http://schemas.microsoft.com/office/drawing/2014/chart" uri="{C3380CC4-5D6E-409C-BE32-E72D297353CC}">
              <c16:uniqueId val="{00000000-7039-48F6-8C43-6903368050EB}"/>
            </c:ext>
          </c:extLst>
        </c:ser>
        <c:dLbls>
          <c:showLegendKey val="0"/>
          <c:showVal val="0"/>
          <c:showCatName val="0"/>
          <c:showSerName val="0"/>
          <c:showPercent val="0"/>
          <c:showBubbleSize val="0"/>
        </c:dLbls>
        <c:axId val="74271360"/>
        <c:axId val="74277248"/>
      </c:scatterChart>
      <c:valAx>
        <c:axId val="74271360"/>
        <c:scaling>
          <c:orientation val="minMax"/>
          <c:min val="1.6900000000000005E-3"/>
        </c:scaling>
        <c:delete val="0"/>
        <c:axPos val="b"/>
        <c:numFmt formatCode="General" sourceLinked="1"/>
        <c:majorTickMark val="in"/>
        <c:minorTickMark val="none"/>
        <c:tickLblPos val="nextTo"/>
        <c:crossAx val="74277248"/>
        <c:crosses val="autoZero"/>
        <c:crossBetween val="midCat"/>
      </c:valAx>
      <c:valAx>
        <c:axId val="74277248"/>
        <c:scaling>
          <c:orientation val="minMax"/>
          <c:min val="1.0000000000000002E-2"/>
        </c:scaling>
        <c:delete val="0"/>
        <c:axPos val="l"/>
        <c:numFmt formatCode="General" sourceLinked="1"/>
        <c:majorTickMark val="in"/>
        <c:minorTickMark val="none"/>
        <c:tickLblPos val="nextTo"/>
        <c:crossAx val="74271360"/>
        <c:crosses val="autoZero"/>
        <c:crossBetween val="midCat"/>
      </c:valAx>
    </c:plotArea>
    <c:plotVisOnly val="1"/>
    <c:dispBlanksAs val="gap"/>
    <c:showDLblsOverMax val="0"/>
  </c:chart>
  <c:spPr>
    <a:noFill/>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Лист1!$B$1</c:f>
              <c:strCache>
                <c:ptCount val="1"/>
                <c:pt idx="0">
                  <c:v>Значения Y</c:v>
                </c:pt>
              </c:strCache>
            </c:strRef>
          </c:tx>
          <c:spPr>
            <a:ln w="15874">
              <a:solidFill>
                <a:schemeClr val="tx1"/>
              </a:solidFill>
            </a:ln>
          </c:spPr>
          <c:xVal>
            <c:numRef>
              <c:f>Лист1!$A$2:$A$10</c:f>
              <c:numCache>
                <c:formatCode>General</c:formatCode>
                <c:ptCount val="9"/>
                <c:pt idx="0">
                  <c:v>0.1</c:v>
                </c:pt>
                <c:pt idx="1">
                  <c:v>0.25</c:v>
                </c:pt>
                <c:pt idx="2">
                  <c:v>0.5</c:v>
                </c:pt>
                <c:pt idx="3">
                  <c:v>0.75000000000000189</c:v>
                </c:pt>
                <c:pt idx="4">
                  <c:v>1</c:v>
                </c:pt>
                <c:pt idx="5">
                  <c:v>1.25</c:v>
                </c:pt>
                <c:pt idx="6">
                  <c:v>1.5</c:v>
                </c:pt>
                <c:pt idx="7">
                  <c:v>1.75</c:v>
                </c:pt>
                <c:pt idx="8">
                  <c:v>1.85</c:v>
                </c:pt>
              </c:numCache>
            </c:numRef>
          </c:xVal>
          <c:yVal>
            <c:numRef>
              <c:f>Лист1!$B$2:$B$10</c:f>
              <c:numCache>
                <c:formatCode>General</c:formatCode>
                <c:ptCount val="9"/>
                <c:pt idx="0">
                  <c:v>192</c:v>
                </c:pt>
                <c:pt idx="1">
                  <c:v>30</c:v>
                </c:pt>
                <c:pt idx="2">
                  <c:v>8</c:v>
                </c:pt>
                <c:pt idx="3">
                  <c:v>6</c:v>
                </c:pt>
                <c:pt idx="4">
                  <c:v>3</c:v>
                </c:pt>
                <c:pt idx="5">
                  <c:v>2</c:v>
                </c:pt>
                <c:pt idx="6">
                  <c:v>1</c:v>
                </c:pt>
                <c:pt idx="7">
                  <c:v>0</c:v>
                </c:pt>
                <c:pt idx="8">
                  <c:v>0</c:v>
                </c:pt>
              </c:numCache>
            </c:numRef>
          </c:yVal>
          <c:smooth val="1"/>
          <c:extLst>
            <c:ext xmlns:c16="http://schemas.microsoft.com/office/drawing/2014/chart" uri="{C3380CC4-5D6E-409C-BE32-E72D297353CC}">
              <c16:uniqueId val="{00000000-3234-409A-969D-6EE0D0EE3171}"/>
            </c:ext>
          </c:extLst>
        </c:ser>
        <c:dLbls>
          <c:showLegendKey val="0"/>
          <c:showVal val="0"/>
          <c:showCatName val="0"/>
          <c:showSerName val="0"/>
          <c:showPercent val="0"/>
          <c:showBubbleSize val="0"/>
        </c:dLbls>
        <c:axId val="98713984"/>
        <c:axId val="98715520"/>
      </c:scatterChart>
      <c:valAx>
        <c:axId val="98713984"/>
        <c:scaling>
          <c:orientation val="minMax"/>
          <c:max val="2"/>
          <c:min val="0"/>
        </c:scaling>
        <c:delete val="0"/>
        <c:axPos val="b"/>
        <c:numFmt formatCode="General" sourceLinked="1"/>
        <c:majorTickMark val="in"/>
        <c:minorTickMark val="none"/>
        <c:tickLblPos val="nextTo"/>
        <c:txPr>
          <a:bodyPr rot="0" vert="horz"/>
          <a:lstStyle/>
          <a:p>
            <a:pPr>
              <a:defRPr sz="1400" b="0" i="0" u="none" strike="noStrike" baseline="0">
                <a:solidFill>
                  <a:srgbClr val="000000"/>
                </a:solidFill>
                <a:latin typeface="Times New Roman"/>
                <a:ea typeface="Times New Roman"/>
                <a:cs typeface="Times New Roman"/>
              </a:defRPr>
            </a:pPr>
            <a:endParaRPr lang="ru-RU"/>
          </a:p>
        </c:txPr>
        <c:crossAx val="98715520"/>
        <c:crosses val="autoZero"/>
        <c:crossBetween val="midCat"/>
        <c:majorUnit val="0.25"/>
        <c:minorUnit val="1.0000000000000005E-2"/>
      </c:valAx>
      <c:valAx>
        <c:axId val="98715520"/>
        <c:scaling>
          <c:orientation val="minMax"/>
          <c:max val="210"/>
          <c:min val="0"/>
        </c:scaling>
        <c:delete val="0"/>
        <c:axPos val="l"/>
        <c:numFmt formatCode="General" sourceLinked="1"/>
        <c:majorTickMark val="in"/>
        <c:minorTickMark val="none"/>
        <c:tickLblPos val="nextTo"/>
        <c:spPr>
          <a:ln w="15874" cmpd="sng"/>
        </c:spPr>
        <c:txPr>
          <a:bodyPr/>
          <a:lstStyle/>
          <a:p>
            <a:pPr>
              <a:defRPr sz="1400">
                <a:latin typeface="Times New Roman" pitchFamily="18" charset="0"/>
                <a:cs typeface="Times New Roman" pitchFamily="18" charset="0"/>
              </a:defRPr>
            </a:pPr>
            <a:endParaRPr lang="ru-RU"/>
          </a:p>
        </c:txPr>
        <c:crossAx val="98713984"/>
        <c:crosses val="autoZero"/>
        <c:crossBetween val="midCat"/>
        <c:majorUnit val="35"/>
      </c:valAx>
      <c:spPr>
        <a:noFill/>
        <a:ln w="25398">
          <a:noFill/>
        </a:ln>
      </c:spPr>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Лист1!$B$1</c:f>
              <c:strCache>
                <c:ptCount val="1"/>
                <c:pt idx="0">
                  <c:v>Значения Y</c:v>
                </c:pt>
              </c:strCache>
            </c:strRef>
          </c:tx>
          <c:spPr>
            <a:ln w="15874">
              <a:solidFill>
                <a:schemeClr val="tx1"/>
              </a:solidFill>
            </a:ln>
          </c:spPr>
          <c:xVal>
            <c:numRef>
              <c:f>Лист1!$A$2:$A$10</c:f>
              <c:numCache>
                <c:formatCode>General</c:formatCode>
                <c:ptCount val="9"/>
                <c:pt idx="0">
                  <c:v>0.1</c:v>
                </c:pt>
                <c:pt idx="1">
                  <c:v>0.25</c:v>
                </c:pt>
                <c:pt idx="2">
                  <c:v>0.5</c:v>
                </c:pt>
                <c:pt idx="3">
                  <c:v>0.75000000000000189</c:v>
                </c:pt>
                <c:pt idx="4">
                  <c:v>1</c:v>
                </c:pt>
                <c:pt idx="5">
                  <c:v>1.25</c:v>
                </c:pt>
                <c:pt idx="6">
                  <c:v>1.5</c:v>
                </c:pt>
                <c:pt idx="7">
                  <c:v>1.75</c:v>
                </c:pt>
                <c:pt idx="8">
                  <c:v>1.85</c:v>
                </c:pt>
              </c:numCache>
            </c:numRef>
          </c:xVal>
          <c:yVal>
            <c:numRef>
              <c:f>Лист1!$B$2:$B$10</c:f>
              <c:numCache>
                <c:formatCode>General</c:formatCode>
                <c:ptCount val="9"/>
                <c:pt idx="0">
                  <c:v>2.5</c:v>
                </c:pt>
                <c:pt idx="1">
                  <c:v>4.9000000000000004</c:v>
                </c:pt>
                <c:pt idx="2">
                  <c:v>6.4</c:v>
                </c:pt>
                <c:pt idx="3">
                  <c:v>7.3</c:v>
                </c:pt>
                <c:pt idx="4">
                  <c:v>8</c:v>
                </c:pt>
                <c:pt idx="5">
                  <c:v>8.4</c:v>
                </c:pt>
                <c:pt idx="6">
                  <c:v>9</c:v>
                </c:pt>
                <c:pt idx="7">
                  <c:v>9.5</c:v>
                </c:pt>
                <c:pt idx="8">
                  <c:v>9.8000000000000007</c:v>
                </c:pt>
              </c:numCache>
            </c:numRef>
          </c:yVal>
          <c:smooth val="1"/>
          <c:extLst>
            <c:ext xmlns:c16="http://schemas.microsoft.com/office/drawing/2014/chart" uri="{C3380CC4-5D6E-409C-BE32-E72D297353CC}">
              <c16:uniqueId val="{00000000-6035-4C2F-ACEF-669C82C90B49}"/>
            </c:ext>
          </c:extLst>
        </c:ser>
        <c:dLbls>
          <c:showLegendKey val="0"/>
          <c:showVal val="0"/>
          <c:showCatName val="0"/>
          <c:showSerName val="0"/>
          <c:showPercent val="0"/>
          <c:showBubbleSize val="0"/>
        </c:dLbls>
        <c:axId val="102578048"/>
        <c:axId val="102579584"/>
      </c:scatterChart>
      <c:valAx>
        <c:axId val="102578048"/>
        <c:scaling>
          <c:orientation val="minMax"/>
          <c:max val="2"/>
          <c:min val="0"/>
        </c:scaling>
        <c:delete val="0"/>
        <c:axPos val="b"/>
        <c:numFmt formatCode="General" sourceLinked="1"/>
        <c:majorTickMark val="in"/>
        <c:minorTickMark val="none"/>
        <c:tickLblPos val="nextTo"/>
        <c:txPr>
          <a:bodyPr rot="0" vert="horz"/>
          <a:lstStyle/>
          <a:p>
            <a:pPr>
              <a:defRPr sz="1400" b="0" i="0" u="none" strike="noStrike" baseline="0">
                <a:solidFill>
                  <a:srgbClr val="000000"/>
                </a:solidFill>
                <a:latin typeface="Times New Roman"/>
                <a:ea typeface="Times New Roman"/>
                <a:cs typeface="Times New Roman"/>
              </a:defRPr>
            </a:pPr>
            <a:endParaRPr lang="ru-RU"/>
          </a:p>
        </c:txPr>
        <c:crossAx val="102579584"/>
        <c:crosses val="autoZero"/>
        <c:crossBetween val="midCat"/>
        <c:majorUnit val="0.25"/>
        <c:minorUnit val="1.0000000000000005E-2"/>
      </c:valAx>
      <c:valAx>
        <c:axId val="102579584"/>
        <c:scaling>
          <c:orientation val="minMax"/>
          <c:max val="12"/>
          <c:min val="0"/>
        </c:scaling>
        <c:delete val="0"/>
        <c:axPos val="l"/>
        <c:numFmt formatCode="General" sourceLinked="1"/>
        <c:majorTickMark val="in"/>
        <c:minorTickMark val="none"/>
        <c:tickLblPos val="nextTo"/>
        <c:spPr>
          <a:ln w="15874" cmpd="sng"/>
        </c:spPr>
        <c:txPr>
          <a:bodyPr/>
          <a:lstStyle/>
          <a:p>
            <a:pPr>
              <a:defRPr sz="1400">
                <a:latin typeface="Times New Roman" pitchFamily="18" charset="0"/>
                <a:cs typeface="Times New Roman" pitchFamily="18" charset="0"/>
              </a:defRPr>
            </a:pPr>
            <a:endParaRPr lang="ru-RU"/>
          </a:p>
        </c:txPr>
        <c:crossAx val="102578048"/>
        <c:crosses val="autoZero"/>
        <c:crossBetween val="midCat"/>
        <c:minorUnit val="2"/>
      </c:valAx>
    </c:plotArea>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МgO қосылғанда</c:v>
                </c:pt>
              </c:strCache>
            </c:strRef>
          </c:tx>
          <c:spPr>
            <a:ln w="15874">
              <a:solidFill>
                <a:schemeClr val="tx1"/>
              </a:solidFill>
            </a:ln>
          </c:spPr>
          <c:xVal>
            <c:numRef>
              <c:f>Лист1!$A$2:$A$6</c:f>
              <c:numCache>
                <c:formatCode>General</c:formatCode>
                <c:ptCount val="5"/>
                <c:pt idx="0">
                  <c:v>0</c:v>
                </c:pt>
                <c:pt idx="1">
                  <c:v>10</c:v>
                </c:pt>
                <c:pt idx="2">
                  <c:v>20</c:v>
                </c:pt>
                <c:pt idx="3">
                  <c:v>30</c:v>
                </c:pt>
                <c:pt idx="4">
                  <c:v>40</c:v>
                </c:pt>
              </c:numCache>
            </c:numRef>
          </c:xVal>
          <c:yVal>
            <c:numRef>
              <c:f>Лист1!$B$2:$B$6</c:f>
              <c:numCache>
                <c:formatCode>General</c:formatCode>
                <c:ptCount val="5"/>
                <c:pt idx="0">
                  <c:v>9.5</c:v>
                </c:pt>
                <c:pt idx="1">
                  <c:v>6.9</c:v>
                </c:pt>
                <c:pt idx="2">
                  <c:v>4.3</c:v>
                </c:pt>
                <c:pt idx="3">
                  <c:v>3.4</c:v>
                </c:pt>
                <c:pt idx="4">
                  <c:v>3</c:v>
                </c:pt>
              </c:numCache>
            </c:numRef>
          </c:yVal>
          <c:smooth val="1"/>
          <c:extLst>
            <c:ext xmlns:c16="http://schemas.microsoft.com/office/drawing/2014/chart" uri="{C3380CC4-5D6E-409C-BE32-E72D297353CC}">
              <c16:uniqueId val="{00000000-7E0C-4A8D-9E1E-797ACF8FCA77}"/>
            </c:ext>
          </c:extLst>
        </c:ser>
        <c:ser>
          <c:idx val="1"/>
          <c:order val="1"/>
          <c:tx>
            <c:strRef>
              <c:f>Лист1!$C$1</c:f>
              <c:strCache>
                <c:ptCount val="1"/>
                <c:pt idx="0">
                  <c:v>МgO қосылмағанда</c:v>
                </c:pt>
              </c:strCache>
            </c:strRef>
          </c:tx>
          <c:spPr>
            <a:ln w="15874">
              <a:solidFill>
                <a:schemeClr val="tx1"/>
              </a:solidFill>
            </a:ln>
          </c:spPr>
          <c:xVal>
            <c:numRef>
              <c:f>Лист1!$A$2:$A$6</c:f>
              <c:numCache>
                <c:formatCode>General</c:formatCode>
                <c:ptCount val="5"/>
                <c:pt idx="0">
                  <c:v>0</c:v>
                </c:pt>
                <c:pt idx="1">
                  <c:v>10</c:v>
                </c:pt>
                <c:pt idx="2">
                  <c:v>20</c:v>
                </c:pt>
                <c:pt idx="3">
                  <c:v>30</c:v>
                </c:pt>
                <c:pt idx="4">
                  <c:v>40</c:v>
                </c:pt>
              </c:numCache>
            </c:numRef>
          </c:xVal>
          <c:yVal>
            <c:numRef>
              <c:f>Лист1!$C$2:$C$6</c:f>
              <c:numCache>
                <c:formatCode>General</c:formatCode>
                <c:ptCount val="5"/>
                <c:pt idx="0">
                  <c:v>10.200000000000001</c:v>
                </c:pt>
                <c:pt idx="1">
                  <c:v>8</c:v>
                </c:pt>
                <c:pt idx="2">
                  <c:v>5.8</c:v>
                </c:pt>
                <c:pt idx="3">
                  <c:v>4.2</c:v>
                </c:pt>
                <c:pt idx="4">
                  <c:v>3.8</c:v>
                </c:pt>
              </c:numCache>
            </c:numRef>
          </c:yVal>
          <c:smooth val="1"/>
          <c:extLst>
            <c:ext xmlns:c16="http://schemas.microsoft.com/office/drawing/2014/chart" uri="{C3380CC4-5D6E-409C-BE32-E72D297353CC}">
              <c16:uniqueId val="{00000001-7E0C-4A8D-9E1E-797ACF8FCA77}"/>
            </c:ext>
          </c:extLst>
        </c:ser>
        <c:dLbls>
          <c:showLegendKey val="0"/>
          <c:showVal val="0"/>
          <c:showCatName val="0"/>
          <c:showSerName val="0"/>
          <c:showPercent val="0"/>
          <c:showBubbleSize val="0"/>
        </c:dLbls>
        <c:axId val="133845760"/>
        <c:axId val="133847296"/>
      </c:scatterChart>
      <c:valAx>
        <c:axId val="133845760"/>
        <c:scaling>
          <c:orientation val="minMax"/>
          <c:max val="40"/>
          <c:min val="0"/>
        </c:scaling>
        <c:delete val="0"/>
        <c:axPos val="b"/>
        <c:numFmt formatCode="General" sourceLinked="1"/>
        <c:majorTickMark val="in"/>
        <c:minorTickMark val="none"/>
        <c:tickLblPos val="nextTo"/>
        <c:txPr>
          <a:bodyPr rot="0" vert="horz"/>
          <a:lstStyle/>
          <a:p>
            <a:pPr>
              <a:defRPr sz="1400" b="0" i="0" u="none" strike="noStrike" baseline="0">
                <a:solidFill>
                  <a:srgbClr val="000000"/>
                </a:solidFill>
                <a:latin typeface="Times New Roman"/>
                <a:ea typeface="Times New Roman"/>
                <a:cs typeface="Times New Roman"/>
              </a:defRPr>
            </a:pPr>
            <a:endParaRPr lang="ru-RU"/>
          </a:p>
        </c:txPr>
        <c:crossAx val="133847296"/>
        <c:crosses val="autoZero"/>
        <c:crossBetween val="midCat"/>
        <c:majorUnit val="10"/>
        <c:minorUnit val="8.0000000000000043E-2"/>
      </c:valAx>
      <c:valAx>
        <c:axId val="133847296"/>
        <c:scaling>
          <c:orientation val="minMax"/>
          <c:max val="12"/>
          <c:min val="0"/>
        </c:scaling>
        <c:delete val="0"/>
        <c:axPos val="l"/>
        <c:numFmt formatCode="General" sourceLinked="1"/>
        <c:majorTickMark val="in"/>
        <c:minorTickMark val="none"/>
        <c:tickLblPos val="nextTo"/>
        <c:spPr>
          <a:ln w="15874" cmpd="sng"/>
        </c:spPr>
        <c:txPr>
          <a:bodyPr/>
          <a:lstStyle/>
          <a:p>
            <a:pPr>
              <a:defRPr sz="1400">
                <a:latin typeface="Times New Roman" pitchFamily="18" charset="0"/>
                <a:cs typeface="Times New Roman" pitchFamily="18" charset="0"/>
              </a:defRPr>
            </a:pPr>
            <a:endParaRPr lang="ru-RU"/>
          </a:p>
        </c:txPr>
        <c:crossAx val="133845760"/>
        <c:crosses val="autoZero"/>
        <c:crossBetween val="midCat"/>
        <c:minorUnit val="2"/>
      </c:valAx>
    </c:plotArea>
    <c:plotVisOnly val="1"/>
    <c:dispBlanksAs val="gap"/>
    <c:showDLblsOverMax val="0"/>
  </c:chart>
  <c:spPr>
    <a:ln>
      <a:noFill/>
    </a:ln>
  </c:sp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МgO қосылғанда</c:v>
                </c:pt>
              </c:strCache>
            </c:strRef>
          </c:tx>
          <c:spPr>
            <a:ln w="15874">
              <a:solidFill>
                <a:schemeClr val="tx1"/>
              </a:solidFill>
            </a:ln>
          </c:spPr>
          <c:xVal>
            <c:numRef>
              <c:f>Лист1!$A$2:$A$6</c:f>
              <c:numCache>
                <c:formatCode>General</c:formatCode>
                <c:ptCount val="5"/>
                <c:pt idx="0">
                  <c:v>0</c:v>
                </c:pt>
                <c:pt idx="1">
                  <c:v>10</c:v>
                </c:pt>
                <c:pt idx="2">
                  <c:v>20</c:v>
                </c:pt>
                <c:pt idx="3">
                  <c:v>30</c:v>
                </c:pt>
                <c:pt idx="4">
                  <c:v>40</c:v>
                </c:pt>
              </c:numCache>
            </c:numRef>
          </c:xVal>
          <c:yVal>
            <c:numRef>
              <c:f>Лист1!$B$2:$B$6</c:f>
              <c:numCache>
                <c:formatCode>General</c:formatCode>
                <c:ptCount val="5"/>
                <c:pt idx="0">
                  <c:v>4.3</c:v>
                </c:pt>
                <c:pt idx="1">
                  <c:v>4.5999999999999996</c:v>
                </c:pt>
                <c:pt idx="2">
                  <c:v>4.8499999999999996</c:v>
                </c:pt>
                <c:pt idx="3">
                  <c:v>4.88</c:v>
                </c:pt>
                <c:pt idx="4">
                  <c:v>4.9000000000000004</c:v>
                </c:pt>
              </c:numCache>
            </c:numRef>
          </c:yVal>
          <c:smooth val="1"/>
          <c:extLst>
            <c:ext xmlns:c16="http://schemas.microsoft.com/office/drawing/2014/chart" uri="{C3380CC4-5D6E-409C-BE32-E72D297353CC}">
              <c16:uniqueId val="{00000000-AE8A-4C66-A6BA-453790EB8753}"/>
            </c:ext>
          </c:extLst>
        </c:ser>
        <c:ser>
          <c:idx val="1"/>
          <c:order val="1"/>
          <c:tx>
            <c:strRef>
              <c:f>Лист1!$C$1</c:f>
              <c:strCache>
                <c:ptCount val="1"/>
                <c:pt idx="0">
                  <c:v>МgO қосылмағанда</c:v>
                </c:pt>
              </c:strCache>
            </c:strRef>
          </c:tx>
          <c:spPr>
            <a:ln w="15874">
              <a:solidFill>
                <a:schemeClr val="tx1"/>
              </a:solidFill>
            </a:ln>
          </c:spPr>
          <c:xVal>
            <c:numRef>
              <c:f>Лист1!$A$2:$A$6</c:f>
              <c:numCache>
                <c:formatCode>General</c:formatCode>
                <c:ptCount val="5"/>
                <c:pt idx="0">
                  <c:v>0</c:v>
                </c:pt>
                <c:pt idx="1">
                  <c:v>10</c:v>
                </c:pt>
                <c:pt idx="2">
                  <c:v>20</c:v>
                </c:pt>
                <c:pt idx="3">
                  <c:v>30</c:v>
                </c:pt>
                <c:pt idx="4">
                  <c:v>40</c:v>
                </c:pt>
              </c:numCache>
            </c:numRef>
          </c:xVal>
          <c:yVal>
            <c:numRef>
              <c:f>Лист1!$C$2:$C$6</c:f>
              <c:numCache>
                <c:formatCode>General</c:formatCode>
                <c:ptCount val="5"/>
                <c:pt idx="0">
                  <c:v>3.7</c:v>
                </c:pt>
                <c:pt idx="1">
                  <c:v>3.75</c:v>
                </c:pt>
                <c:pt idx="2">
                  <c:v>3.8499999999999988</c:v>
                </c:pt>
                <c:pt idx="3">
                  <c:v>3.9699999999999998</c:v>
                </c:pt>
                <c:pt idx="4">
                  <c:v>4.0999999999999996</c:v>
                </c:pt>
              </c:numCache>
            </c:numRef>
          </c:yVal>
          <c:smooth val="1"/>
          <c:extLst>
            <c:ext xmlns:c16="http://schemas.microsoft.com/office/drawing/2014/chart" uri="{C3380CC4-5D6E-409C-BE32-E72D297353CC}">
              <c16:uniqueId val="{00000001-AE8A-4C66-A6BA-453790EB8753}"/>
            </c:ext>
          </c:extLst>
        </c:ser>
        <c:dLbls>
          <c:showLegendKey val="0"/>
          <c:showVal val="0"/>
          <c:showCatName val="0"/>
          <c:showSerName val="0"/>
          <c:showPercent val="0"/>
          <c:showBubbleSize val="0"/>
        </c:dLbls>
        <c:axId val="138371456"/>
        <c:axId val="138372992"/>
      </c:scatterChart>
      <c:valAx>
        <c:axId val="138371456"/>
        <c:scaling>
          <c:orientation val="minMax"/>
          <c:max val="40"/>
          <c:min val="0"/>
        </c:scaling>
        <c:delete val="0"/>
        <c:axPos val="b"/>
        <c:numFmt formatCode="General" sourceLinked="1"/>
        <c:majorTickMark val="in"/>
        <c:minorTickMark val="none"/>
        <c:tickLblPos val="nextTo"/>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38372992"/>
        <c:crosses val="autoZero"/>
        <c:crossBetween val="midCat"/>
        <c:majorUnit val="10"/>
        <c:minorUnit val="8.0000000000000043E-2"/>
      </c:valAx>
      <c:valAx>
        <c:axId val="138372992"/>
        <c:scaling>
          <c:orientation val="minMax"/>
          <c:max val="5.0999999999999996"/>
          <c:min val="3.6"/>
        </c:scaling>
        <c:delete val="0"/>
        <c:axPos val="l"/>
        <c:numFmt formatCode="General" sourceLinked="1"/>
        <c:majorTickMark val="in"/>
        <c:minorTickMark val="none"/>
        <c:tickLblPos val="nextTo"/>
        <c:spPr>
          <a:ln w="15874" cmpd="sng"/>
        </c:spPr>
        <c:txPr>
          <a:bodyPr/>
          <a:lstStyle/>
          <a:p>
            <a:pPr>
              <a:defRPr sz="1100">
                <a:latin typeface="Times New Roman" pitchFamily="18" charset="0"/>
                <a:cs typeface="Times New Roman" pitchFamily="18" charset="0"/>
              </a:defRPr>
            </a:pPr>
            <a:endParaRPr lang="ru-RU"/>
          </a:p>
        </c:txPr>
        <c:crossAx val="138371456"/>
        <c:crosses val="autoZero"/>
        <c:crossBetween val="midCat"/>
        <c:majorUnit val="0.30000000000000032"/>
        <c:minorUnit val="0.30000000000000032"/>
      </c:valAx>
    </c:plotArea>
    <c:plotVisOnly val="1"/>
    <c:dispBlanksAs val="gap"/>
    <c:showDLblsOverMax val="0"/>
  </c:chart>
  <c:spPr>
    <a:ln>
      <a:noFill/>
    </a:ln>
  </c:sp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МgO қосылғанда</c:v>
                </c:pt>
              </c:strCache>
            </c:strRef>
          </c:tx>
          <c:spPr>
            <a:ln w="15874">
              <a:solidFill>
                <a:schemeClr val="tx1"/>
              </a:solidFill>
            </a:ln>
          </c:spPr>
          <c:xVal>
            <c:numRef>
              <c:f>Лист1!$A$2:$A$8</c:f>
              <c:numCache>
                <c:formatCode>General</c:formatCode>
                <c:ptCount val="7"/>
                <c:pt idx="0">
                  <c:v>1.6</c:v>
                </c:pt>
                <c:pt idx="1">
                  <c:v>2</c:v>
                </c:pt>
                <c:pt idx="2">
                  <c:v>2.5</c:v>
                </c:pt>
                <c:pt idx="3">
                  <c:v>3</c:v>
                </c:pt>
                <c:pt idx="4">
                  <c:v>3.4</c:v>
                </c:pt>
                <c:pt idx="5">
                  <c:v>4</c:v>
                </c:pt>
                <c:pt idx="6">
                  <c:v>4.3</c:v>
                </c:pt>
              </c:numCache>
            </c:numRef>
          </c:xVal>
          <c:yVal>
            <c:numRef>
              <c:f>Лист1!$B$2:$B$8</c:f>
              <c:numCache>
                <c:formatCode>General</c:formatCode>
                <c:ptCount val="7"/>
                <c:pt idx="0">
                  <c:v>25</c:v>
                </c:pt>
                <c:pt idx="1">
                  <c:v>140</c:v>
                </c:pt>
                <c:pt idx="2">
                  <c:v>210</c:v>
                </c:pt>
                <c:pt idx="3">
                  <c:v>225</c:v>
                </c:pt>
                <c:pt idx="4">
                  <c:v>250</c:v>
                </c:pt>
              </c:numCache>
            </c:numRef>
          </c:yVal>
          <c:smooth val="1"/>
          <c:extLst>
            <c:ext xmlns:c16="http://schemas.microsoft.com/office/drawing/2014/chart" uri="{C3380CC4-5D6E-409C-BE32-E72D297353CC}">
              <c16:uniqueId val="{00000000-5EBE-4337-905D-9FC379800FD5}"/>
            </c:ext>
          </c:extLst>
        </c:ser>
        <c:ser>
          <c:idx val="1"/>
          <c:order val="1"/>
          <c:tx>
            <c:strRef>
              <c:f>Лист1!$C$1</c:f>
              <c:strCache>
                <c:ptCount val="1"/>
                <c:pt idx="0">
                  <c:v>МgO қосылмағанда</c:v>
                </c:pt>
              </c:strCache>
            </c:strRef>
          </c:tx>
          <c:spPr>
            <a:ln w="15874">
              <a:solidFill>
                <a:schemeClr val="tx1"/>
              </a:solidFill>
            </a:ln>
          </c:spPr>
          <c:xVal>
            <c:numRef>
              <c:f>Лист1!$A$2:$A$8</c:f>
              <c:numCache>
                <c:formatCode>General</c:formatCode>
                <c:ptCount val="7"/>
                <c:pt idx="0">
                  <c:v>1.6</c:v>
                </c:pt>
                <c:pt idx="1">
                  <c:v>2</c:v>
                </c:pt>
                <c:pt idx="2">
                  <c:v>2.5</c:v>
                </c:pt>
                <c:pt idx="3">
                  <c:v>3</c:v>
                </c:pt>
                <c:pt idx="4">
                  <c:v>3.4</c:v>
                </c:pt>
                <c:pt idx="5">
                  <c:v>4</c:v>
                </c:pt>
                <c:pt idx="6">
                  <c:v>4.3</c:v>
                </c:pt>
              </c:numCache>
            </c:numRef>
          </c:xVal>
          <c:yVal>
            <c:numRef>
              <c:f>Лист1!$C$2:$C$8</c:f>
              <c:numCache>
                <c:formatCode>General</c:formatCode>
                <c:ptCount val="7"/>
                <c:pt idx="1">
                  <c:v>10</c:v>
                </c:pt>
                <c:pt idx="2">
                  <c:v>28</c:v>
                </c:pt>
                <c:pt idx="3">
                  <c:v>60</c:v>
                </c:pt>
                <c:pt idx="4">
                  <c:v>80</c:v>
                </c:pt>
                <c:pt idx="5">
                  <c:v>120</c:v>
                </c:pt>
                <c:pt idx="6">
                  <c:v>130</c:v>
                </c:pt>
              </c:numCache>
            </c:numRef>
          </c:yVal>
          <c:smooth val="1"/>
          <c:extLst>
            <c:ext xmlns:c16="http://schemas.microsoft.com/office/drawing/2014/chart" uri="{C3380CC4-5D6E-409C-BE32-E72D297353CC}">
              <c16:uniqueId val="{00000001-5EBE-4337-905D-9FC379800FD5}"/>
            </c:ext>
          </c:extLst>
        </c:ser>
        <c:dLbls>
          <c:showLegendKey val="0"/>
          <c:showVal val="0"/>
          <c:showCatName val="0"/>
          <c:showSerName val="0"/>
          <c:showPercent val="0"/>
          <c:showBubbleSize val="0"/>
        </c:dLbls>
        <c:axId val="133828992"/>
        <c:axId val="133830528"/>
      </c:scatterChart>
      <c:valAx>
        <c:axId val="133828992"/>
        <c:scaling>
          <c:orientation val="minMax"/>
          <c:max val="4.5"/>
          <c:min val="1.5"/>
        </c:scaling>
        <c:delete val="0"/>
        <c:axPos val="b"/>
        <c:numFmt formatCode="General" sourceLinked="1"/>
        <c:majorTickMark val="in"/>
        <c:minorTickMark val="none"/>
        <c:tickLblPos val="nextTo"/>
        <c:txPr>
          <a:bodyPr rot="0" vert="horz"/>
          <a:lstStyle/>
          <a:p>
            <a:pPr>
              <a:defRPr sz="1100" b="0" i="0" u="none" strike="noStrike" baseline="0">
                <a:solidFill>
                  <a:srgbClr val="000000"/>
                </a:solidFill>
                <a:latin typeface="Times New Roman"/>
                <a:ea typeface="Times New Roman"/>
                <a:cs typeface="Times New Roman"/>
              </a:defRPr>
            </a:pPr>
            <a:endParaRPr lang="ru-RU"/>
          </a:p>
        </c:txPr>
        <c:crossAx val="133830528"/>
        <c:crosses val="autoZero"/>
        <c:crossBetween val="midCat"/>
        <c:majorUnit val="0.5"/>
        <c:minorUnit val="0.5"/>
      </c:valAx>
      <c:valAx>
        <c:axId val="133830528"/>
        <c:scaling>
          <c:orientation val="minMax"/>
          <c:max val="260"/>
          <c:min val="0"/>
        </c:scaling>
        <c:delete val="0"/>
        <c:axPos val="l"/>
        <c:numFmt formatCode="General" sourceLinked="1"/>
        <c:majorTickMark val="in"/>
        <c:minorTickMark val="none"/>
        <c:tickLblPos val="nextTo"/>
        <c:spPr>
          <a:ln w="15874" cmpd="sng"/>
        </c:spPr>
        <c:txPr>
          <a:bodyPr/>
          <a:lstStyle/>
          <a:p>
            <a:pPr>
              <a:defRPr sz="1100">
                <a:latin typeface="Times New Roman" pitchFamily="18" charset="0"/>
                <a:cs typeface="Times New Roman" pitchFamily="18" charset="0"/>
              </a:defRPr>
            </a:pPr>
            <a:endParaRPr lang="ru-RU"/>
          </a:p>
        </c:txPr>
        <c:crossAx val="133828992"/>
        <c:crosses val="autoZero"/>
        <c:crossBetween val="midCat"/>
        <c:majorUnit val="50"/>
        <c:minorUnit val="10"/>
      </c:valAx>
      <c:spPr>
        <a:ln>
          <a:noFill/>
        </a:ln>
      </c:spPr>
    </c:plotArea>
    <c:plotVisOnly val="1"/>
    <c:dispBlanksAs val="gap"/>
    <c:showDLblsOverMax val="0"/>
  </c:chart>
  <c:spPr>
    <a:ln>
      <a:noFill/>
    </a:ln>
  </c:sp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strRef>
              <c:f>Лист1!$B$1</c:f>
              <c:strCache>
                <c:ptCount val="1"/>
                <c:pt idx="0">
                  <c:v>МgO қосылғанда</c:v>
                </c:pt>
              </c:strCache>
            </c:strRef>
          </c:tx>
          <c:spPr>
            <a:ln w="15867">
              <a:solidFill>
                <a:schemeClr val="tx1"/>
              </a:solidFill>
            </a:ln>
          </c:spPr>
          <c:xVal>
            <c:numRef>
              <c:f>Лист1!$A$2:$A$9</c:f>
              <c:numCache>
                <c:formatCode>General</c:formatCode>
                <c:ptCount val="8"/>
                <c:pt idx="0">
                  <c:v>1.2</c:v>
                </c:pt>
                <c:pt idx="1">
                  <c:v>1.7</c:v>
                </c:pt>
                <c:pt idx="2">
                  <c:v>2</c:v>
                </c:pt>
                <c:pt idx="3">
                  <c:v>2.5</c:v>
                </c:pt>
                <c:pt idx="4">
                  <c:v>3</c:v>
                </c:pt>
                <c:pt idx="5">
                  <c:v>3.4</c:v>
                </c:pt>
                <c:pt idx="6">
                  <c:v>4</c:v>
                </c:pt>
                <c:pt idx="7">
                  <c:v>4.3</c:v>
                </c:pt>
              </c:numCache>
            </c:numRef>
          </c:xVal>
          <c:yVal>
            <c:numRef>
              <c:f>Лист1!$B$2:$B$9</c:f>
              <c:numCache>
                <c:formatCode>General</c:formatCode>
                <c:ptCount val="8"/>
                <c:pt idx="1">
                  <c:v>4.9000000000000004</c:v>
                </c:pt>
                <c:pt idx="2">
                  <c:v>3.5</c:v>
                </c:pt>
                <c:pt idx="3">
                  <c:v>2.8</c:v>
                </c:pt>
                <c:pt idx="4">
                  <c:v>2.5</c:v>
                </c:pt>
                <c:pt idx="5">
                  <c:v>2.1</c:v>
                </c:pt>
              </c:numCache>
            </c:numRef>
          </c:yVal>
          <c:smooth val="1"/>
          <c:extLst>
            <c:ext xmlns:c16="http://schemas.microsoft.com/office/drawing/2014/chart" uri="{C3380CC4-5D6E-409C-BE32-E72D297353CC}">
              <c16:uniqueId val="{00000000-CE34-47A0-ADB6-CC1CA2DFA217}"/>
            </c:ext>
          </c:extLst>
        </c:ser>
        <c:ser>
          <c:idx val="1"/>
          <c:order val="1"/>
          <c:tx>
            <c:strRef>
              <c:f>Лист1!$C$1</c:f>
              <c:strCache>
                <c:ptCount val="1"/>
                <c:pt idx="0">
                  <c:v>МgO қосылмағанда</c:v>
                </c:pt>
              </c:strCache>
            </c:strRef>
          </c:tx>
          <c:spPr>
            <a:ln w="15867">
              <a:solidFill>
                <a:schemeClr val="tx1"/>
              </a:solidFill>
            </a:ln>
          </c:spPr>
          <c:xVal>
            <c:numRef>
              <c:f>Лист1!$A$2:$A$9</c:f>
              <c:numCache>
                <c:formatCode>General</c:formatCode>
                <c:ptCount val="8"/>
                <c:pt idx="0">
                  <c:v>1.2</c:v>
                </c:pt>
                <c:pt idx="1">
                  <c:v>1.7</c:v>
                </c:pt>
                <c:pt idx="2">
                  <c:v>2</c:v>
                </c:pt>
                <c:pt idx="3">
                  <c:v>2.5</c:v>
                </c:pt>
                <c:pt idx="4">
                  <c:v>3</c:v>
                </c:pt>
                <c:pt idx="5">
                  <c:v>3.4</c:v>
                </c:pt>
                <c:pt idx="6">
                  <c:v>4</c:v>
                </c:pt>
                <c:pt idx="7">
                  <c:v>4.3</c:v>
                </c:pt>
              </c:numCache>
            </c:numRef>
          </c:xVal>
          <c:yVal>
            <c:numRef>
              <c:f>Лист1!$C$2:$C$9</c:f>
              <c:numCache>
                <c:formatCode>General</c:formatCode>
                <c:ptCount val="8"/>
                <c:pt idx="0">
                  <c:v>7.1</c:v>
                </c:pt>
                <c:pt idx="1">
                  <c:v>6</c:v>
                </c:pt>
                <c:pt idx="2">
                  <c:v>5.5</c:v>
                </c:pt>
                <c:pt idx="3">
                  <c:v>4.8</c:v>
                </c:pt>
                <c:pt idx="4">
                  <c:v>4.3</c:v>
                </c:pt>
                <c:pt idx="5">
                  <c:v>4</c:v>
                </c:pt>
                <c:pt idx="6">
                  <c:v>3.7</c:v>
                </c:pt>
                <c:pt idx="7">
                  <c:v>3.6</c:v>
                </c:pt>
              </c:numCache>
            </c:numRef>
          </c:yVal>
          <c:smooth val="1"/>
          <c:extLst>
            <c:ext xmlns:c16="http://schemas.microsoft.com/office/drawing/2014/chart" uri="{C3380CC4-5D6E-409C-BE32-E72D297353CC}">
              <c16:uniqueId val="{00000001-CE34-47A0-ADB6-CC1CA2DFA217}"/>
            </c:ext>
          </c:extLst>
        </c:ser>
        <c:dLbls>
          <c:showLegendKey val="0"/>
          <c:showVal val="0"/>
          <c:showCatName val="0"/>
          <c:showSerName val="0"/>
          <c:showPercent val="0"/>
          <c:showBubbleSize val="0"/>
        </c:dLbls>
        <c:axId val="164121984"/>
        <c:axId val="164123776"/>
      </c:scatterChart>
      <c:valAx>
        <c:axId val="164121984"/>
        <c:scaling>
          <c:orientation val="minMax"/>
          <c:max val="4.5"/>
          <c:min val="1"/>
        </c:scaling>
        <c:delete val="0"/>
        <c:axPos val="b"/>
        <c:numFmt formatCode="General" sourceLinked="1"/>
        <c:majorTickMark val="in"/>
        <c:minorTickMark val="none"/>
        <c:tickLblPos val="nextTo"/>
        <c:txPr>
          <a:bodyPr rot="0" vert="horz"/>
          <a:lstStyle/>
          <a:p>
            <a:pPr>
              <a:defRPr sz="1099" b="0" i="0" u="none" strike="noStrike" baseline="0">
                <a:solidFill>
                  <a:srgbClr val="000000"/>
                </a:solidFill>
                <a:latin typeface="Times New Roman"/>
                <a:ea typeface="Times New Roman"/>
                <a:cs typeface="Times New Roman"/>
              </a:defRPr>
            </a:pPr>
            <a:endParaRPr lang="ru-RU"/>
          </a:p>
        </c:txPr>
        <c:crossAx val="164123776"/>
        <c:crosses val="autoZero"/>
        <c:crossBetween val="midCat"/>
        <c:majorUnit val="0.5"/>
        <c:minorUnit val="0.5"/>
      </c:valAx>
      <c:valAx>
        <c:axId val="164123776"/>
        <c:scaling>
          <c:orientation val="minMax"/>
          <c:max val="8"/>
          <c:min val="2"/>
        </c:scaling>
        <c:delete val="0"/>
        <c:axPos val="l"/>
        <c:numFmt formatCode="General" sourceLinked="1"/>
        <c:majorTickMark val="in"/>
        <c:minorTickMark val="none"/>
        <c:tickLblPos val="nextTo"/>
        <c:spPr>
          <a:ln w="15867" cmpd="sng"/>
        </c:spPr>
        <c:txPr>
          <a:bodyPr/>
          <a:lstStyle/>
          <a:p>
            <a:pPr>
              <a:defRPr sz="1099">
                <a:latin typeface="Times New Roman" pitchFamily="18" charset="0"/>
                <a:cs typeface="Times New Roman" pitchFamily="18" charset="0"/>
              </a:defRPr>
            </a:pPr>
            <a:endParaRPr lang="ru-RU"/>
          </a:p>
        </c:txPr>
        <c:crossAx val="164121984"/>
        <c:crosses val="autoZero"/>
        <c:crossBetween val="midCat"/>
        <c:majorUnit val="1"/>
        <c:minorUnit val="1"/>
      </c:valAx>
    </c:plotArea>
    <c:plotVisOnly val="1"/>
    <c:dispBlanksAs val="gap"/>
    <c:showDLblsOverMax val="0"/>
  </c:chart>
  <c:spPr>
    <a:ln>
      <a:noFill/>
    </a:ln>
  </c:sp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rendline>
            <c:trendlineType val="linear"/>
            <c:dispRSqr val="0"/>
            <c:dispEq val="0"/>
          </c:trendline>
          <c:trendline>
            <c:trendlineType val="linear"/>
            <c:dispRSqr val="0"/>
            <c:dispEq val="0"/>
          </c:trendline>
          <c:xVal>
            <c:numRef>
              <c:f>Лист1!$Q$2:$Q$7</c:f>
              <c:numCache>
                <c:formatCode>General</c:formatCode>
                <c:ptCount val="6"/>
                <c:pt idx="0">
                  <c:v>1.35</c:v>
                </c:pt>
                <c:pt idx="1">
                  <c:v>1.4</c:v>
                </c:pt>
                <c:pt idx="2">
                  <c:v>1.45</c:v>
                </c:pt>
                <c:pt idx="3">
                  <c:v>1.5</c:v>
                </c:pt>
                <c:pt idx="4">
                  <c:v>1.55</c:v>
                </c:pt>
                <c:pt idx="5">
                  <c:v>1.6</c:v>
                </c:pt>
              </c:numCache>
            </c:numRef>
          </c:xVal>
          <c:yVal>
            <c:numRef>
              <c:f>Лист1!$R$2:$R$7</c:f>
              <c:numCache>
                <c:formatCode>General</c:formatCode>
                <c:ptCount val="6"/>
                <c:pt idx="0">
                  <c:v>80.5</c:v>
                </c:pt>
                <c:pt idx="1">
                  <c:v>82.1</c:v>
                </c:pt>
                <c:pt idx="2">
                  <c:v>90.9</c:v>
                </c:pt>
                <c:pt idx="3">
                  <c:v>93.7</c:v>
                </c:pt>
                <c:pt idx="4">
                  <c:v>83.6</c:v>
                </c:pt>
                <c:pt idx="5">
                  <c:v>90.9</c:v>
                </c:pt>
              </c:numCache>
            </c:numRef>
          </c:yVal>
          <c:smooth val="1"/>
          <c:extLst>
            <c:ext xmlns:c16="http://schemas.microsoft.com/office/drawing/2014/chart" uri="{C3380CC4-5D6E-409C-BE32-E72D297353CC}">
              <c16:uniqueId val="{00000002-C797-49A0-862F-E35AA505D38F}"/>
            </c:ext>
          </c:extLst>
        </c:ser>
        <c:dLbls>
          <c:showLegendKey val="0"/>
          <c:showVal val="0"/>
          <c:showCatName val="0"/>
          <c:showSerName val="0"/>
          <c:showPercent val="0"/>
          <c:showBubbleSize val="0"/>
        </c:dLbls>
        <c:axId val="164177024"/>
        <c:axId val="164178560"/>
      </c:scatterChart>
      <c:valAx>
        <c:axId val="164177024"/>
        <c:scaling>
          <c:orientation val="minMax"/>
        </c:scaling>
        <c:delete val="0"/>
        <c:axPos val="b"/>
        <c:numFmt formatCode="General" sourceLinked="1"/>
        <c:majorTickMark val="out"/>
        <c:minorTickMark val="none"/>
        <c:tickLblPos val="nextTo"/>
        <c:crossAx val="164178560"/>
        <c:crosses val="autoZero"/>
        <c:crossBetween val="midCat"/>
      </c:valAx>
      <c:valAx>
        <c:axId val="164178560"/>
        <c:scaling>
          <c:orientation val="minMax"/>
          <c:max val="150"/>
          <c:min val="0"/>
        </c:scaling>
        <c:delete val="0"/>
        <c:axPos val="l"/>
        <c:majorGridlines/>
        <c:numFmt formatCode="General" sourceLinked="1"/>
        <c:majorTickMark val="out"/>
        <c:minorTickMark val="none"/>
        <c:tickLblPos val="nextTo"/>
        <c:crossAx val="164177024"/>
        <c:crosses val="autoZero"/>
        <c:crossBetween val="midCat"/>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rendline>
            <c:trendlineType val="poly"/>
            <c:order val="2"/>
            <c:dispRSqr val="0"/>
            <c:dispEq val="0"/>
          </c:trendline>
          <c:xVal>
            <c:numRef>
              <c:f>Лист2!$A$1:$A$24</c:f>
              <c:numCache>
                <c:formatCode>General</c:formatCode>
                <c:ptCount val="24"/>
                <c:pt idx="0">
                  <c:v>15</c:v>
                </c:pt>
                <c:pt idx="1">
                  <c:v>30</c:v>
                </c:pt>
                <c:pt idx="2">
                  <c:v>45</c:v>
                </c:pt>
                <c:pt idx="3">
                  <c:v>60</c:v>
                </c:pt>
                <c:pt idx="4">
                  <c:v>75</c:v>
                </c:pt>
                <c:pt idx="5">
                  <c:v>90</c:v>
                </c:pt>
                <c:pt idx="6">
                  <c:v>105</c:v>
                </c:pt>
                <c:pt idx="7">
                  <c:v>120</c:v>
                </c:pt>
                <c:pt idx="8">
                  <c:v>135</c:v>
                </c:pt>
                <c:pt idx="9">
                  <c:v>150</c:v>
                </c:pt>
                <c:pt idx="10">
                  <c:v>165</c:v>
                </c:pt>
                <c:pt idx="11">
                  <c:v>180</c:v>
                </c:pt>
                <c:pt idx="12">
                  <c:v>195</c:v>
                </c:pt>
                <c:pt idx="13">
                  <c:v>210</c:v>
                </c:pt>
                <c:pt idx="14">
                  <c:v>225</c:v>
                </c:pt>
                <c:pt idx="15">
                  <c:v>240</c:v>
                </c:pt>
                <c:pt idx="16">
                  <c:v>255</c:v>
                </c:pt>
                <c:pt idx="17">
                  <c:v>270</c:v>
                </c:pt>
                <c:pt idx="18">
                  <c:v>285</c:v>
                </c:pt>
                <c:pt idx="19">
                  <c:v>300</c:v>
                </c:pt>
                <c:pt idx="20">
                  <c:v>315</c:v>
                </c:pt>
                <c:pt idx="21">
                  <c:v>330</c:v>
                </c:pt>
                <c:pt idx="22">
                  <c:v>345</c:v>
                </c:pt>
                <c:pt idx="23">
                  <c:v>360</c:v>
                </c:pt>
              </c:numCache>
            </c:numRef>
          </c:xVal>
          <c:yVal>
            <c:numRef>
              <c:f>Лист2!$B$1:$B$24</c:f>
              <c:numCache>
                <c:formatCode>General</c:formatCode>
                <c:ptCount val="24"/>
                <c:pt idx="0">
                  <c:v>13.239999999999998</c:v>
                </c:pt>
                <c:pt idx="1">
                  <c:v>20.18</c:v>
                </c:pt>
                <c:pt idx="2">
                  <c:v>28.21</c:v>
                </c:pt>
                <c:pt idx="3">
                  <c:v>32.43</c:v>
                </c:pt>
                <c:pt idx="4">
                  <c:v>32.46</c:v>
                </c:pt>
                <c:pt idx="5">
                  <c:v>41.5</c:v>
                </c:pt>
                <c:pt idx="6">
                  <c:v>46.760000000000012</c:v>
                </c:pt>
                <c:pt idx="7">
                  <c:v>58.230000000000011</c:v>
                </c:pt>
                <c:pt idx="8">
                  <c:v>62.14</c:v>
                </c:pt>
                <c:pt idx="9">
                  <c:v>70.81</c:v>
                </c:pt>
                <c:pt idx="10">
                  <c:v>74.540000000000006</c:v>
                </c:pt>
                <c:pt idx="11">
                  <c:v>84.26</c:v>
                </c:pt>
                <c:pt idx="12">
                  <c:v>85.31</c:v>
                </c:pt>
                <c:pt idx="13">
                  <c:v>92.11</c:v>
                </c:pt>
                <c:pt idx="14">
                  <c:v>93.210000000000022</c:v>
                </c:pt>
                <c:pt idx="15">
                  <c:v>95.910000000000025</c:v>
                </c:pt>
                <c:pt idx="16">
                  <c:v>96.240000000000023</c:v>
                </c:pt>
                <c:pt idx="17">
                  <c:v>96.52</c:v>
                </c:pt>
                <c:pt idx="18">
                  <c:v>96.61</c:v>
                </c:pt>
                <c:pt idx="19">
                  <c:v>98.8</c:v>
                </c:pt>
                <c:pt idx="20">
                  <c:v>98.81</c:v>
                </c:pt>
                <c:pt idx="21">
                  <c:v>98.86</c:v>
                </c:pt>
                <c:pt idx="22">
                  <c:v>98.9</c:v>
                </c:pt>
                <c:pt idx="23">
                  <c:v>99.5</c:v>
                </c:pt>
              </c:numCache>
            </c:numRef>
          </c:yVal>
          <c:smooth val="1"/>
          <c:extLst>
            <c:ext xmlns:c16="http://schemas.microsoft.com/office/drawing/2014/chart" uri="{C3380CC4-5D6E-409C-BE32-E72D297353CC}">
              <c16:uniqueId val="{00000001-40E1-4625-A192-1E3A73AE096F}"/>
            </c:ext>
          </c:extLst>
        </c:ser>
        <c:dLbls>
          <c:showLegendKey val="0"/>
          <c:showVal val="0"/>
          <c:showCatName val="0"/>
          <c:showSerName val="0"/>
          <c:showPercent val="0"/>
          <c:showBubbleSize val="0"/>
        </c:dLbls>
        <c:axId val="74282496"/>
        <c:axId val="74284032"/>
      </c:scatterChart>
      <c:valAx>
        <c:axId val="74282496"/>
        <c:scaling>
          <c:orientation val="minMax"/>
        </c:scaling>
        <c:delete val="0"/>
        <c:axPos val="b"/>
        <c:majorGridlines/>
        <c:numFmt formatCode="General" sourceLinked="1"/>
        <c:majorTickMark val="out"/>
        <c:minorTickMark val="none"/>
        <c:tickLblPos val="nextTo"/>
        <c:crossAx val="74284032"/>
        <c:crosses val="autoZero"/>
        <c:crossBetween val="midCat"/>
      </c:valAx>
      <c:valAx>
        <c:axId val="74284032"/>
        <c:scaling>
          <c:orientation val="minMax"/>
        </c:scaling>
        <c:delete val="0"/>
        <c:axPos val="l"/>
        <c:majorGridlines/>
        <c:numFmt formatCode="General" sourceLinked="1"/>
        <c:majorTickMark val="out"/>
        <c:minorTickMark val="none"/>
        <c:tickLblPos val="nextTo"/>
        <c:crossAx val="74282496"/>
        <c:crosses val="autoZero"/>
        <c:crossBetween val="midCat"/>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833537242107681E-2"/>
          <c:y val="4.4057617797775277E-2"/>
          <c:w val="0.90176407231964528"/>
          <c:h val="0.76096394200724904"/>
        </c:manualLayout>
      </c:layout>
      <c:scatterChart>
        <c:scatterStyle val="smoothMarker"/>
        <c:varyColors val="0"/>
        <c:ser>
          <c:idx val="0"/>
          <c:order val="0"/>
          <c:tx>
            <c:strRef>
              <c:f>Лист1!$B$1</c:f>
              <c:strCache>
                <c:ptCount val="1"/>
                <c:pt idx="0">
                  <c:v>25</c:v>
                </c:pt>
              </c:strCache>
            </c:strRef>
          </c:tx>
          <c:xVal>
            <c:numRef>
              <c:f>Лист1!$A$2:$A$6</c:f>
              <c:numCache>
                <c:formatCode>General</c:formatCode>
                <c:ptCount val="5"/>
                <c:pt idx="0">
                  <c:v>10</c:v>
                </c:pt>
                <c:pt idx="1">
                  <c:v>20</c:v>
                </c:pt>
                <c:pt idx="2">
                  <c:v>30</c:v>
                </c:pt>
                <c:pt idx="3">
                  <c:v>45</c:v>
                </c:pt>
                <c:pt idx="4">
                  <c:v>60</c:v>
                </c:pt>
              </c:numCache>
            </c:numRef>
          </c:xVal>
          <c:yVal>
            <c:numRef>
              <c:f>Лист1!$B$2:$B$6</c:f>
              <c:numCache>
                <c:formatCode>General</c:formatCode>
                <c:ptCount val="5"/>
                <c:pt idx="0">
                  <c:v>84.2</c:v>
                </c:pt>
                <c:pt idx="1">
                  <c:v>83.8</c:v>
                </c:pt>
                <c:pt idx="2">
                  <c:v>83</c:v>
                </c:pt>
                <c:pt idx="3">
                  <c:v>82.4</c:v>
                </c:pt>
                <c:pt idx="4">
                  <c:v>83.9</c:v>
                </c:pt>
              </c:numCache>
            </c:numRef>
          </c:yVal>
          <c:smooth val="1"/>
          <c:extLst>
            <c:ext xmlns:c16="http://schemas.microsoft.com/office/drawing/2014/chart" uri="{C3380CC4-5D6E-409C-BE32-E72D297353CC}">
              <c16:uniqueId val="{00000000-06C5-4F66-8F87-72598AB16E91}"/>
            </c:ext>
          </c:extLst>
        </c:ser>
        <c:ser>
          <c:idx val="1"/>
          <c:order val="1"/>
          <c:tx>
            <c:strRef>
              <c:f>Лист1!$C$1</c:f>
              <c:strCache>
                <c:ptCount val="1"/>
                <c:pt idx="0">
                  <c:v>40</c:v>
                </c:pt>
              </c:strCache>
            </c:strRef>
          </c:tx>
          <c:xVal>
            <c:numRef>
              <c:f>Лист1!$A$2:$A$6</c:f>
              <c:numCache>
                <c:formatCode>General</c:formatCode>
                <c:ptCount val="5"/>
                <c:pt idx="0">
                  <c:v>10</c:v>
                </c:pt>
                <c:pt idx="1">
                  <c:v>20</c:v>
                </c:pt>
                <c:pt idx="2">
                  <c:v>30</c:v>
                </c:pt>
                <c:pt idx="3">
                  <c:v>45</c:v>
                </c:pt>
                <c:pt idx="4">
                  <c:v>60</c:v>
                </c:pt>
              </c:numCache>
            </c:numRef>
          </c:xVal>
          <c:yVal>
            <c:numRef>
              <c:f>Лист1!$C$2:$C$6</c:f>
              <c:numCache>
                <c:formatCode>General</c:formatCode>
                <c:ptCount val="5"/>
                <c:pt idx="0">
                  <c:v>81.7</c:v>
                </c:pt>
                <c:pt idx="1">
                  <c:v>81.67</c:v>
                </c:pt>
                <c:pt idx="2">
                  <c:v>81.599999999999994</c:v>
                </c:pt>
                <c:pt idx="3">
                  <c:v>81.5</c:v>
                </c:pt>
                <c:pt idx="4">
                  <c:v>80.8</c:v>
                </c:pt>
              </c:numCache>
            </c:numRef>
          </c:yVal>
          <c:smooth val="1"/>
          <c:extLst>
            <c:ext xmlns:c16="http://schemas.microsoft.com/office/drawing/2014/chart" uri="{C3380CC4-5D6E-409C-BE32-E72D297353CC}">
              <c16:uniqueId val="{00000001-06C5-4F66-8F87-72598AB16E91}"/>
            </c:ext>
          </c:extLst>
        </c:ser>
        <c:ser>
          <c:idx val="2"/>
          <c:order val="2"/>
          <c:tx>
            <c:strRef>
              <c:f>Лист1!$D$1</c:f>
              <c:strCache>
                <c:ptCount val="1"/>
                <c:pt idx="0">
                  <c:v>50</c:v>
                </c:pt>
              </c:strCache>
            </c:strRef>
          </c:tx>
          <c:marker>
            <c:symbol val="triangle"/>
            <c:size val="5"/>
            <c:spPr>
              <a:ln>
                <a:solidFill>
                  <a:schemeClr val="tx1"/>
                </a:solidFill>
              </a:ln>
            </c:spPr>
          </c:marker>
          <c:xVal>
            <c:numRef>
              <c:f>Лист1!$A$2:$A$6</c:f>
              <c:numCache>
                <c:formatCode>General</c:formatCode>
                <c:ptCount val="5"/>
                <c:pt idx="0">
                  <c:v>10</c:v>
                </c:pt>
                <c:pt idx="1">
                  <c:v>20</c:v>
                </c:pt>
                <c:pt idx="2">
                  <c:v>30</c:v>
                </c:pt>
                <c:pt idx="3">
                  <c:v>45</c:v>
                </c:pt>
                <c:pt idx="4">
                  <c:v>60</c:v>
                </c:pt>
              </c:numCache>
            </c:numRef>
          </c:xVal>
          <c:yVal>
            <c:numRef>
              <c:f>Лист1!$D$2:$D$6</c:f>
              <c:numCache>
                <c:formatCode>General</c:formatCode>
                <c:ptCount val="5"/>
                <c:pt idx="0">
                  <c:v>80.3</c:v>
                </c:pt>
                <c:pt idx="1">
                  <c:v>79.150000000000006</c:v>
                </c:pt>
                <c:pt idx="2">
                  <c:v>78.900000000000006</c:v>
                </c:pt>
                <c:pt idx="3">
                  <c:v>78.3</c:v>
                </c:pt>
                <c:pt idx="4">
                  <c:v>80.2</c:v>
                </c:pt>
              </c:numCache>
            </c:numRef>
          </c:yVal>
          <c:smooth val="1"/>
          <c:extLst>
            <c:ext xmlns:c16="http://schemas.microsoft.com/office/drawing/2014/chart" uri="{C3380CC4-5D6E-409C-BE32-E72D297353CC}">
              <c16:uniqueId val="{00000002-06C5-4F66-8F87-72598AB16E91}"/>
            </c:ext>
          </c:extLst>
        </c:ser>
        <c:ser>
          <c:idx val="3"/>
          <c:order val="3"/>
          <c:tx>
            <c:strRef>
              <c:f>Лист1!$E$1</c:f>
              <c:strCache>
                <c:ptCount val="1"/>
                <c:pt idx="0">
                  <c:v>60</c:v>
                </c:pt>
              </c:strCache>
            </c:strRef>
          </c:tx>
          <c:spPr>
            <a:ln>
              <a:solidFill>
                <a:schemeClr val="tx2">
                  <a:lumMod val="50000"/>
                </a:schemeClr>
              </a:solidFill>
            </a:ln>
          </c:spPr>
          <c:marker>
            <c:spPr>
              <a:ln>
                <a:solidFill>
                  <a:schemeClr val="tx1"/>
                </a:solidFill>
              </a:ln>
            </c:spPr>
          </c:marker>
          <c:xVal>
            <c:numRef>
              <c:f>Лист1!$A$2:$A$6</c:f>
              <c:numCache>
                <c:formatCode>General</c:formatCode>
                <c:ptCount val="5"/>
                <c:pt idx="0">
                  <c:v>10</c:v>
                </c:pt>
                <c:pt idx="1">
                  <c:v>20</c:v>
                </c:pt>
                <c:pt idx="2">
                  <c:v>30</c:v>
                </c:pt>
                <c:pt idx="3">
                  <c:v>45</c:v>
                </c:pt>
                <c:pt idx="4">
                  <c:v>60</c:v>
                </c:pt>
              </c:numCache>
            </c:numRef>
          </c:xVal>
          <c:yVal>
            <c:numRef>
              <c:f>Лист1!$E$2:$E$6</c:f>
              <c:numCache>
                <c:formatCode>General</c:formatCode>
                <c:ptCount val="5"/>
                <c:pt idx="0">
                  <c:v>77.5</c:v>
                </c:pt>
                <c:pt idx="1">
                  <c:v>77.59</c:v>
                </c:pt>
                <c:pt idx="2">
                  <c:v>77.599999999999994</c:v>
                </c:pt>
                <c:pt idx="3">
                  <c:v>77.3</c:v>
                </c:pt>
                <c:pt idx="4">
                  <c:v>77</c:v>
                </c:pt>
              </c:numCache>
            </c:numRef>
          </c:yVal>
          <c:smooth val="1"/>
          <c:extLst>
            <c:ext xmlns:c16="http://schemas.microsoft.com/office/drawing/2014/chart" uri="{C3380CC4-5D6E-409C-BE32-E72D297353CC}">
              <c16:uniqueId val="{00000003-06C5-4F66-8F87-72598AB16E91}"/>
            </c:ext>
          </c:extLst>
        </c:ser>
        <c:ser>
          <c:idx val="4"/>
          <c:order val="4"/>
          <c:tx>
            <c:strRef>
              <c:f>Лист1!$F$1</c:f>
              <c:strCache>
                <c:ptCount val="1"/>
                <c:pt idx="0">
                  <c:v>70</c:v>
                </c:pt>
              </c:strCache>
            </c:strRef>
          </c:tx>
          <c:xVal>
            <c:numRef>
              <c:f>Лист1!$A$2:$A$6</c:f>
              <c:numCache>
                <c:formatCode>General</c:formatCode>
                <c:ptCount val="5"/>
                <c:pt idx="0">
                  <c:v>10</c:v>
                </c:pt>
                <c:pt idx="1">
                  <c:v>20</c:v>
                </c:pt>
                <c:pt idx="2">
                  <c:v>30</c:v>
                </c:pt>
                <c:pt idx="3">
                  <c:v>45</c:v>
                </c:pt>
                <c:pt idx="4">
                  <c:v>60</c:v>
                </c:pt>
              </c:numCache>
            </c:numRef>
          </c:xVal>
          <c:yVal>
            <c:numRef>
              <c:f>Лист1!$F$2:$F$6</c:f>
              <c:numCache>
                <c:formatCode>General</c:formatCode>
                <c:ptCount val="5"/>
                <c:pt idx="0">
                  <c:v>74.5</c:v>
                </c:pt>
                <c:pt idx="1">
                  <c:v>74.540000000000006</c:v>
                </c:pt>
                <c:pt idx="2">
                  <c:v>74.5</c:v>
                </c:pt>
                <c:pt idx="3">
                  <c:v>74.400000000000006</c:v>
                </c:pt>
                <c:pt idx="4">
                  <c:v>74.3</c:v>
                </c:pt>
              </c:numCache>
            </c:numRef>
          </c:yVal>
          <c:smooth val="1"/>
          <c:extLst>
            <c:ext xmlns:c16="http://schemas.microsoft.com/office/drawing/2014/chart" uri="{C3380CC4-5D6E-409C-BE32-E72D297353CC}">
              <c16:uniqueId val="{00000004-06C5-4F66-8F87-72598AB16E91}"/>
            </c:ext>
          </c:extLst>
        </c:ser>
        <c:dLbls>
          <c:showLegendKey val="0"/>
          <c:showVal val="0"/>
          <c:showCatName val="0"/>
          <c:showSerName val="0"/>
          <c:showPercent val="0"/>
          <c:showBubbleSize val="0"/>
        </c:dLbls>
        <c:axId val="74375936"/>
        <c:axId val="74377472"/>
      </c:scatterChart>
      <c:valAx>
        <c:axId val="74375936"/>
        <c:scaling>
          <c:orientation val="minMax"/>
          <c:max val="70"/>
          <c:min val="0"/>
        </c:scaling>
        <c:delete val="0"/>
        <c:axPos val="b"/>
        <c:numFmt formatCode="General" sourceLinked="1"/>
        <c:majorTickMark val="in"/>
        <c:minorTickMark val="none"/>
        <c:tickLblPos val="nextTo"/>
        <c:crossAx val="74377472"/>
        <c:crosses val="autoZero"/>
        <c:crossBetween val="midCat"/>
        <c:majorUnit val="5"/>
        <c:minorUnit val="5"/>
      </c:valAx>
      <c:valAx>
        <c:axId val="74377472"/>
        <c:scaling>
          <c:orientation val="minMax"/>
        </c:scaling>
        <c:delete val="0"/>
        <c:axPos val="l"/>
        <c:numFmt formatCode="General" sourceLinked="1"/>
        <c:majorTickMark val="in"/>
        <c:minorTickMark val="none"/>
        <c:tickLblPos val="nextTo"/>
        <c:crossAx val="74375936"/>
        <c:crosses val="autoZero"/>
        <c:crossBetween val="midCat"/>
      </c:valAx>
      <c:spPr>
        <a:noFill/>
        <a:ln w="25400">
          <a:noFill/>
        </a:ln>
      </c:spPr>
    </c:plotArea>
    <c:legend>
      <c:legendPos val="b"/>
      <c:layout>
        <c:manualLayout>
          <c:xMode val="edge"/>
          <c:yMode val="edge"/>
          <c:x val="0.24124833997343959"/>
          <c:y val="0.92824239617106685"/>
          <c:w val="0.54406374501992028"/>
          <c:h val="7.1757592800899883E-2"/>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726450860309127E-2"/>
          <c:y val="2.8184601924759405E-2"/>
          <c:w val="0.88520651064450273"/>
          <c:h val="0.85653105861767365"/>
        </c:manualLayout>
      </c:layout>
      <c:scatterChart>
        <c:scatterStyle val="smoothMarker"/>
        <c:varyColors val="0"/>
        <c:ser>
          <c:idx val="0"/>
          <c:order val="0"/>
          <c:tx>
            <c:strRef>
              <c:f>Лист1!$B$1</c:f>
              <c:strCache>
                <c:ptCount val="1"/>
                <c:pt idx="0">
                  <c:v>Значения Y</c:v>
                </c:pt>
              </c:strCache>
            </c:strRef>
          </c:tx>
          <c:xVal>
            <c:numRef>
              <c:f>Лист1!$A$2:$A$7</c:f>
              <c:numCache>
                <c:formatCode>General</c:formatCode>
                <c:ptCount val="6"/>
                <c:pt idx="0">
                  <c:v>100</c:v>
                </c:pt>
                <c:pt idx="1">
                  <c:v>120</c:v>
                </c:pt>
                <c:pt idx="2">
                  <c:v>140</c:v>
                </c:pt>
                <c:pt idx="3">
                  <c:v>160</c:v>
                </c:pt>
                <c:pt idx="4">
                  <c:v>180</c:v>
                </c:pt>
                <c:pt idx="5">
                  <c:v>200</c:v>
                </c:pt>
              </c:numCache>
            </c:numRef>
          </c:xVal>
          <c:yVal>
            <c:numRef>
              <c:f>Лист1!$B$2:$B$7</c:f>
              <c:numCache>
                <c:formatCode>General</c:formatCode>
                <c:ptCount val="6"/>
                <c:pt idx="0">
                  <c:v>62.5</c:v>
                </c:pt>
                <c:pt idx="1">
                  <c:v>80.2</c:v>
                </c:pt>
                <c:pt idx="2">
                  <c:v>86</c:v>
                </c:pt>
                <c:pt idx="3">
                  <c:v>87</c:v>
                </c:pt>
                <c:pt idx="4">
                  <c:v>87.6</c:v>
                </c:pt>
                <c:pt idx="5">
                  <c:v>88.6</c:v>
                </c:pt>
              </c:numCache>
            </c:numRef>
          </c:yVal>
          <c:smooth val="1"/>
          <c:extLst>
            <c:ext xmlns:c16="http://schemas.microsoft.com/office/drawing/2014/chart" uri="{C3380CC4-5D6E-409C-BE32-E72D297353CC}">
              <c16:uniqueId val="{00000000-1253-4DBA-8E91-5B93ACF50CD6}"/>
            </c:ext>
          </c:extLst>
        </c:ser>
        <c:dLbls>
          <c:showLegendKey val="0"/>
          <c:showVal val="0"/>
          <c:showCatName val="0"/>
          <c:showSerName val="0"/>
          <c:showPercent val="0"/>
          <c:showBubbleSize val="0"/>
        </c:dLbls>
        <c:axId val="74411008"/>
        <c:axId val="74412800"/>
      </c:scatterChart>
      <c:valAx>
        <c:axId val="74411008"/>
        <c:scaling>
          <c:orientation val="minMax"/>
          <c:max val="210"/>
          <c:min val="100"/>
        </c:scaling>
        <c:delete val="0"/>
        <c:axPos val="b"/>
        <c:numFmt formatCode="General" sourceLinked="1"/>
        <c:majorTickMark val="in"/>
        <c:minorTickMark val="none"/>
        <c:tickLblPos val="nextTo"/>
        <c:crossAx val="74412800"/>
        <c:crosses val="autoZero"/>
        <c:crossBetween val="midCat"/>
        <c:majorUnit val="20"/>
        <c:minorUnit val="10"/>
      </c:valAx>
      <c:valAx>
        <c:axId val="74412800"/>
        <c:scaling>
          <c:orientation val="minMax"/>
          <c:min val="60"/>
        </c:scaling>
        <c:delete val="0"/>
        <c:axPos val="l"/>
        <c:numFmt formatCode="General" sourceLinked="1"/>
        <c:majorTickMark val="in"/>
        <c:minorTickMark val="none"/>
        <c:tickLblPos val="nextTo"/>
        <c:crossAx val="74411008"/>
        <c:crosses val="autoZero"/>
        <c:crossBetween val="midCat"/>
      </c:valAx>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27930883639546E-2"/>
          <c:y val="4.8025871766029245E-2"/>
          <c:w val="0.88529892096821228"/>
          <c:h val="0.85653105861767276"/>
        </c:manualLayout>
      </c:layout>
      <c:scatterChart>
        <c:scatterStyle val="smoothMarker"/>
        <c:varyColors val="0"/>
        <c:ser>
          <c:idx val="0"/>
          <c:order val="0"/>
          <c:tx>
            <c:strRef>
              <c:f>Лист1!$B$1</c:f>
              <c:strCache>
                <c:ptCount val="1"/>
                <c:pt idx="0">
                  <c:v>Значения Y</c:v>
                </c:pt>
              </c:strCache>
            </c:strRef>
          </c:tx>
          <c:spPr>
            <a:ln>
              <a:noFill/>
            </a:ln>
          </c:spPr>
          <c:marker>
            <c:spPr>
              <a:solidFill>
                <a:schemeClr val="tx1"/>
              </a:solidFill>
            </c:spPr>
          </c:marker>
          <c:dPt>
            <c:idx val="0"/>
            <c:bubble3D val="0"/>
            <c:spPr>
              <a:ln>
                <a:noFill/>
                <a:prstDash val="lgDash"/>
              </a:ln>
            </c:spPr>
            <c:extLst>
              <c:ext xmlns:c16="http://schemas.microsoft.com/office/drawing/2014/chart" uri="{C3380CC4-5D6E-409C-BE32-E72D297353CC}">
                <c16:uniqueId val="{00000001-0F62-483B-9E0E-B02E60DFB675}"/>
              </c:ext>
            </c:extLst>
          </c:dPt>
          <c:dPt>
            <c:idx val="1"/>
            <c:bubble3D val="0"/>
            <c:spPr>
              <a:ln w="6350">
                <a:noFill/>
              </a:ln>
            </c:spPr>
            <c:extLst>
              <c:ext xmlns:c16="http://schemas.microsoft.com/office/drawing/2014/chart" uri="{C3380CC4-5D6E-409C-BE32-E72D297353CC}">
                <c16:uniqueId val="{00000003-0F62-483B-9E0E-B02E60DFB675}"/>
              </c:ext>
            </c:extLst>
          </c:dPt>
          <c:dPt>
            <c:idx val="2"/>
            <c:bubble3D val="0"/>
            <c:extLst>
              <c:ext xmlns:c16="http://schemas.microsoft.com/office/drawing/2014/chart" uri="{C3380CC4-5D6E-409C-BE32-E72D297353CC}">
                <c16:uniqueId val="{00000005-0F62-483B-9E0E-B02E60DFB675}"/>
              </c:ext>
            </c:extLst>
          </c:dPt>
          <c:dPt>
            <c:idx val="3"/>
            <c:bubble3D val="0"/>
            <c:extLst>
              <c:ext xmlns:c16="http://schemas.microsoft.com/office/drawing/2014/chart" uri="{C3380CC4-5D6E-409C-BE32-E72D297353CC}">
                <c16:uniqueId val="{00000007-0F62-483B-9E0E-B02E60DFB675}"/>
              </c:ext>
            </c:extLst>
          </c:dPt>
          <c:dPt>
            <c:idx val="4"/>
            <c:bubble3D val="0"/>
            <c:extLst>
              <c:ext xmlns:c16="http://schemas.microsoft.com/office/drawing/2014/chart" uri="{C3380CC4-5D6E-409C-BE32-E72D297353CC}">
                <c16:uniqueId val="{00000009-0F62-483B-9E0E-B02E60DFB675}"/>
              </c:ext>
            </c:extLst>
          </c:dPt>
          <c:xVal>
            <c:numRef>
              <c:f>Лист1!$A$2:$A$9</c:f>
              <c:numCache>
                <c:formatCode>General</c:formatCode>
                <c:ptCount val="8"/>
                <c:pt idx="1">
                  <c:v>3.11</c:v>
                </c:pt>
                <c:pt idx="2">
                  <c:v>4</c:v>
                </c:pt>
                <c:pt idx="3">
                  <c:v>5</c:v>
                </c:pt>
                <c:pt idx="4">
                  <c:v>5.66</c:v>
                </c:pt>
                <c:pt idx="5">
                  <c:v>6.74</c:v>
                </c:pt>
                <c:pt idx="6">
                  <c:v>8</c:v>
                </c:pt>
                <c:pt idx="7">
                  <c:v>9.0500000000000007</c:v>
                </c:pt>
              </c:numCache>
            </c:numRef>
          </c:xVal>
          <c:yVal>
            <c:numRef>
              <c:f>Лист1!$B$2:$B$9</c:f>
              <c:numCache>
                <c:formatCode>General</c:formatCode>
                <c:ptCount val="8"/>
                <c:pt idx="1">
                  <c:v>15.7</c:v>
                </c:pt>
                <c:pt idx="2">
                  <c:v>17.2</c:v>
                </c:pt>
                <c:pt idx="3">
                  <c:v>17.600000000000001</c:v>
                </c:pt>
                <c:pt idx="4">
                  <c:v>18.399999999999999</c:v>
                </c:pt>
                <c:pt idx="5">
                  <c:v>19</c:v>
                </c:pt>
                <c:pt idx="6">
                  <c:v>19.3</c:v>
                </c:pt>
                <c:pt idx="7">
                  <c:v>19.5</c:v>
                </c:pt>
              </c:numCache>
            </c:numRef>
          </c:yVal>
          <c:smooth val="1"/>
          <c:extLst>
            <c:ext xmlns:c16="http://schemas.microsoft.com/office/drawing/2014/chart" uri="{C3380CC4-5D6E-409C-BE32-E72D297353CC}">
              <c16:uniqueId val="{0000000A-0F62-483B-9E0E-B02E60DFB675}"/>
            </c:ext>
          </c:extLst>
        </c:ser>
        <c:dLbls>
          <c:showLegendKey val="0"/>
          <c:showVal val="0"/>
          <c:showCatName val="0"/>
          <c:showSerName val="0"/>
          <c:showPercent val="0"/>
          <c:showBubbleSize val="0"/>
        </c:dLbls>
        <c:axId val="74440704"/>
        <c:axId val="74442240"/>
      </c:scatterChart>
      <c:valAx>
        <c:axId val="74440704"/>
        <c:scaling>
          <c:orientation val="minMax"/>
          <c:max val="10"/>
          <c:min val="2.5"/>
        </c:scaling>
        <c:delete val="0"/>
        <c:axPos val="b"/>
        <c:numFmt formatCode="General" sourceLinked="1"/>
        <c:majorTickMark val="in"/>
        <c:minorTickMark val="none"/>
        <c:tickLblPos val="nextTo"/>
        <c:crossAx val="74442240"/>
        <c:crosses val="autoZero"/>
        <c:crossBetween val="midCat"/>
        <c:majorUnit val="0.5"/>
        <c:minorUnit val="0.2"/>
      </c:valAx>
      <c:valAx>
        <c:axId val="74442240"/>
        <c:scaling>
          <c:orientation val="minMax"/>
          <c:max val="20"/>
          <c:min val="14"/>
        </c:scaling>
        <c:delete val="0"/>
        <c:axPos val="l"/>
        <c:numFmt formatCode="General" sourceLinked="1"/>
        <c:majorTickMark val="in"/>
        <c:minorTickMark val="none"/>
        <c:tickLblPos val="nextTo"/>
        <c:crossAx val="74440704"/>
        <c:crosses val="autoZero"/>
        <c:crossBetween val="midCat"/>
        <c:majorUnit val="1"/>
        <c:minorUnit val="0.2"/>
      </c:valAx>
    </c:plotArea>
    <c:plotVisOnly val="1"/>
    <c:dispBlanksAs val="gap"/>
    <c:showDLblsOverMax val="0"/>
  </c:chart>
  <c:spPr>
    <a:noFill/>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81329094426581E-2"/>
          <c:y val="2.8948938200906705E-2"/>
          <c:w val="0.86077976168471904"/>
          <c:h val="0.82905828260829095"/>
        </c:manualLayout>
      </c:layout>
      <c:scatterChart>
        <c:scatterStyle val="smoothMarker"/>
        <c:varyColors val="0"/>
        <c:ser>
          <c:idx val="0"/>
          <c:order val="0"/>
          <c:tx>
            <c:strRef>
              <c:f>Лист1!$B$1</c:f>
              <c:strCache>
                <c:ptCount val="1"/>
                <c:pt idx="0">
                  <c:v>Значения Y</c:v>
                </c:pt>
              </c:strCache>
            </c:strRef>
          </c:tx>
          <c:spPr>
            <a:ln w="28575">
              <a:noFill/>
            </a:ln>
          </c:spPr>
          <c:marker>
            <c:spPr>
              <a:solidFill>
                <a:schemeClr val="tx1"/>
              </a:solidFill>
            </c:spPr>
          </c:marker>
          <c:dPt>
            <c:idx val="5"/>
            <c:marker>
              <c:spPr>
                <a:solidFill>
                  <a:schemeClr val="tx1"/>
                </a:solidFill>
                <a:ln w="0"/>
              </c:spPr>
            </c:marker>
            <c:bubble3D val="0"/>
            <c:spPr>
              <a:ln w="12700">
                <a:noFill/>
              </a:ln>
            </c:spPr>
            <c:extLst>
              <c:ext xmlns:c16="http://schemas.microsoft.com/office/drawing/2014/chart" uri="{C3380CC4-5D6E-409C-BE32-E72D297353CC}">
                <c16:uniqueId val="{00000001-D2D9-48B9-8765-34A6A5DE1A74}"/>
              </c:ext>
            </c:extLst>
          </c:dPt>
          <c:xVal>
            <c:numRef>
              <c:f>Лист1!$A$2:$A$11</c:f>
              <c:numCache>
                <c:formatCode>General</c:formatCode>
                <c:ptCount val="10"/>
                <c:pt idx="0">
                  <c:v>26</c:v>
                </c:pt>
                <c:pt idx="1">
                  <c:v>27</c:v>
                </c:pt>
                <c:pt idx="2">
                  <c:v>30</c:v>
                </c:pt>
                <c:pt idx="3">
                  <c:v>32</c:v>
                </c:pt>
                <c:pt idx="4">
                  <c:v>35</c:v>
                </c:pt>
                <c:pt idx="5">
                  <c:v>37</c:v>
                </c:pt>
                <c:pt idx="6">
                  <c:v>40</c:v>
                </c:pt>
                <c:pt idx="7">
                  <c:v>42</c:v>
                </c:pt>
                <c:pt idx="8">
                  <c:v>45</c:v>
                </c:pt>
              </c:numCache>
            </c:numRef>
          </c:xVal>
          <c:yVal>
            <c:numRef>
              <c:f>Лист1!$B$2:$B$11</c:f>
              <c:numCache>
                <c:formatCode>General</c:formatCode>
                <c:ptCount val="10"/>
                <c:pt idx="0">
                  <c:v>0.21</c:v>
                </c:pt>
                <c:pt idx="1">
                  <c:v>0.31</c:v>
                </c:pt>
                <c:pt idx="2">
                  <c:v>0.42</c:v>
                </c:pt>
                <c:pt idx="3">
                  <c:v>0.61</c:v>
                </c:pt>
                <c:pt idx="4">
                  <c:v>0.82</c:v>
                </c:pt>
                <c:pt idx="5">
                  <c:v>0.93</c:v>
                </c:pt>
                <c:pt idx="6">
                  <c:v>1.22</c:v>
                </c:pt>
                <c:pt idx="7">
                  <c:v>1.5</c:v>
                </c:pt>
                <c:pt idx="8">
                  <c:v>1.8</c:v>
                </c:pt>
              </c:numCache>
            </c:numRef>
          </c:yVal>
          <c:smooth val="1"/>
          <c:extLst>
            <c:ext xmlns:c16="http://schemas.microsoft.com/office/drawing/2014/chart" uri="{C3380CC4-5D6E-409C-BE32-E72D297353CC}">
              <c16:uniqueId val="{00000002-D2D9-48B9-8765-34A6A5DE1A74}"/>
            </c:ext>
          </c:extLst>
        </c:ser>
        <c:dLbls>
          <c:showLegendKey val="0"/>
          <c:showVal val="0"/>
          <c:showCatName val="0"/>
          <c:showSerName val="0"/>
          <c:showPercent val="0"/>
          <c:showBubbleSize val="0"/>
        </c:dLbls>
        <c:axId val="92161152"/>
        <c:axId val="92162688"/>
      </c:scatterChart>
      <c:valAx>
        <c:axId val="92161152"/>
        <c:scaling>
          <c:orientation val="minMax"/>
          <c:min val="25"/>
        </c:scaling>
        <c:delete val="0"/>
        <c:axPos val="b"/>
        <c:numFmt formatCode="General" sourceLinked="1"/>
        <c:majorTickMark val="in"/>
        <c:minorTickMark val="none"/>
        <c:tickLblPos val="nextTo"/>
        <c:crossAx val="92162688"/>
        <c:crosses val="autoZero"/>
        <c:crossBetween val="midCat"/>
        <c:majorUnit val="2"/>
        <c:minorUnit val="0.5"/>
      </c:valAx>
      <c:valAx>
        <c:axId val="92162688"/>
        <c:scaling>
          <c:orientation val="minMax"/>
        </c:scaling>
        <c:delete val="0"/>
        <c:axPos val="l"/>
        <c:numFmt formatCode="General" sourceLinked="1"/>
        <c:majorTickMark val="in"/>
        <c:minorTickMark val="none"/>
        <c:tickLblPos val="nextTo"/>
        <c:crossAx val="92161152"/>
        <c:crosses val="autoZero"/>
        <c:crossBetween val="midCat"/>
      </c:valAx>
      <c:spPr>
        <a:noFill/>
        <a:ln w="25400">
          <a:noFill/>
        </a:ln>
      </c:spPr>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775664834348543E-2"/>
          <c:y val="3.8085856422758871E-2"/>
          <c:w val="0.89437527856187793"/>
          <c:h val="0.8487273086680065"/>
        </c:manualLayout>
      </c:layout>
      <c:scatterChart>
        <c:scatterStyle val="smoothMarker"/>
        <c:varyColors val="0"/>
        <c:ser>
          <c:idx val="0"/>
          <c:order val="0"/>
          <c:tx>
            <c:strRef>
              <c:f>Лист1!$B$1</c:f>
              <c:strCache>
                <c:ptCount val="1"/>
                <c:pt idx="0">
                  <c:v>Значения Y</c:v>
                </c:pt>
              </c:strCache>
            </c:strRef>
          </c:tx>
          <c:xVal>
            <c:numRef>
              <c:f>Лист1!$A$2:$A$9</c:f>
              <c:numCache>
                <c:formatCode>General</c:formatCode>
                <c:ptCount val="8"/>
                <c:pt idx="0">
                  <c:v>25</c:v>
                </c:pt>
                <c:pt idx="1">
                  <c:v>27</c:v>
                </c:pt>
                <c:pt idx="2">
                  <c:v>30</c:v>
                </c:pt>
                <c:pt idx="3">
                  <c:v>32</c:v>
                </c:pt>
                <c:pt idx="4">
                  <c:v>35</c:v>
                </c:pt>
                <c:pt idx="5">
                  <c:v>37</c:v>
                </c:pt>
              </c:numCache>
            </c:numRef>
          </c:xVal>
          <c:yVal>
            <c:numRef>
              <c:f>Лист1!$B$2:$B$9</c:f>
              <c:numCache>
                <c:formatCode>General</c:formatCode>
                <c:ptCount val="8"/>
                <c:pt idx="0">
                  <c:v>5.3</c:v>
                </c:pt>
                <c:pt idx="1">
                  <c:v>7.3</c:v>
                </c:pt>
                <c:pt idx="2">
                  <c:v>9</c:v>
                </c:pt>
                <c:pt idx="3">
                  <c:v>10.6</c:v>
                </c:pt>
                <c:pt idx="4">
                  <c:v>15</c:v>
                </c:pt>
                <c:pt idx="5">
                  <c:v>28</c:v>
                </c:pt>
              </c:numCache>
            </c:numRef>
          </c:yVal>
          <c:smooth val="1"/>
          <c:extLst>
            <c:ext xmlns:c16="http://schemas.microsoft.com/office/drawing/2014/chart" uri="{C3380CC4-5D6E-409C-BE32-E72D297353CC}">
              <c16:uniqueId val="{00000000-4272-48F5-B88B-F9279BDF4937}"/>
            </c:ext>
          </c:extLst>
        </c:ser>
        <c:ser>
          <c:idx val="1"/>
          <c:order val="1"/>
          <c:tx>
            <c:strRef>
              <c:f>Лист1!$C$1</c:f>
              <c:strCache>
                <c:ptCount val="1"/>
                <c:pt idx="0">
                  <c:v>Столбец1</c:v>
                </c:pt>
              </c:strCache>
            </c:strRef>
          </c:tx>
          <c:xVal>
            <c:numRef>
              <c:f>Лист1!$A$2:$A$9</c:f>
              <c:numCache>
                <c:formatCode>General</c:formatCode>
                <c:ptCount val="8"/>
                <c:pt idx="0">
                  <c:v>25</c:v>
                </c:pt>
                <c:pt idx="1">
                  <c:v>27</c:v>
                </c:pt>
                <c:pt idx="2">
                  <c:v>30</c:v>
                </c:pt>
                <c:pt idx="3">
                  <c:v>32</c:v>
                </c:pt>
                <c:pt idx="4">
                  <c:v>35</c:v>
                </c:pt>
                <c:pt idx="5">
                  <c:v>37</c:v>
                </c:pt>
              </c:numCache>
            </c:numRef>
          </c:xVal>
          <c:yVal>
            <c:numRef>
              <c:f>Лист1!$C$2:$C$9</c:f>
              <c:numCache>
                <c:formatCode>General</c:formatCode>
                <c:ptCount val="8"/>
                <c:pt idx="0">
                  <c:v>4.5</c:v>
                </c:pt>
                <c:pt idx="1">
                  <c:v>4.7</c:v>
                </c:pt>
                <c:pt idx="2">
                  <c:v>5.6</c:v>
                </c:pt>
                <c:pt idx="3">
                  <c:v>6.6</c:v>
                </c:pt>
                <c:pt idx="4">
                  <c:v>12.5</c:v>
                </c:pt>
              </c:numCache>
            </c:numRef>
          </c:yVal>
          <c:smooth val="1"/>
          <c:extLst>
            <c:ext xmlns:c16="http://schemas.microsoft.com/office/drawing/2014/chart" uri="{C3380CC4-5D6E-409C-BE32-E72D297353CC}">
              <c16:uniqueId val="{00000001-4272-48F5-B88B-F9279BDF4937}"/>
            </c:ext>
          </c:extLst>
        </c:ser>
        <c:dLbls>
          <c:showLegendKey val="0"/>
          <c:showVal val="0"/>
          <c:showCatName val="0"/>
          <c:showSerName val="0"/>
          <c:showPercent val="0"/>
          <c:showBubbleSize val="0"/>
        </c:dLbls>
        <c:axId val="92187648"/>
        <c:axId val="92201728"/>
      </c:scatterChart>
      <c:valAx>
        <c:axId val="92187648"/>
        <c:scaling>
          <c:orientation val="minMax"/>
          <c:max val="40"/>
          <c:min val="24"/>
        </c:scaling>
        <c:delete val="0"/>
        <c:axPos val="b"/>
        <c:numFmt formatCode="General" sourceLinked="1"/>
        <c:majorTickMark val="in"/>
        <c:minorTickMark val="none"/>
        <c:tickLblPos val="nextTo"/>
        <c:crossAx val="92201728"/>
        <c:crosses val="autoZero"/>
        <c:crossBetween val="midCat"/>
        <c:majorUnit val="1"/>
        <c:minorUnit val="0.5"/>
      </c:valAx>
      <c:valAx>
        <c:axId val="92201728"/>
        <c:scaling>
          <c:orientation val="minMax"/>
        </c:scaling>
        <c:delete val="0"/>
        <c:axPos val="l"/>
        <c:numFmt formatCode="General" sourceLinked="1"/>
        <c:majorTickMark val="in"/>
        <c:minorTickMark val="none"/>
        <c:tickLblPos val="nextTo"/>
        <c:crossAx val="92187648"/>
        <c:crosses val="autoZero"/>
        <c:crossBetween val="midCat"/>
      </c:valAx>
    </c:plotArea>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Лист1!$B$1</c:f>
              <c:strCache>
                <c:ptCount val="1"/>
                <c:pt idx="0">
                  <c:v>Значения Y</c:v>
                </c:pt>
              </c:strCache>
            </c:strRef>
          </c:tx>
          <c:spPr>
            <a:ln>
              <a:noFill/>
            </a:ln>
          </c:spPr>
          <c:marker>
            <c:spPr>
              <a:solidFill>
                <a:schemeClr val="tx1"/>
              </a:solidFill>
            </c:spPr>
          </c:marker>
          <c:xVal>
            <c:numRef>
              <c:f>Лист1!$A$2:$A$9</c:f>
              <c:numCache>
                <c:formatCode>General</c:formatCode>
                <c:ptCount val="8"/>
                <c:pt idx="0">
                  <c:v>27</c:v>
                </c:pt>
                <c:pt idx="1">
                  <c:v>30</c:v>
                </c:pt>
                <c:pt idx="2">
                  <c:v>32.5</c:v>
                </c:pt>
                <c:pt idx="3">
                  <c:v>35</c:v>
                </c:pt>
                <c:pt idx="4">
                  <c:v>37.5</c:v>
                </c:pt>
                <c:pt idx="5">
                  <c:v>38</c:v>
                </c:pt>
                <c:pt idx="6">
                  <c:v>42.5</c:v>
                </c:pt>
                <c:pt idx="7">
                  <c:v>45</c:v>
                </c:pt>
              </c:numCache>
            </c:numRef>
          </c:xVal>
          <c:yVal>
            <c:numRef>
              <c:f>Лист1!$B$2:$B$9</c:f>
              <c:numCache>
                <c:formatCode>General</c:formatCode>
                <c:ptCount val="8"/>
                <c:pt idx="0">
                  <c:v>1.1462000000000001</c:v>
                </c:pt>
                <c:pt idx="1">
                  <c:v>1.1805000000000001</c:v>
                </c:pt>
                <c:pt idx="2">
                  <c:v>1.1920999999999999</c:v>
                </c:pt>
                <c:pt idx="3">
                  <c:v>1.216</c:v>
                </c:pt>
                <c:pt idx="4">
                  <c:v>1.2350000000000001</c:v>
                </c:pt>
                <c:pt idx="5">
                  <c:v>1.248</c:v>
                </c:pt>
                <c:pt idx="6">
                  <c:v>1.256</c:v>
                </c:pt>
                <c:pt idx="7">
                  <c:v>1.266</c:v>
                </c:pt>
              </c:numCache>
            </c:numRef>
          </c:yVal>
          <c:smooth val="1"/>
          <c:extLst>
            <c:ext xmlns:c16="http://schemas.microsoft.com/office/drawing/2014/chart" uri="{C3380CC4-5D6E-409C-BE32-E72D297353CC}">
              <c16:uniqueId val="{00000000-AF0A-43C7-BB4E-CD708B7F7781}"/>
            </c:ext>
          </c:extLst>
        </c:ser>
        <c:dLbls>
          <c:showLegendKey val="0"/>
          <c:showVal val="0"/>
          <c:showCatName val="0"/>
          <c:showSerName val="0"/>
          <c:showPercent val="0"/>
          <c:showBubbleSize val="0"/>
        </c:dLbls>
        <c:axId val="93014656"/>
        <c:axId val="93020928"/>
      </c:scatterChart>
      <c:valAx>
        <c:axId val="93014656"/>
        <c:scaling>
          <c:orientation val="minMax"/>
          <c:max val="45"/>
          <c:min val="25"/>
        </c:scaling>
        <c:delete val="0"/>
        <c:axPos val="b"/>
        <c:numFmt formatCode="General" sourceLinked="1"/>
        <c:majorTickMark val="in"/>
        <c:minorTickMark val="none"/>
        <c:tickLblPos val="nextTo"/>
        <c:crossAx val="93020928"/>
        <c:crosses val="autoZero"/>
        <c:crossBetween val="midCat"/>
        <c:majorUnit val="1"/>
        <c:minorUnit val="0.5"/>
      </c:valAx>
      <c:valAx>
        <c:axId val="93020928"/>
        <c:scaling>
          <c:orientation val="minMax"/>
          <c:max val="1.5"/>
          <c:min val="1"/>
        </c:scaling>
        <c:delete val="0"/>
        <c:axPos val="l"/>
        <c:numFmt formatCode="General" sourceLinked="1"/>
        <c:majorTickMark val="in"/>
        <c:minorTickMark val="none"/>
        <c:tickLblPos val="nextTo"/>
        <c:crossAx val="93014656"/>
        <c:crosses val="autoZero"/>
        <c:crossBetween val="midCat"/>
        <c:majorUnit val="0.2"/>
        <c:minorUnit val="0.2"/>
      </c:valAx>
      <c:spPr>
        <a:noFill/>
        <a:ln w="25400">
          <a:noFill/>
        </a:ln>
      </c:spPr>
    </c:plotArea>
    <c:plotVisOnly val="1"/>
    <c:dispBlanksAs val="gap"/>
    <c:showDLblsOverMax val="0"/>
  </c:chart>
  <c:spPr>
    <a:ln>
      <a:noFill/>
    </a:ln>
  </c:spPr>
  <c:externalData r:id="rId1">
    <c:autoUpdate val="0"/>
  </c:externalData>
  <c:userShapes r:id="rId2"/>
</c:chartSpace>
</file>

<file path=word/drawings/_rels/drawing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4" Type="http://schemas.openxmlformats.org/officeDocument/2006/relationships/image" Target="../media/image22.png"/></Relationships>
</file>

<file path=word/drawings/drawing1.xml><?xml version="1.0" encoding="utf-8"?>
<c:userShapes xmlns:c="http://schemas.openxmlformats.org/drawingml/2006/chart">
  <cdr:relSizeAnchor xmlns:cdr="http://schemas.openxmlformats.org/drawingml/2006/chartDrawing">
    <cdr:from>
      <cdr:x>0.07465</cdr:x>
      <cdr:y>0.69487</cdr:y>
    </cdr:from>
    <cdr:to>
      <cdr:x>0.1059</cdr:x>
      <cdr:y>0.82308</cdr:y>
    </cdr:to>
    <cdr:cxnSp macro="">
      <cdr:nvCxnSpPr>
        <cdr:cNvPr id="4" name="Прямая соединительная линия 3"/>
        <cdr:cNvCxnSpPr/>
      </cdr:nvCxnSpPr>
      <cdr:spPr>
        <a:xfrm xmlns:a="http://schemas.openxmlformats.org/drawingml/2006/main" flipH="1">
          <a:off x="409575" y="2581275"/>
          <a:ext cx="171450" cy="476250"/>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0.07292</cdr:x>
      <cdr:y>0.73846</cdr:y>
    </cdr:from>
    <cdr:to>
      <cdr:x>0.10417</cdr:x>
      <cdr:y>0.81538</cdr:y>
    </cdr:to>
    <cdr:cxnSp macro="">
      <cdr:nvCxnSpPr>
        <cdr:cNvPr id="6" name="Прямая соединительная линия 5"/>
        <cdr:cNvCxnSpPr/>
      </cdr:nvCxnSpPr>
      <cdr:spPr>
        <a:xfrm xmlns:a="http://schemas.openxmlformats.org/drawingml/2006/main" flipH="1">
          <a:off x="400050" y="2743200"/>
          <a:ext cx="171450" cy="285750"/>
        </a:xfrm>
        <a:prstGeom xmlns:a="http://schemas.openxmlformats.org/drawingml/2006/main" prst="line">
          <a:avLst/>
        </a:prstGeom>
        <a:ln xmlns:a="http://schemas.openxmlformats.org/drawingml/2006/main" w="285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0.06944</cdr:x>
      <cdr:y>0.70769</cdr:y>
    </cdr:from>
    <cdr:to>
      <cdr:x>0.1441</cdr:x>
      <cdr:y>0.82564</cdr:y>
    </cdr:to>
    <cdr:cxnSp macro="">
      <cdr:nvCxnSpPr>
        <cdr:cNvPr id="8" name="Прямая соединительная линия 7"/>
        <cdr:cNvCxnSpPr/>
      </cdr:nvCxnSpPr>
      <cdr:spPr>
        <a:xfrm xmlns:a="http://schemas.openxmlformats.org/drawingml/2006/main" flipH="1">
          <a:off x="381000" y="2628900"/>
          <a:ext cx="409575" cy="438150"/>
        </a:xfrm>
        <a:prstGeom xmlns:a="http://schemas.openxmlformats.org/drawingml/2006/main" prst="line">
          <a:avLst/>
        </a:prstGeom>
        <a:ln xmlns:a="http://schemas.openxmlformats.org/drawingml/2006/main" w="28575">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0.07813</cdr:x>
      <cdr:y>0.71795</cdr:y>
    </cdr:from>
    <cdr:to>
      <cdr:x>0.15104</cdr:x>
      <cdr:y>0.82051</cdr:y>
    </cdr:to>
    <cdr:cxnSp macro="">
      <cdr:nvCxnSpPr>
        <cdr:cNvPr id="10" name="Прямая соединительная линия 9"/>
        <cdr:cNvCxnSpPr/>
      </cdr:nvCxnSpPr>
      <cdr:spPr>
        <a:xfrm xmlns:a="http://schemas.openxmlformats.org/drawingml/2006/main" flipH="1">
          <a:off x="428625" y="2667000"/>
          <a:ext cx="400050" cy="381000"/>
        </a:xfrm>
        <a:prstGeom xmlns:a="http://schemas.openxmlformats.org/drawingml/2006/main" prst="line">
          <a:avLst/>
        </a:prstGeom>
        <a:ln xmlns:a="http://schemas.openxmlformats.org/drawingml/2006/main" w="28575">
          <a:solidFill>
            <a:srgbClr val="7030A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0.0816</cdr:x>
      <cdr:y>0.71026</cdr:y>
    </cdr:from>
    <cdr:to>
      <cdr:x>0.16146</cdr:x>
      <cdr:y>0.82308</cdr:y>
    </cdr:to>
    <cdr:cxnSp macro="">
      <cdr:nvCxnSpPr>
        <cdr:cNvPr id="14" name="Прямая соединительная линия 13"/>
        <cdr:cNvCxnSpPr/>
      </cdr:nvCxnSpPr>
      <cdr:spPr>
        <a:xfrm xmlns:a="http://schemas.openxmlformats.org/drawingml/2006/main" flipH="1">
          <a:off x="447675" y="2638425"/>
          <a:ext cx="438150" cy="419100"/>
        </a:xfrm>
        <a:prstGeom xmlns:a="http://schemas.openxmlformats.org/drawingml/2006/main" prst="line">
          <a:avLst/>
        </a:prstGeom>
        <a:ln xmlns:a="http://schemas.openxmlformats.org/drawingml/2006/main" w="28575">
          <a:solidFill>
            <a:srgbClr val="92D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0.41711</cdr:x>
      <cdr:y>0.87564</cdr:y>
    </cdr:from>
    <cdr:to>
      <cdr:x>0.59593</cdr:x>
      <cdr:y>0.96368</cdr:y>
    </cdr:to>
    <cdr:sp macro="" textlink="">
      <cdr:nvSpPr>
        <cdr:cNvPr id="7" name="Поле 2"/>
        <cdr:cNvSpPr txBox="1"/>
      </cdr:nvSpPr>
      <cdr:spPr>
        <a:xfrm xmlns:a="http://schemas.openxmlformats.org/drawingml/2006/main">
          <a:off x="2084506" y="3252769"/>
          <a:ext cx="893644" cy="3270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a:latin typeface="Times New Roman" pitchFamily="18" charset="0"/>
              <a:cs typeface="Times New Roman" pitchFamily="18" charset="0"/>
            </a:rPr>
            <a:t>Уа</a:t>
          </a:r>
          <a:r>
            <a:rPr lang="kk-KZ" sz="1000">
              <a:latin typeface="Times New Roman" pitchFamily="18" charset="0"/>
              <a:cs typeface="Times New Roman" pitchFamily="18" charset="0"/>
            </a:rPr>
            <a:t>қыт, мин</a:t>
          </a:r>
          <a:endParaRPr lang="ru-RU" sz="1000">
            <a:latin typeface="Times New Roman" pitchFamily="18" charset="0"/>
            <a:cs typeface="Times New Roman"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0.51178</cdr:x>
      <cdr:y>0.61708</cdr:y>
    </cdr:from>
    <cdr:to>
      <cdr:x>0.60814</cdr:x>
      <cdr:y>0.75482</cdr:y>
    </cdr:to>
    <cdr:sp macro="" textlink="">
      <cdr:nvSpPr>
        <cdr:cNvPr id="3" name="Поле 2"/>
        <cdr:cNvSpPr txBox="1"/>
      </cdr:nvSpPr>
      <cdr:spPr>
        <a:xfrm xmlns:a="http://schemas.openxmlformats.org/drawingml/2006/main">
          <a:off x="2276475" y="2133600"/>
          <a:ext cx="428625" cy="47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0.56959</cdr:x>
      <cdr:y>0.65014</cdr:y>
    </cdr:from>
    <cdr:to>
      <cdr:x>0.6788</cdr:x>
      <cdr:y>0.71074</cdr:y>
    </cdr:to>
    <cdr:sp macro="" textlink="">
      <cdr:nvSpPr>
        <cdr:cNvPr id="4" name="Поле 3"/>
        <cdr:cNvSpPr txBox="1"/>
      </cdr:nvSpPr>
      <cdr:spPr>
        <a:xfrm xmlns:a="http://schemas.openxmlformats.org/drawingml/2006/main">
          <a:off x="2533650" y="2247900"/>
          <a:ext cx="4857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0.76445</cdr:x>
      <cdr:y>0.38017</cdr:y>
    </cdr:from>
    <cdr:to>
      <cdr:x>0.8651</cdr:x>
      <cdr:y>0.50964</cdr:y>
    </cdr:to>
    <cdr:sp macro="" textlink="">
      <cdr:nvSpPr>
        <cdr:cNvPr id="5" name="Поле 4"/>
        <cdr:cNvSpPr txBox="1"/>
      </cdr:nvSpPr>
      <cdr:spPr>
        <a:xfrm xmlns:a="http://schemas.openxmlformats.org/drawingml/2006/main">
          <a:off x="3400425" y="1314449"/>
          <a:ext cx="447675" cy="4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0.47966</cdr:x>
      <cdr:y>0.50689</cdr:y>
    </cdr:from>
    <cdr:to>
      <cdr:x>0.55675</cdr:x>
      <cdr:y>0.57576</cdr:y>
    </cdr:to>
    <cdr:sp macro="" textlink="">
      <cdr:nvSpPr>
        <cdr:cNvPr id="6" name="Поле 5"/>
        <cdr:cNvSpPr txBox="1"/>
      </cdr:nvSpPr>
      <cdr:spPr>
        <a:xfrm xmlns:a="http://schemas.openxmlformats.org/drawingml/2006/main">
          <a:off x="2133600" y="1752600"/>
          <a:ext cx="3429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0.6167</cdr:x>
      <cdr:y>0.32231</cdr:y>
    </cdr:from>
    <cdr:to>
      <cdr:x>0.71306</cdr:x>
      <cdr:y>0.42424</cdr:y>
    </cdr:to>
    <cdr:sp macro="" textlink="">
      <cdr:nvSpPr>
        <cdr:cNvPr id="7" name="Поле 6"/>
        <cdr:cNvSpPr txBox="1"/>
      </cdr:nvSpPr>
      <cdr:spPr>
        <a:xfrm xmlns:a="http://schemas.openxmlformats.org/drawingml/2006/main">
          <a:off x="2743200" y="1114425"/>
          <a:ext cx="4286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0.73233</cdr:x>
      <cdr:y>0.39945</cdr:y>
    </cdr:from>
    <cdr:to>
      <cdr:x>0.803</cdr:x>
      <cdr:y>0.49311</cdr:y>
    </cdr:to>
    <cdr:sp macro="" textlink="">
      <cdr:nvSpPr>
        <cdr:cNvPr id="8" name="Поле 7"/>
        <cdr:cNvSpPr txBox="1"/>
      </cdr:nvSpPr>
      <cdr:spPr>
        <a:xfrm xmlns:a="http://schemas.openxmlformats.org/drawingml/2006/main">
          <a:off x="3257549" y="1381125"/>
          <a:ext cx="31432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a:t>
          </a:r>
        </a:p>
      </cdr:txBody>
    </cdr:sp>
  </cdr:relSizeAnchor>
  <cdr:relSizeAnchor xmlns:cdr="http://schemas.openxmlformats.org/drawingml/2006/chartDrawing">
    <cdr:from>
      <cdr:x>0.53105</cdr:x>
      <cdr:y>0.46006</cdr:y>
    </cdr:from>
    <cdr:to>
      <cdr:x>0.55032</cdr:x>
      <cdr:y>0.52617</cdr:y>
    </cdr:to>
    <cdr:cxnSp macro="">
      <cdr:nvCxnSpPr>
        <cdr:cNvPr id="10" name="Прямая соединительная линия 9"/>
        <cdr:cNvCxnSpPr/>
      </cdr:nvCxnSpPr>
      <cdr:spPr>
        <a:xfrm xmlns:a="http://schemas.openxmlformats.org/drawingml/2006/main" flipH="1">
          <a:off x="2362200" y="1590675"/>
          <a:ext cx="85725" cy="2286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0.73662</cdr:x>
      <cdr:y>0.45455</cdr:y>
    </cdr:from>
    <cdr:to>
      <cdr:x>0.75161</cdr:x>
      <cdr:y>0.50413</cdr:y>
    </cdr:to>
    <cdr:cxnSp macro="">
      <cdr:nvCxnSpPr>
        <cdr:cNvPr id="12" name="Прямая соединительная линия 11"/>
        <cdr:cNvCxnSpPr/>
      </cdr:nvCxnSpPr>
      <cdr:spPr>
        <a:xfrm xmlns:a="http://schemas.openxmlformats.org/drawingml/2006/main" flipV="1">
          <a:off x="3276600" y="1571625"/>
          <a:ext cx="66675" cy="1714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0.16702</cdr:x>
      <cdr:y>0.06841</cdr:y>
    </cdr:from>
    <cdr:to>
      <cdr:x>0.93933</cdr:x>
      <cdr:y>0.6499</cdr:y>
    </cdr:to>
    <cdr:sp macro="" textlink="">
      <cdr:nvSpPr>
        <cdr:cNvPr id="2" name="Полилиния 1"/>
        <cdr:cNvSpPr/>
      </cdr:nvSpPr>
      <cdr:spPr>
        <a:xfrm xmlns:a="http://schemas.openxmlformats.org/drawingml/2006/main">
          <a:off x="742950" y="215900"/>
          <a:ext cx="3435350" cy="1835150"/>
        </a:xfrm>
        <a:custGeom xmlns:a="http://schemas.openxmlformats.org/drawingml/2006/main">
          <a:avLst/>
          <a:gdLst>
            <a:gd name="connsiteX0" fmla="*/ 0 w 3435350"/>
            <a:gd name="connsiteY0" fmla="*/ 0 h 1835150"/>
            <a:gd name="connsiteX1" fmla="*/ 3435350 w 3435350"/>
            <a:gd name="connsiteY1" fmla="*/ 1835150 h 1835150"/>
            <a:gd name="connsiteX2" fmla="*/ 3435350 w 3435350"/>
            <a:gd name="connsiteY2" fmla="*/ 1835150 h 1835150"/>
          </a:gdLst>
          <a:ahLst/>
          <a:cxnLst>
            <a:cxn ang="0">
              <a:pos x="connsiteX0" y="connsiteY0"/>
            </a:cxn>
            <a:cxn ang="0">
              <a:pos x="connsiteX1" y="connsiteY1"/>
            </a:cxn>
            <a:cxn ang="0">
              <a:pos x="connsiteX2" y="connsiteY2"/>
            </a:cxn>
          </a:cxnLst>
          <a:rect l="l" t="t" r="r" b="b"/>
          <a:pathLst>
            <a:path w="3435350" h="1835150">
              <a:moveTo>
                <a:pt x="0" y="0"/>
              </a:moveTo>
              <a:lnTo>
                <a:pt x="3435350" y="1835150"/>
              </a:lnTo>
              <a:lnTo>
                <a:pt x="3435350" y="1835150"/>
              </a:lnTo>
            </a:path>
          </a:pathLst>
        </a:custGeom>
        <a:noFill xmlns:a="http://schemas.openxmlformats.org/drawingml/2006/main"/>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0.1656</cdr:x>
      <cdr:y>0.08048</cdr:y>
    </cdr:from>
    <cdr:to>
      <cdr:x>0.93076</cdr:x>
      <cdr:y>0.82495</cdr:y>
    </cdr:to>
    <cdr:cxnSp macro="">
      <cdr:nvCxnSpPr>
        <cdr:cNvPr id="11" name="Прямая соединительная линия 10"/>
        <cdr:cNvCxnSpPr/>
      </cdr:nvCxnSpPr>
      <cdr:spPr>
        <a:xfrm xmlns:a="http://schemas.openxmlformats.org/drawingml/2006/main">
          <a:off x="736600" y="254000"/>
          <a:ext cx="3403600" cy="23495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0.5803</cdr:x>
      <cdr:y>0.33333</cdr:y>
    </cdr:from>
    <cdr:to>
      <cdr:x>0.66595</cdr:x>
      <cdr:y>0.43902</cdr:y>
    </cdr:to>
    <cdr:sp macro="" textlink="">
      <cdr:nvSpPr>
        <cdr:cNvPr id="2" name="Поле 1"/>
        <cdr:cNvSpPr txBox="1"/>
      </cdr:nvSpPr>
      <cdr:spPr>
        <a:xfrm xmlns:a="http://schemas.openxmlformats.org/drawingml/2006/main">
          <a:off x="2581275" y="1171575"/>
          <a:ext cx="38100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0.78801</cdr:x>
      <cdr:y>0.41192</cdr:y>
    </cdr:from>
    <cdr:to>
      <cdr:x>0.84154</cdr:x>
      <cdr:y>0.51491</cdr:y>
    </cdr:to>
    <cdr:sp macro="" textlink="">
      <cdr:nvSpPr>
        <cdr:cNvPr id="3" name="Поле 2"/>
        <cdr:cNvSpPr txBox="1"/>
      </cdr:nvSpPr>
      <cdr:spPr>
        <a:xfrm xmlns:a="http://schemas.openxmlformats.org/drawingml/2006/main">
          <a:off x="3505200" y="1447800"/>
          <a:ext cx="2381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0.78373</cdr:x>
      <cdr:y>0.45799</cdr:y>
    </cdr:from>
    <cdr:to>
      <cdr:x>0.84797</cdr:x>
      <cdr:y>0.54472</cdr:y>
    </cdr:to>
    <cdr:sp macro="" textlink="">
      <cdr:nvSpPr>
        <cdr:cNvPr id="4" name="Поле 3"/>
        <cdr:cNvSpPr txBox="1"/>
      </cdr:nvSpPr>
      <cdr:spPr>
        <a:xfrm xmlns:a="http://schemas.openxmlformats.org/drawingml/2006/main">
          <a:off x="3486150" y="1609725"/>
          <a:ext cx="2857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a:t>
          </a:r>
        </a:p>
      </cdr:txBody>
    </cdr:sp>
  </cdr:relSizeAnchor>
  <cdr:relSizeAnchor xmlns:cdr="http://schemas.openxmlformats.org/drawingml/2006/chartDrawing">
    <cdr:from>
      <cdr:x>0.61884</cdr:x>
      <cdr:y>0.42547</cdr:y>
    </cdr:from>
    <cdr:to>
      <cdr:x>0.61884</cdr:x>
      <cdr:y>0.49323</cdr:y>
    </cdr:to>
    <cdr:cxnSp macro="">
      <cdr:nvCxnSpPr>
        <cdr:cNvPr id="6" name="Прямая соединительная линия 5"/>
        <cdr:cNvCxnSpPr/>
      </cdr:nvCxnSpPr>
      <cdr:spPr>
        <a:xfrm xmlns:a="http://schemas.openxmlformats.org/drawingml/2006/main" flipH="1" flipV="1">
          <a:off x="2752725" y="1495425"/>
          <a:ext cx="1" cy="23812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0.81478</cdr:x>
      <cdr:y>0.51491</cdr:y>
    </cdr:from>
    <cdr:to>
      <cdr:x>0.82441</cdr:x>
      <cdr:y>0.56911</cdr:y>
    </cdr:to>
    <cdr:cxnSp macro="">
      <cdr:nvCxnSpPr>
        <cdr:cNvPr id="12" name="Прямая соединительная линия 11"/>
        <cdr:cNvCxnSpPr>
          <a:endCxn xmlns:a="http://schemas.openxmlformats.org/drawingml/2006/main" id="3" idx="2"/>
        </cdr:cNvCxnSpPr>
      </cdr:nvCxnSpPr>
      <cdr:spPr>
        <a:xfrm xmlns:a="http://schemas.openxmlformats.org/drawingml/2006/main" flipH="1" flipV="1">
          <a:off x="3624263" y="1809750"/>
          <a:ext cx="42862" cy="19050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0.96181</cdr:x>
      <cdr:y>0.62171</cdr:y>
    </cdr:from>
    <cdr:to>
      <cdr:x>1</cdr:x>
      <cdr:y>0.71382</cdr:y>
    </cdr:to>
    <cdr:sp macro="" textlink="">
      <cdr:nvSpPr>
        <cdr:cNvPr id="2" name="Поле 1"/>
        <cdr:cNvSpPr txBox="1"/>
      </cdr:nvSpPr>
      <cdr:spPr>
        <a:xfrm xmlns:a="http://schemas.openxmlformats.org/drawingml/2006/main">
          <a:off x="5276851" y="1800225"/>
          <a:ext cx="209549"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0.96875</cdr:x>
      <cdr:y>0.52961</cdr:y>
    </cdr:from>
    <cdr:to>
      <cdr:x>1</cdr:x>
      <cdr:y>0.61842</cdr:y>
    </cdr:to>
    <cdr:sp macro="" textlink="">
      <cdr:nvSpPr>
        <cdr:cNvPr id="3" name="Поле 2"/>
        <cdr:cNvSpPr txBox="1"/>
      </cdr:nvSpPr>
      <cdr:spPr>
        <a:xfrm xmlns:a="http://schemas.openxmlformats.org/drawingml/2006/main">
          <a:off x="5314950" y="1533525"/>
          <a:ext cx="1714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a:t>
          </a:r>
        </a:p>
      </cdr:txBody>
    </cdr:sp>
  </cdr:relSizeAnchor>
</c:userShapes>
</file>

<file path=word/drawings/drawing13.xml><?xml version="1.0" encoding="utf-8"?>
<c:userShapes xmlns:c="http://schemas.openxmlformats.org/drawingml/2006/chart">
  <cdr:relSizeAnchor xmlns:cdr="http://schemas.openxmlformats.org/drawingml/2006/chartDrawing">
    <cdr:from>
      <cdr:x>0.92882</cdr:x>
      <cdr:y>0.0625</cdr:y>
    </cdr:from>
    <cdr:to>
      <cdr:x>1</cdr:x>
      <cdr:y>0.20395</cdr:y>
    </cdr:to>
    <cdr:sp macro="" textlink="">
      <cdr:nvSpPr>
        <cdr:cNvPr id="2" name="Поле 1"/>
        <cdr:cNvSpPr txBox="1"/>
      </cdr:nvSpPr>
      <cdr:spPr>
        <a:xfrm xmlns:a="http://schemas.openxmlformats.org/drawingml/2006/main">
          <a:off x="5095875" y="180975"/>
          <a:ext cx="390525"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0.92708</cdr:x>
      <cdr:y>0.50329</cdr:y>
    </cdr:from>
    <cdr:to>
      <cdr:x>0.97049</cdr:x>
      <cdr:y>0.60197</cdr:y>
    </cdr:to>
    <cdr:sp macro="" textlink="">
      <cdr:nvSpPr>
        <cdr:cNvPr id="3" name="Поле 2"/>
        <cdr:cNvSpPr txBox="1"/>
      </cdr:nvSpPr>
      <cdr:spPr>
        <a:xfrm xmlns:a="http://schemas.openxmlformats.org/drawingml/2006/main">
          <a:off x="5086350" y="1457326"/>
          <a:ext cx="2381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a:t>
          </a:r>
        </a:p>
      </cdr:txBody>
    </cdr:sp>
  </cdr:relSizeAnchor>
</c:userShapes>
</file>

<file path=word/drawings/drawing14.xml><?xml version="1.0" encoding="utf-8"?>
<c:userShapes xmlns:c="http://schemas.openxmlformats.org/drawingml/2006/chart">
  <cdr:relSizeAnchor xmlns:cdr="http://schemas.openxmlformats.org/drawingml/2006/chartDrawing">
    <cdr:from>
      <cdr:x>0.88715</cdr:x>
      <cdr:y>0.33948</cdr:y>
    </cdr:from>
    <cdr:to>
      <cdr:x>0.93229</cdr:x>
      <cdr:y>0.46494</cdr:y>
    </cdr:to>
    <cdr:sp macro="" textlink="">
      <cdr:nvSpPr>
        <cdr:cNvPr id="2" name="Поле 1"/>
        <cdr:cNvSpPr txBox="1"/>
      </cdr:nvSpPr>
      <cdr:spPr>
        <a:xfrm xmlns:a="http://schemas.openxmlformats.org/drawingml/2006/main">
          <a:off x="4867275" y="876300"/>
          <a:ext cx="24765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a:t>
          </a:r>
        </a:p>
      </cdr:txBody>
    </cdr:sp>
  </cdr:relSizeAnchor>
</c:userShapes>
</file>

<file path=word/drawings/drawing15.xml><?xml version="1.0" encoding="utf-8"?>
<c:userShapes xmlns:c="http://schemas.openxmlformats.org/drawingml/2006/chart">
  <cdr:relSizeAnchor xmlns:cdr="http://schemas.openxmlformats.org/drawingml/2006/chartDrawing">
    <cdr:from>
      <cdr:x>0.69271</cdr:x>
      <cdr:y>0.73801</cdr:y>
    </cdr:from>
    <cdr:to>
      <cdr:x>0.75521</cdr:x>
      <cdr:y>0.84871</cdr:y>
    </cdr:to>
    <cdr:sp macro="" textlink="">
      <cdr:nvSpPr>
        <cdr:cNvPr id="2" name="Поле 1"/>
        <cdr:cNvSpPr txBox="1"/>
      </cdr:nvSpPr>
      <cdr:spPr>
        <a:xfrm xmlns:a="http://schemas.openxmlformats.org/drawingml/2006/main">
          <a:off x="3800475" y="1905000"/>
          <a:ext cx="34290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0.67882</cdr:x>
      <cdr:y>0.77122</cdr:y>
    </cdr:from>
    <cdr:to>
      <cdr:x>0.74132</cdr:x>
      <cdr:y>0.86716</cdr:y>
    </cdr:to>
    <cdr:sp macro="" textlink="">
      <cdr:nvSpPr>
        <cdr:cNvPr id="3" name="Поле 2"/>
        <cdr:cNvSpPr txBox="1"/>
      </cdr:nvSpPr>
      <cdr:spPr>
        <a:xfrm xmlns:a="http://schemas.openxmlformats.org/drawingml/2006/main">
          <a:off x="3724275" y="1990725"/>
          <a:ext cx="3429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a:t>
          </a:r>
        </a:p>
      </cdr:txBody>
    </cdr:sp>
  </cdr:relSizeAnchor>
  <cdr:relSizeAnchor xmlns:cdr="http://schemas.openxmlformats.org/drawingml/2006/chartDrawing">
    <cdr:from>
      <cdr:x>0.88368</cdr:x>
      <cdr:y>0.53875</cdr:y>
    </cdr:from>
    <cdr:to>
      <cdr:x>0.94618</cdr:x>
      <cdr:y>0.64945</cdr:y>
    </cdr:to>
    <cdr:sp macro="" textlink="">
      <cdr:nvSpPr>
        <cdr:cNvPr id="4" name="Поле 3"/>
        <cdr:cNvSpPr txBox="1"/>
      </cdr:nvSpPr>
      <cdr:spPr>
        <a:xfrm xmlns:a="http://schemas.openxmlformats.org/drawingml/2006/main">
          <a:off x="4848225" y="1390650"/>
          <a:ext cx="34290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a:t>
          </a:r>
        </a:p>
      </cdr:txBody>
    </cdr:sp>
  </cdr:relSizeAnchor>
</c:userShapes>
</file>

<file path=word/drawings/drawing16.xml><?xml version="1.0" encoding="utf-8"?>
<c:userShapes xmlns:c="http://schemas.openxmlformats.org/drawingml/2006/chart">
  <cdr:relSizeAnchor xmlns:cdr="http://schemas.openxmlformats.org/drawingml/2006/chartDrawing">
    <cdr:from>
      <cdr:x>0.5298</cdr:x>
      <cdr:y>0.19521</cdr:y>
    </cdr:from>
    <cdr:to>
      <cdr:x>0.60102</cdr:x>
      <cdr:y>0.35382</cdr:y>
    </cdr:to>
    <cdr:sp macro="" textlink="">
      <cdr:nvSpPr>
        <cdr:cNvPr id="5" name="Прямая соединительная линия 4"/>
        <cdr:cNvSpPr/>
      </cdr:nvSpPr>
      <cdr:spPr>
        <a:xfrm xmlns:a="http://schemas.openxmlformats.org/drawingml/2006/main" flipV="1">
          <a:off x="3147231" y="436728"/>
          <a:ext cx="423080" cy="35484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0.55277</cdr:x>
      <cdr:y>0.39347</cdr:y>
    </cdr:from>
    <cdr:to>
      <cdr:x>0.5746</cdr:x>
      <cdr:y>0.57953</cdr:y>
    </cdr:to>
    <cdr:sp macro="" textlink="">
      <cdr:nvSpPr>
        <cdr:cNvPr id="6" name="Прямая соединительная линия 5"/>
        <cdr:cNvSpPr/>
      </cdr:nvSpPr>
      <cdr:spPr>
        <a:xfrm xmlns:a="http://schemas.openxmlformats.org/drawingml/2006/main" flipH="1" flipV="1">
          <a:off x="3283708" y="880279"/>
          <a:ext cx="129654" cy="41625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0.23513</cdr:x>
      <cdr:y>0.56322</cdr:y>
    </cdr:from>
    <cdr:to>
      <cdr:x>0.25151</cdr:x>
      <cdr:y>0.59658</cdr:y>
    </cdr:to>
    <cdr:cxnSp macro="">
      <cdr:nvCxnSpPr>
        <cdr:cNvPr id="2" name="Прямая соединительная линия 1"/>
        <cdr:cNvCxnSpPr/>
      </cdr:nvCxnSpPr>
      <cdr:spPr>
        <a:xfrm xmlns:a="http://schemas.openxmlformats.org/drawingml/2006/main" flipH="1" flipV="1">
          <a:off x="1079500" y="1555750"/>
          <a:ext cx="75179" cy="9214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0.19335</cdr:x>
      <cdr:y>0.50036</cdr:y>
    </cdr:from>
    <cdr:to>
      <cdr:x>0.26239</cdr:x>
      <cdr:y>0.59218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87697" y="1382121"/>
          <a:ext cx="316940" cy="253628"/>
        </a:xfrm>
        <a:prstGeom xmlns:a="http://schemas.openxmlformats.org/drawingml/2006/main" prst="rect">
          <a:avLst/>
        </a:prstGeom>
      </cdr:spPr>
    </cdr:pic>
  </cdr:relSizeAnchor>
  <cdr:relSizeAnchor xmlns:cdr="http://schemas.openxmlformats.org/drawingml/2006/chartDrawing">
    <cdr:from>
      <cdr:x>0.45508</cdr:x>
      <cdr:y>0.26207</cdr:y>
    </cdr:from>
    <cdr:to>
      <cdr:x>0.45508</cdr:x>
      <cdr:y>0.33462</cdr:y>
    </cdr:to>
    <cdr:cxnSp macro="">
      <cdr:nvCxnSpPr>
        <cdr:cNvPr id="4" name="Прямая соединительная линия 3"/>
        <cdr:cNvCxnSpPr/>
      </cdr:nvCxnSpPr>
      <cdr:spPr>
        <a:xfrm xmlns:a="http://schemas.openxmlformats.org/drawingml/2006/main" flipV="1">
          <a:off x="2089308" y="723900"/>
          <a:ext cx="0" cy="20040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0.41277</cdr:x>
      <cdr:y>0.19409</cdr:y>
    </cdr:from>
    <cdr:to>
      <cdr:x>0.48181</cdr:x>
      <cdr:y>0.28591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895051" y="536127"/>
          <a:ext cx="316940" cy="253627"/>
        </a:xfrm>
        <a:prstGeom xmlns:a="http://schemas.openxmlformats.org/drawingml/2006/main" prst="rect">
          <a:avLst/>
        </a:prstGeom>
      </cdr:spPr>
    </cdr:pic>
  </cdr:relSizeAnchor>
  <cdr:relSizeAnchor xmlns:cdr="http://schemas.openxmlformats.org/drawingml/2006/chartDrawing">
    <cdr:from>
      <cdr:x>0</cdr:x>
      <cdr:y>0</cdr:y>
    </cdr:from>
    <cdr:to>
      <cdr:x>0.06086</cdr:x>
      <cdr:y>0.07816</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0" y="0"/>
          <a:ext cx="271991" cy="144626"/>
        </a:xfrm>
        <a:prstGeom xmlns:a="http://schemas.openxmlformats.org/drawingml/2006/main" prst="rect">
          <a:avLst/>
        </a:prstGeom>
      </cdr:spPr>
    </cdr:pic>
  </cdr:relSizeAnchor>
  <cdr:relSizeAnchor xmlns:cdr="http://schemas.openxmlformats.org/drawingml/2006/chartDrawing">
    <cdr:from>
      <cdr:x>0.94329</cdr:x>
      <cdr:y>0.81149</cdr:y>
    </cdr:from>
    <cdr:to>
      <cdr:x>1</cdr:x>
      <cdr:y>0.88506</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4330687" y="2241550"/>
          <a:ext cx="260363" cy="20321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0.10062</cdr:x>
      <cdr:y>0.11398</cdr:y>
    </cdr:from>
    <cdr:to>
      <cdr:x>0.88696</cdr:x>
      <cdr:y>0.72043</cdr:y>
    </cdr:to>
    <cdr:sp macro="" textlink="">
      <cdr:nvSpPr>
        <cdr:cNvPr id="4" name="Полилиния 3"/>
        <cdr:cNvSpPr/>
      </cdr:nvSpPr>
      <cdr:spPr>
        <a:xfrm xmlns:a="http://schemas.openxmlformats.org/drawingml/2006/main">
          <a:off x="514350" y="336550"/>
          <a:ext cx="4019550" cy="1790700"/>
        </a:xfrm>
        <a:custGeom xmlns:a="http://schemas.openxmlformats.org/drawingml/2006/main">
          <a:avLst/>
          <a:gdLst>
            <a:gd name="connsiteX0" fmla="*/ 0 w 4019550"/>
            <a:gd name="connsiteY0" fmla="*/ 1790700 h 1790700"/>
            <a:gd name="connsiteX1" fmla="*/ 1771650 w 4019550"/>
            <a:gd name="connsiteY1" fmla="*/ 444500 h 1790700"/>
            <a:gd name="connsiteX2" fmla="*/ 4019550 w 4019550"/>
            <a:gd name="connsiteY2" fmla="*/ 0 h 1790700"/>
            <a:gd name="connsiteX3" fmla="*/ 4019550 w 4019550"/>
            <a:gd name="connsiteY3" fmla="*/ 0 h 1790700"/>
          </a:gdLst>
          <a:ahLst/>
          <a:cxnLst>
            <a:cxn ang="0">
              <a:pos x="connsiteX0" y="connsiteY0"/>
            </a:cxn>
            <a:cxn ang="0">
              <a:pos x="connsiteX1" y="connsiteY1"/>
            </a:cxn>
            <a:cxn ang="0">
              <a:pos x="connsiteX2" y="connsiteY2"/>
            </a:cxn>
            <a:cxn ang="0">
              <a:pos x="connsiteX3" y="connsiteY3"/>
            </a:cxn>
          </a:cxnLst>
          <a:rect l="l" t="t" r="r" b="b"/>
          <a:pathLst>
            <a:path w="4019550" h="1790700">
              <a:moveTo>
                <a:pt x="0" y="1790700"/>
              </a:moveTo>
              <a:cubicBezTo>
                <a:pt x="550862" y="1266825"/>
                <a:pt x="1101725" y="742950"/>
                <a:pt x="1771650" y="444500"/>
              </a:cubicBezTo>
              <a:cubicBezTo>
                <a:pt x="2441575" y="146050"/>
                <a:pt x="4019550" y="0"/>
                <a:pt x="4019550" y="0"/>
              </a:cubicBezTo>
              <a:lnTo>
                <a:pt x="4019550" y="0"/>
              </a:lnTo>
            </a:path>
          </a:pathLst>
        </a:custGeom>
        <a:noFill xmlns:a="http://schemas.openxmlformats.org/drawingml/2006/main"/>
        <a:ln xmlns:a="http://schemas.openxmlformats.org/drawingml/2006/main" w="254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0.67021</cdr:x>
      <cdr:y>0.28958</cdr:y>
    </cdr:from>
    <cdr:to>
      <cdr:x>0.70247</cdr:x>
      <cdr:y>0.42528</cdr:y>
    </cdr:to>
    <cdr:cxnSp macro="">
      <cdr:nvCxnSpPr>
        <cdr:cNvPr id="2" name="Прямая соединительная линия 1"/>
        <cdr:cNvCxnSpPr/>
      </cdr:nvCxnSpPr>
      <cdr:spPr>
        <a:xfrm xmlns:a="http://schemas.openxmlformats.org/drawingml/2006/main" flipH="1" flipV="1">
          <a:off x="3383382" y="878968"/>
          <a:ext cx="162856" cy="41189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0.6398</cdr:x>
      <cdr:y>0.21127</cdr:y>
    </cdr:from>
    <cdr:to>
      <cdr:x>0.70433</cdr:x>
      <cdr:y>0.30272</cdr:y>
    </cdr:to>
    <cdr:sp macro="" textlink="">
      <cdr:nvSpPr>
        <cdr:cNvPr id="3" name="Поле 2"/>
        <cdr:cNvSpPr txBox="1"/>
      </cdr:nvSpPr>
      <cdr:spPr>
        <a:xfrm xmlns:a="http://schemas.openxmlformats.org/drawingml/2006/main">
          <a:off x="3229880" y="641273"/>
          <a:ext cx="325763" cy="2775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0.53455</cdr:x>
      <cdr:y>0.68211</cdr:y>
    </cdr:from>
    <cdr:to>
      <cdr:x>0.62264</cdr:x>
      <cdr:y>0.71548</cdr:y>
    </cdr:to>
    <cdr:cxnSp macro="">
      <cdr:nvCxnSpPr>
        <cdr:cNvPr id="5" name="Прямая соединительная линия 4"/>
        <cdr:cNvCxnSpPr/>
      </cdr:nvCxnSpPr>
      <cdr:spPr>
        <a:xfrm xmlns:a="http://schemas.openxmlformats.org/drawingml/2006/main">
          <a:off x="2698550" y="2070399"/>
          <a:ext cx="444700" cy="10130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0.61101</cdr:x>
      <cdr:y>0.68206</cdr:y>
    </cdr:from>
    <cdr:to>
      <cdr:x>0.6992</cdr:x>
      <cdr:y>0.76761</cdr:y>
    </cdr:to>
    <cdr:sp macro="" textlink="">
      <cdr:nvSpPr>
        <cdr:cNvPr id="6" name="Поле 5"/>
        <cdr:cNvSpPr txBox="1"/>
      </cdr:nvSpPr>
      <cdr:spPr>
        <a:xfrm xmlns:a="http://schemas.openxmlformats.org/drawingml/2006/main">
          <a:off x="3084535" y="2070257"/>
          <a:ext cx="445205" cy="259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a:t>
          </a:r>
        </a:p>
      </cdr:txBody>
    </cdr:sp>
  </cdr:relSizeAnchor>
</c:userShapes>
</file>

<file path=word/drawings/drawing5.xml><?xml version="1.0" encoding="utf-8"?>
<c:userShapes xmlns:c="http://schemas.openxmlformats.org/drawingml/2006/chart">
  <cdr:relSizeAnchor xmlns:cdr="http://schemas.openxmlformats.org/drawingml/2006/chartDrawing">
    <cdr:from>
      <cdr:x>0.11495</cdr:x>
      <cdr:y>0.443</cdr:y>
    </cdr:from>
    <cdr:to>
      <cdr:x>0.94934</cdr:x>
      <cdr:y>0.67101</cdr:y>
    </cdr:to>
    <cdr:sp macro="" textlink="">
      <cdr:nvSpPr>
        <cdr:cNvPr id="2" name="Полилиния 3810"/>
        <cdr:cNvSpPr/>
      </cdr:nvSpPr>
      <cdr:spPr>
        <a:xfrm xmlns:a="http://schemas.openxmlformats.org/drawingml/2006/main">
          <a:off x="461010" y="1295400"/>
          <a:ext cx="3346450" cy="666750"/>
        </a:xfrm>
        <a:custGeom xmlns:a="http://schemas.openxmlformats.org/drawingml/2006/main">
          <a:avLst/>
          <a:gdLst>
            <a:gd name="connsiteX0" fmla="*/ 0 w 3346450"/>
            <a:gd name="connsiteY0" fmla="*/ 666750 h 666750"/>
            <a:gd name="connsiteX1" fmla="*/ 1949450 w 3346450"/>
            <a:gd name="connsiteY1" fmla="*/ 127000 h 666750"/>
            <a:gd name="connsiteX2" fmla="*/ 3346450 w 3346450"/>
            <a:gd name="connsiteY2" fmla="*/ 0 h 666750"/>
            <a:gd name="connsiteX3" fmla="*/ 3346450 w 3346450"/>
            <a:gd name="connsiteY3" fmla="*/ 0 h 666750"/>
          </a:gdLst>
          <a:ahLst/>
          <a:cxnLst>
            <a:cxn ang="0">
              <a:pos x="connsiteX0" y="connsiteY0"/>
            </a:cxn>
            <a:cxn ang="0">
              <a:pos x="connsiteX1" y="connsiteY1"/>
            </a:cxn>
            <a:cxn ang="0">
              <a:pos x="connsiteX2" y="connsiteY2"/>
            </a:cxn>
            <a:cxn ang="0">
              <a:pos x="connsiteX3" y="connsiteY3"/>
            </a:cxn>
          </a:cxnLst>
          <a:rect l="l" t="t" r="r" b="b"/>
          <a:pathLst>
            <a:path w="3346450" h="666750">
              <a:moveTo>
                <a:pt x="0" y="666750"/>
              </a:moveTo>
              <a:cubicBezTo>
                <a:pt x="695854" y="452437"/>
                <a:pt x="1391708" y="238125"/>
                <a:pt x="1949450" y="127000"/>
              </a:cubicBezTo>
              <a:cubicBezTo>
                <a:pt x="2507192" y="15875"/>
                <a:pt x="3346450" y="0"/>
                <a:pt x="3346450" y="0"/>
              </a:cubicBezTo>
              <a:lnTo>
                <a:pt x="3346450" y="0"/>
              </a:lnTo>
            </a:path>
          </a:pathLst>
        </a:custGeom>
        <a:noFill xmlns:a="http://schemas.openxmlformats.org/drawingml/2006/main"/>
        <a:ln xmlns:a="http://schemas.openxmlformats.org/drawingml/2006/main" w="254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0.65625</cdr:x>
      <cdr:y>0.35417</cdr:y>
    </cdr:from>
    <cdr:to>
      <cdr:x>0.71875</cdr:x>
      <cdr:y>0.4256</cdr:y>
    </cdr:to>
    <cdr:cxnSp macro="">
      <cdr:nvCxnSpPr>
        <cdr:cNvPr id="2" name="Прямая соединительная линия 1"/>
        <cdr:cNvCxnSpPr/>
      </cdr:nvCxnSpPr>
      <cdr:spPr>
        <a:xfrm xmlns:a="http://schemas.openxmlformats.org/drawingml/2006/main" flipV="1">
          <a:off x="3600450" y="1133475"/>
          <a:ext cx="342900" cy="2286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0.72569</cdr:x>
      <cdr:y>0.30357</cdr:y>
    </cdr:from>
    <cdr:to>
      <cdr:x>0.80208</cdr:x>
      <cdr:y>0.39286</cdr:y>
    </cdr:to>
    <cdr:sp macro="" textlink="">
      <cdr:nvSpPr>
        <cdr:cNvPr id="3" name="Поле 2"/>
        <cdr:cNvSpPr txBox="1"/>
      </cdr:nvSpPr>
      <cdr:spPr>
        <a:xfrm xmlns:a="http://schemas.openxmlformats.org/drawingml/2006/main">
          <a:off x="3981450" y="971550"/>
          <a:ext cx="41910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0.52604</cdr:x>
      <cdr:y>0.34821</cdr:y>
    </cdr:from>
    <cdr:to>
      <cdr:x>0.56424</cdr:x>
      <cdr:y>0.45833</cdr:y>
    </cdr:to>
    <cdr:cxnSp macro="">
      <cdr:nvCxnSpPr>
        <cdr:cNvPr id="5" name="Прямая соединительная линия 4"/>
        <cdr:cNvCxnSpPr/>
      </cdr:nvCxnSpPr>
      <cdr:spPr>
        <a:xfrm xmlns:a="http://schemas.openxmlformats.org/drawingml/2006/main" flipH="1" flipV="1">
          <a:off x="2886075" y="1114425"/>
          <a:ext cx="209550" cy="35242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0.49132</cdr:x>
      <cdr:y>0.27381</cdr:y>
    </cdr:from>
    <cdr:to>
      <cdr:x>0.55035</cdr:x>
      <cdr:y>0.36607</cdr:y>
    </cdr:to>
    <cdr:sp macro="" textlink="">
      <cdr:nvSpPr>
        <cdr:cNvPr id="7" name="Поле 6"/>
        <cdr:cNvSpPr txBox="1"/>
      </cdr:nvSpPr>
      <cdr:spPr>
        <a:xfrm xmlns:a="http://schemas.openxmlformats.org/drawingml/2006/main">
          <a:off x="2695575" y="876300"/>
          <a:ext cx="323850"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a:t>
          </a:r>
        </a:p>
      </cdr:txBody>
    </cdr:sp>
  </cdr:relSizeAnchor>
</c:userShapes>
</file>

<file path=word/drawings/drawing7.xml><?xml version="1.0" encoding="utf-8"?>
<c:userShapes xmlns:c="http://schemas.openxmlformats.org/drawingml/2006/chart">
  <cdr:relSizeAnchor xmlns:cdr="http://schemas.openxmlformats.org/drawingml/2006/chartDrawing">
    <cdr:from>
      <cdr:x>0.93576</cdr:x>
      <cdr:y>0.06623</cdr:y>
    </cdr:from>
    <cdr:to>
      <cdr:x>0.98264</cdr:x>
      <cdr:y>0.11258</cdr:y>
    </cdr:to>
    <cdr:cxnSp macro="">
      <cdr:nvCxnSpPr>
        <cdr:cNvPr id="3" name="Прямая соединительная линия 2"/>
        <cdr:cNvCxnSpPr/>
      </cdr:nvCxnSpPr>
      <cdr:spPr>
        <a:xfrm xmlns:a="http://schemas.openxmlformats.org/drawingml/2006/main" flipV="1">
          <a:off x="5133975" y="190500"/>
          <a:ext cx="257175" cy="13335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0.26736</cdr:x>
      <cdr:y>0.88393</cdr:y>
    </cdr:from>
    <cdr:to>
      <cdr:x>0.72743</cdr:x>
      <cdr:y>1</cdr:y>
    </cdr:to>
    <cdr:sp macro="" textlink="">
      <cdr:nvSpPr>
        <cdr:cNvPr id="2" name="Поле 1"/>
        <cdr:cNvSpPr txBox="1"/>
      </cdr:nvSpPr>
      <cdr:spPr>
        <a:xfrm xmlns:a="http://schemas.openxmlformats.org/drawingml/2006/main">
          <a:off x="1466850" y="2828925"/>
          <a:ext cx="252412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drawings/drawing9.xml><?xml version="1.0" encoding="utf-8"?>
<c:userShapes xmlns:c="http://schemas.openxmlformats.org/drawingml/2006/chart">
  <cdr:relSizeAnchor xmlns:cdr="http://schemas.openxmlformats.org/drawingml/2006/chartDrawing">
    <cdr:from>
      <cdr:x>0.80664</cdr:x>
      <cdr:y>0.61824</cdr:y>
    </cdr:from>
    <cdr:to>
      <cdr:x>0.90234</cdr:x>
      <cdr:y>0.72297</cdr:y>
    </cdr:to>
    <cdr:sp macro="" textlink="">
      <cdr:nvSpPr>
        <cdr:cNvPr id="5" name="Поле 4"/>
        <cdr:cNvSpPr txBox="1"/>
      </cdr:nvSpPr>
      <cdr:spPr>
        <a:xfrm xmlns:a="http://schemas.openxmlformats.org/drawingml/2006/main">
          <a:off x="3933825" y="1743075"/>
          <a:ext cx="46672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a:t>
          </a:r>
        </a:p>
      </cdr:txBody>
    </cdr:sp>
  </cdr:relSizeAnchor>
  <cdr:relSizeAnchor xmlns:cdr="http://schemas.openxmlformats.org/drawingml/2006/chartDrawing">
    <cdr:from>
      <cdr:x>0.8125</cdr:x>
      <cdr:y>0.24324</cdr:y>
    </cdr:from>
    <cdr:to>
      <cdr:x>0.86133</cdr:x>
      <cdr:y>0.35473</cdr:y>
    </cdr:to>
    <cdr:sp macro="" textlink="">
      <cdr:nvSpPr>
        <cdr:cNvPr id="6" name="Поле 5"/>
        <cdr:cNvSpPr txBox="1"/>
      </cdr:nvSpPr>
      <cdr:spPr>
        <a:xfrm xmlns:a="http://schemas.openxmlformats.org/drawingml/2006/main">
          <a:off x="3962400" y="685800"/>
          <a:ext cx="238125"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E3E78-E5AF-4AF9-A7AC-398CB05DF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70</Pages>
  <Words>36106</Words>
  <Characters>205810</Characters>
  <Application>Microsoft Office Word</Application>
  <DocSecurity>0</DocSecurity>
  <Lines>1715</Lines>
  <Paragraphs>482</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Осы мақсатқа жету үшін мынандай міндеттер орындалды:</vt:lpstr>
      <vt:lpstr>Қорғауға ұсынылатын негізгі қағидалар:</vt:lpstr>
      <vt:lpstr>    Геологиялық құрылымы, құрамы жағынан Ақсай фосфориттері кен орны төменгі кембрий</vt:lpstr>
    </vt:vector>
  </TitlesOfParts>
  <Company>SPecialiST RePack</Company>
  <LinksUpToDate>false</LinksUpToDate>
  <CharactersWithSpaces>241434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111</cp:revision>
  <cp:lastPrinted>2022-10-01T15:02:00Z</cp:lastPrinted>
  <dcterms:created xsi:type="dcterms:W3CDTF">2022-09-09T06:52:00Z</dcterms:created>
  <dcterms:modified xsi:type="dcterms:W3CDTF">2022-10-12T06:22:00Z</dcterms:modified>
</cp:coreProperties>
</file>